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079"/>
        <w:gridCol w:w="851"/>
      </w:tblGrid>
      <w:tr w:rsidR="00005C48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005C48" w:rsidRPr="00D4447E" w:rsidRDefault="00005C48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proofErr w:type="spellStart"/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8079" w:type="dxa"/>
            <w:shd w:val="clear" w:color="auto" w:fill="auto"/>
          </w:tcPr>
          <w:p w:rsidR="00005C48" w:rsidRPr="00D4447E" w:rsidRDefault="00005C48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Opis techniczny mebli i sprzętu AGD </w:t>
            </w:r>
          </w:p>
        </w:tc>
        <w:tc>
          <w:tcPr>
            <w:tcW w:w="851" w:type="dxa"/>
            <w:shd w:val="clear" w:color="auto" w:fill="auto"/>
          </w:tcPr>
          <w:p w:rsidR="00005C48" w:rsidRPr="00D4447E" w:rsidRDefault="00005C48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Ilość </w:t>
            </w:r>
          </w:p>
          <w:p w:rsidR="0092784D" w:rsidRPr="00D4447E" w:rsidRDefault="0092784D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Szt. </w:t>
            </w:r>
          </w:p>
        </w:tc>
      </w:tr>
      <w:tr w:rsidR="00B44681" w:rsidRPr="00D4447E" w:rsidTr="00081D4D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B44681" w:rsidRPr="00D4447E" w:rsidRDefault="00B44681" w:rsidP="00D4447E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B44681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0D421C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highlight w:val="lightGray"/>
                <w:shd w:val="clear" w:color="auto" w:fill="FFFFFF"/>
                <w:lang w:eastAsia="en-US" w:bidi="he-IL"/>
              </w:rPr>
              <w:t>Wydział Nauk Politycznych i Dziennikarstwa, ul. Umultowska 89A,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B44681" w:rsidRPr="00D4447E" w:rsidRDefault="00B44681" w:rsidP="00D4447E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875094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875094" w:rsidRPr="00D4447E" w:rsidRDefault="00875094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079" w:type="dxa"/>
            <w:shd w:val="clear" w:color="auto" w:fill="auto"/>
          </w:tcPr>
          <w:p w:rsidR="00875094" w:rsidRPr="00C01FB2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b/>
                <w:sz w:val="20"/>
                <w:szCs w:val="20"/>
              </w:rPr>
              <w:t xml:space="preserve">Sofa </w:t>
            </w:r>
            <w:r w:rsidRPr="00D4447E">
              <w:rPr>
                <w:rFonts w:ascii="Arial" w:hAnsi="Arial" w:cs="Arial"/>
                <w:b/>
                <w:sz w:val="20"/>
                <w:szCs w:val="20"/>
              </w:rPr>
              <w:t>2-osobowa</w:t>
            </w:r>
            <w:r w:rsidRPr="00D4447E">
              <w:rPr>
                <w:rFonts w:ascii="Arial" w:hAnsi="Arial" w:cs="Arial"/>
                <w:sz w:val="20"/>
                <w:szCs w:val="20"/>
              </w:rPr>
              <w:t xml:space="preserve"> , </w:t>
            </w:r>
            <w:r w:rsidRPr="00C01FB2">
              <w:rPr>
                <w:rFonts w:ascii="Arial" w:hAnsi="Arial" w:cs="Arial"/>
                <w:sz w:val="20"/>
                <w:szCs w:val="20"/>
              </w:rPr>
              <w:t>pokrycie w kolorze</w:t>
            </w:r>
            <w:r w:rsidR="00C01FB2" w:rsidRPr="00C01FB2">
              <w:rPr>
                <w:rFonts w:ascii="Arial" w:hAnsi="Arial" w:cs="Arial"/>
                <w:sz w:val="20"/>
                <w:szCs w:val="20"/>
              </w:rPr>
              <w:t xml:space="preserve"> szarym</w:t>
            </w:r>
            <w:r w:rsidRPr="00C01F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sz w:val="20"/>
                <w:szCs w:val="20"/>
              </w:rPr>
              <w:t>  Sofa KNOPPARP jest bardzo wytrzymała, dzięki metalowej konstrukcji oraz mocnej tkaninie podtrzymującej.</w:t>
            </w:r>
          </w:p>
          <w:p w:rsidR="00875094" w:rsidRPr="00875094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sz w:val="20"/>
                <w:szCs w:val="20"/>
              </w:rPr>
              <w:t>  Sofa o niewielkim, zgrabnym kształcie, którą łatwo można umeblować nawet przy ograniczonej przestrzeni.</w:t>
            </w:r>
          </w:p>
          <w:p w:rsidR="00875094" w:rsidRPr="00875094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sz w:val="20"/>
                <w:szCs w:val="20"/>
              </w:rPr>
              <w:t>  Pokrycie można zdjąć i wyprać w pralce, dzięki czemu łatwo utrzymać je w czystości.</w:t>
            </w:r>
          </w:p>
          <w:p w:rsidR="00875094" w:rsidRPr="00D4447E" w:rsidRDefault="00875094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4447E">
              <w:rPr>
                <w:rFonts w:ascii="Arial" w:hAnsi="Arial" w:cs="Arial"/>
                <w:b/>
                <w:sz w:val="20"/>
                <w:szCs w:val="20"/>
              </w:rPr>
              <w:t>Opis produktu</w:t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sz w:val="20"/>
                <w:szCs w:val="20"/>
              </w:rPr>
              <w:t>Materiał ochronny/ Materiał ochronny: 100% polipropylen</w:t>
            </w:r>
            <w:r w:rsidRPr="00D4447E">
              <w:rPr>
                <w:rFonts w:ascii="Arial" w:hAnsi="Arial" w:cs="Arial"/>
                <w:sz w:val="20"/>
                <w:szCs w:val="20"/>
              </w:rPr>
              <w:br/>
              <w:t>Skład łączny: 100% poliester</w:t>
            </w:r>
            <w:r w:rsidRPr="00D4447E">
              <w:rPr>
                <w:rFonts w:ascii="Arial" w:hAnsi="Arial" w:cs="Arial"/>
                <w:sz w:val="20"/>
                <w:szCs w:val="20"/>
              </w:rPr>
              <w:br/>
              <w:t>Rama oparcia: stal, stal, Epoksydowa/poliestrowa powłoka proszkowa</w:t>
            </w:r>
            <w:r w:rsidRPr="00D4447E">
              <w:rPr>
                <w:rFonts w:ascii="Arial" w:hAnsi="Arial" w:cs="Arial"/>
                <w:sz w:val="20"/>
                <w:szCs w:val="20"/>
              </w:rPr>
              <w:br/>
              <w:t>Szyna górna/ Szyna tylna/ Szyna przednia: stal, Epoksydowa/poliestrowa powłoka proszkowa</w:t>
            </w:r>
            <w:r w:rsidRPr="00D4447E">
              <w:rPr>
                <w:rFonts w:ascii="Arial" w:hAnsi="Arial" w:cs="Arial"/>
                <w:sz w:val="20"/>
                <w:szCs w:val="20"/>
              </w:rPr>
              <w:br/>
              <w:t>Stopki: Tworzywo polipropylenowe</w:t>
            </w:r>
            <w:r w:rsidRPr="00D4447E">
              <w:rPr>
                <w:rFonts w:ascii="Arial" w:hAnsi="Arial" w:cs="Arial"/>
                <w:sz w:val="20"/>
                <w:szCs w:val="20"/>
              </w:rPr>
              <w:br/>
              <w:t>Wypełnienie oparcia i siedziska: Pianka poliuretanowa 25 kg/m3</w:t>
            </w:r>
            <w:r w:rsidRPr="00D4447E">
              <w:rPr>
                <w:rFonts w:ascii="Arial" w:hAnsi="Arial" w:cs="Arial"/>
                <w:sz w:val="20"/>
                <w:szCs w:val="20"/>
              </w:rPr>
              <w:br/>
              <w:t xml:space="preserve">Pokrycie: watolina poliestrowa, włóknina </w:t>
            </w:r>
            <w:proofErr w:type="spellStart"/>
            <w:r w:rsidRPr="00D4447E">
              <w:rPr>
                <w:rFonts w:ascii="Arial" w:hAnsi="Arial" w:cs="Arial"/>
                <w:sz w:val="20"/>
                <w:szCs w:val="20"/>
              </w:rPr>
              <w:t>poliesterowa</w:t>
            </w:r>
            <w:proofErr w:type="spellEnd"/>
            <w:r w:rsidRPr="00D4447E">
              <w:rPr>
                <w:rFonts w:ascii="Arial" w:hAnsi="Arial" w:cs="Arial"/>
                <w:sz w:val="20"/>
                <w:szCs w:val="20"/>
              </w:rPr>
              <w:br/>
              <w:t>Góra podłokietnika: włókna poliestrowe</w:t>
            </w:r>
          </w:p>
          <w:p w:rsidR="00875094" w:rsidRPr="00875094" w:rsidRDefault="00875094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75094">
              <w:rPr>
                <w:rFonts w:ascii="Arial" w:hAnsi="Arial" w:cs="Arial"/>
                <w:b/>
                <w:sz w:val="20"/>
                <w:szCs w:val="20"/>
              </w:rPr>
              <w:t>Główne informacje</w:t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sz w:val="20"/>
                <w:szCs w:val="20"/>
              </w:rPr>
              <w:t>Szerokość: 119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Głębokość: 76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Wysokość: 69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Wysokość pod meblem: 21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Wysokość podłokietnika: 69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Szerokość siedziska: 108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Głębokość siedziska: 54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Wysokość siedziska: 39 cm</w:t>
            </w:r>
          </w:p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</w:p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CECF4CB" wp14:editId="5977FE1D">
                  <wp:extent cx="2143125" cy="2143125"/>
                  <wp:effectExtent l="0" t="0" r="9525" b="9525"/>
                  <wp:docPr id="9" name="productImg" descr="KNOPPARP Sofa 2-osobowa IKEA Sofa KNOPPARP jest bardzo wytrzymała, dzięki metalowej konstrukcji oraz mocnej tkaninie podtrzymującej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ductImg" descr="KNOPPARP Sofa 2-osobowa IKEA Sofa KNOPPARP jest bardzo wytrzymała, dzięki metalowej konstrukcji oraz mocnej tkaninie podtrzymującej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D444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wymagania spełnia np.: sofa 2-osobowa </w:t>
            </w:r>
            <w:r w:rsidRPr="00875094">
              <w:rPr>
                <w:rFonts w:ascii="Arial" w:hAnsi="Arial" w:cs="Arial"/>
                <w:b/>
                <w:sz w:val="20"/>
                <w:szCs w:val="20"/>
              </w:rPr>
              <w:t>KNOPPARP</w:t>
            </w:r>
            <w:r w:rsidRPr="00D4447E">
              <w:rPr>
                <w:rFonts w:ascii="Arial" w:hAnsi="Arial" w:cs="Arial"/>
                <w:b/>
                <w:sz w:val="20"/>
                <w:szCs w:val="20"/>
              </w:rPr>
              <w:t>, Ikea</w:t>
            </w:r>
          </w:p>
        </w:tc>
        <w:tc>
          <w:tcPr>
            <w:tcW w:w="851" w:type="dxa"/>
            <w:shd w:val="clear" w:color="auto" w:fill="auto"/>
          </w:tcPr>
          <w:p w:rsidR="00875094" w:rsidRPr="00D4447E" w:rsidRDefault="00875094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875094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875094" w:rsidRPr="00D4447E" w:rsidRDefault="00875094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079" w:type="dxa"/>
            <w:shd w:val="clear" w:color="auto" w:fill="auto"/>
          </w:tcPr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Stolik </w:t>
            </w:r>
            <w:r w:rsidR="00E925FB"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w kolorze białym </w:t>
            </w:r>
          </w:p>
          <w:p w:rsidR="00875094" w:rsidRPr="00C94639" w:rsidRDefault="00875094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Opis produktu</w:t>
            </w:r>
          </w:p>
          <w:p w:rsidR="00875094" w:rsidRPr="00875094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sz w:val="20"/>
                <w:szCs w:val="20"/>
              </w:rPr>
              <w:t>Blat: Płyta wiórowa, Płyta pilśniowa, Farba akrylowa, Tworzywo ABS, papier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Noga: Płyta wiórowa, Płyta pilśniowa, folia</w:t>
            </w:r>
          </w:p>
          <w:p w:rsidR="00875094" w:rsidRPr="00C94639" w:rsidRDefault="00875094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Główne informacje</w:t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sz w:val="20"/>
                <w:szCs w:val="20"/>
              </w:rPr>
              <w:t>Długość: 55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Szerokość: 55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Wysokość: 45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Maksymalne obciążenie: 25 kg</w:t>
            </w:r>
          </w:p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6B5C8DCD" wp14:editId="58B8E78F">
                  <wp:extent cx="1466850" cy="1466850"/>
                  <wp:effectExtent l="0" t="0" r="0" b="0"/>
                  <wp:docPr id="10" name="productImg" descr="LACK Stolik IKEA Łatwy montaż. Lekki; łatwy do przestawiani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ductImg" descr="LACK Stolik IKEA Łatwy montaż. Lekki; łatwy do przestawiani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D444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wymagania spełnia np.: stolik LACK, </w:t>
            </w:r>
            <w:r w:rsidRPr="00D4447E">
              <w:rPr>
                <w:rFonts w:ascii="Arial" w:hAnsi="Arial" w:cs="Arial"/>
                <w:sz w:val="20"/>
                <w:szCs w:val="20"/>
              </w:rPr>
              <w:t>Numer artykułu:</w:t>
            </w:r>
            <w:r w:rsidRPr="00875094">
              <w:rPr>
                <w:rFonts w:ascii="Arial" w:hAnsi="Arial" w:cs="Arial"/>
                <w:sz w:val="20"/>
                <w:szCs w:val="20"/>
              </w:rPr>
              <w:t>200.114.13</w:t>
            </w:r>
            <w:r w:rsidRPr="00D4447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D4447E">
              <w:rPr>
                <w:rFonts w:ascii="Arial" w:hAnsi="Arial" w:cs="Arial"/>
                <w:b/>
                <w:sz w:val="20"/>
                <w:szCs w:val="20"/>
              </w:rPr>
              <w:t>Ikea</w:t>
            </w:r>
          </w:p>
        </w:tc>
        <w:tc>
          <w:tcPr>
            <w:tcW w:w="851" w:type="dxa"/>
            <w:shd w:val="clear" w:color="auto" w:fill="auto"/>
          </w:tcPr>
          <w:p w:rsidR="00875094" w:rsidRPr="00D4447E" w:rsidRDefault="00875094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875094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875094" w:rsidRPr="00D4447E" w:rsidRDefault="00875094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8079" w:type="dxa"/>
            <w:shd w:val="clear" w:color="auto" w:fill="auto"/>
          </w:tcPr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Regał w kolorze białym </w:t>
            </w:r>
          </w:p>
          <w:p w:rsidR="00875094" w:rsidRPr="00C94639" w:rsidRDefault="00875094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Opis produktu</w:t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sz w:val="20"/>
                <w:szCs w:val="20"/>
              </w:rPr>
              <w:t>Płyta wiórowa, Płyta pilśniowa, Farba akrylowa, wypełnienie papierowe (struktura plastra miodu), Krawędź z tworzywa, Krawędź z tworzywa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Przegroda: Płyta wiórowa, Płyta pilśniowa, folia, Nadrukowana i wytłoczona farba akrylowa, papier, tworzywo ABS (kopolimery akrylonitrylu, butadienu i styrenu)</w:t>
            </w:r>
          </w:p>
          <w:p w:rsidR="00875094" w:rsidRPr="00C94639" w:rsidRDefault="00875094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Główne informacje</w:t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875094">
              <w:rPr>
                <w:rFonts w:ascii="Arial" w:hAnsi="Arial" w:cs="Arial"/>
                <w:sz w:val="20"/>
                <w:szCs w:val="20"/>
              </w:rPr>
              <w:t>Szerokość: 77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Głębokość: 39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Wysokość: 147 cm</w:t>
            </w:r>
            <w:r w:rsidRPr="00875094">
              <w:rPr>
                <w:rFonts w:ascii="Arial" w:hAnsi="Arial" w:cs="Arial"/>
                <w:sz w:val="20"/>
                <w:szCs w:val="20"/>
              </w:rPr>
              <w:br/>
              <w:t>Obciążenie półki: 13 kg</w:t>
            </w:r>
          </w:p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8983CFA" wp14:editId="13682F78">
                  <wp:extent cx="2181225" cy="2181225"/>
                  <wp:effectExtent l="0" t="0" r="9525" b="9525"/>
                  <wp:docPr id="23" name="productImg" descr="KALLAX Regał IKEA Zdecyduj, czy wolisz ustawić go w pionie czy w poziomie i wykorzystuj jako półkę albo kreden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ductImg" descr="KALLAX Regał IKEA Zdecyduj, czy wolisz ustawić go w pionie czy w poziomie i wykorzystuj jako półkę albo kreden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094" w:rsidRPr="00D4447E" w:rsidRDefault="00875094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EF1D09C" wp14:editId="3DDCA51F">
                  <wp:extent cx="2466975" cy="2466975"/>
                  <wp:effectExtent l="0" t="0" r="9525" b="9525"/>
                  <wp:docPr id="37" name="productImg" descr="KALLAX Regał IKEA Zdecyduj, czy wolisz ustawić go w pionie czy w poziomie i wykorzystuj jako półkę albo kreden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ductImg" descr="KALLAX Regał IKEA Zdecyduj, czy wolisz ustawić go w pionie czy w poziomie i wykorzystuj jako półkę albo kreden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094" w:rsidRPr="00D4447E" w:rsidRDefault="00875094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D444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wymagania spełnia np.: regał KALLAX, </w:t>
            </w:r>
            <w:r w:rsidRPr="00D4447E">
              <w:rPr>
                <w:rFonts w:ascii="Arial" w:hAnsi="Arial" w:cs="Arial"/>
                <w:sz w:val="20"/>
                <w:szCs w:val="20"/>
              </w:rPr>
              <w:t xml:space="preserve">Numer artykułu: </w:t>
            </w:r>
            <w:r w:rsidRPr="00875094">
              <w:rPr>
                <w:rFonts w:ascii="Arial" w:hAnsi="Arial" w:cs="Arial"/>
                <w:sz w:val="20"/>
                <w:szCs w:val="20"/>
              </w:rPr>
              <w:t>802.758.87</w:t>
            </w:r>
            <w:r w:rsidRPr="00D4447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D4447E">
              <w:rPr>
                <w:rFonts w:ascii="Arial" w:hAnsi="Arial" w:cs="Arial"/>
                <w:b/>
                <w:sz w:val="20"/>
                <w:szCs w:val="20"/>
              </w:rPr>
              <w:t>Ikea</w:t>
            </w:r>
          </w:p>
        </w:tc>
        <w:tc>
          <w:tcPr>
            <w:tcW w:w="851" w:type="dxa"/>
            <w:shd w:val="clear" w:color="auto" w:fill="auto"/>
          </w:tcPr>
          <w:p w:rsidR="00875094" w:rsidRPr="00D4447E" w:rsidRDefault="00875094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875094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875094" w:rsidRPr="00D4447E" w:rsidRDefault="00875094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079" w:type="dxa"/>
            <w:shd w:val="clear" w:color="auto" w:fill="auto"/>
          </w:tcPr>
          <w:p w:rsidR="00875094" w:rsidRPr="00094429" w:rsidRDefault="00081D4D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</w:pPr>
            <w:r w:rsidRPr="00094429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 xml:space="preserve">Regał w kolorze </w:t>
            </w:r>
            <w:r w:rsidRPr="00094429">
              <w:rPr>
                <w:rFonts w:ascii="Arial" w:hAnsi="Arial" w:cs="Arial"/>
                <w:b/>
                <w:sz w:val="20"/>
                <w:szCs w:val="20"/>
              </w:rPr>
              <w:t>Czarny Antracyt</w:t>
            </w:r>
          </w:p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bCs/>
                <w:sz w:val="20"/>
                <w:szCs w:val="20"/>
              </w:rPr>
              <w:t xml:space="preserve">Korpus: </w:t>
            </w:r>
            <w:r w:rsidRPr="00094429">
              <w:rPr>
                <w:rFonts w:ascii="Arial" w:hAnsi="Arial" w:cs="Arial"/>
                <w:sz w:val="20"/>
                <w:szCs w:val="20"/>
              </w:rPr>
              <w:t xml:space="preserve">płyta wiórowa, płyta </w:t>
            </w:r>
            <w:proofErr w:type="spellStart"/>
            <w:r w:rsidRPr="00094429">
              <w:rPr>
                <w:rFonts w:ascii="Arial" w:hAnsi="Arial" w:cs="Arial"/>
                <w:sz w:val="20"/>
                <w:szCs w:val="20"/>
              </w:rPr>
              <w:t>hdf</w:t>
            </w:r>
            <w:proofErr w:type="spellEnd"/>
            <w:r w:rsidRPr="00094429">
              <w:rPr>
                <w:rFonts w:ascii="Arial" w:hAnsi="Arial" w:cs="Arial"/>
                <w:sz w:val="20"/>
                <w:szCs w:val="20"/>
              </w:rPr>
              <w:t xml:space="preserve">, folia </w:t>
            </w:r>
            <w:proofErr w:type="spellStart"/>
            <w:r w:rsidRPr="00094429">
              <w:rPr>
                <w:rFonts w:ascii="Arial" w:hAnsi="Arial" w:cs="Arial"/>
                <w:sz w:val="20"/>
                <w:szCs w:val="20"/>
              </w:rPr>
              <w:t>finish</w:t>
            </w:r>
            <w:proofErr w:type="spellEnd"/>
            <w:r w:rsidRPr="00094429">
              <w:rPr>
                <w:rFonts w:ascii="Arial" w:hAnsi="Arial" w:cs="Arial"/>
                <w:sz w:val="20"/>
                <w:szCs w:val="20"/>
              </w:rPr>
              <w:t>, PVC</w:t>
            </w:r>
          </w:p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bCs/>
                <w:sz w:val="20"/>
                <w:szCs w:val="20"/>
              </w:rPr>
              <w:t xml:space="preserve">Front: </w:t>
            </w:r>
            <w:r w:rsidRPr="00094429">
              <w:rPr>
                <w:rFonts w:ascii="Arial" w:hAnsi="Arial" w:cs="Arial"/>
                <w:sz w:val="20"/>
                <w:szCs w:val="20"/>
              </w:rPr>
              <w:t xml:space="preserve">płyta </w:t>
            </w:r>
            <w:proofErr w:type="spellStart"/>
            <w:r w:rsidRPr="00094429">
              <w:rPr>
                <w:rFonts w:ascii="Arial" w:hAnsi="Arial" w:cs="Arial"/>
                <w:sz w:val="20"/>
                <w:szCs w:val="20"/>
              </w:rPr>
              <w:t>mdf</w:t>
            </w:r>
            <w:proofErr w:type="spellEnd"/>
            <w:r w:rsidRPr="00094429">
              <w:rPr>
                <w:rFonts w:ascii="Arial" w:hAnsi="Arial" w:cs="Arial"/>
                <w:sz w:val="20"/>
                <w:szCs w:val="20"/>
              </w:rPr>
              <w:t>, front lakierowany</w:t>
            </w:r>
          </w:p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bCs/>
                <w:sz w:val="20"/>
                <w:szCs w:val="20"/>
              </w:rPr>
              <w:t xml:space="preserve">Blat: </w:t>
            </w:r>
            <w:r w:rsidRPr="00094429">
              <w:rPr>
                <w:rFonts w:ascii="Arial" w:hAnsi="Arial" w:cs="Arial"/>
                <w:sz w:val="20"/>
                <w:szCs w:val="20"/>
              </w:rPr>
              <w:t xml:space="preserve">płyta wiórowa, folia </w:t>
            </w:r>
            <w:proofErr w:type="spellStart"/>
            <w:r w:rsidRPr="00094429">
              <w:rPr>
                <w:rFonts w:ascii="Arial" w:hAnsi="Arial" w:cs="Arial"/>
                <w:sz w:val="20"/>
                <w:szCs w:val="20"/>
              </w:rPr>
              <w:t>finish</w:t>
            </w:r>
            <w:proofErr w:type="spellEnd"/>
            <w:r w:rsidRPr="00094429">
              <w:rPr>
                <w:rFonts w:ascii="Arial" w:hAnsi="Arial" w:cs="Arial"/>
                <w:sz w:val="20"/>
                <w:szCs w:val="20"/>
              </w:rPr>
              <w:t>, PVC</w:t>
            </w:r>
          </w:p>
          <w:p w:rsidR="00081D4D" w:rsidRPr="00094429" w:rsidRDefault="00081D4D" w:rsidP="00D4447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94429">
              <w:rPr>
                <w:rFonts w:ascii="Arial" w:hAnsi="Arial" w:cs="Arial"/>
                <w:bCs/>
                <w:sz w:val="20"/>
                <w:szCs w:val="20"/>
              </w:rPr>
              <w:t xml:space="preserve">Akcesoria: prowadnice typu </w:t>
            </w:r>
            <w:proofErr w:type="spellStart"/>
            <w:r w:rsidRPr="00094429">
              <w:rPr>
                <w:rFonts w:ascii="Arial" w:hAnsi="Arial" w:cs="Arial"/>
                <w:bCs/>
                <w:sz w:val="20"/>
                <w:szCs w:val="20"/>
              </w:rPr>
              <w:t>quadro</w:t>
            </w:r>
            <w:proofErr w:type="spellEnd"/>
            <w:r w:rsidRPr="00094429">
              <w:rPr>
                <w:rFonts w:ascii="Arial" w:hAnsi="Arial" w:cs="Arial"/>
                <w:bCs/>
                <w:sz w:val="20"/>
                <w:szCs w:val="20"/>
              </w:rPr>
              <w:t xml:space="preserve"> (z cichym </w:t>
            </w:r>
            <w:proofErr w:type="spellStart"/>
            <w:r w:rsidRPr="00094429">
              <w:rPr>
                <w:rFonts w:ascii="Arial" w:hAnsi="Arial" w:cs="Arial"/>
                <w:bCs/>
                <w:sz w:val="20"/>
                <w:szCs w:val="20"/>
              </w:rPr>
              <w:t>domykiem</w:t>
            </w:r>
            <w:proofErr w:type="spellEnd"/>
            <w:r w:rsidRPr="00094429">
              <w:rPr>
                <w:rFonts w:ascii="Arial" w:hAnsi="Arial" w:cs="Arial"/>
                <w:bCs/>
                <w:sz w:val="20"/>
                <w:szCs w:val="20"/>
              </w:rPr>
              <w:t>), stopka - ślizgacz czarny</w:t>
            </w:r>
          </w:p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sz w:val="20"/>
                <w:szCs w:val="20"/>
              </w:rPr>
              <w:lastRenderedPageBreak/>
              <w:t>- mebel dwustronny</w:t>
            </w:r>
          </w:p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sz w:val="20"/>
                <w:szCs w:val="20"/>
              </w:rPr>
              <w:t>- mebel ażurowy</w:t>
            </w:r>
          </w:p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sz w:val="20"/>
                <w:szCs w:val="20"/>
              </w:rPr>
              <w:t>- stelaż na podnośnikach gazowych</w:t>
            </w:r>
          </w:p>
          <w:p w:rsidR="00081D4D" w:rsidRPr="00094429" w:rsidRDefault="00081D4D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94429">
              <w:rPr>
                <w:rFonts w:ascii="Arial" w:hAnsi="Arial" w:cs="Arial"/>
                <w:b/>
                <w:sz w:val="20"/>
                <w:szCs w:val="20"/>
              </w:rPr>
              <w:t xml:space="preserve">Cechy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9"/>
              <w:gridCol w:w="789"/>
            </w:tblGrid>
            <w:tr w:rsidR="00D4447E" w:rsidRPr="00094429" w:rsidTr="00081D4D">
              <w:trPr>
                <w:tblCellSpacing w:w="15" w:type="dxa"/>
              </w:trPr>
              <w:tc>
                <w:tcPr>
                  <w:tcW w:w="1124" w:type="dxa"/>
                  <w:vAlign w:val="center"/>
                  <w:hideMark/>
                </w:tcPr>
                <w:p w:rsidR="00081D4D" w:rsidRPr="00094429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4429">
                    <w:rPr>
                      <w:rFonts w:ascii="Arial" w:hAnsi="Arial" w:cs="Arial"/>
                      <w:sz w:val="20"/>
                      <w:szCs w:val="20"/>
                    </w:rPr>
                    <w:t xml:space="preserve">Głębokość: </w:t>
                  </w:r>
                </w:p>
              </w:tc>
              <w:tc>
                <w:tcPr>
                  <w:tcW w:w="744" w:type="dxa"/>
                  <w:vAlign w:val="center"/>
                  <w:hideMark/>
                </w:tcPr>
                <w:p w:rsidR="00081D4D" w:rsidRPr="00094429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4429">
                    <w:rPr>
                      <w:rFonts w:ascii="Arial" w:hAnsi="Arial" w:cs="Arial"/>
                      <w:sz w:val="20"/>
                      <w:szCs w:val="20"/>
                    </w:rPr>
                    <w:t>37 cm</w:t>
                  </w:r>
                </w:p>
              </w:tc>
            </w:tr>
            <w:tr w:rsidR="00D4447E" w:rsidRPr="00094429" w:rsidTr="00081D4D">
              <w:trPr>
                <w:tblCellSpacing w:w="15" w:type="dxa"/>
              </w:trPr>
              <w:tc>
                <w:tcPr>
                  <w:tcW w:w="1124" w:type="dxa"/>
                  <w:vAlign w:val="center"/>
                  <w:hideMark/>
                </w:tcPr>
                <w:p w:rsidR="00081D4D" w:rsidRPr="00094429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4429">
                    <w:rPr>
                      <w:rFonts w:ascii="Arial" w:hAnsi="Arial" w:cs="Arial"/>
                      <w:sz w:val="20"/>
                      <w:szCs w:val="20"/>
                    </w:rPr>
                    <w:t xml:space="preserve">Szerokość: </w:t>
                  </w:r>
                </w:p>
              </w:tc>
              <w:tc>
                <w:tcPr>
                  <w:tcW w:w="744" w:type="dxa"/>
                  <w:vAlign w:val="center"/>
                  <w:hideMark/>
                </w:tcPr>
                <w:p w:rsidR="00081D4D" w:rsidRPr="00094429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4429">
                    <w:rPr>
                      <w:rFonts w:ascii="Arial" w:hAnsi="Arial" w:cs="Arial"/>
                      <w:sz w:val="20"/>
                      <w:szCs w:val="20"/>
                    </w:rPr>
                    <w:t>200 cm</w:t>
                  </w:r>
                </w:p>
              </w:tc>
            </w:tr>
            <w:tr w:rsidR="00D4447E" w:rsidRPr="00094429" w:rsidTr="00081D4D">
              <w:trPr>
                <w:tblCellSpacing w:w="15" w:type="dxa"/>
              </w:trPr>
              <w:tc>
                <w:tcPr>
                  <w:tcW w:w="1124" w:type="dxa"/>
                  <w:vAlign w:val="center"/>
                  <w:hideMark/>
                </w:tcPr>
                <w:p w:rsidR="00081D4D" w:rsidRPr="00094429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4429">
                    <w:rPr>
                      <w:rFonts w:ascii="Arial" w:hAnsi="Arial" w:cs="Arial"/>
                      <w:sz w:val="20"/>
                      <w:szCs w:val="20"/>
                    </w:rPr>
                    <w:t xml:space="preserve">Wysokość: </w:t>
                  </w:r>
                </w:p>
              </w:tc>
              <w:tc>
                <w:tcPr>
                  <w:tcW w:w="744" w:type="dxa"/>
                  <w:vAlign w:val="center"/>
                  <w:hideMark/>
                </w:tcPr>
                <w:p w:rsidR="00081D4D" w:rsidRPr="00094429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94429">
                    <w:rPr>
                      <w:rFonts w:ascii="Arial" w:hAnsi="Arial" w:cs="Arial"/>
                      <w:sz w:val="20"/>
                      <w:szCs w:val="20"/>
                    </w:rPr>
                    <w:t>192 cm</w:t>
                  </w:r>
                </w:p>
              </w:tc>
            </w:tr>
          </w:tbl>
          <w:p w:rsidR="00081D4D" w:rsidRPr="00094429" w:rsidRDefault="00081D4D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094429">
              <w:rPr>
                <w:rFonts w:ascii="Arial" w:hAnsi="Arial" w:cs="Arial"/>
                <w:sz w:val="20"/>
                <w:szCs w:val="20"/>
              </w:rPr>
              <w:t>Pozostałe informacje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2"/>
              <w:gridCol w:w="975"/>
            </w:tblGrid>
            <w:tr w:rsidR="00081D4D" w:rsidRPr="00081D4D" w:rsidTr="00081D4D">
              <w:trPr>
                <w:tblCellSpacing w:w="15" w:type="dxa"/>
              </w:trPr>
              <w:tc>
                <w:tcPr>
                  <w:tcW w:w="657" w:type="dxa"/>
                  <w:vAlign w:val="center"/>
                  <w:hideMark/>
                </w:tcPr>
                <w:p w:rsidR="00081D4D" w:rsidRPr="00081D4D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1D4D">
                    <w:rPr>
                      <w:rFonts w:ascii="Arial" w:hAnsi="Arial" w:cs="Arial"/>
                      <w:sz w:val="20"/>
                      <w:szCs w:val="20"/>
                    </w:rPr>
                    <w:t>Waga:</w:t>
                  </w:r>
                </w:p>
              </w:tc>
              <w:tc>
                <w:tcPr>
                  <w:tcW w:w="930" w:type="dxa"/>
                  <w:vAlign w:val="center"/>
                  <w:hideMark/>
                </w:tcPr>
                <w:p w:rsidR="00081D4D" w:rsidRPr="00081D4D" w:rsidRDefault="00081D4D" w:rsidP="00D4447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1D4D">
                    <w:rPr>
                      <w:rFonts w:ascii="Arial" w:hAnsi="Arial" w:cs="Arial"/>
                      <w:sz w:val="20"/>
                      <w:szCs w:val="20"/>
                    </w:rPr>
                    <w:t>159.95kg</w:t>
                  </w:r>
                </w:p>
              </w:tc>
            </w:tr>
          </w:tbl>
          <w:p w:rsidR="00081D4D" w:rsidRPr="00D4447E" w:rsidRDefault="00081D4D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455"/>
              <w:jc w:val="both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</w:p>
          <w:p w:rsidR="00081D4D" w:rsidRPr="00D4447E" w:rsidRDefault="00081D4D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</w:p>
          <w:p w:rsidR="00094429" w:rsidRDefault="00081D4D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4B775CB" wp14:editId="1D2EDD4A">
                  <wp:extent cx="2952750" cy="2218400"/>
                  <wp:effectExtent l="0" t="0" r="0" b="0"/>
                  <wp:docPr id="42" name="Obraz 42" descr="regał Moko, Kolor granat atramentowy, 236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gał Moko, Kolor granat atramentowy, 236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086" cy="2225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1D4D" w:rsidRPr="00D4447E" w:rsidRDefault="00081D4D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both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D4447E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D4447E">
              <w:rPr>
                <w:rFonts w:ascii="Arial" w:hAnsi="Arial" w:cs="Arial"/>
                <w:b/>
                <w:bCs/>
                <w:sz w:val="20"/>
                <w:szCs w:val="20"/>
              </w:rPr>
              <w:t>wymagania spełnia np.: regał MOKO, BRW</w:t>
            </w:r>
          </w:p>
        </w:tc>
        <w:tc>
          <w:tcPr>
            <w:tcW w:w="851" w:type="dxa"/>
            <w:shd w:val="clear" w:color="auto" w:fill="auto"/>
          </w:tcPr>
          <w:p w:rsidR="00875094" w:rsidRPr="00D4447E" w:rsidRDefault="00081D4D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081D4D" w:rsidRPr="00D4447E" w:rsidTr="00E925FB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081D4D" w:rsidRPr="00D4447E" w:rsidRDefault="00081D4D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081D4D" w:rsidRPr="00D4447E" w:rsidRDefault="00081D4D" w:rsidP="00D4447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58688C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highlight w:val="lightGray"/>
                <w:shd w:val="clear" w:color="auto" w:fill="FFFFFF"/>
                <w:lang w:eastAsia="en-US" w:bidi="he-IL"/>
              </w:rPr>
              <w:t>Stacja Zintegrowanego Monitoringu Środowiska Przyrodniczego "Poznań-</w:t>
            </w:r>
            <w:proofErr w:type="spellStart"/>
            <w:r w:rsidRPr="0058688C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highlight w:val="lightGray"/>
                <w:shd w:val="clear" w:color="auto" w:fill="FFFFFF"/>
                <w:lang w:eastAsia="en-US" w:bidi="he-IL"/>
              </w:rPr>
              <w:t>Morasko</w:t>
            </w:r>
            <w:proofErr w:type="spellEnd"/>
            <w:r w:rsidRPr="0058688C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highlight w:val="lightGray"/>
                <w:shd w:val="clear" w:color="auto" w:fill="FFFFFF"/>
                <w:lang w:eastAsia="en-US" w:bidi="he-IL"/>
              </w:rPr>
              <w:t>", ul. B. Krygowskiego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081D4D" w:rsidRPr="00D4447E" w:rsidRDefault="00081D4D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081D4D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081D4D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079" w:type="dxa"/>
            <w:shd w:val="clear" w:color="auto" w:fill="auto"/>
          </w:tcPr>
          <w:p w:rsidR="00081D4D" w:rsidRPr="00D4447E" w:rsidRDefault="00081D4D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  <w:b/>
              </w:rPr>
              <w:t xml:space="preserve">Regał (jak na </w:t>
            </w:r>
            <w:r w:rsidR="00E358EC" w:rsidRPr="00D4447E">
              <w:rPr>
                <w:rFonts w:ascii="Arial" w:hAnsi="Arial" w:cs="Arial"/>
                <w:b/>
              </w:rPr>
              <w:t xml:space="preserve">poniższym </w:t>
            </w:r>
            <w:r w:rsidRPr="00D4447E">
              <w:rPr>
                <w:rFonts w:ascii="Arial" w:hAnsi="Arial" w:cs="Arial"/>
                <w:b/>
              </w:rPr>
              <w:t xml:space="preserve">szkicu) </w:t>
            </w:r>
            <w:r w:rsidRPr="00D4447E">
              <w:rPr>
                <w:rFonts w:ascii="Arial" w:hAnsi="Arial" w:cs="Arial"/>
              </w:rPr>
              <w:t xml:space="preserve">składający się z trzech segmentów. Każdy szerokości ok. 80 cm. Szerokość całkowita regału nie może przekroczyć 240 cm. Każdy segment (dolna część) składa się z szafki (wewnątrz której znajdować się mają dwie półki), na każdej z nich muszą zmieścić się segregatory o wysokości 33 cm, a więc najlepiej, aby wysokość na każdej z trzech półek wynosiła po 34 cm. Drzwi szafek wyposażone w dwa zawiasy na skrzydło, posiadająca kąt rozwarcia 90 stopni. </w:t>
            </w:r>
            <w:r w:rsidRPr="00D4447E">
              <w:rPr>
                <w:rFonts w:ascii="Arial" w:hAnsi="Arial" w:cs="Arial"/>
                <w:u w:val="single"/>
              </w:rPr>
              <w:t>Bez</w:t>
            </w:r>
            <w:r w:rsidRPr="00D4447E">
              <w:rPr>
                <w:rFonts w:ascii="Arial" w:hAnsi="Arial" w:cs="Arial"/>
              </w:rPr>
              <w:t xml:space="preserve"> mocowania zamka.</w:t>
            </w:r>
          </w:p>
          <w:p w:rsidR="00081D4D" w:rsidRPr="00D4447E" w:rsidRDefault="00081D4D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 xml:space="preserve">Powyżej „otwarte” dwie półki. Wysokość pomiędzy półkami – 34 cm, jak poniżej. </w:t>
            </w:r>
          </w:p>
          <w:p w:rsidR="00081D4D" w:rsidRPr="00D4447E" w:rsidRDefault="00081D4D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 xml:space="preserve">Na górze szafki zamknięte, bez półek. Wysokość ok. 75 cm (tyle ile pozostanie po odliczeniu szerokości każdej z półek + materiału + grubości podstawy i płyty górnej). </w:t>
            </w:r>
          </w:p>
          <w:p w:rsidR="00081D4D" w:rsidRPr="00D4447E" w:rsidRDefault="00081D4D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 xml:space="preserve">Drzwi szafek wyposażone w dwa zawiasy na skrzydło, posiadająca kąt rozwarcia 90 stopni. </w:t>
            </w:r>
            <w:r w:rsidRPr="00D4447E">
              <w:rPr>
                <w:rFonts w:ascii="Arial" w:hAnsi="Arial" w:cs="Arial"/>
                <w:u w:val="single"/>
              </w:rPr>
              <w:t>Bez</w:t>
            </w:r>
            <w:r w:rsidRPr="00D4447E">
              <w:rPr>
                <w:rFonts w:ascii="Arial" w:hAnsi="Arial" w:cs="Arial"/>
              </w:rPr>
              <w:t xml:space="preserve"> mocowania zamka.</w:t>
            </w:r>
          </w:p>
          <w:p w:rsidR="00105D19" w:rsidRPr="00D4447E" w:rsidRDefault="00105D19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  <w:lang w:eastAsia="en-US"/>
              </w:rPr>
              <w:t xml:space="preserve">Regal wykonany z płyty wiórowej </w:t>
            </w:r>
            <w:proofErr w:type="spellStart"/>
            <w:r w:rsidRPr="00D4447E">
              <w:rPr>
                <w:rFonts w:ascii="Arial" w:hAnsi="Arial" w:cs="Arial"/>
                <w:lang w:eastAsia="en-US"/>
              </w:rPr>
              <w:t>melaminowanej</w:t>
            </w:r>
            <w:proofErr w:type="spellEnd"/>
            <w:r w:rsidRPr="00D4447E">
              <w:rPr>
                <w:rFonts w:ascii="Arial" w:hAnsi="Arial" w:cs="Arial"/>
                <w:lang w:eastAsia="en-US"/>
              </w:rPr>
              <w:t xml:space="preserve"> o gr. max</w:t>
            </w:r>
            <w:r w:rsidRPr="00D4447E">
              <w:rPr>
                <w:rFonts w:ascii="Arial" w:hAnsi="Arial" w:cs="Arial"/>
              </w:rPr>
              <w:t>18 mm + 2mm obrzeże.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</w:p>
          <w:p w:rsidR="00081D4D" w:rsidRPr="00D4447E" w:rsidRDefault="00081D4D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Kolor: H1951 ST15</w:t>
            </w:r>
          </w:p>
          <w:p w:rsidR="00081D4D" w:rsidRPr="00D4447E" w:rsidRDefault="00081D4D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Calvados ciemny (poniżej)</w:t>
            </w:r>
          </w:p>
          <w:p w:rsidR="00E358EC" w:rsidRPr="00D4447E" w:rsidRDefault="00105D19" w:rsidP="00D4447E">
            <w:pPr>
              <w:pStyle w:val="Zwykytekst"/>
              <w:jc w:val="both"/>
              <w:rPr>
                <w:rFonts w:ascii="Arial" w:hAnsi="Arial" w:cs="Arial"/>
                <w:b/>
              </w:rPr>
            </w:pPr>
            <w:r w:rsidRPr="00D4447E">
              <w:rPr>
                <w:rFonts w:ascii="Arial" w:hAnsi="Arial" w:cs="Arial"/>
              </w:rPr>
              <w:object w:dxaOrig="2445" w:dyaOrig="18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6.75pt;height:71.25pt" o:ole="">
                  <v:imagedata r:id="rId13" o:title=""/>
                </v:shape>
                <o:OLEObject Type="Embed" ProgID="PBrush" ShapeID="_x0000_i1025" DrawAspect="Content" ObjectID="_1615191667" r:id="rId14"/>
              </w:objec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  <w:b/>
              </w:rPr>
              <w:t>Regał trzyczęściowy.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Wysokość: 280 cm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Szerokość: 240 cm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Głębokość: 50 cm</w:t>
            </w:r>
          </w:p>
          <w:p w:rsidR="00081D4D" w:rsidRPr="00D4447E" w:rsidRDefault="00E358EC" w:rsidP="00D4447E">
            <w:pPr>
              <w:pStyle w:val="Zwykytekst"/>
              <w:jc w:val="both"/>
              <w:rPr>
                <w:rFonts w:ascii="Arial" w:hAnsi="Arial" w:cs="Arial"/>
                <w:noProof/>
              </w:rPr>
            </w:pPr>
            <w:r w:rsidRPr="00D4447E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29EC32FB" wp14:editId="656C8B84">
                  <wp:extent cx="5838825" cy="4448175"/>
                  <wp:effectExtent l="0" t="0" r="9525" b="9525"/>
                  <wp:docPr id="3" name="Obraz 3" descr="CCI_000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CI_0000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33" t="92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8825" cy="444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081D4D" w:rsidRPr="00D4447E" w:rsidRDefault="00E358EC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E358EC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358EC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6</w:t>
            </w:r>
          </w:p>
        </w:tc>
        <w:tc>
          <w:tcPr>
            <w:tcW w:w="8079" w:type="dxa"/>
            <w:shd w:val="clear" w:color="auto" w:fill="auto"/>
          </w:tcPr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  <w:b/>
              </w:rPr>
            </w:pPr>
            <w:r w:rsidRPr="00D4447E">
              <w:rPr>
                <w:rFonts w:ascii="Arial" w:hAnsi="Arial" w:cs="Arial"/>
                <w:b/>
              </w:rPr>
              <w:t xml:space="preserve">Szafka 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Wysokość: 69 cm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Szerokość: 40 cm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 xml:space="preserve">Głębokość: 48 cm 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Szafka wyposażona 3 szuflady równej wysokości. Szuflady wyposażone w system zapobiegający wysunięciu. Bez zamykania szafki na kluczyk. Bez kółek. Bez „nóżek”.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  <w:lang w:eastAsia="en-US"/>
              </w:rPr>
              <w:t xml:space="preserve">Szafka wykonana z płyty wiórowej </w:t>
            </w:r>
            <w:proofErr w:type="spellStart"/>
            <w:r w:rsidRPr="00D4447E">
              <w:rPr>
                <w:rFonts w:ascii="Arial" w:hAnsi="Arial" w:cs="Arial"/>
                <w:lang w:eastAsia="en-US"/>
              </w:rPr>
              <w:t>melaminowanej</w:t>
            </w:r>
            <w:proofErr w:type="spellEnd"/>
            <w:r w:rsidRPr="00D4447E">
              <w:rPr>
                <w:rFonts w:ascii="Arial" w:hAnsi="Arial" w:cs="Arial"/>
                <w:lang w:eastAsia="en-US"/>
              </w:rPr>
              <w:t xml:space="preserve"> o gr. max</w:t>
            </w:r>
            <w:r w:rsidRPr="00D4447E">
              <w:rPr>
                <w:rFonts w:ascii="Arial" w:hAnsi="Arial" w:cs="Arial"/>
              </w:rPr>
              <w:t>18 mm + 2mm obrzeże.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Kolor: H1951 ST15</w:t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t>Calvados ciemny (poniżej)</w:t>
            </w:r>
          </w:p>
          <w:p w:rsidR="00105D19" w:rsidRPr="00D4447E" w:rsidRDefault="00105D19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object w:dxaOrig="16185" w:dyaOrig="12645">
                <v:shape id="_x0000_i1026" type="#_x0000_t75" style="width:201pt;height:157.5pt" o:ole="">
                  <v:imagedata r:id="rId16" o:title=""/>
                </v:shape>
                <o:OLEObject Type="Embed" ProgID="PBrush" ShapeID="_x0000_i1026" DrawAspect="Content" ObjectID="_1615191668" r:id="rId17"/>
              </w:object>
            </w:r>
          </w:p>
          <w:p w:rsidR="00105D19" w:rsidRPr="00D4447E" w:rsidRDefault="00105D19" w:rsidP="00D4447E">
            <w:pPr>
              <w:pStyle w:val="Zwykytekst"/>
              <w:jc w:val="both"/>
              <w:rPr>
                <w:rFonts w:ascii="Arial" w:hAnsi="Arial" w:cs="Arial"/>
              </w:rPr>
            </w:pPr>
          </w:p>
          <w:p w:rsidR="00E358EC" w:rsidRPr="00D4447E" w:rsidRDefault="00D4447E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D4447E">
              <w:rPr>
                <w:rFonts w:ascii="Arial" w:hAnsi="Arial" w:cs="Arial"/>
              </w:rPr>
              <w:object w:dxaOrig="2445" w:dyaOrig="1800">
                <v:shape id="_x0000_i1027" type="#_x0000_t75" style="width:110.25pt;height:81pt" o:ole="">
                  <v:imagedata r:id="rId13" o:title=""/>
                </v:shape>
                <o:OLEObject Type="Embed" ProgID="PBrush" ShapeID="_x0000_i1027" DrawAspect="Content" ObjectID="_1615191669" r:id="rId18"/>
              </w:object>
            </w:r>
          </w:p>
          <w:p w:rsidR="00E358EC" w:rsidRPr="00D4447E" w:rsidRDefault="00E358EC" w:rsidP="00D4447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sz w:val="20"/>
                <w:szCs w:val="20"/>
              </w:rPr>
              <w:t>Uchwyty - jak na załączonych fotografiach. </w:t>
            </w:r>
          </w:p>
          <w:p w:rsidR="00E358EC" w:rsidRPr="00D4447E" w:rsidRDefault="00E358EC" w:rsidP="00D4447E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03139F9" wp14:editId="4B89B1F7">
                  <wp:extent cx="1676400" cy="1264430"/>
                  <wp:effectExtent l="0" t="0" r="0" b="0"/>
                  <wp:docPr id="2" name="Obraz 2" descr="C:\Users\Rozany Strumien\Desktop\uchwyty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ozany Strumien\Desktop\uchwyty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26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58EC" w:rsidRPr="00D4447E" w:rsidRDefault="00E358EC" w:rsidP="00D4447E">
            <w:pPr>
              <w:pStyle w:val="Zwykytekst"/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auto"/>
          </w:tcPr>
          <w:p w:rsidR="00E358EC" w:rsidRPr="00D4447E" w:rsidRDefault="0058688C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101B79" w:rsidRPr="00D4447E" w:rsidTr="00E925FB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101B79" w:rsidRPr="00D4447E" w:rsidRDefault="00101B79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101B79" w:rsidRPr="00D4447E" w:rsidRDefault="00101B79" w:rsidP="00C01FB2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D4447E">
              <w:rPr>
                <w:rFonts w:ascii="Arial" w:hAnsi="Arial" w:cs="Arial"/>
                <w:b/>
              </w:rPr>
              <w:t>Sekc</w:t>
            </w:r>
            <w:r w:rsidR="00C01FB2">
              <w:rPr>
                <w:rFonts w:ascii="Arial" w:hAnsi="Arial" w:cs="Arial"/>
                <w:b/>
              </w:rPr>
              <w:t>ja Administracyjno-Gospodarcza C</w:t>
            </w:r>
            <w:r w:rsidRPr="00D4447E">
              <w:rPr>
                <w:rFonts w:ascii="Arial" w:hAnsi="Arial" w:cs="Arial"/>
                <w:b/>
              </w:rPr>
              <w:t>o</w:t>
            </w:r>
            <w:r w:rsidR="00C01FB2">
              <w:rPr>
                <w:rFonts w:ascii="Arial" w:hAnsi="Arial" w:cs="Arial"/>
                <w:b/>
              </w:rPr>
              <w:t>lleg</w:t>
            </w:r>
            <w:r w:rsidRPr="00D4447E">
              <w:rPr>
                <w:rFonts w:ascii="Arial" w:hAnsi="Arial" w:cs="Arial"/>
                <w:b/>
              </w:rPr>
              <w:t xml:space="preserve">ium Heliodora </w:t>
            </w:r>
            <w:proofErr w:type="spellStart"/>
            <w:r w:rsidRPr="00D4447E">
              <w:rPr>
                <w:rFonts w:ascii="Arial" w:hAnsi="Arial" w:cs="Arial"/>
                <w:b/>
              </w:rPr>
              <w:t>Święckickiego</w:t>
            </w:r>
            <w:proofErr w:type="spellEnd"/>
            <w:r w:rsidRPr="00D4447E">
              <w:rPr>
                <w:rFonts w:ascii="Arial" w:hAnsi="Arial" w:cs="Arial"/>
                <w:b/>
              </w:rPr>
              <w:t>, ul. Grunwaldzka 6,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101B79" w:rsidRPr="00D4447E" w:rsidRDefault="00101B79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01B79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101B79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079" w:type="dxa"/>
            <w:shd w:val="clear" w:color="auto" w:fill="auto"/>
          </w:tcPr>
          <w:p w:rsidR="00685C76" w:rsidRPr="00685C76" w:rsidRDefault="00087233" w:rsidP="00685C76">
            <w:pPr>
              <w:pStyle w:val="Zwykytekst"/>
              <w:jc w:val="both"/>
              <w:rPr>
                <w:rFonts w:ascii="Arial" w:hAnsi="Arial" w:cs="Arial"/>
                <w:b/>
              </w:rPr>
            </w:pPr>
            <w:r w:rsidRPr="00685C76">
              <w:rPr>
                <w:rFonts w:ascii="Arial" w:hAnsi="Arial" w:cs="Arial"/>
                <w:b/>
              </w:rPr>
              <w:t xml:space="preserve">Szafa wnękowa 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Szafa gospodarcza wnękowa o parametrach: szer. 198cm, gł. 60cm, wys. 280cm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•</w:t>
            </w:r>
            <w:r w:rsidRPr="00685C76">
              <w:rPr>
                <w:rFonts w:ascii="Arial" w:hAnsi="Arial" w:cs="Arial"/>
              </w:rPr>
              <w:tab/>
              <w:t xml:space="preserve">Korpus, plecy, i wieniec górny i dolny mają być wykonane z płyty grubości min. 18 mm, przy założeniu, że wszystkie elementy mają być wykonane z tej samej grubości płyty.  Top i korpus mają być ze sobą skręcone (nie klejone), umożliwiające wymianę każdego z elementów szafy. 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•</w:t>
            </w:r>
            <w:r w:rsidRPr="00685C76">
              <w:rPr>
                <w:rFonts w:ascii="Arial" w:hAnsi="Arial" w:cs="Arial"/>
              </w:rPr>
              <w:tab/>
              <w:t>Półki wykonane z płyty grubości min. 18 mm z możliwością regulacji w 5 pozycjach, co min. 32 mm, wyposażone w system zapobiegający ich wypadnięciu lub wyszarpnięciu, głębokość półki min. 500 mm, półki oklejone z każdej strony ABS o gr. 2mm. Szafa musi posiadać min. 8 półek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•</w:t>
            </w:r>
            <w:r w:rsidRPr="00685C76">
              <w:rPr>
                <w:rFonts w:ascii="Arial" w:hAnsi="Arial" w:cs="Arial"/>
              </w:rPr>
              <w:tab/>
              <w:t>Szafa wyposażona w 2 szt. drzwi suwanych, wysokość dostosowana do szafy, wykonane z płyty wiórowej grubości 18 mm, obustronnie laminowanej o klasie higieniczności E1, wyposażone w listwy aluminiowe na całej wysokości stanowiące pochwyty do przesuwania drzwi.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System jezdny z listwami dolnymi i górnymi musi być dostosowany do ciężaru drzwi oraz gabarytów szafy. Drzwi maja się przesuwać płynnie i bez zacięć.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Drzwi wyposażone w szczotki przeciw kurzowe oraz odbojnice silikonowe przeciwdziałające obijani się drzwi o siebie.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•</w:t>
            </w:r>
            <w:r w:rsidRPr="00685C76">
              <w:rPr>
                <w:rFonts w:ascii="Arial" w:hAnsi="Arial" w:cs="Arial"/>
              </w:rPr>
              <w:tab/>
              <w:t xml:space="preserve">Wewnątrz szafy zamontowany wieszak na rurę odkurzacz oraz min. 5 podwójnych wieszaków. Szafa z zabezpieczeniem przeciw wypadaniu </w:t>
            </w:r>
            <w:proofErr w:type="spellStart"/>
            <w:r w:rsidRPr="00685C76">
              <w:rPr>
                <w:rFonts w:ascii="Arial" w:hAnsi="Arial" w:cs="Arial"/>
              </w:rPr>
              <w:t>mopów</w:t>
            </w:r>
            <w:proofErr w:type="spellEnd"/>
            <w:r w:rsidRPr="00685C76">
              <w:rPr>
                <w:rFonts w:ascii="Arial" w:hAnsi="Arial" w:cs="Arial"/>
              </w:rPr>
              <w:t xml:space="preserve"> i mioteł.</w:t>
            </w:r>
          </w:p>
          <w:p w:rsidR="00685C76" w:rsidRPr="00685C76" w:rsidRDefault="00685C76" w:rsidP="00685C76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•</w:t>
            </w:r>
            <w:r w:rsidRPr="00685C76">
              <w:rPr>
                <w:rFonts w:ascii="Arial" w:hAnsi="Arial" w:cs="Arial"/>
              </w:rPr>
              <w:tab/>
              <w:t>Umiejscowienie półek oraz osprzętu wewnętrznego szafy do uzgodnienia z Zamawiającym przed realizacją zamówienia</w:t>
            </w:r>
          </w:p>
          <w:p w:rsidR="00087233" w:rsidRDefault="00685C76" w:rsidP="00D4447E">
            <w:pPr>
              <w:pStyle w:val="Zwykytekst"/>
              <w:jc w:val="both"/>
              <w:rPr>
                <w:rFonts w:ascii="Arial" w:hAnsi="Arial" w:cs="Arial"/>
              </w:rPr>
            </w:pPr>
            <w:r w:rsidRPr="00685C76">
              <w:rPr>
                <w:rFonts w:ascii="Arial" w:hAnsi="Arial" w:cs="Arial"/>
              </w:rPr>
              <w:t>•</w:t>
            </w:r>
            <w:r w:rsidRPr="00685C76">
              <w:rPr>
                <w:rFonts w:ascii="Arial" w:hAnsi="Arial" w:cs="Arial"/>
              </w:rPr>
              <w:tab/>
              <w:t>Wymagana wizja lokalne celem prawidłowego zwymiarowania wnęki</w:t>
            </w:r>
          </w:p>
          <w:p w:rsidR="00962194" w:rsidRDefault="00962194" w:rsidP="00D4447E">
            <w:pPr>
              <w:pStyle w:val="Zwykytekst"/>
              <w:jc w:val="both"/>
              <w:rPr>
                <w:rFonts w:ascii="Arial" w:hAnsi="Arial" w:cs="Arial"/>
              </w:rPr>
            </w:pPr>
          </w:p>
          <w:p w:rsidR="00962194" w:rsidRPr="00D4447E" w:rsidRDefault="00962194" w:rsidP="00D4447E">
            <w:pPr>
              <w:pStyle w:val="Zwykytek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4640253" cy="6381750"/>
                  <wp:effectExtent l="0" t="0" r="8255" b="0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zafa abc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2024" cy="6384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101B79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E925FB" w:rsidRPr="00D4447E" w:rsidTr="00F32EB6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E925FB" w:rsidRPr="00D4447E" w:rsidRDefault="00E925FB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E925FB" w:rsidRPr="00D4447E" w:rsidRDefault="00E925FB" w:rsidP="00D4447E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D4447E">
              <w:rPr>
                <w:rFonts w:ascii="Arial" w:hAnsi="Arial" w:cs="Arial"/>
                <w:b/>
              </w:rPr>
              <w:t>Wydział Matematyki i Informatyki, ul. Umultowska 87, Poznań</w:t>
            </w:r>
          </w:p>
          <w:p w:rsidR="00177235" w:rsidRPr="00D4447E" w:rsidRDefault="00177235" w:rsidP="00D4447E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D4447E">
              <w:rPr>
                <w:rFonts w:ascii="Arial" w:hAnsi="Arial" w:cs="Arial"/>
                <w:b/>
              </w:rPr>
              <w:t>Uzupeł</w:t>
            </w:r>
            <w:bookmarkStart w:id="0" w:name="_GoBack"/>
            <w:bookmarkEnd w:id="0"/>
            <w:r w:rsidRPr="00D4447E">
              <w:rPr>
                <w:rFonts w:ascii="Arial" w:hAnsi="Arial" w:cs="Arial"/>
                <w:b/>
              </w:rPr>
              <w:t>nienie mebli– konieczność dopasowania do istniejącego wyposażenia pokoi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E925FB" w:rsidRPr="00D4447E" w:rsidRDefault="00E925FB" w:rsidP="00D4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925F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925FB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079" w:type="dxa"/>
            <w:shd w:val="clear" w:color="auto" w:fill="auto"/>
          </w:tcPr>
          <w:p w:rsidR="0044498C" w:rsidRPr="009A2334" w:rsidRDefault="0044498C" w:rsidP="0044498C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>Krzesło na stelażu metalowym</w:t>
            </w:r>
          </w:p>
          <w:p w:rsidR="0044498C" w:rsidRPr="009A2334" w:rsidRDefault="0044498C" w:rsidP="0044498C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Dane techniczne:</w:t>
            </w:r>
          </w:p>
          <w:p w:rsidR="0044498C" w:rsidRPr="009A2334" w:rsidRDefault="0044498C" w:rsidP="00DF4669">
            <w:pPr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wymiary minimalne wg rysunku</w:t>
            </w:r>
          </w:p>
          <w:p w:rsidR="0044498C" w:rsidRPr="009A2334" w:rsidRDefault="0044498C" w:rsidP="00DF4669">
            <w:pPr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rama:   rura stalowa ( 20 × 20 × 2 mm)±10mm, malowana proszkowo na kolor aluminium</w:t>
            </w:r>
          </w:p>
          <w:p w:rsidR="0044498C" w:rsidRPr="009A2334" w:rsidRDefault="0044498C" w:rsidP="00DF4669">
            <w:pPr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nogi stożkowe z możliwością sztaplowania  min 6 sztuk</w:t>
            </w:r>
          </w:p>
          <w:p w:rsidR="0044498C" w:rsidRPr="009A2334" w:rsidRDefault="0044498C" w:rsidP="00DF4669">
            <w:pPr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siedzisko i oparcie wykonane w całości z polipropylenu z dodatkiem talku (PP + T20) – kolor czerwony </w:t>
            </w:r>
          </w:p>
          <w:p w:rsidR="0044498C" w:rsidRPr="00094429" w:rsidRDefault="0044498C" w:rsidP="00DF4669">
            <w:pPr>
              <w:numPr>
                <w:ilvl w:val="0"/>
                <w:numId w:val="13"/>
              </w:num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stopki wykonane z polipropylenu, w kolorze czarnym</w:t>
            </w:r>
          </w:p>
          <w:p w:rsidR="0044498C" w:rsidRPr="009A2334" w:rsidRDefault="0044498C" w:rsidP="0044498C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552575" cy="1562100"/>
                  <wp:effectExtent l="0" t="0" r="9525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A2334">
              <w:rPr>
                <w:rFonts w:ascii="Calibri" w:hAnsi="Calibri"/>
                <w:sz w:val="22"/>
                <w:szCs w:val="22"/>
              </w:rPr>
              <w:t xml:space="preserve">     </w:t>
            </w:r>
            <w:r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2305050" cy="1638300"/>
                  <wp:effectExtent l="0" t="0" r="0" b="0"/>
                  <wp:docPr id="5" name="Obraz 5" descr="Znalezione obrazy dla zapytania krzes&amp;lstrok;o kara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Znalezione obrazy dla zapytania krzes&amp;lstrok;o kara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25FB" w:rsidRPr="0044498C" w:rsidRDefault="0044498C" w:rsidP="0044498C">
            <w:pPr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44498C">
              <w:rPr>
                <w:rFonts w:ascii="Calibri" w:hAnsi="Calibri"/>
                <w:b/>
                <w:i/>
                <w:sz w:val="22"/>
                <w:szCs w:val="22"/>
              </w:rPr>
              <w:t xml:space="preserve">Powyższe wymagania spełnia krzesło firmy BNOS, model </w:t>
            </w:r>
            <w:proofErr w:type="spellStart"/>
            <w:r w:rsidRPr="0044498C">
              <w:rPr>
                <w:rFonts w:ascii="Calibri" w:hAnsi="Calibri"/>
                <w:b/>
                <w:i/>
                <w:sz w:val="22"/>
                <w:szCs w:val="22"/>
              </w:rPr>
              <w:t>Karai</w:t>
            </w:r>
            <w:proofErr w:type="spellEnd"/>
            <w:r w:rsidRPr="0044498C">
              <w:rPr>
                <w:rFonts w:ascii="Calibri" w:hAnsi="Calibri"/>
                <w:b/>
                <w:i/>
                <w:sz w:val="22"/>
                <w:szCs w:val="22"/>
              </w:rPr>
              <w:t xml:space="preserve"> II</w:t>
            </w:r>
            <w:r w:rsidR="00E925FB" w:rsidRPr="0044498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E925FB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6</w:t>
            </w:r>
          </w:p>
        </w:tc>
      </w:tr>
      <w:tr w:rsidR="00177235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177235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auto"/>
          </w:tcPr>
          <w:p w:rsidR="00177235" w:rsidRPr="00D4447E" w:rsidRDefault="00177235" w:rsidP="00D4447E">
            <w:pPr>
              <w:outlineLvl w:val="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D444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Meble </w:t>
            </w:r>
            <w:r w:rsidR="00F413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poz. nr 9-12 - </w:t>
            </w:r>
            <w:r w:rsidRPr="00D444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okleina buk jasny </w:t>
            </w:r>
          </w:p>
          <w:p w:rsidR="00D35DFE" w:rsidRPr="009A2334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Meble wykonane z płyty wiórowej w kolorze Buk jasny EGGER i oklejone obrzeżem PCV gr 2 mm Rehau dla płyty 25 mm oraz PCV 1 mm Rehau 7088 dla płyty o gr 18 mm. Tyły regałów wykonane z płyty 18 mm w kolorze korpusu. </w:t>
            </w:r>
          </w:p>
          <w:p w:rsidR="00177235" w:rsidRPr="00D35DFE" w:rsidRDefault="00D35DFE" w:rsidP="00D4447E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Zawiasy renomowanego producenta (Blum, </w:t>
            </w:r>
            <w:proofErr w:type="spellStart"/>
            <w:r w:rsidRPr="009A2334">
              <w:rPr>
                <w:rFonts w:ascii="Calibri" w:hAnsi="Calibri"/>
                <w:sz w:val="22"/>
                <w:szCs w:val="22"/>
              </w:rPr>
              <w:t>Hettich</w:t>
            </w:r>
            <w:proofErr w:type="spellEnd"/>
            <w:r w:rsidRPr="009A2334">
              <w:rPr>
                <w:rFonts w:ascii="Calibri" w:hAnsi="Calibri"/>
                <w:sz w:val="22"/>
                <w:szCs w:val="22"/>
              </w:rPr>
              <w:t xml:space="preserve"> lub równoważny), re</w:t>
            </w:r>
            <w:r>
              <w:rPr>
                <w:rFonts w:ascii="Calibri" w:hAnsi="Calibri"/>
                <w:sz w:val="22"/>
                <w:szCs w:val="22"/>
              </w:rPr>
              <w:t>gulacja poziomu wewnątrz mebli.</w:t>
            </w:r>
          </w:p>
        </w:tc>
        <w:tc>
          <w:tcPr>
            <w:tcW w:w="851" w:type="dxa"/>
            <w:shd w:val="clear" w:color="auto" w:fill="auto"/>
          </w:tcPr>
          <w:p w:rsidR="00177235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77235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177235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079" w:type="dxa"/>
            <w:shd w:val="clear" w:color="auto" w:fill="auto"/>
          </w:tcPr>
          <w:p w:rsidR="00D35DFE" w:rsidRDefault="00D35DFE" w:rsidP="00D4447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Regał</w:t>
            </w:r>
          </w:p>
          <w:p w:rsidR="00D35DFE" w:rsidRPr="00FB7F9B" w:rsidRDefault="00D35DFE" w:rsidP="00D35DFE">
            <w:pPr>
              <w:rPr>
                <w:rFonts w:ascii="Calibri" w:hAnsi="Calibri" w:cs="Calibri"/>
                <w:sz w:val="22"/>
                <w:szCs w:val="22"/>
              </w:rPr>
            </w:pPr>
            <w:r w:rsidRPr="00FB7F9B">
              <w:rPr>
                <w:rFonts w:ascii="Calibri" w:hAnsi="Calibri" w:cs="Calibri"/>
                <w:b/>
                <w:sz w:val="22"/>
                <w:szCs w:val="22"/>
              </w:rPr>
              <w:t xml:space="preserve">Regał  </w:t>
            </w:r>
            <w:r w:rsidRPr="00FB7F9B">
              <w:rPr>
                <w:rFonts w:ascii="Calibri" w:hAnsi="Calibri" w:cs="Calibri"/>
                <w:sz w:val="22"/>
                <w:szCs w:val="22"/>
              </w:rPr>
              <w:t xml:space="preserve">o wymiarach szerokość 800mm, wysokość 1895mm, głębokość 445mm, wykonany z płyty wiórowej obustronnie laminowanej o klasie higieniczności E1, obrzeże ABS dobrane pod kolor płyty. Elementy widoczne oklejone obrzeżem 1 mm, fronty półek oklejone obrzeże ABS grubości 2 mm. Korpus, półki, oraz wieniec dolny wykonane z płyty grubości 18 mm, wieniec górny wykonany z płyty grubości 25 mm, plecy z płyty HDF. Plecy myszą być wsuwane w </w:t>
            </w:r>
            <w:proofErr w:type="spellStart"/>
            <w:r w:rsidRPr="00FB7F9B">
              <w:rPr>
                <w:rFonts w:ascii="Calibri" w:hAnsi="Calibri" w:cs="Calibri"/>
                <w:sz w:val="22"/>
                <w:szCs w:val="22"/>
              </w:rPr>
              <w:t>nafrezowane</w:t>
            </w:r>
            <w:proofErr w:type="spellEnd"/>
            <w:r w:rsidRPr="00FB7F9B">
              <w:rPr>
                <w:rFonts w:ascii="Calibri" w:hAnsi="Calibri" w:cs="Calibri"/>
                <w:sz w:val="22"/>
                <w:szCs w:val="22"/>
              </w:rPr>
              <w:t xml:space="preserve"> boki regału, nie dopuszcza się pleców nakładanych. Regał powinien posiadać półki konstrukcyjne wyposażone w system zapobiegający ich wypadnięciu, lub wyszarpnięciu z możliwością regulacji w 5 pozycjach, co 32 mm, wszystkie krawędzie półek oklejone obrzeżem. Regał posiada 4 półki/ 5 przestrzeni segregatorowych. Głębokość półek 35 cm. Cokół wysokości 55 mm. Regał musi posiadać metalowe stopki poziomujące, z możliwością regulacji od wnętrza szafy.</w:t>
            </w:r>
          </w:p>
          <w:p w:rsidR="00177235" w:rsidRPr="00D4447E" w:rsidRDefault="00D35DFE" w:rsidP="00D35D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476250" cy="857250"/>
                  <wp:effectExtent l="0" t="0" r="0" b="0"/>
                  <wp:docPr id="12" name="Obraz 12" descr="5OH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 descr="5OH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177235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E925F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079" w:type="dxa"/>
            <w:shd w:val="clear" w:color="auto" w:fill="auto"/>
          </w:tcPr>
          <w:p w:rsidR="00685C76" w:rsidRDefault="00685C76" w:rsidP="00685C76">
            <w:pPr>
              <w:ind w:right="215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>Szafka- słupek</w:t>
            </w:r>
          </w:p>
          <w:p w:rsidR="00685C76" w:rsidRPr="009A2334" w:rsidRDefault="00685C76" w:rsidP="00685C76">
            <w:pPr>
              <w:ind w:right="215"/>
              <w:rPr>
                <w:rFonts w:ascii="Calibri" w:hAnsi="Calibri"/>
                <w:sz w:val="22"/>
                <w:szCs w:val="22"/>
              </w:rPr>
            </w:pP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Szafa </w:t>
            </w:r>
            <w:proofErr w:type="spellStart"/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>skrytkowa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o wymiarach szerokość 50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>0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mm, wysokość 2100mm, głębokość 400m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>m, wykonany z płyty wiórowej obustronnie laminowanej o klasie higieniczności E1, obrzeże ABS dobrane pod kolor płyty.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Szafa podzielona na trzy części. 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Każda przestrzeń zamykana osobnymi drzwiami z kluczem łamanym. Wewnątrz każdej skrytki półka z możliwością jej demontażu. </w:t>
            </w:r>
            <w:r>
              <w:rPr>
                <w:rFonts w:ascii="Calibri" w:hAnsi="Calibri"/>
                <w:sz w:val="22"/>
                <w:szCs w:val="22"/>
              </w:rPr>
              <w:t>U</w:t>
            </w:r>
            <w:r w:rsidRPr="009A2334">
              <w:rPr>
                <w:rFonts w:ascii="Calibri" w:hAnsi="Calibri"/>
                <w:sz w:val="22"/>
                <w:szCs w:val="22"/>
              </w:rPr>
              <w:t>chwyty GametUN87-0128 lakierowane kolor RAL 9006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Elementy widoczne oklejone obrzeżem min 1 mm, fronty półek oklejone obrzeże ABS grubości min 2mm. Korpus, półki, fronty oraz wieniec dolny wykonane z płyty grubości 18 mm, wieniec górny  wykonany z płyty grubości min  25mm, plecy z płyty HDF. Plecy myszą być wsuwane w </w:t>
            </w:r>
            <w:proofErr w:type="spellStart"/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>nafrezowane</w:t>
            </w:r>
            <w:proofErr w:type="spellEnd"/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boki regału, nie dopuszcza się pleców na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kładanych. Głębokość półek min 40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>0</w:t>
            </w: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>m.</w:t>
            </w:r>
            <w:r w:rsidRPr="00FB7F9B">
              <w:rPr>
                <w:rFonts w:ascii="Calibri" w:hAnsi="Calibri" w:cs="Calibri"/>
                <w:sz w:val="22"/>
                <w:szCs w:val="22"/>
              </w:rPr>
              <w:t xml:space="preserve"> Cokół wysokości 55 mm. Regał musi posiadać metalowe stopki poziomujące, z możliwością regulacji od wnętrza szafy.</w:t>
            </w:r>
            <w:r w:rsidRPr="00641E9C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  <w:p w:rsidR="004B6B30" w:rsidRPr="00D35DFE" w:rsidRDefault="00685C76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885950" cy="2438400"/>
                  <wp:effectExtent l="0" t="0" r="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B6B30" w:rsidRPr="00D4447E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E925F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11</w:t>
            </w:r>
          </w:p>
        </w:tc>
        <w:tc>
          <w:tcPr>
            <w:tcW w:w="8079" w:type="dxa"/>
            <w:shd w:val="clear" w:color="auto" w:fill="auto"/>
          </w:tcPr>
          <w:p w:rsidR="00D35DFE" w:rsidRDefault="00E925FB" w:rsidP="00D4447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4447E">
              <w:rPr>
                <w:rFonts w:ascii="Arial" w:hAnsi="Arial" w:cs="Arial"/>
                <w:b/>
                <w:sz w:val="20"/>
                <w:szCs w:val="20"/>
              </w:rPr>
              <w:t xml:space="preserve">Szafka pod drukarkę </w:t>
            </w:r>
          </w:p>
          <w:p w:rsidR="00D35DFE" w:rsidRPr="000C72D3" w:rsidRDefault="00DF4669" w:rsidP="00D35DFE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Wymiary: </w:t>
            </w:r>
            <w:r w:rsidR="00D35DFE" w:rsidRPr="009A2334">
              <w:rPr>
                <w:rFonts w:ascii="Calibri" w:hAnsi="Calibri"/>
                <w:sz w:val="22"/>
                <w:szCs w:val="22"/>
              </w:rPr>
              <w:t xml:space="preserve">szer.900 x głęb.700 x 760mm (wysokość łącznie z blatem), podział wewnętrzny na dwie przestrzenie </w:t>
            </w:r>
            <w:r w:rsidR="00D35DFE" w:rsidRPr="009A2334">
              <w:rPr>
                <w:rFonts w:ascii="Calibri" w:hAnsi="Calibri"/>
                <w:bCs/>
                <w:sz w:val="22"/>
                <w:szCs w:val="22"/>
              </w:rPr>
              <w:t xml:space="preserve">z półką, </w:t>
            </w:r>
            <w:r w:rsidR="00D35DFE" w:rsidRPr="009A2334">
              <w:rPr>
                <w:rFonts w:ascii="Calibri" w:hAnsi="Calibri"/>
                <w:sz w:val="22"/>
                <w:szCs w:val="22"/>
              </w:rPr>
              <w:t>b</w:t>
            </w:r>
            <w:r w:rsidR="00D35DFE" w:rsidRPr="009A2334">
              <w:rPr>
                <w:rFonts w:ascii="Calibri" w:hAnsi="Calibri"/>
                <w:bCs/>
                <w:sz w:val="22"/>
                <w:szCs w:val="22"/>
              </w:rPr>
              <w:t>lat szafki o grubości 25mm, zamykana drzwiczkami.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Szafa aktowa z drzwiami płytowymi uc</w:t>
            </w:r>
            <w:r>
              <w:rPr>
                <w:rFonts w:ascii="Calibri" w:hAnsi="Calibri"/>
                <w:sz w:val="22"/>
                <w:szCs w:val="22"/>
              </w:rPr>
              <w:t>hylnymi o wymiarach: szerokość 90</w:t>
            </w:r>
            <w:r w:rsidRPr="002E2BC7">
              <w:rPr>
                <w:rFonts w:ascii="Calibri" w:hAnsi="Calibri"/>
                <w:sz w:val="22"/>
                <w:szCs w:val="22"/>
              </w:rPr>
              <w:t>0</w:t>
            </w:r>
            <w:r>
              <w:rPr>
                <w:rFonts w:ascii="Calibri" w:hAnsi="Calibri"/>
                <w:sz w:val="22"/>
                <w:szCs w:val="22"/>
              </w:rPr>
              <w:t>mm, gł. 700mm, wysokość 760m``</w:t>
            </w:r>
            <w:r w:rsidRPr="002E2BC7">
              <w:rPr>
                <w:rFonts w:ascii="Calibri" w:hAnsi="Calibri"/>
                <w:sz w:val="22"/>
                <w:szCs w:val="22"/>
              </w:rPr>
              <w:t>m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Szafa wykonana z płyty wiórowej obustronnie laminowanej o klasie higieniczności E1, obrzeże ABS dobrane pod kolor płyty.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 xml:space="preserve">Korpus i front wykonane z płyty grubości 18 mm. Wieniec górny wykonany z płyty grubości 25 </w:t>
            </w:r>
            <w:r>
              <w:rPr>
                <w:rFonts w:ascii="Calibri" w:hAnsi="Calibri"/>
                <w:sz w:val="22"/>
                <w:szCs w:val="22"/>
              </w:rPr>
              <w:t xml:space="preserve">mm, plecy z płyty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hdf</w:t>
            </w:r>
            <w:proofErr w:type="spellEnd"/>
            <w:r w:rsidRPr="002E2BC7">
              <w:rPr>
                <w:rFonts w:ascii="Calibri" w:hAnsi="Calibri"/>
                <w:sz w:val="22"/>
                <w:szCs w:val="22"/>
              </w:rPr>
              <w:t xml:space="preserve">.  Plecy wpuszczane w </w:t>
            </w:r>
            <w:proofErr w:type="spellStart"/>
            <w:r w:rsidRPr="002E2BC7">
              <w:rPr>
                <w:rFonts w:ascii="Calibri" w:hAnsi="Calibri"/>
                <w:sz w:val="22"/>
                <w:szCs w:val="22"/>
              </w:rPr>
              <w:t>nafrezowane</w:t>
            </w:r>
            <w:proofErr w:type="spellEnd"/>
            <w:r w:rsidRPr="002E2BC7">
              <w:rPr>
                <w:rFonts w:ascii="Calibri" w:hAnsi="Calibri"/>
                <w:sz w:val="22"/>
                <w:szCs w:val="22"/>
              </w:rPr>
              <w:t xml:space="preserve"> rowki na bokach i wieńcu. Top i korpus skręcane, umożliwiające wymianę każdego z elementów szafy.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Półki wykonane z płyty grubości 18 mm z możliwością regulacji ułożenia w zakresie +/- 32 mm, wyposażone w system zapobiegający ich wypadnięciu lub w</w:t>
            </w:r>
            <w:r>
              <w:rPr>
                <w:rFonts w:ascii="Calibri" w:hAnsi="Calibri"/>
                <w:sz w:val="22"/>
                <w:szCs w:val="22"/>
              </w:rPr>
              <w:t>yszarpnięciu, głębokość półki 60</w:t>
            </w:r>
            <w:r w:rsidRPr="002E2BC7">
              <w:rPr>
                <w:rFonts w:ascii="Calibri" w:hAnsi="Calibri"/>
                <w:sz w:val="22"/>
                <w:szCs w:val="22"/>
              </w:rPr>
              <w:t>0 mm.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2E2BC7">
              <w:rPr>
                <w:rFonts w:ascii="Calibri" w:hAnsi="Calibri"/>
                <w:sz w:val="22"/>
                <w:szCs w:val="22"/>
              </w:rPr>
              <w:t xml:space="preserve"> Szafa posiada 1 półkę.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Szafa wyposażona w zawiasy – 2 zawiasy na skrzydło drzwi posiadające kąt rozwarcia do 110st.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 xml:space="preserve">Jedne drzwi wyposażone w listwę </w:t>
            </w:r>
            <w:proofErr w:type="spellStart"/>
            <w:r w:rsidRPr="002E2BC7">
              <w:rPr>
                <w:rFonts w:ascii="Calibri" w:hAnsi="Calibri"/>
                <w:sz w:val="22"/>
                <w:szCs w:val="22"/>
              </w:rPr>
              <w:t>przymykową</w:t>
            </w:r>
            <w:proofErr w:type="spellEnd"/>
            <w:r w:rsidRPr="002E2BC7">
              <w:rPr>
                <w:rFonts w:ascii="Calibri" w:hAnsi="Calibri"/>
                <w:sz w:val="22"/>
                <w:szCs w:val="22"/>
              </w:rPr>
              <w:t>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Każde drzwi wyposażone w metalowy uchwyt, zabezpieczony galwanicznie o długość 128 mm, mocowany na 2 śrubach.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Zamek punktowy z dwoma kluczami łamanymi.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 xml:space="preserve">Szafa na cokole wykonanym z płyty meblowej o grubości 18 mm, o wysokości 55 mm. </w:t>
            </w:r>
          </w:p>
          <w:p w:rsidR="00D35DFE" w:rsidRPr="002E2BC7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2E2BC7">
              <w:rPr>
                <w:rFonts w:ascii="Calibri" w:hAnsi="Calibri"/>
                <w:sz w:val="22"/>
                <w:szCs w:val="22"/>
              </w:rPr>
              <w:t>Szafa wyposażona w metalowe stopki z możliwością regulacji poziomu od wewnątrz w zakresie +15 mm.</w:t>
            </w:r>
          </w:p>
          <w:p w:rsidR="00D35DFE" w:rsidRDefault="00D35DFE" w:rsidP="00D35DF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eastAsia="Calibri"/>
                <w:noProof/>
                <w:sz w:val="16"/>
                <w:szCs w:val="16"/>
              </w:rPr>
              <w:drawing>
                <wp:inline distT="0" distB="0" distL="0" distR="0">
                  <wp:extent cx="1209675" cy="876300"/>
                  <wp:effectExtent l="0" t="0" r="9525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876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25FB" w:rsidRPr="00D4447E" w:rsidRDefault="00E925FB" w:rsidP="00D4447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E925F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079" w:type="dxa"/>
            <w:shd w:val="clear" w:color="auto" w:fill="auto"/>
          </w:tcPr>
          <w:p w:rsidR="00D35DFE" w:rsidRDefault="00E925FB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b/>
                <w:sz w:val="20"/>
                <w:szCs w:val="20"/>
              </w:rPr>
              <w:t>Szafa z drzwiami przesuwanymi</w:t>
            </w:r>
            <w:r w:rsidRPr="00D4447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35DFE" w:rsidRPr="009A2334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FB7F9B">
              <w:rPr>
                <w:rFonts w:ascii="Calibri" w:hAnsi="Calibri" w:cs="Calibri"/>
                <w:b/>
                <w:sz w:val="22"/>
                <w:szCs w:val="22"/>
              </w:rPr>
              <w:t xml:space="preserve">Szafa z trzema drzwiami suwanymi </w:t>
            </w:r>
            <w:r w:rsidRPr="00FB7F9B">
              <w:rPr>
                <w:rFonts w:ascii="Calibri" w:hAnsi="Calibri" w:cs="Calibri"/>
                <w:sz w:val="22"/>
                <w:szCs w:val="22"/>
              </w:rPr>
              <w:t xml:space="preserve">o wymiarach 2100x800x2500mm.Wnętrze szafy  podzielone przegrodami pionowymi  na trzy części z półkami  o wysokości najniższa 600mm, kolejne co 450mm. Wnętrza  wykonane z płyty laminowanej trójwarstwowej o klasie higieniczności E1, pokrytej obustronnie papierami nasyconymi żywicami termoutwardzalnymi o gr.18mm. Krawędzie płyt wykończone doklejką ABS o gr. 2mm w kolorze płyty. Tyły szaf wykonane z płyty </w:t>
            </w:r>
            <w:proofErr w:type="spellStart"/>
            <w:r w:rsidRPr="00FB7F9B">
              <w:rPr>
                <w:rFonts w:ascii="Calibri" w:hAnsi="Calibri" w:cs="Calibri"/>
                <w:sz w:val="22"/>
                <w:szCs w:val="22"/>
              </w:rPr>
              <w:t>hdf</w:t>
            </w:r>
            <w:proofErr w:type="spellEnd"/>
            <w:r w:rsidRPr="00FB7F9B">
              <w:rPr>
                <w:rFonts w:ascii="Calibri" w:hAnsi="Calibri" w:cs="Calibri"/>
                <w:sz w:val="22"/>
                <w:szCs w:val="22"/>
              </w:rPr>
              <w:t xml:space="preserve"> montowanej w </w:t>
            </w:r>
            <w:proofErr w:type="spellStart"/>
            <w:r w:rsidRPr="00FB7F9B">
              <w:rPr>
                <w:rFonts w:ascii="Calibri" w:hAnsi="Calibri" w:cs="Calibri"/>
                <w:sz w:val="22"/>
                <w:szCs w:val="22"/>
              </w:rPr>
              <w:t>nafrezowania</w:t>
            </w:r>
            <w:proofErr w:type="spellEnd"/>
            <w:r w:rsidRPr="00FB7F9B">
              <w:rPr>
                <w:rFonts w:ascii="Calibri" w:hAnsi="Calibri" w:cs="Calibri"/>
                <w:sz w:val="22"/>
                <w:szCs w:val="22"/>
              </w:rPr>
              <w:t xml:space="preserve"> wykonane w ścianach bocznych. Półki montowane na metalowe złącza z regulacją wysokości </w:t>
            </w:r>
            <w:r w:rsidRPr="00FB7F9B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,konstrukcja główna szafy skręcana na </w:t>
            </w:r>
            <w:proofErr w:type="spellStart"/>
            <w:r w:rsidRPr="00FB7F9B">
              <w:rPr>
                <w:rFonts w:ascii="Calibri" w:hAnsi="Calibri" w:cs="Calibri"/>
                <w:sz w:val="22"/>
                <w:szCs w:val="22"/>
              </w:rPr>
              <w:t>konfirmaty</w:t>
            </w:r>
            <w:proofErr w:type="spellEnd"/>
            <w:r w:rsidRPr="00FB7F9B">
              <w:rPr>
                <w:rFonts w:ascii="Calibri" w:hAnsi="Calibri" w:cs="Calibri"/>
                <w:sz w:val="22"/>
                <w:szCs w:val="22"/>
              </w:rPr>
              <w:t>. Fronty szaf wykonane z płyty laminowanej o gr.10mm okute w profile aluminiowe. Systemy jezdne zarówno górne jak i dolne łożyskowane i zabezpieczone smarem grafitowym. Szafa wyposażona w zamki  do drzwi suwanych.</w:t>
            </w:r>
          </w:p>
          <w:p w:rsidR="004B6B30" w:rsidRPr="00D35DFE" w:rsidRDefault="00D35DFE" w:rsidP="00D35DFE">
            <w:pPr>
              <w:ind w:left="317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6C4B29DA" wp14:editId="1A91755A">
                  <wp:extent cx="4168775" cy="4299585"/>
                  <wp:effectExtent l="86995" t="103505" r="90170" b="9017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5539156">
                            <a:off x="0" y="0"/>
                            <a:ext cx="4168775" cy="429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E925F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925FB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auto"/>
          </w:tcPr>
          <w:p w:rsidR="00D35DFE" w:rsidRPr="009A2334" w:rsidRDefault="00D35DFE" w:rsidP="00D35DFE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Meble </w:t>
            </w:r>
            <w:r w:rsidR="00F41346">
              <w:rPr>
                <w:rFonts w:ascii="Calibri" w:hAnsi="Calibri"/>
                <w:b/>
                <w:sz w:val="22"/>
                <w:szCs w:val="22"/>
              </w:rPr>
              <w:t xml:space="preserve">w poz. nr 13-17 - </w:t>
            </w:r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okleina </w:t>
            </w:r>
            <w:r w:rsidRPr="007E08EC">
              <w:rPr>
                <w:rFonts w:ascii="Calibri" w:hAnsi="Calibri" w:cs="Calibri"/>
                <w:b/>
                <w:sz w:val="20"/>
                <w:szCs w:val="20"/>
              </w:rPr>
              <w:t>H1277</w:t>
            </w:r>
            <w:r w:rsidRPr="009A2334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Akacja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Lakeland</w:t>
            </w:r>
            <w:proofErr w:type="spellEnd"/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 EGGER</w:t>
            </w:r>
          </w:p>
          <w:p w:rsidR="00D35DFE" w:rsidRPr="009A2334" w:rsidRDefault="00D35DFE" w:rsidP="00D35DFE">
            <w:pPr>
              <w:ind w:left="360"/>
              <w:rPr>
                <w:rFonts w:ascii="Calibri" w:hAnsi="Calibri"/>
                <w:sz w:val="22"/>
                <w:szCs w:val="22"/>
              </w:rPr>
            </w:pPr>
          </w:p>
          <w:p w:rsidR="00D35DFE" w:rsidRPr="009A2334" w:rsidRDefault="00D35DFE" w:rsidP="00D35DFE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Przed podjęciem dostawy wymagana jest wizja lokalna w celu dokładnego zwymiarowania i doboru oklein </w:t>
            </w:r>
            <w:r>
              <w:rPr>
                <w:rFonts w:ascii="Calibri" w:hAnsi="Calibri"/>
                <w:b/>
                <w:sz w:val="22"/>
                <w:szCs w:val="22"/>
              </w:rPr>
              <w:t>do istniejących mebli</w:t>
            </w:r>
          </w:p>
          <w:p w:rsidR="00D35DFE" w:rsidRPr="009A2334" w:rsidRDefault="00D35DFE" w:rsidP="00D35DFE">
            <w:pPr>
              <w:ind w:left="720"/>
              <w:rPr>
                <w:rFonts w:ascii="Calibri" w:hAnsi="Calibri"/>
                <w:sz w:val="22"/>
                <w:szCs w:val="22"/>
              </w:rPr>
            </w:pPr>
          </w:p>
          <w:p w:rsidR="00D35DFE" w:rsidRPr="009A2334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Meble wykonane z płyty wiórowej w kolorze</w:t>
            </w:r>
            <w:r w:rsidRPr="00FB7F9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B7F9B">
              <w:rPr>
                <w:rFonts w:ascii="Calibri" w:hAnsi="Calibri" w:cs="Calibri"/>
                <w:b/>
                <w:sz w:val="20"/>
                <w:szCs w:val="20"/>
              </w:rPr>
              <w:t>H1277</w:t>
            </w:r>
            <w:r w:rsidRPr="009A2334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Akacja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Lakeland</w:t>
            </w:r>
            <w:proofErr w:type="spellEnd"/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 EGGER</w:t>
            </w:r>
            <w:r w:rsidRPr="009A2334">
              <w:rPr>
                <w:rFonts w:ascii="Calibri" w:hAnsi="Calibri"/>
                <w:sz w:val="22"/>
                <w:szCs w:val="22"/>
              </w:rPr>
              <w:t xml:space="preserve"> i oklejone obrzeżem PCV gr 2 mm Rehau dla płyty 25 mm oraz PCV 1 mm Rehau 7088 dla płyty o gr 18 mm. Zawiasy renomowanego producenta (Blum, </w:t>
            </w:r>
            <w:proofErr w:type="spellStart"/>
            <w:r w:rsidRPr="009A2334">
              <w:rPr>
                <w:rFonts w:ascii="Calibri" w:hAnsi="Calibri"/>
                <w:sz w:val="22"/>
                <w:szCs w:val="22"/>
              </w:rPr>
              <w:t>Hettich</w:t>
            </w:r>
            <w:proofErr w:type="spellEnd"/>
            <w:r w:rsidRPr="009A2334">
              <w:rPr>
                <w:rFonts w:ascii="Calibri" w:hAnsi="Calibri"/>
                <w:sz w:val="22"/>
                <w:szCs w:val="22"/>
              </w:rPr>
              <w:t xml:space="preserve"> lub równoważny), regulacja poziomu wewnątrz mebli.</w:t>
            </w:r>
          </w:p>
          <w:p w:rsidR="00D35DFE" w:rsidRPr="009A2334" w:rsidRDefault="00D35DFE" w:rsidP="00D35DFE">
            <w:pPr>
              <w:rPr>
                <w:rFonts w:ascii="Calibri" w:hAnsi="Calibri"/>
                <w:sz w:val="22"/>
                <w:szCs w:val="22"/>
              </w:rPr>
            </w:pPr>
          </w:p>
          <w:p w:rsidR="00685C76" w:rsidRPr="009A2334" w:rsidRDefault="00685C76" w:rsidP="00685C76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Wykonanie i montaż: </w:t>
            </w:r>
          </w:p>
          <w:p w:rsidR="00685C76" w:rsidRPr="009A2334" w:rsidRDefault="00685C76" w:rsidP="00685C76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wszystkie szafki ,elementy – boki, półki, drzwi, wieńce płyta wiórowa </w:t>
            </w:r>
            <w:proofErr w:type="spellStart"/>
            <w:r w:rsidRPr="009A2334">
              <w:rPr>
                <w:rFonts w:ascii="Calibri" w:hAnsi="Calibri"/>
                <w:sz w:val="22"/>
                <w:szCs w:val="22"/>
              </w:rPr>
              <w:t>melaminowana</w:t>
            </w:r>
            <w:proofErr w:type="spellEnd"/>
            <w:r w:rsidRPr="009A2334">
              <w:rPr>
                <w:rFonts w:ascii="Calibri" w:hAnsi="Calibri"/>
                <w:sz w:val="22"/>
                <w:szCs w:val="22"/>
              </w:rPr>
              <w:t xml:space="preserve"> o grubości min 18 mm. Wszystkie krawędzie szafek wykończone </w:t>
            </w:r>
            <w:proofErr w:type="spellStart"/>
            <w:r w:rsidRPr="009A2334">
              <w:rPr>
                <w:rFonts w:ascii="Calibri" w:hAnsi="Calibri"/>
                <w:sz w:val="22"/>
                <w:szCs w:val="22"/>
              </w:rPr>
              <w:t>PCVmin</w:t>
            </w:r>
            <w:proofErr w:type="spellEnd"/>
            <w:r w:rsidRPr="009A2334">
              <w:rPr>
                <w:rFonts w:ascii="Calibri" w:hAnsi="Calibri"/>
                <w:sz w:val="22"/>
                <w:szCs w:val="22"/>
              </w:rPr>
              <w:t xml:space="preserve">  2 mm </w:t>
            </w:r>
          </w:p>
          <w:p w:rsidR="00685C76" w:rsidRPr="009A2334" w:rsidRDefault="00685C76" w:rsidP="00685C76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uchwyty metalowe  o rozstawie nawierceń min  128 mm w kolorze satynowym  </w:t>
            </w:r>
          </w:p>
          <w:p w:rsidR="00685C76" w:rsidRPr="009A2334" w:rsidRDefault="00685C76" w:rsidP="00685C76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szafki </w:t>
            </w:r>
            <w:r>
              <w:rPr>
                <w:rFonts w:ascii="Calibri" w:hAnsi="Calibri"/>
                <w:sz w:val="22"/>
                <w:szCs w:val="22"/>
              </w:rPr>
              <w:t xml:space="preserve">dolne i </w:t>
            </w:r>
            <w:r w:rsidRPr="009A2334">
              <w:rPr>
                <w:rFonts w:ascii="Calibri" w:hAnsi="Calibri"/>
                <w:sz w:val="22"/>
                <w:szCs w:val="22"/>
              </w:rPr>
              <w:t>górne wyposażone w środku w 2 półki z możliwością regulacji poziomu na całej wysokości, tyły szafek płyta HDF biała wpuszczana</w:t>
            </w:r>
          </w:p>
          <w:p w:rsidR="00685C76" w:rsidRPr="009A2334" w:rsidRDefault="00685C76" w:rsidP="00685C76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 xml:space="preserve">szafki dolne wyposażone w stopki regulacyjne o wysokości min 100 mm oraz w cokół PCV w kolorze aluminium o wysokości min 100 mm umieszczony na całej długości dolnych szafek </w:t>
            </w:r>
          </w:p>
          <w:p w:rsidR="00685C76" w:rsidRPr="009A2334" w:rsidRDefault="00685C76" w:rsidP="00685C76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wszystkie łącza za pomocą połączeń trzpieniowo-mimośrodowych min fi15 mm</w:t>
            </w:r>
          </w:p>
          <w:p w:rsidR="008C63D5" w:rsidRPr="00D35DFE" w:rsidRDefault="00685C76" w:rsidP="008C63D5">
            <w:pPr>
              <w:rPr>
                <w:rFonts w:ascii="Calibri" w:hAnsi="Calibri"/>
                <w:sz w:val="22"/>
                <w:szCs w:val="22"/>
              </w:rPr>
            </w:pPr>
            <w:r w:rsidRPr="009A2334">
              <w:rPr>
                <w:rFonts w:ascii="Calibri" w:hAnsi="Calibri"/>
                <w:sz w:val="22"/>
                <w:szCs w:val="22"/>
              </w:rPr>
              <w:t>każde skrzydło drzwiowe wypo</w:t>
            </w:r>
            <w:r>
              <w:rPr>
                <w:rFonts w:ascii="Calibri" w:hAnsi="Calibri"/>
                <w:sz w:val="22"/>
                <w:szCs w:val="22"/>
              </w:rPr>
              <w:t>sażone w min 2 zawiasy puszkowe</w:t>
            </w:r>
          </w:p>
        </w:tc>
        <w:tc>
          <w:tcPr>
            <w:tcW w:w="851" w:type="dxa"/>
            <w:shd w:val="clear" w:color="auto" w:fill="auto"/>
          </w:tcPr>
          <w:p w:rsidR="00E925FB" w:rsidRPr="00D4447E" w:rsidRDefault="00E925FB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925F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E925FB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8079" w:type="dxa"/>
            <w:shd w:val="clear" w:color="auto" w:fill="auto"/>
          </w:tcPr>
          <w:p w:rsidR="00F32EB6" w:rsidRPr="00DF4669" w:rsidRDefault="008C63D5" w:rsidP="00D4447E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>Szafki stojące kuchenne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A2334">
              <w:rPr>
                <w:rFonts w:ascii="Calibri" w:hAnsi="Calibri"/>
                <w:sz w:val="22"/>
                <w:szCs w:val="22"/>
              </w:rPr>
              <w:t>głęb. 550 x szerokość 600 x wysokość 850-900mm</w:t>
            </w:r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E925FB" w:rsidRPr="00D4447E" w:rsidRDefault="008C63D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8C63D5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8C63D5" w:rsidRPr="00D4447E" w:rsidRDefault="008C63D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14</w:t>
            </w:r>
          </w:p>
        </w:tc>
        <w:tc>
          <w:tcPr>
            <w:tcW w:w="8079" w:type="dxa"/>
            <w:shd w:val="clear" w:color="auto" w:fill="auto"/>
          </w:tcPr>
          <w:p w:rsidR="008C63D5" w:rsidRPr="009A2334" w:rsidRDefault="008C63D5" w:rsidP="008C63D5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>Szafki stojące kuchenne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8C63D5">
              <w:rPr>
                <w:rFonts w:ascii="Calibri" w:hAnsi="Calibri"/>
                <w:sz w:val="22"/>
                <w:szCs w:val="22"/>
              </w:rPr>
              <w:t>głęb. 550 x szerokość 400 x wysokość 850-900mm</w:t>
            </w:r>
          </w:p>
        </w:tc>
        <w:tc>
          <w:tcPr>
            <w:tcW w:w="851" w:type="dxa"/>
            <w:shd w:val="clear" w:color="auto" w:fill="auto"/>
          </w:tcPr>
          <w:p w:rsidR="008C63D5" w:rsidRDefault="008C63D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F32EB6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F32EB6" w:rsidRPr="00D4447E" w:rsidRDefault="00F41346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079" w:type="dxa"/>
            <w:shd w:val="clear" w:color="auto" w:fill="auto"/>
          </w:tcPr>
          <w:p w:rsidR="00F32EB6" w:rsidRPr="00D4447E" w:rsidRDefault="00F32EB6" w:rsidP="00D4447E">
            <w:pPr>
              <w:rPr>
                <w:rFonts w:ascii="Arial" w:hAnsi="Arial" w:cs="Arial"/>
                <w:sz w:val="20"/>
                <w:szCs w:val="20"/>
              </w:rPr>
            </w:pPr>
            <w:r w:rsidRPr="00D4447E">
              <w:rPr>
                <w:rFonts w:ascii="Arial" w:hAnsi="Arial" w:cs="Arial"/>
                <w:b/>
                <w:sz w:val="20"/>
                <w:szCs w:val="20"/>
              </w:rPr>
              <w:t xml:space="preserve">Blat kuchenny </w:t>
            </w:r>
            <w:r w:rsidRPr="00D4447E">
              <w:rPr>
                <w:rFonts w:ascii="Arial" w:hAnsi="Arial" w:cs="Arial"/>
                <w:sz w:val="20"/>
                <w:szCs w:val="20"/>
              </w:rPr>
              <w:t xml:space="preserve">o grubości 2,8cm zaoblony, jednostronnie powleczony laminatem </w:t>
            </w:r>
            <w:proofErr w:type="spellStart"/>
            <w:r w:rsidRPr="00D4447E">
              <w:rPr>
                <w:rFonts w:ascii="Arial" w:hAnsi="Arial" w:cs="Arial"/>
                <w:sz w:val="20"/>
                <w:szCs w:val="20"/>
              </w:rPr>
              <w:t>hpl</w:t>
            </w:r>
            <w:proofErr w:type="spellEnd"/>
            <w:r w:rsidRPr="00D4447E">
              <w:rPr>
                <w:rFonts w:ascii="Arial" w:hAnsi="Arial" w:cs="Arial"/>
                <w:sz w:val="20"/>
                <w:szCs w:val="20"/>
              </w:rPr>
              <w:t>, lis</w:t>
            </w:r>
            <w:r w:rsidR="004B6B30" w:rsidRPr="00D4447E">
              <w:rPr>
                <w:rFonts w:ascii="Arial" w:hAnsi="Arial" w:cs="Arial"/>
                <w:sz w:val="20"/>
                <w:szCs w:val="20"/>
              </w:rPr>
              <w:t xml:space="preserve">twa </w:t>
            </w:r>
            <w:proofErr w:type="spellStart"/>
            <w:r w:rsidR="004B6B30" w:rsidRPr="00D4447E">
              <w:rPr>
                <w:rFonts w:ascii="Arial" w:hAnsi="Arial" w:cs="Arial"/>
                <w:sz w:val="20"/>
                <w:szCs w:val="20"/>
              </w:rPr>
              <w:t>przyblatowa</w:t>
            </w:r>
            <w:proofErr w:type="spellEnd"/>
            <w:r w:rsidR="004B6B30" w:rsidRPr="00D4447E">
              <w:rPr>
                <w:rFonts w:ascii="Arial" w:hAnsi="Arial" w:cs="Arial"/>
                <w:sz w:val="20"/>
                <w:szCs w:val="20"/>
              </w:rPr>
              <w:t xml:space="preserve"> w kolorze blatu</w:t>
            </w:r>
          </w:p>
        </w:tc>
        <w:tc>
          <w:tcPr>
            <w:tcW w:w="851" w:type="dxa"/>
            <w:shd w:val="clear" w:color="auto" w:fill="auto"/>
          </w:tcPr>
          <w:p w:rsidR="00F32EB6" w:rsidRPr="00D4447E" w:rsidRDefault="0017723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4447E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F32EB6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F32EB6" w:rsidRPr="00D4447E" w:rsidRDefault="00F41346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8079" w:type="dxa"/>
            <w:shd w:val="clear" w:color="auto" w:fill="auto"/>
          </w:tcPr>
          <w:p w:rsidR="00F32EB6" w:rsidRPr="008C63D5" w:rsidRDefault="008C63D5" w:rsidP="00D4447E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Szafki wiszące kuchenne </w:t>
            </w:r>
            <w:r w:rsidRPr="009A2334">
              <w:rPr>
                <w:rFonts w:ascii="Calibri" w:hAnsi="Calibri"/>
                <w:sz w:val="22"/>
                <w:szCs w:val="22"/>
              </w:rPr>
              <w:t>głęb. 320 x szerokość 600 x wysokość 700mm</w:t>
            </w:r>
          </w:p>
        </w:tc>
        <w:tc>
          <w:tcPr>
            <w:tcW w:w="851" w:type="dxa"/>
            <w:shd w:val="clear" w:color="auto" w:fill="auto"/>
          </w:tcPr>
          <w:p w:rsidR="00F32EB6" w:rsidRPr="00D4447E" w:rsidRDefault="008C63D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8C63D5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8C63D5" w:rsidRPr="00D4447E" w:rsidRDefault="00F41346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8079" w:type="dxa"/>
            <w:shd w:val="clear" w:color="auto" w:fill="auto"/>
          </w:tcPr>
          <w:p w:rsidR="008C63D5" w:rsidRPr="009A2334" w:rsidRDefault="008C63D5" w:rsidP="008C63D5">
            <w:pPr>
              <w:rPr>
                <w:rFonts w:ascii="Calibri" w:hAnsi="Calibri"/>
                <w:b/>
                <w:sz w:val="22"/>
                <w:szCs w:val="22"/>
              </w:rPr>
            </w:pPr>
            <w:r w:rsidRPr="009A2334">
              <w:rPr>
                <w:rFonts w:ascii="Calibri" w:hAnsi="Calibri"/>
                <w:b/>
                <w:sz w:val="22"/>
                <w:szCs w:val="22"/>
              </w:rPr>
              <w:t xml:space="preserve">Szafki wiszące kuchenne </w:t>
            </w:r>
            <w:r w:rsidRPr="009A2334">
              <w:rPr>
                <w:rFonts w:ascii="Calibri" w:hAnsi="Calibri"/>
                <w:sz w:val="22"/>
                <w:szCs w:val="22"/>
              </w:rPr>
              <w:t>głęb. 320 x szerokość 400 x wysokość 700mm</w:t>
            </w:r>
          </w:p>
        </w:tc>
        <w:tc>
          <w:tcPr>
            <w:tcW w:w="851" w:type="dxa"/>
            <w:shd w:val="clear" w:color="auto" w:fill="auto"/>
          </w:tcPr>
          <w:p w:rsidR="008C63D5" w:rsidRDefault="008C63D5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F32EB6" w:rsidRPr="00D4447E" w:rsidTr="0058688C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F32EB6" w:rsidRPr="00D4447E" w:rsidRDefault="00F32EB6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F32EB6" w:rsidRPr="00D4447E" w:rsidRDefault="0054470B" w:rsidP="0054470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470B">
              <w:rPr>
                <w:rFonts w:ascii="Arial" w:hAnsi="Arial" w:cs="Arial"/>
                <w:b/>
                <w:sz w:val="20"/>
                <w:szCs w:val="20"/>
              </w:rPr>
              <w:t xml:space="preserve">Sekcja Administracyjno-Gospodarcza </w:t>
            </w:r>
            <w:proofErr w:type="spellStart"/>
            <w:r w:rsidRPr="0054470B">
              <w:rPr>
                <w:rFonts w:ascii="Arial" w:hAnsi="Arial" w:cs="Arial"/>
                <w:b/>
                <w:sz w:val="20"/>
                <w:szCs w:val="20"/>
              </w:rPr>
              <w:t>Coll</w:t>
            </w:r>
            <w:proofErr w:type="spellEnd"/>
            <w:r w:rsidRPr="0054470B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proofErr w:type="spellStart"/>
            <w:r w:rsidRPr="0054470B">
              <w:rPr>
                <w:rFonts w:ascii="Arial" w:hAnsi="Arial" w:cs="Arial"/>
                <w:b/>
                <w:sz w:val="20"/>
                <w:szCs w:val="20"/>
              </w:rPr>
              <w:t>Geographicum</w:t>
            </w:r>
            <w:proofErr w:type="spellEnd"/>
            <w:r w:rsidRPr="0054470B">
              <w:rPr>
                <w:rFonts w:ascii="Arial" w:hAnsi="Arial" w:cs="Arial"/>
                <w:b/>
                <w:sz w:val="20"/>
                <w:szCs w:val="20"/>
              </w:rPr>
              <w:t xml:space="preserve"> i </w:t>
            </w:r>
            <w:proofErr w:type="spellStart"/>
            <w:r w:rsidRPr="0054470B">
              <w:rPr>
                <w:rFonts w:ascii="Arial" w:hAnsi="Arial" w:cs="Arial"/>
                <w:b/>
                <w:sz w:val="20"/>
                <w:szCs w:val="20"/>
              </w:rPr>
              <w:t>Coll</w:t>
            </w:r>
            <w:proofErr w:type="spellEnd"/>
            <w:r w:rsidRPr="0054470B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proofErr w:type="spellStart"/>
            <w:r w:rsidRPr="0054470B">
              <w:rPr>
                <w:rFonts w:ascii="Arial" w:hAnsi="Arial" w:cs="Arial"/>
                <w:b/>
                <w:sz w:val="20"/>
                <w:szCs w:val="20"/>
              </w:rPr>
              <w:t>Geologicum</w:t>
            </w:r>
            <w:proofErr w:type="spellEnd"/>
            <w:r w:rsidRPr="0054470B">
              <w:rPr>
                <w:rFonts w:ascii="Arial" w:hAnsi="Arial" w:cs="Arial"/>
                <w:b/>
                <w:sz w:val="20"/>
                <w:szCs w:val="20"/>
              </w:rPr>
              <w:t>, ul. B. Krygowskiego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F32EB6" w:rsidRPr="00D4447E" w:rsidRDefault="00F32EB6" w:rsidP="00D4447E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4470B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54470B" w:rsidRPr="002427C7" w:rsidRDefault="0054470B" w:rsidP="008C63D5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427C7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F41346"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079" w:type="dxa"/>
            <w:shd w:val="clear" w:color="auto" w:fill="auto"/>
          </w:tcPr>
          <w:p w:rsidR="0054470B" w:rsidRPr="002427C7" w:rsidRDefault="0054470B" w:rsidP="002427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27C7">
              <w:rPr>
                <w:rFonts w:ascii="Arial" w:hAnsi="Arial" w:cs="Arial"/>
                <w:b/>
                <w:sz w:val="20"/>
                <w:szCs w:val="20"/>
              </w:rPr>
              <w:t xml:space="preserve">Fotel </w:t>
            </w:r>
          </w:p>
          <w:p w:rsidR="00650BA8" w:rsidRPr="002427C7" w:rsidRDefault="00650BA8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50BA8">
              <w:rPr>
                <w:rFonts w:ascii="Arial" w:hAnsi="Arial" w:cs="Arial"/>
                <w:sz w:val="20"/>
                <w:szCs w:val="20"/>
              </w:rPr>
              <w:t xml:space="preserve">Materiały: Siedzisko i oparcie: </w:t>
            </w:r>
            <w:r w:rsidRPr="002427C7">
              <w:rPr>
                <w:rFonts w:ascii="Arial" w:hAnsi="Arial" w:cs="Arial"/>
                <w:b/>
                <w:bCs/>
                <w:sz w:val="20"/>
                <w:szCs w:val="20"/>
              </w:rPr>
              <w:t>ekoskóra PU-HD i MESH</w:t>
            </w:r>
          </w:p>
          <w:p w:rsidR="00650BA8" w:rsidRPr="002427C7" w:rsidRDefault="00650BA8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Style w:val="Pogrubienie"/>
                <w:rFonts w:ascii="Arial" w:hAnsi="Arial" w:cs="Arial"/>
                <w:sz w:val="20"/>
                <w:szCs w:val="20"/>
              </w:rPr>
              <w:t>Solidne, antypoślizgowe podłokietniki</w:t>
            </w:r>
            <w:r w:rsidRPr="002427C7">
              <w:rPr>
                <w:rFonts w:ascii="Arial" w:hAnsi="Arial" w:cs="Arial"/>
                <w:sz w:val="20"/>
                <w:szCs w:val="20"/>
              </w:rPr>
              <w:t xml:space="preserve"> z gąbką zapewniają  wsparcie przedramion, materiał</w:t>
            </w:r>
            <w:r w:rsidRPr="00650BA8">
              <w:rPr>
                <w:rFonts w:ascii="Arial" w:hAnsi="Arial" w:cs="Arial"/>
                <w:sz w:val="20"/>
                <w:szCs w:val="20"/>
              </w:rPr>
              <w:t>: ekoskóra PU-HD;</w:t>
            </w:r>
          </w:p>
          <w:p w:rsidR="0054470B" w:rsidRPr="002427C7" w:rsidRDefault="0054470B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Fonts w:ascii="Arial" w:hAnsi="Arial" w:cs="Arial"/>
                <w:sz w:val="20"/>
                <w:szCs w:val="20"/>
              </w:rPr>
              <w:t xml:space="preserve">Wyprofilowane siedzisko </w:t>
            </w:r>
          </w:p>
          <w:p w:rsidR="00650BA8" w:rsidRPr="002427C7" w:rsidRDefault="00650BA8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Fonts w:ascii="Arial" w:hAnsi="Arial" w:cs="Arial"/>
                <w:sz w:val="20"/>
                <w:szCs w:val="20"/>
              </w:rPr>
              <w:t xml:space="preserve">Wysoki, specjalnie wyprofilowany, miękki, zintegrowany zagłówek </w:t>
            </w:r>
          </w:p>
          <w:p w:rsidR="0054470B" w:rsidRPr="002427C7" w:rsidRDefault="0054470B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Fonts w:ascii="Arial" w:hAnsi="Arial" w:cs="Arial"/>
                <w:sz w:val="20"/>
                <w:szCs w:val="20"/>
              </w:rPr>
              <w:t>Płynna, lekka i wygodna regulacja wysokości siedziska</w:t>
            </w:r>
          </w:p>
          <w:p w:rsidR="0054470B" w:rsidRPr="002427C7" w:rsidRDefault="0054470B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Fonts w:ascii="Arial" w:hAnsi="Arial" w:cs="Arial"/>
                <w:sz w:val="20"/>
                <w:szCs w:val="20"/>
              </w:rPr>
              <w:t xml:space="preserve">Funkcja </w:t>
            </w:r>
            <w:r w:rsidRPr="002427C7">
              <w:rPr>
                <w:rStyle w:val="Pogrubienie"/>
                <w:rFonts w:ascii="Arial" w:hAnsi="Arial" w:cs="Arial"/>
                <w:sz w:val="20"/>
                <w:szCs w:val="20"/>
              </w:rPr>
              <w:t>TILT PLUS</w:t>
            </w:r>
            <w:r w:rsidRPr="002427C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0BA8" w:rsidRPr="002427C7">
              <w:rPr>
                <w:rFonts w:ascii="Arial" w:hAnsi="Arial" w:cs="Arial"/>
                <w:sz w:val="20"/>
                <w:szCs w:val="20"/>
              </w:rPr>
              <w:t xml:space="preserve">z możliwością blokady oparcia w pozycji pionowej,  </w:t>
            </w:r>
            <w:r w:rsidRPr="002427C7">
              <w:rPr>
                <w:rFonts w:ascii="Arial" w:hAnsi="Arial" w:cs="Arial"/>
                <w:sz w:val="20"/>
                <w:szCs w:val="20"/>
              </w:rPr>
              <w:t>umożliwia bujanie i przechylenie oparcia</w:t>
            </w:r>
          </w:p>
          <w:p w:rsidR="00650BA8" w:rsidRPr="002427C7" w:rsidRDefault="00650BA8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50BA8">
              <w:rPr>
                <w:rFonts w:ascii="Arial" w:hAnsi="Arial" w:cs="Arial"/>
                <w:sz w:val="20"/>
                <w:szCs w:val="20"/>
              </w:rPr>
              <w:t xml:space="preserve">Siłownik: </w:t>
            </w:r>
            <w:r w:rsidRPr="002427C7">
              <w:rPr>
                <w:rFonts w:ascii="Arial" w:hAnsi="Arial" w:cs="Arial"/>
                <w:b/>
                <w:bCs/>
                <w:sz w:val="20"/>
                <w:szCs w:val="20"/>
              </w:rPr>
              <w:t>Gazowy</w:t>
            </w:r>
          </w:p>
          <w:p w:rsidR="0054470B" w:rsidRPr="002427C7" w:rsidRDefault="0054470B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Fonts w:ascii="Arial" w:hAnsi="Arial" w:cs="Arial"/>
                <w:sz w:val="20"/>
                <w:szCs w:val="20"/>
              </w:rPr>
              <w:t xml:space="preserve">Oddychająca gąbka </w:t>
            </w:r>
            <w:proofErr w:type="spellStart"/>
            <w:r w:rsidRPr="002427C7">
              <w:rPr>
                <w:rStyle w:val="Pogrubienie"/>
                <w:rFonts w:ascii="Arial" w:hAnsi="Arial" w:cs="Arial"/>
                <w:sz w:val="20"/>
                <w:szCs w:val="20"/>
              </w:rPr>
              <w:t>Free</w:t>
            </w:r>
            <w:proofErr w:type="spellEnd"/>
            <w:r w:rsidRPr="002427C7">
              <w:rPr>
                <w:rStyle w:val="Pogrubienie"/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427C7">
              <w:rPr>
                <w:rStyle w:val="Pogrubienie"/>
                <w:rFonts w:ascii="Arial" w:hAnsi="Arial" w:cs="Arial"/>
                <w:sz w:val="20"/>
                <w:szCs w:val="20"/>
              </w:rPr>
              <w:t>Air</w:t>
            </w:r>
            <w:proofErr w:type="spellEnd"/>
            <w:r w:rsidRPr="002427C7">
              <w:rPr>
                <w:rFonts w:ascii="Arial" w:hAnsi="Arial" w:cs="Arial"/>
                <w:sz w:val="20"/>
                <w:szCs w:val="20"/>
              </w:rPr>
              <w:t xml:space="preserve"> w połączeniu z zimną pianką</w:t>
            </w:r>
          </w:p>
          <w:p w:rsidR="00650BA8" w:rsidRPr="00650BA8" w:rsidRDefault="00650BA8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50BA8">
              <w:rPr>
                <w:rFonts w:ascii="Arial" w:hAnsi="Arial" w:cs="Arial"/>
                <w:sz w:val="20"/>
                <w:szCs w:val="20"/>
              </w:rPr>
              <w:t xml:space="preserve">Konstrukcja: </w:t>
            </w:r>
            <w:r w:rsidRPr="002427C7">
              <w:rPr>
                <w:rFonts w:ascii="Arial" w:hAnsi="Arial" w:cs="Arial"/>
                <w:b/>
                <w:bCs/>
                <w:sz w:val="20"/>
                <w:szCs w:val="20"/>
              </w:rPr>
              <w:t>Stalowa</w:t>
            </w:r>
          </w:p>
          <w:p w:rsidR="00650BA8" w:rsidRPr="002427C7" w:rsidRDefault="0054470B" w:rsidP="002427C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2427C7">
              <w:rPr>
                <w:rFonts w:ascii="Arial" w:hAnsi="Arial" w:cs="Arial"/>
                <w:sz w:val="20"/>
                <w:szCs w:val="20"/>
              </w:rPr>
              <w:t xml:space="preserve">Wzmocniona, </w:t>
            </w:r>
            <w:r w:rsidRPr="002427C7">
              <w:rPr>
                <w:rStyle w:val="Pogrubienie"/>
                <w:rFonts w:ascii="Arial" w:hAnsi="Arial" w:cs="Arial"/>
                <w:sz w:val="20"/>
                <w:szCs w:val="20"/>
              </w:rPr>
              <w:t>pięcioramienna podstawa</w:t>
            </w:r>
            <w:r w:rsidRPr="002427C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50BA8" w:rsidRPr="00650BA8" w:rsidRDefault="00650BA8" w:rsidP="00B17594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50BA8">
              <w:rPr>
                <w:rFonts w:ascii="Arial" w:hAnsi="Arial" w:cs="Arial"/>
                <w:sz w:val="20"/>
                <w:szCs w:val="20"/>
              </w:rPr>
              <w:t xml:space="preserve">Koła: Podwójne, </w:t>
            </w:r>
            <w:proofErr w:type="spellStart"/>
            <w:r w:rsidRPr="00650BA8">
              <w:rPr>
                <w:rFonts w:ascii="Arial" w:hAnsi="Arial" w:cs="Arial"/>
                <w:sz w:val="20"/>
                <w:szCs w:val="20"/>
              </w:rPr>
              <w:t>Poliuretanowo-kauczukowe</w:t>
            </w:r>
            <w:proofErr w:type="spellEnd"/>
          </w:p>
          <w:p w:rsidR="00650BA8" w:rsidRPr="002427C7" w:rsidRDefault="00650BA8" w:rsidP="002427C7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:rsidR="00C73778" w:rsidRPr="002427C7" w:rsidRDefault="0054470B" w:rsidP="002427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27C7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69C6D69" wp14:editId="4A1E3581">
                  <wp:extent cx="1872805" cy="2561997"/>
                  <wp:effectExtent l="0" t="0" r="0" b="0"/>
                  <wp:docPr id="1" name="Obraz 1" descr="https://f.allegroimg.com/s1440/03e612/37983b4a4d5e90496b57c0a3f70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.allegroimg.com/s1440/03e612/37983b4a4d5e90496b57c0a3f70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5752" cy="2566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3778" w:rsidRPr="002427C7" w:rsidRDefault="00C73778" w:rsidP="002427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27C7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3F75FF9" wp14:editId="44297939">
                  <wp:extent cx="2164457" cy="2476500"/>
                  <wp:effectExtent l="0" t="0" r="7620" b="0"/>
                  <wp:docPr id="4" name="Obraz 4" descr="https://c.allegroimg.com/s1440/032e0e/d2a7ecc74621940e1eeb36b7eac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.allegroimg.com/s1440/032e0e/d2a7ecc74621940e1eeb36b7eac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045" cy="2478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470B" w:rsidRDefault="0054470B" w:rsidP="002427C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27C7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2427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wymagania spełnia np.: </w:t>
            </w:r>
            <w:r w:rsidR="00650BA8" w:rsidRPr="002427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fotel </w:t>
            </w:r>
            <w:proofErr w:type="spellStart"/>
            <w:r w:rsidR="00650BA8" w:rsidRPr="002427C7">
              <w:rPr>
                <w:rFonts w:ascii="Arial" w:hAnsi="Arial" w:cs="Arial"/>
                <w:b/>
                <w:bCs/>
                <w:sz w:val="20"/>
                <w:szCs w:val="20"/>
              </w:rPr>
              <w:t>Hu</w:t>
            </w:r>
            <w:r w:rsidR="002427C7">
              <w:rPr>
                <w:rFonts w:ascii="Arial" w:hAnsi="Arial" w:cs="Arial"/>
                <w:b/>
                <w:bCs/>
                <w:sz w:val="20"/>
                <w:szCs w:val="20"/>
              </w:rPr>
              <w:t>zaro</w:t>
            </w:r>
            <w:proofErr w:type="spellEnd"/>
            <w:r w:rsidR="002427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Boss 4.0, </w:t>
            </w:r>
            <w:proofErr w:type="spellStart"/>
            <w:r w:rsidR="002427C7">
              <w:rPr>
                <w:rFonts w:ascii="Arial" w:hAnsi="Arial" w:cs="Arial"/>
                <w:b/>
                <w:bCs/>
                <w:sz w:val="20"/>
                <w:szCs w:val="20"/>
              </w:rPr>
              <w:t>Huzaro</w:t>
            </w:r>
            <w:proofErr w:type="spellEnd"/>
          </w:p>
          <w:p w:rsidR="00DF4669" w:rsidRPr="002427C7" w:rsidRDefault="00DF4669" w:rsidP="002427C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54470B" w:rsidRPr="002427C7" w:rsidRDefault="0054470B" w:rsidP="002427C7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427C7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2427C7" w:rsidRPr="00D4447E" w:rsidTr="002427C7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2427C7" w:rsidRPr="0054470B" w:rsidRDefault="002427C7" w:rsidP="0054470B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2427C7" w:rsidRPr="0054470B" w:rsidRDefault="0058688C" w:rsidP="002427C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Dział F</w:t>
            </w:r>
            <w:r w:rsidR="002427C7" w:rsidRPr="002427C7">
              <w:rPr>
                <w:rFonts w:ascii="Arial" w:hAnsi="Arial" w:cs="Arial"/>
                <w:b/>
                <w:sz w:val="20"/>
                <w:szCs w:val="20"/>
              </w:rPr>
              <w:t>inansowy, ul. Wieniawskiego 1,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2427C7" w:rsidRPr="0054470B" w:rsidRDefault="002427C7" w:rsidP="0054470B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427C7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2427C7" w:rsidRPr="00A77B14" w:rsidRDefault="00F41346" w:rsidP="00A77B1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8079" w:type="dxa"/>
            <w:shd w:val="clear" w:color="auto" w:fill="auto"/>
          </w:tcPr>
          <w:p w:rsidR="009A7CB0" w:rsidRPr="009A7CB0" w:rsidRDefault="002427C7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77B14">
              <w:rPr>
                <w:rFonts w:ascii="Arial" w:hAnsi="Arial" w:cs="Arial"/>
                <w:b/>
                <w:sz w:val="20"/>
                <w:szCs w:val="20"/>
              </w:rPr>
              <w:t>Fotel biurowy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Wysokość całkowita: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935-1065 mm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Wysokość siedziska: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440-570 mm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Wysokość oparcia: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440-480 mm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Szerokość siedziska: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460 mm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Głębokość siedziska: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425-465 mm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Podstawa: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ST01-CR: pięcioramienna, materiał – stal chromowana, maskownica – tworzywo sztuczne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Mechanizm: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PST01-CPW permanentny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ind w:left="1440"/>
              <w:rPr>
                <w:rFonts w:ascii="Arial" w:hAnsi="Arial" w:cs="Arial"/>
                <w:sz w:val="20"/>
                <w:szCs w:val="20"/>
              </w:rPr>
            </w:pPr>
          </w:p>
          <w:p w:rsidR="009A7CB0" w:rsidRPr="009A7CB0" w:rsidRDefault="009A7CB0" w:rsidP="00DF4669">
            <w:pPr>
              <w:numPr>
                <w:ilvl w:val="1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>maksymalny kąt wychylenia oparcia wynosi 17˚</w:t>
            </w:r>
          </w:p>
          <w:p w:rsidR="009A7CB0" w:rsidRPr="009A7CB0" w:rsidRDefault="009A7CB0" w:rsidP="00DF4669">
            <w:pPr>
              <w:numPr>
                <w:ilvl w:val="1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>możliwość blokady oparcia w wybranej pozycji</w:t>
            </w:r>
          </w:p>
          <w:p w:rsidR="009A7CB0" w:rsidRPr="009A7CB0" w:rsidRDefault="009A7CB0" w:rsidP="00DF4669">
            <w:pPr>
              <w:numPr>
                <w:ilvl w:val="1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>regulacja wysokości oparcia</w:t>
            </w:r>
          </w:p>
          <w:p w:rsidR="009A7CB0" w:rsidRPr="009A7CB0" w:rsidRDefault="009A7CB0" w:rsidP="00DF4669">
            <w:pPr>
              <w:numPr>
                <w:ilvl w:val="1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>regulacja głębokości siedziska</w:t>
            </w:r>
          </w:p>
          <w:p w:rsidR="009A7CB0" w:rsidRPr="009A7CB0" w:rsidRDefault="009A7CB0" w:rsidP="00DF4669">
            <w:pPr>
              <w:numPr>
                <w:ilvl w:val="1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>płynna regulacja wysokości krzesła za pomocą podnośnika pneumatycznego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Siedzisko: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tapicerowane, osłona tworzywo sztuczne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Oparcie: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tapicerowane, osłona tworzywo sztuczne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Pianka siedziska: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cięta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Pianka oparcia: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cięta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Podłokietniki: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R3D: reg. na wysokość, materiał – </w:t>
            </w:r>
            <w:proofErr w:type="spellStart"/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tw</w:t>
            </w:r>
            <w:proofErr w:type="spellEnd"/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sztuczne (PA+GF), nakładki – </w:t>
            </w:r>
            <w:proofErr w:type="spellStart"/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tw</w:t>
            </w:r>
            <w:proofErr w:type="spellEnd"/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. sztuczne (PU)</w:t>
            </w:r>
          </w:p>
          <w:p w:rsidR="009A7CB0" w:rsidRPr="009A7CB0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Wysokość podłokietnika: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190-250 mm</w:t>
            </w:r>
          </w:p>
          <w:p w:rsidR="009A7CB0" w:rsidRPr="00A77B14" w:rsidRDefault="009A7CB0" w:rsidP="00DF466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9A7CB0">
              <w:rPr>
                <w:rFonts w:ascii="Arial" w:hAnsi="Arial" w:cs="Arial"/>
                <w:sz w:val="20"/>
                <w:szCs w:val="20"/>
              </w:rPr>
              <w:t xml:space="preserve">Regulacja wysokości oparcia: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  <w:p w:rsidR="002427C7" w:rsidRPr="00A77B14" w:rsidRDefault="009A7CB0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77B14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61C482B" wp14:editId="06093F8A">
                  <wp:extent cx="1866900" cy="1866900"/>
                  <wp:effectExtent l="0" t="0" r="0" b="0"/>
                  <wp:docPr id="6" name="Obraz 6" descr="SMART R3D steel01 chrome z mechanizmem C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MART R3D steel01 chrome z mechanizmem C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27C7" w:rsidRPr="00A77B14" w:rsidRDefault="002427C7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17594" w:rsidRDefault="00B17594" w:rsidP="00A77B14">
            <w:pPr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</w:p>
          <w:p w:rsidR="002427C7" w:rsidRPr="00A77B14" w:rsidRDefault="002427C7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77B14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A77B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wymagania spełnia np.: fotel </w:t>
            </w:r>
            <w:r w:rsidR="005F4003" w:rsidRPr="00A77B14">
              <w:rPr>
                <w:rFonts w:ascii="Arial" w:hAnsi="Arial" w:cs="Arial"/>
                <w:b/>
                <w:bCs/>
                <w:sz w:val="20"/>
                <w:szCs w:val="20"/>
              </w:rPr>
              <w:t>Smart ST01-</w:t>
            </w:r>
            <w:r w:rsidR="009A7CB0" w:rsidRPr="00A77B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CR R3D PST01-CPW BN SH </w:t>
            </w:r>
          </w:p>
        </w:tc>
        <w:tc>
          <w:tcPr>
            <w:tcW w:w="851" w:type="dxa"/>
            <w:shd w:val="clear" w:color="auto" w:fill="auto"/>
          </w:tcPr>
          <w:p w:rsidR="002427C7" w:rsidRPr="00A77B14" w:rsidRDefault="005F4003" w:rsidP="00A77B1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77B14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A77B14" w:rsidRPr="00D4447E" w:rsidTr="00A77B14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A77B14" w:rsidRPr="00A77B14" w:rsidRDefault="00A77B14" w:rsidP="00A77B1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A77B14" w:rsidRPr="00A77B14" w:rsidRDefault="00A77B14" w:rsidP="00A77B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7B14">
              <w:rPr>
                <w:rFonts w:ascii="Arial" w:hAnsi="Arial" w:cs="Arial"/>
                <w:b/>
                <w:sz w:val="20"/>
                <w:szCs w:val="20"/>
              </w:rPr>
              <w:t>Sekcja A</w:t>
            </w:r>
            <w:r w:rsidR="0058688C">
              <w:rPr>
                <w:rFonts w:ascii="Arial" w:hAnsi="Arial" w:cs="Arial"/>
                <w:b/>
                <w:sz w:val="20"/>
                <w:szCs w:val="20"/>
              </w:rPr>
              <w:t>dministracyjno-Gospodarcza Collegium</w:t>
            </w:r>
            <w:r w:rsidRPr="00A77B1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77B14">
              <w:rPr>
                <w:rFonts w:ascii="Arial" w:hAnsi="Arial" w:cs="Arial"/>
                <w:b/>
                <w:sz w:val="20"/>
                <w:szCs w:val="20"/>
              </w:rPr>
              <w:t>Maius</w:t>
            </w:r>
            <w:proofErr w:type="spellEnd"/>
            <w:r w:rsidRPr="00A77B14">
              <w:rPr>
                <w:rFonts w:ascii="Arial" w:hAnsi="Arial" w:cs="Arial"/>
                <w:b/>
                <w:sz w:val="20"/>
                <w:szCs w:val="20"/>
              </w:rPr>
              <w:t>, ul. Fredry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A77B14" w:rsidRPr="00A77B14" w:rsidRDefault="00A77B14" w:rsidP="00A77B1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77B14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77B14" w:rsidRPr="00C94639" w:rsidRDefault="00F41346" w:rsidP="00A77B1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079" w:type="dxa"/>
            <w:shd w:val="clear" w:color="auto" w:fill="auto"/>
          </w:tcPr>
          <w:p w:rsidR="00D4238D" w:rsidRPr="00C94639" w:rsidRDefault="00D4238D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 xml:space="preserve">Fotel z wysuwanym podnóżkiem </w:t>
            </w:r>
          </w:p>
          <w:p w:rsidR="00A77B14" w:rsidRPr="00C94639" w:rsidRDefault="00A77B14" w:rsidP="00A77B14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WYMIARY</w:t>
            </w:r>
          </w:p>
          <w:p w:rsidR="00A77B14" w:rsidRPr="00C94639" w:rsidRDefault="00A77B14" w:rsidP="00DF4669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Wysokość całkowita: 118-128</w:t>
            </w:r>
          </w:p>
          <w:p w:rsidR="00A77B14" w:rsidRPr="00C94639" w:rsidRDefault="00A77B14" w:rsidP="00DF4669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Wysokość siedziska: 50-60</w:t>
            </w:r>
          </w:p>
          <w:p w:rsidR="00A77B14" w:rsidRPr="00C94639" w:rsidRDefault="00A77B14" w:rsidP="00DF4669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Głębokość fotela: 50</w:t>
            </w:r>
          </w:p>
          <w:p w:rsidR="00A77B14" w:rsidRPr="00C94639" w:rsidRDefault="00A77B14" w:rsidP="00DF4669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Szerokość fotela: 67</w:t>
            </w:r>
          </w:p>
          <w:p w:rsidR="0078447E" w:rsidRPr="00C94639" w:rsidRDefault="0078447E" w:rsidP="00A77B14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Opis: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obrotowy fotel biurowy do komputera,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oparcie i siedzisko tapicerowane tkaniną membranową i </w:t>
            </w:r>
            <w:proofErr w:type="spellStart"/>
            <w:r w:rsidRPr="00C94639">
              <w:rPr>
                <w:rFonts w:ascii="Arial" w:hAnsi="Arial" w:cs="Arial"/>
                <w:sz w:val="20"/>
                <w:szCs w:val="20"/>
              </w:rPr>
              <w:t>eko</w:t>
            </w:r>
            <w:proofErr w:type="spellEnd"/>
            <w:r w:rsidRPr="00C94639">
              <w:rPr>
                <w:rFonts w:ascii="Arial" w:hAnsi="Arial" w:cs="Arial"/>
                <w:sz w:val="20"/>
                <w:szCs w:val="20"/>
              </w:rPr>
              <w:t xml:space="preserve">-skórą w kolorze brązowym lub czarnym 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mechanizm TILT i MULTIBLOCK z możliwością bujania się oraz blokady oparcia w kilku pozycjach,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swobodna regulacja wysokości fotela,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wysuwany podnóżek,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stałe podłokietniki z miękkimi nakładkami,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regulowane oparcie na odcinku lędźwiowym, </w:t>
            </w:r>
          </w:p>
          <w:p w:rsidR="0078447E" w:rsidRPr="00C94639" w:rsidRDefault="0078447E" w:rsidP="0078447E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  podstawa wykonana ze stali chromowanej, </w:t>
            </w:r>
          </w:p>
          <w:p w:rsidR="00A77B14" w:rsidRPr="00C94639" w:rsidRDefault="0078447E" w:rsidP="00A77B14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lastRenderedPageBreak/>
              <w:t>  maksymalne obciążenie 100kg,</w:t>
            </w:r>
          </w:p>
          <w:p w:rsidR="00A77B14" w:rsidRPr="00C94639" w:rsidRDefault="00A77B14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4F33300" wp14:editId="30F885A1">
                  <wp:extent cx="2590800" cy="1943100"/>
                  <wp:effectExtent l="0" t="0" r="0" b="0"/>
                  <wp:docPr id="7" name="Obraz 7" descr="https://mirat.eu/img/products/36/80/0/1_ma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irat.eu/img/products/36/80/0/1_ma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4362" cy="1945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7B14" w:rsidRPr="00C94639" w:rsidRDefault="00A77B14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92B4A6E" wp14:editId="1CD328BE">
                  <wp:extent cx="2495550" cy="1871663"/>
                  <wp:effectExtent l="0" t="0" r="0" b="0"/>
                  <wp:docPr id="8" name="Obraz 8" descr="Fotel PRESIDENT rozłożo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otel PRESIDENT rozłożo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9500" cy="187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17AD" w:rsidRPr="00C94639" w:rsidRDefault="004117AD" w:rsidP="00A77B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C94639">
              <w:rPr>
                <w:rFonts w:ascii="Arial" w:hAnsi="Arial" w:cs="Arial"/>
                <w:b/>
                <w:bCs/>
                <w:sz w:val="20"/>
                <w:szCs w:val="20"/>
              </w:rPr>
              <w:t>wymagania spełnia np.: fotel Smart ST01-CR R3D PST01-CPW BN SH</w:t>
            </w:r>
          </w:p>
        </w:tc>
        <w:tc>
          <w:tcPr>
            <w:tcW w:w="851" w:type="dxa"/>
            <w:shd w:val="clear" w:color="auto" w:fill="auto"/>
          </w:tcPr>
          <w:p w:rsidR="00A77B14" w:rsidRPr="00C94639" w:rsidRDefault="00D4238D" w:rsidP="00A77B1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94639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78447E" w:rsidRPr="00D4447E" w:rsidTr="0078447E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78447E" w:rsidRPr="00A77B14" w:rsidRDefault="0078447E" w:rsidP="0078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78447E" w:rsidRPr="00895F8F" w:rsidRDefault="0078447E" w:rsidP="007844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8447E">
              <w:rPr>
                <w:rFonts w:ascii="Arial" w:hAnsi="Arial" w:cs="Arial"/>
                <w:b/>
                <w:sz w:val="20"/>
                <w:szCs w:val="20"/>
              </w:rPr>
              <w:t>Wydział Fizyki, ul. Umultowska 85,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78447E" w:rsidRDefault="0078447E" w:rsidP="0078447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78447E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78447E" w:rsidRPr="00E73B1C" w:rsidRDefault="00F41346" w:rsidP="00E73B1C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8079" w:type="dxa"/>
            <w:shd w:val="clear" w:color="auto" w:fill="auto"/>
          </w:tcPr>
          <w:p w:rsidR="0078447E" w:rsidRPr="00E73B1C" w:rsidRDefault="004117AD" w:rsidP="00E73B1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73B1C">
              <w:rPr>
                <w:rFonts w:ascii="Arial" w:hAnsi="Arial" w:cs="Arial"/>
                <w:b/>
                <w:sz w:val="20"/>
                <w:szCs w:val="20"/>
              </w:rPr>
              <w:t xml:space="preserve">Fotel biurowy </w:t>
            </w:r>
          </w:p>
          <w:p w:rsidR="001B776E" w:rsidRPr="00E73B1C" w:rsidRDefault="001B776E" w:rsidP="00E73B1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Siedzisko i oparcie</w:t>
            </w:r>
          </w:p>
          <w:p w:rsidR="001B776E" w:rsidRPr="00E73B1C" w:rsidRDefault="001B776E" w:rsidP="00DF4669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szerokie, komfortowe siedzisko i ergonomicznie wyprofilowane oparcie ze zintegrowanym zagłówkiem</w:t>
            </w:r>
          </w:p>
          <w:p w:rsidR="001B776E" w:rsidRPr="00E73B1C" w:rsidRDefault="001B776E" w:rsidP="00DF4669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komfortowe, wysokie oparcie</w:t>
            </w:r>
          </w:p>
          <w:p w:rsidR="001B776E" w:rsidRPr="00E73B1C" w:rsidRDefault="001B776E" w:rsidP="00DF4669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oparcie tapicerowane z obydwu stron</w:t>
            </w:r>
            <w:r w:rsidR="00D50399">
              <w:rPr>
                <w:rFonts w:ascii="Arial" w:hAnsi="Arial" w:cs="Arial"/>
                <w:sz w:val="20"/>
                <w:szCs w:val="20"/>
              </w:rPr>
              <w:t>, skóra licowa, kolor do wyboru przed realizacją zamowienia, po podpisaniu umowy</w:t>
            </w:r>
          </w:p>
          <w:p w:rsidR="001B776E" w:rsidRPr="00E73B1C" w:rsidRDefault="001B776E" w:rsidP="00E73B1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Mechanizm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możliwość swobodnego kołysania się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oparcie odchylające się synchronicznie z siedziskiem w stosunku 2:1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maksymalny kąt wychylenia oparcia wynosi 20˚, przy 11˚ odchylenia siedziska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możliwość blokady siedziska i oparcia w 5 pozycjach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regulacja siły oporu oparcia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73B1C">
              <w:rPr>
                <w:rFonts w:ascii="Arial" w:hAnsi="Arial" w:cs="Arial"/>
                <w:sz w:val="20"/>
                <w:szCs w:val="20"/>
              </w:rPr>
              <w:t>Anti-Shock</w:t>
            </w:r>
            <w:proofErr w:type="spellEnd"/>
            <w:r w:rsidRPr="00E73B1C">
              <w:rPr>
                <w:rFonts w:ascii="Arial" w:hAnsi="Arial" w:cs="Arial"/>
                <w:sz w:val="20"/>
                <w:szCs w:val="20"/>
              </w:rPr>
              <w:t xml:space="preserve"> – zabezpieczenie przed uderzeniem oparcia w plecy użytkownika</w:t>
            </w:r>
          </w:p>
          <w:p w:rsidR="001B776E" w:rsidRPr="00E73B1C" w:rsidRDefault="001B776E" w:rsidP="00DF4669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płynna regulacja wysokości krzesła za pomocą podnośnika pneumatycznego</w:t>
            </w:r>
          </w:p>
          <w:p w:rsidR="001B776E" w:rsidRPr="00E73B1C" w:rsidRDefault="001B776E" w:rsidP="00E73B1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Podłokietniki</w:t>
            </w:r>
          </w:p>
          <w:p w:rsidR="001B776E" w:rsidRPr="00E73B1C" w:rsidRDefault="001B776E" w:rsidP="00DF4669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regulowane podłokietniki z miękkimi nakładkami</w:t>
            </w:r>
          </w:p>
          <w:p w:rsidR="001B776E" w:rsidRPr="00E73B1C" w:rsidRDefault="001B776E" w:rsidP="00E73B1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Zagłówek</w:t>
            </w:r>
          </w:p>
          <w:p w:rsidR="001B776E" w:rsidRPr="00E73B1C" w:rsidRDefault="001B776E" w:rsidP="00DF4669">
            <w:pPr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tapicerowany, regulowany zagłówek</w:t>
            </w:r>
          </w:p>
          <w:p w:rsidR="001B776E" w:rsidRPr="00E73B1C" w:rsidRDefault="001B776E" w:rsidP="00E73B1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Podstawa</w:t>
            </w:r>
          </w:p>
          <w:p w:rsidR="001B776E" w:rsidRPr="00E73B1C" w:rsidRDefault="001B776E" w:rsidP="00DF4669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polerowane aluminium</w:t>
            </w:r>
          </w:p>
          <w:p w:rsidR="001B776E" w:rsidRPr="00E73B1C" w:rsidRDefault="001B776E" w:rsidP="00E73B1C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Kółka</w:t>
            </w:r>
          </w:p>
          <w:p w:rsidR="004117AD" w:rsidRDefault="001B776E" w:rsidP="00DF4669">
            <w:pPr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E73B1C">
              <w:rPr>
                <w:rFonts w:ascii="Arial" w:hAnsi="Arial" w:cs="Arial"/>
                <w:sz w:val="20"/>
                <w:szCs w:val="20"/>
              </w:rPr>
              <w:t>samohamowne kółka do powierzchni dywanowych lub do powierzchni twardych</w:t>
            </w:r>
          </w:p>
          <w:p w:rsidR="004117AD" w:rsidRPr="00000663" w:rsidRDefault="00D50399" w:rsidP="00DF4669">
            <w:pPr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50399">
              <w:rPr>
                <w:rFonts w:ascii="Arial" w:hAnsi="Arial" w:cs="Arial"/>
                <w:sz w:val="20"/>
                <w:szCs w:val="20"/>
              </w:rPr>
              <w:t>Fotel posiada atest zgodności z normą : PN-EN 1335: PN-EN 1022</w:t>
            </w:r>
          </w:p>
          <w:p w:rsidR="001B776E" w:rsidRDefault="001B776E" w:rsidP="00E73B1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73B1C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584A42F4" wp14:editId="33F76D9F">
                  <wp:extent cx="1722120" cy="2152650"/>
                  <wp:effectExtent l="0" t="0" r="0" b="0"/>
                  <wp:docPr id="13" name="fancybox-img" descr="Sonata lux HRA steel28 chrome EpronSyncron front34 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Sonata lux HRA steel28 chrome EpronSyncron front34 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677" cy="2157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399" w:rsidRDefault="00D50399" w:rsidP="00E73B1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50399" w:rsidRPr="00E73B1C" w:rsidRDefault="00D50399" w:rsidP="00E73B1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6354494" wp14:editId="3494B71C">
                  <wp:extent cx="2705100" cy="1420178"/>
                  <wp:effectExtent l="0" t="0" r="0" b="8890"/>
                  <wp:docPr id="14" name="Obraz 14" descr="http://www.nowystyl.pl/pub/Image/Rysunki_tech/OFFICE/S/SONATA_LUX_HRA_R15_steel28_EpronSyncr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nowystyl.pl/pub/Image/Rysunki_tech/OFFICE/S/SONATA_LUX_HRA_R15_steel28_EpronSyncr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420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776E" w:rsidRPr="00E73B1C" w:rsidRDefault="001B776E" w:rsidP="00E73B1C">
            <w:pPr>
              <w:pStyle w:val="Nagwek1"/>
              <w:spacing w:before="0" w:after="0"/>
              <w:rPr>
                <w:rFonts w:ascii="Arial" w:hAnsi="Arial" w:cs="Arial"/>
                <w:b w:val="0"/>
                <w:kern w:val="36"/>
                <w:sz w:val="20"/>
                <w:szCs w:val="20"/>
              </w:rPr>
            </w:pPr>
            <w:r w:rsidRPr="00E73B1C">
              <w:rPr>
                <w:rFonts w:ascii="Arial" w:eastAsia="Calibri" w:hAnsi="Arial" w:cs="Arial"/>
                <w:b w:val="0"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E73B1C">
              <w:rPr>
                <w:rFonts w:ascii="Arial" w:hAnsi="Arial" w:cs="Arial"/>
                <w:b w:val="0"/>
                <w:sz w:val="20"/>
                <w:szCs w:val="20"/>
              </w:rPr>
              <w:t xml:space="preserve">wymagania spełnia np.: </w:t>
            </w:r>
            <w:r w:rsidRPr="00E73B1C">
              <w:rPr>
                <w:rFonts w:ascii="Arial" w:hAnsi="Arial" w:cs="Arial"/>
                <w:kern w:val="36"/>
                <w:sz w:val="20"/>
                <w:szCs w:val="20"/>
              </w:rPr>
              <w:t xml:space="preserve">SONATA LUX HRUA R15 z mechanizmem </w:t>
            </w:r>
            <w:proofErr w:type="spellStart"/>
            <w:r w:rsidRPr="00E73B1C">
              <w:rPr>
                <w:rFonts w:ascii="Arial" w:hAnsi="Arial" w:cs="Arial"/>
                <w:kern w:val="36"/>
                <w:sz w:val="20"/>
                <w:szCs w:val="20"/>
              </w:rPr>
              <w:t>Epron</w:t>
            </w:r>
            <w:proofErr w:type="spellEnd"/>
            <w:r w:rsidRPr="00E73B1C">
              <w:rPr>
                <w:rFonts w:ascii="Arial" w:hAnsi="Arial" w:cs="Arial"/>
                <w:kern w:val="36"/>
                <w:sz w:val="20"/>
                <w:szCs w:val="20"/>
              </w:rPr>
              <w:t xml:space="preserve"> </w:t>
            </w:r>
            <w:proofErr w:type="spellStart"/>
            <w:r w:rsidRPr="00E73B1C">
              <w:rPr>
                <w:rFonts w:ascii="Arial" w:hAnsi="Arial" w:cs="Arial"/>
                <w:kern w:val="36"/>
                <w:sz w:val="20"/>
                <w:szCs w:val="20"/>
              </w:rPr>
              <w:t>Syncron</w:t>
            </w:r>
            <w:proofErr w:type="spellEnd"/>
            <w:r w:rsidR="003B32A8">
              <w:rPr>
                <w:rFonts w:ascii="Arial" w:hAnsi="Arial" w:cs="Arial"/>
                <w:kern w:val="36"/>
                <w:sz w:val="20"/>
                <w:szCs w:val="20"/>
              </w:rPr>
              <w:t>, Nowy Styl</w:t>
            </w:r>
          </w:p>
        </w:tc>
        <w:tc>
          <w:tcPr>
            <w:tcW w:w="851" w:type="dxa"/>
            <w:shd w:val="clear" w:color="auto" w:fill="auto"/>
          </w:tcPr>
          <w:p w:rsidR="0078447E" w:rsidRPr="00E73B1C" w:rsidRDefault="00D50399" w:rsidP="00E73B1C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D50399" w:rsidRPr="00D4447E" w:rsidTr="00D50399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D50399" w:rsidRPr="00E73B1C" w:rsidRDefault="00D50399" w:rsidP="00D50399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D50399" w:rsidRPr="00E73B1C" w:rsidRDefault="00D50399" w:rsidP="00D503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50399">
              <w:rPr>
                <w:rFonts w:ascii="Arial" w:hAnsi="Arial" w:cs="Arial"/>
                <w:b/>
                <w:sz w:val="20"/>
                <w:szCs w:val="20"/>
              </w:rPr>
              <w:t>Kwestura, ul. Wieniawskiego 1,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D50399" w:rsidRDefault="00D50399" w:rsidP="00D50399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50399" w:rsidRPr="00D4447E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D50399" w:rsidRPr="00E73B1C" w:rsidRDefault="00F41346" w:rsidP="00E73B1C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8079" w:type="dxa"/>
            <w:shd w:val="clear" w:color="auto" w:fill="auto"/>
          </w:tcPr>
          <w:p w:rsidR="00D50399" w:rsidRPr="00C94639" w:rsidRDefault="00D50399" w:rsidP="00E73B1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Fotel obrotowy</w:t>
            </w:r>
            <w:r w:rsidR="00A34AAB" w:rsidRPr="00C94639">
              <w:rPr>
                <w:rFonts w:ascii="Arial" w:hAnsi="Arial" w:cs="Arial"/>
                <w:b/>
                <w:sz w:val="20"/>
                <w:szCs w:val="20"/>
              </w:rPr>
              <w:t xml:space="preserve"> w ekoskórze w kolorze brązowym – 3 szt., w kolorze czarnym – 2 szt. </w:t>
            </w:r>
          </w:p>
          <w:p w:rsidR="00331DA9" w:rsidRPr="00C94639" w:rsidRDefault="00331DA9" w:rsidP="00E73B1C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Fotel wyposażone w unikalny mechanizm </w:t>
            </w:r>
            <w:proofErr w:type="spellStart"/>
            <w:r w:rsidRPr="00C94639">
              <w:rPr>
                <w:rFonts w:ascii="Arial" w:hAnsi="Arial" w:cs="Arial"/>
                <w:sz w:val="20"/>
                <w:szCs w:val="20"/>
              </w:rPr>
              <w:t>Tilt</w:t>
            </w:r>
            <w:proofErr w:type="spellEnd"/>
            <w:r w:rsidRPr="00C94639">
              <w:rPr>
                <w:rFonts w:ascii="Arial" w:hAnsi="Arial" w:cs="Arial"/>
                <w:sz w:val="20"/>
                <w:szCs w:val="20"/>
              </w:rPr>
              <w:t xml:space="preserve"> Plus</w:t>
            </w:r>
          </w:p>
          <w:p w:rsidR="00331DA9" w:rsidRPr="00C94639" w:rsidRDefault="00331DA9" w:rsidP="00C17739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Wymiary:</w:t>
            </w:r>
          </w:p>
          <w:p w:rsidR="00C17739" w:rsidRPr="00C94639" w:rsidRDefault="00C17739" w:rsidP="00C17739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Długość (cm): 49</w:t>
            </w:r>
          </w:p>
          <w:p w:rsidR="00C17739" w:rsidRPr="00C94639" w:rsidRDefault="00C17739" w:rsidP="00C17739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Szerokość (cm): 66</w:t>
            </w:r>
          </w:p>
          <w:p w:rsidR="00C17739" w:rsidRPr="00C94639" w:rsidRDefault="00C17739" w:rsidP="00C17739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Szerokość (cm): 66</w:t>
            </w:r>
          </w:p>
          <w:p w:rsidR="00C17739" w:rsidRPr="00C94639" w:rsidRDefault="00C17739" w:rsidP="00C17739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Wysokość (cm) : 116-125</w:t>
            </w:r>
          </w:p>
          <w:p w:rsidR="00055DA2" w:rsidRPr="00C94639" w:rsidRDefault="00055DA2" w:rsidP="00E73B1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6CBEBA9" wp14:editId="481C827E">
                  <wp:extent cx="1724025" cy="1724025"/>
                  <wp:effectExtent l="0" t="0" r="9525" b="9525"/>
                  <wp:docPr id="15" name="Obraz 15" descr="Zdjęcie produktu Fotel obrotowy Stellar - brązowy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djęcie produktu Fotel obrotowy Stellar - brązowy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4AAB" w:rsidRPr="00C94639" w:rsidRDefault="00A34AAB" w:rsidP="003B32A8">
            <w:pPr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</w:p>
          <w:p w:rsidR="00A34AAB" w:rsidRPr="00C94639" w:rsidRDefault="00A34AAB" w:rsidP="003B32A8">
            <w:pPr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C94639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08C6FC49" wp14:editId="54C92E32">
                  <wp:extent cx="3838327" cy="4486275"/>
                  <wp:effectExtent l="0" t="0" r="0" b="0"/>
                  <wp:docPr id="16" name="Obraz 16" descr="fotel obrotowy Stell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otel obrotowy Stell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9188" cy="4498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399" w:rsidRPr="00C94639" w:rsidRDefault="003B32A8" w:rsidP="003B32A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Powyższe </w:t>
            </w:r>
            <w:r w:rsidRPr="00C9463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wymagania spełnia np.: </w:t>
            </w:r>
            <w:r w:rsidR="00A34AAB" w:rsidRPr="00C94639">
              <w:rPr>
                <w:rFonts w:ascii="Arial" w:hAnsi="Arial" w:cs="Arial"/>
                <w:kern w:val="36"/>
                <w:sz w:val="20"/>
                <w:szCs w:val="20"/>
              </w:rPr>
              <w:t xml:space="preserve">Fotel obrotowy </w:t>
            </w:r>
            <w:proofErr w:type="spellStart"/>
            <w:r w:rsidR="00A34AAB" w:rsidRPr="00C94639">
              <w:rPr>
                <w:rFonts w:ascii="Arial" w:hAnsi="Arial" w:cs="Arial"/>
                <w:kern w:val="36"/>
                <w:sz w:val="20"/>
                <w:szCs w:val="20"/>
              </w:rPr>
              <w:t>Stellar</w:t>
            </w:r>
            <w:proofErr w:type="spellEnd"/>
            <w:r w:rsidR="00A34AAB" w:rsidRPr="00C94639">
              <w:rPr>
                <w:rFonts w:ascii="Arial" w:hAnsi="Arial" w:cs="Arial"/>
                <w:kern w:val="36"/>
                <w:sz w:val="20"/>
                <w:szCs w:val="20"/>
              </w:rPr>
              <w:t xml:space="preserve">, </w:t>
            </w:r>
            <w:r w:rsidR="00C17739" w:rsidRPr="00C94639">
              <w:rPr>
                <w:rFonts w:ascii="Arial" w:hAnsi="Arial" w:cs="Arial"/>
                <w:b/>
                <w:sz w:val="20"/>
                <w:szCs w:val="20"/>
              </w:rPr>
              <w:t xml:space="preserve">Producent </w:t>
            </w:r>
            <w:proofErr w:type="spellStart"/>
            <w:r w:rsidR="00C17739" w:rsidRPr="00C94639">
              <w:rPr>
                <w:rFonts w:ascii="Arial" w:hAnsi="Arial" w:cs="Arial"/>
                <w:b/>
                <w:sz w:val="20"/>
                <w:szCs w:val="20"/>
              </w:rPr>
              <w:t>Profeos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D50399" w:rsidRDefault="00055DA2" w:rsidP="00E73B1C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5</w:t>
            </w:r>
          </w:p>
        </w:tc>
      </w:tr>
      <w:tr w:rsidR="006767B0" w:rsidRPr="00D4447E" w:rsidTr="006767B0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6767B0" w:rsidRDefault="006767B0" w:rsidP="006767B0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6767B0" w:rsidRPr="00C94639" w:rsidRDefault="006767B0" w:rsidP="006767B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Wydział Filologii Polskiej i Klasycznej, ul. Fredry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6767B0" w:rsidRDefault="006767B0" w:rsidP="006767B0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22351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22351" w:rsidRPr="00A22351" w:rsidRDefault="00A22351" w:rsidP="00F41346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  <w:r w:rsidR="00F41346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079" w:type="dxa"/>
            <w:shd w:val="clear" w:color="auto" w:fill="auto"/>
          </w:tcPr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Biurko prostokątne</w:t>
            </w:r>
            <w:r w:rsidRPr="00C94639">
              <w:rPr>
                <w:rFonts w:ascii="Arial" w:hAnsi="Arial" w:cs="Arial"/>
                <w:sz w:val="20"/>
                <w:szCs w:val="20"/>
              </w:rPr>
              <w:t xml:space="preserve"> o wymiarach 160x80 cm, wysokość 74 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, w kolorze blatu. Stelaż biurka malowany proszkowo na kolor RAL 9006.  Stelaż złożony z 3 elementów, czyli  2 nogi w kształcie litery „C” oraz belka łącząca będąca jednocześnie kanałem kablowym. Nogi wykonane </w:t>
            </w:r>
            <w:smartTag w:uri="urn:schemas-microsoft-com:office:smarttags" w:element="PersonName">
              <w:smartTagPr>
                <w:attr w:name="ProductID" w:val="z 2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z 2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 pionowych profili okrągłych fi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40 mm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, o prześwicie pomiędzy profilami 70mm. Stopa biurka wykonana z profilu prostokątnego o przekroju 50x30 mm, zakończona tworzywowymi zaślepkami w kolorze stelaża. , posiadające stopki umożliwiające poziomowanie biurka,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. Belka pozioma łącząca nogi musi być montowana do blatu biurka oraz bezpośrednio do nóg. Połączenia z blatem biurka musza być wykonane na zasadzie metal-metal, w przygotowane fabrycznie mufy, zamontowane w blacie. Nogi muszą  zostać zamontowane w odległości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 od krańca blatu (boku biurka). Belka pozioma posiadająca kształt trapezu, musi mieć głębokość przekroju   u podłoża ok. 95mm, a w miejscu przylegania do blatu 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C94639">
                <w:rPr>
                  <w:rFonts w:ascii="Arial" w:hAnsi="Arial" w:cs="Arial"/>
                  <w:sz w:val="20"/>
                  <w:szCs w:val="20"/>
                </w:rPr>
                <w:t>125 mm</w:t>
              </w:r>
            </w:smartTag>
            <w:r w:rsidRPr="00C94639">
              <w:rPr>
                <w:rFonts w:ascii="Arial" w:hAnsi="Arial" w:cs="Arial"/>
                <w:sz w:val="20"/>
                <w:szCs w:val="20"/>
              </w:rPr>
              <w:t xml:space="preserve">, belka musi mieć także łatwy dostęp do prowadzonych kabli, poprzez wycięte otwory. </w:t>
            </w: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C94639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Zamawiającego, przed podpisaniem umowy.</w:t>
            </w:r>
          </w:p>
          <w:p w:rsidR="00A22351" w:rsidRPr="00C94639" w:rsidRDefault="00436637" w:rsidP="00DF466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Wymagane </w:t>
            </w:r>
            <w:r w:rsidR="00A22351" w:rsidRPr="00C94639">
              <w:rPr>
                <w:rFonts w:ascii="Arial" w:hAnsi="Arial" w:cs="Arial"/>
                <w:b/>
                <w:sz w:val="20"/>
                <w:szCs w:val="20"/>
              </w:rPr>
              <w:t>dokumenty:</w:t>
            </w: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- Certyfikat wytrzymałościowy wg normy EN 527-1; EN 527-2, </w:t>
            </w: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>- Atest higieniczny na cały mebel lub daną linię meblową (nie dopuszcza się na atestów na same składowe mebla),</w:t>
            </w: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- Oświadczenie potwierdzające spełnienie Rozporządzenia </w:t>
            </w:r>
            <w:proofErr w:type="spellStart"/>
            <w:r w:rsidRPr="00C94639">
              <w:rPr>
                <w:rFonts w:ascii="Arial" w:hAnsi="Arial" w:cs="Arial"/>
                <w:sz w:val="20"/>
                <w:szCs w:val="20"/>
              </w:rPr>
              <w:t>MPiPS</w:t>
            </w:r>
            <w:proofErr w:type="spellEnd"/>
            <w:r w:rsidRPr="00C94639">
              <w:rPr>
                <w:rFonts w:ascii="Arial" w:hAnsi="Arial" w:cs="Arial"/>
                <w:sz w:val="20"/>
                <w:szCs w:val="20"/>
              </w:rPr>
              <w:t xml:space="preserve"> z 1 grudnia 1998 (</w:t>
            </w:r>
            <w:proofErr w:type="spellStart"/>
            <w:r w:rsidRPr="00C94639">
              <w:rPr>
                <w:rFonts w:ascii="Arial" w:hAnsi="Arial" w:cs="Arial"/>
                <w:sz w:val="20"/>
                <w:szCs w:val="20"/>
              </w:rPr>
              <w:t>Dz.U.Nr</w:t>
            </w:r>
            <w:proofErr w:type="spellEnd"/>
            <w:r w:rsidRPr="00C94639">
              <w:rPr>
                <w:rFonts w:ascii="Arial" w:hAnsi="Arial" w:cs="Arial"/>
                <w:sz w:val="20"/>
                <w:szCs w:val="20"/>
              </w:rPr>
              <w:t xml:space="preserve"> 148, poz973).</w:t>
            </w: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Przykładowe zdjęcia biurka. </w:t>
            </w:r>
          </w:p>
          <w:p w:rsidR="00A22351" w:rsidRPr="00C94639" w:rsidRDefault="00962194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pict w14:anchorId="71EDE4A4">
                <v:shape id="_x0000_i1028" type="#_x0000_t75" style="width:115.5pt;height:73.5pt">
                  <v:imagedata r:id="rId36" o:title="WNIR10NN5" croptop="13119f" cropbottom="10478f"/>
                </v:shape>
              </w:pict>
            </w:r>
          </w:p>
          <w:p w:rsidR="00A22351" w:rsidRPr="00C94639" w:rsidRDefault="00A22351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C94639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Biurko wyposażone w półkę na klawiaturę wykonaną z plastiku w kolorze czarnym . Miejsce montażu wskazuje Użytkownik </w:t>
            </w:r>
          </w:p>
          <w:p w:rsidR="00A22351" w:rsidRPr="00C94639" w:rsidRDefault="00962194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4E6954AC">
                <v:shape id="_x0000_i1029" type="#_x0000_t75" style="width:46.5pt;height:27.75pt">
                  <v:imagedata r:id="rId37" o:title=""/>
                </v:shape>
              </w:pict>
            </w:r>
          </w:p>
          <w:p w:rsidR="00A22351" w:rsidRPr="00C94639" w:rsidRDefault="00A22351" w:rsidP="00DF4669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Wieszak na komputer w " podwieszany pod blatem, wykonany z elementów metalowych, o wymiarach </w:t>
            </w:r>
            <w:r w:rsidRPr="00C94639">
              <w:rPr>
                <w:rFonts w:ascii="Arial" w:hAnsi="Arial" w:cs="Arial"/>
                <w:color w:val="000000"/>
                <w:sz w:val="20"/>
                <w:szCs w:val="20"/>
              </w:rPr>
              <w:t xml:space="preserve">wys. = 505 gł. = 250 wys. = 200 </w:t>
            </w:r>
            <w:r w:rsidRPr="00C94639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A22351" w:rsidRPr="00C94639" w:rsidRDefault="00A22351" w:rsidP="00DF4669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sz w:val="20"/>
                <w:szCs w:val="20"/>
              </w:rPr>
              <w:t xml:space="preserve">Wieszak mocowany do blatu biurka, </w:t>
            </w:r>
          </w:p>
          <w:p w:rsidR="00A22351" w:rsidRPr="00C94639" w:rsidRDefault="00A22351" w:rsidP="00DF4669">
            <w:pPr>
              <w:ind w:right="21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22351" w:rsidRPr="00C94639" w:rsidRDefault="00962194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39E2364F">
                <v:shape id="Obraz 7" o:spid="_x0000_i1030" type="#_x0000_t75" style="width:59.25pt;height:64.5pt;visibility:visible">
                  <v:imagedata r:id="rId38" o:title=""/>
                </v:shape>
              </w:pict>
            </w:r>
          </w:p>
          <w:p w:rsidR="00A22351" w:rsidRPr="00C94639" w:rsidRDefault="00A22351" w:rsidP="00DF4669">
            <w:pPr>
              <w:jc w:val="both"/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Powyższe parametry spełnia np. biurko z systemu </w:t>
            </w:r>
            <w:proofErr w:type="spellStart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Easy</w:t>
            </w:r>
            <w:proofErr w:type="spellEnd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A22351" w:rsidRPr="00A22351" w:rsidRDefault="00A22351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A22351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22351" w:rsidRPr="00A22351" w:rsidRDefault="00F41346" w:rsidP="00A2235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24</w:t>
            </w:r>
          </w:p>
        </w:tc>
        <w:tc>
          <w:tcPr>
            <w:tcW w:w="8079" w:type="dxa"/>
            <w:shd w:val="clear" w:color="auto" w:fill="auto"/>
          </w:tcPr>
          <w:p w:rsidR="00A22351" w:rsidRPr="00A22351" w:rsidRDefault="00A22351" w:rsidP="00A2235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22351">
              <w:rPr>
                <w:rFonts w:ascii="Arial" w:hAnsi="Arial" w:cs="Arial"/>
                <w:b/>
                <w:sz w:val="20"/>
                <w:szCs w:val="20"/>
              </w:rPr>
              <w:t>Witryna częściowo zamykana drzwiami płytowymi</w:t>
            </w:r>
          </w:p>
          <w:p w:rsidR="00A22351" w:rsidRPr="00A22351" w:rsidRDefault="00A22351" w:rsidP="00A2235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z drzwiami uchylnymi, o wymiarach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80 cm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, wysokość </w:t>
            </w:r>
            <w:smartTag w:uri="urn:schemas-microsoft-com:office:smarttags" w:element="metricconverter">
              <w:smartTagPr>
                <w:attr w:name="ProductID" w:val="189,5 c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189,5 cm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, głębokość 44,5cm. Wykonana z płyty wiórowej obustronnie laminowanej o klasie higieniczności E1, obrzeże ABS dobrane pod kolor płyty.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2 mm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. Pozostałe krawędzie półek oklejone obrzeżem 1mm.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18 mm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, fronty wykonane z płyty 18 mm,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25 mm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, plecy z płyty 12 mm. Plecy wsuwane w </w:t>
            </w:r>
            <w:proofErr w:type="spellStart"/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>nafrezowane</w:t>
            </w:r>
            <w:proofErr w:type="spellEnd"/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 boki szafy.  Szafa posiada część zamkniętą drzwiami skrzydłowymi pełnymi –do wysokości 2OH, oraz część półkową,  zawierającą 3 przestrzenie na segregatory zamykana drzwiami szklanymi w ramach drewnianych. Drzwi płytowe oraz drzwi szklane w ramach drewnianych  posiadają dwa zawiasy na skrzydło drzwi, posiadające kąt rozwarcia do 110st, oraz zamek jednopunktowy, z 2 kluczami łamanym. Jedno skrzydło drzwi posiada listwę </w:t>
            </w:r>
            <w:proofErr w:type="spellStart"/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>przymykową</w:t>
            </w:r>
            <w:proofErr w:type="spellEnd"/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.  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Drzwi szklane wykonane z 6mm szkła hartowanego przeźroczystego w ramkach drewnianych. Drzwi wyposażone w metalowy uchwyt zabezpieczony galwanicznie.  </w:t>
            </w:r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Szafa posiada półki konstrukcyjne wyposażone w system zapobiegający ich wypadnięciu lub wyszarpnięciu 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32 mm.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35 cm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. Cokół wysokości </w:t>
            </w:r>
            <w:smartTag w:uri="urn:schemas-microsoft-com:office:smarttags" w:element="metricconverter">
              <w:smartTagPr>
                <w:attr w:name="ProductID" w:val="55 m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55 mm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. Wieniec dolny chowany za drzwiami szafy. Szafa posiada metalowe stopki poziomujące, z możliwością regulacji od wnętrza szafy. Uchwyty o rozstawie </w:t>
            </w:r>
            <w:smartTag w:uri="urn:schemas-microsoft-com:office:smarttags" w:element="metricconverter">
              <w:smartTagPr>
                <w:attr w:name="ProductID" w:val="128 mm"/>
              </w:smartTagPr>
              <w:r w:rsidRPr="00A22351">
                <w:rPr>
                  <w:rFonts w:ascii="Arial" w:hAnsi="Arial" w:cs="Arial"/>
                  <w:color w:val="000000"/>
                  <w:sz w:val="20"/>
                  <w:szCs w:val="20"/>
                </w:rPr>
                <w:t>128 mm</w:t>
              </w:r>
            </w:smartTag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. 5 przestrzeni na segregatory. </w:t>
            </w:r>
          </w:p>
          <w:p w:rsidR="00A22351" w:rsidRPr="00A22351" w:rsidRDefault="00A22351" w:rsidP="00A2235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235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Wymagane dokumenty:</w:t>
            </w:r>
          </w:p>
          <w:p w:rsidR="00A22351" w:rsidRPr="00A22351" w:rsidRDefault="00A22351" w:rsidP="00A2235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 xml:space="preserve"> Certyfikat wytrzymałościowy wg normy EN 14073-2, </w:t>
            </w:r>
          </w:p>
          <w:p w:rsidR="00A22351" w:rsidRPr="00A22351" w:rsidRDefault="00A22351" w:rsidP="00A2235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2351">
              <w:rPr>
                <w:rFonts w:ascii="Arial" w:hAnsi="Arial" w:cs="Arial"/>
                <w:color w:val="000000"/>
                <w:sz w:val="20"/>
                <w:szCs w:val="20"/>
              </w:rPr>
              <w:t>Atest higieniczny lub raport z badań, na cały mebel lub daną linię meblową (nie dopuszcza się na atestów na same składowe mebla)</w:t>
            </w:r>
          </w:p>
          <w:p w:rsidR="00A22351" w:rsidRPr="00A22351" w:rsidRDefault="00962194" w:rsidP="00A2235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7E7EDF5B">
                <v:shape id="_x0000_i1031" type="#_x0000_t75" style="width:41.25pt;height:78.75pt">
                  <v:imagedata r:id="rId39" o:title="12" croptop="3706f" cropbottom="7568f" cropleft="25390f" cropright="21207f"/>
                </v:shape>
              </w:pict>
            </w:r>
            <w:r w:rsidR="00A22351" w:rsidRPr="00A22351">
              <w:rPr>
                <w:rFonts w:ascii="Arial" w:hAnsi="Arial" w:cs="Arial"/>
                <w:sz w:val="20"/>
                <w:szCs w:val="20"/>
              </w:rPr>
              <w:t xml:space="preserve">         +      </w:t>
            </w:r>
            <w:r>
              <w:rPr>
                <w:rFonts w:ascii="Arial" w:hAnsi="Arial" w:cs="Arial"/>
                <w:sz w:val="20"/>
                <w:szCs w:val="20"/>
              </w:rPr>
              <w:pict w14:anchorId="644B9F97">
                <v:shape id="_x0000_i1032" type="#_x0000_t75" style="width:43.5pt;height:59.25pt">
                  <v:imagedata r:id="rId40" o:title="" cropbottom="22066f"/>
                </v:shape>
              </w:pict>
            </w:r>
          </w:p>
          <w:p w:rsidR="00A22351" w:rsidRPr="00C94639" w:rsidRDefault="00A22351" w:rsidP="00A2235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Powyższe wymagania spełnia np. szafa </w:t>
            </w:r>
            <w:proofErr w:type="spellStart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A22351" w:rsidRPr="00A22351" w:rsidRDefault="00A22351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A22351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22351" w:rsidRPr="00A22351" w:rsidRDefault="00F41346" w:rsidP="00A2235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8079" w:type="dxa"/>
            <w:shd w:val="clear" w:color="auto" w:fill="auto"/>
          </w:tcPr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z drzwiami płytowymi uchylnymi 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44,5cm, wysokość 189,5cm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powinna być wykonana z płyty wiórowej obustronnie laminowanej o klasie higieniczności E1, obrzeże ABS dobrane pod kolor płyty. 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 xml:space="preserve">elementów szafy. Wieniec górny wykonany z płyty grubości 25mm. Półki wykonane z płyty grubości min. 18 mm z możliwością regulacji w 5 pozycjach, co min. 32 mm, wyposażone w system zapobiegający ich wypadnięciu lub wyszarpnięciu, głębokość półki min. 350 mm, półka oklejona z każdej strony. Szafa musi posiadać min. 4 półki. Szafa ma być wyposażona w min. 4 zawiasy na skrzydło drzwi, posiadające kąt rozwarcia do 110st. Jedne drzwi wyposażone w listwę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. Każde drzwi wyposażone w metalowy uchwyt, zabezpieczony galwanicznie lub malowany proszkowo, minimalna długość uchwytu 120mm, mocowany na 2 śrubach. Zamek baskwilowy, min. dwupunktowy z dwoma kluczami łamanymi. Szafa na cokole wysokości 55mm. Szafa wyposażona w stopki z możliwością regulacji poziomu od wewnątrz w zakresie minimum +15mm . </w:t>
            </w:r>
            <w:r w:rsidRPr="00A22351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Wymagane dokumenty: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 xml:space="preserve"> Certyfikat wytrzymałościowy wg normy EN 14073-2, 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>Atest higieniczny lub raport z badań, na cały mebel lub daną linię meblową (nie dopuszcza się na atestów na same składowe mebla)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A22351" w:rsidRPr="00A22351" w:rsidRDefault="00962194" w:rsidP="00A22351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7BD92DE0">
                <v:shape id="Obraz 2" o:spid="_x0000_i1033" type="#_x0000_t75" alt="http://pl.nowystylgroup.com/file/1233/upload_50d3b30940a7c9.46073919.jpg" style="width:44.25pt;height:69pt;visibility:visible">
                  <v:imagedata r:id="rId41" o:title="upload_50d3b30940a7c9" cropbottom="5287f" cropleft="20019f" cropright="23961f"/>
                </v:shape>
              </w:pict>
            </w:r>
            <w:r w:rsidR="00A22351" w:rsidRPr="00A22351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 w14:anchorId="55C1D1A0">
                <v:shape id="_x0000_i1034" type="#_x0000_t75" style="width:37.5pt;height:66.75pt">
                  <v:imagedata r:id="rId42" o:title=""/>
                </v:shape>
              </w:pic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22351" w:rsidRPr="00C94639" w:rsidRDefault="00A22351" w:rsidP="00A2235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Powyższe wymagania spełnia np. szafa </w:t>
            </w:r>
            <w:proofErr w:type="spellStart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A22351" w:rsidRPr="00A22351" w:rsidRDefault="00A22351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</w:tr>
      <w:tr w:rsidR="00A22351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22351" w:rsidRPr="00A22351" w:rsidRDefault="00F41346" w:rsidP="00A2235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26</w:t>
            </w:r>
          </w:p>
        </w:tc>
        <w:tc>
          <w:tcPr>
            <w:tcW w:w="8079" w:type="dxa"/>
            <w:shd w:val="clear" w:color="auto" w:fill="auto"/>
          </w:tcPr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  <w:r w:rsidRPr="00C94639">
              <w:rPr>
                <w:rFonts w:ascii="Arial" w:hAnsi="Arial" w:cs="Arial"/>
                <w:b/>
                <w:sz w:val="20"/>
                <w:szCs w:val="20"/>
              </w:rPr>
              <w:t>Nadstawka z drzwiami płytowymi</w:t>
            </w:r>
            <w:r w:rsidRPr="00A22351">
              <w:rPr>
                <w:rFonts w:ascii="Arial" w:hAnsi="Arial" w:cs="Arial"/>
                <w:sz w:val="20"/>
                <w:szCs w:val="20"/>
              </w:rPr>
              <w:t xml:space="preserve">, uchylnymi, o wymiarach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, wysokość 74 cm, głębokość 44,5cm. Nadstawka wykonana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, fronty - wykonane z płyty 18 mm,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, plecy z płyty HDF. Zastosowano zawiasy firmy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</w:rPr>
              <w:t>Haffele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</w:rPr>
              <w:t xml:space="preserve"> posiadające kąt rozwarcia do 110st. Szafa posiada półki konstrukcyjne wyposażone w system zapobiegający ich wypadnięciu, lub wyszarpnięciu 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 xml:space="preserve">. Wieniec górny licowany z drzwiami szafy, wieniec dolny chowany za drzwiami szafy. Uchwyty metalowe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</w:rPr>
              <w:t>Nomet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</w:rPr>
              <w:t xml:space="preserve"> C1084o rozstawie </w:t>
            </w:r>
            <w:smartTag w:uri="urn:schemas-microsoft-com:office:smarttags" w:element="metricconverter">
              <w:smartTagPr>
                <w:attr w:name="ProductID" w:val="128 mm"/>
              </w:smartTagPr>
              <w:r w:rsidRPr="00A22351">
                <w:rPr>
                  <w:rFonts w:ascii="Arial" w:hAnsi="Arial" w:cs="Arial"/>
                  <w:sz w:val="20"/>
                  <w:szCs w:val="20"/>
                </w:rPr>
                <w:t>128 mm</w:t>
              </w:r>
            </w:smartTag>
            <w:r w:rsidRPr="00A2235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Wymagane dokumenty: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 xml:space="preserve"> Certyfikat wytrzymałościowy wg normy EN 14073-2, 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>Atest higieniczny lub raport z badań, na cały mebel lub daną linię meblową (nie dopuszcza się na atestów na same składowe mebla)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  <w:r w:rsidRPr="00A22351">
              <w:rPr>
                <w:rFonts w:ascii="Arial" w:hAnsi="Arial" w:cs="Arial"/>
                <w:sz w:val="20"/>
                <w:szCs w:val="20"/>
              </w:rPr>
              <w:t xml:space="preserve">Wygląd jak na zdjęciu poglądowym : </w:t>
            </w:r>
          </w:p>
          <w:p w:rsidR="00A22351" w:rsidRPr="00A22351" w:rsidRDefault="00962194" w:rsidP="00A223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B5C720C">
                <v:shape id="Obraz 26" o:spid="_x0000_i1035" type="#_x0000_t75" alt="http://www.bnos.com/_libs/phpThumb/phpThumb.php?src=../../files/furnitures/WNISAW082.jpg&amp;w=191&amp;f=png&amp;q=70" style="width:55.5pt;height:55.5pt;visibility:visible">
                  <v:imagedata r:id="rId43" o:title="WNISAW082"/>
                </v:shape>
              </w:pict>
            </w:r>
          </w:p>
          <w:p w:rsidR="00A22351" w:rsidRPr="00C94639" w:rsidRDefault="00A22351" w:rsidP="00A2235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Powyższe wymagania spełnia np. nadstawka szafy </w:t>
            </w:r>
            <w:proofErr w:type="spellStart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A22351" w:rsidRPr="00A22351" w:rsidRDefault="00A22351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A22351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22351" w:rsidRPr="00A22351" w:rsidRDefault="00F41346" w:rsidP="00A2235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8079" w:type="dxa"/>
            <w:shd w:val="clear" w:color="auto" w:fill="auto"/>
          </w:tcPr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z drzwiami płytowymi uchylnymi 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44,5cm, wysokość 115,5cm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powinna być wykonana z płyty wiórowej obustronnie laminowanej o klasie higieniczności E1, obrzeże ABS dobrane pod kolor płyty. 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 Półki wykonane z płyty grubości min. 18 mm z możliwością regulacji w 5 pozycjach, co min. 32 mm, 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 xml:space="preserve">wyposażone w system zapobiegający ich wypadnięciu lub wyszarpnięciu, głębokość półki min. 350 mm, półka oklejona z każdej strony. Szafa musi posiadać min. 2 półki. Szafa ma być wyposażona w min. 2 zawiasy na skrzydło drzwi, posiadające kąt rozwarcia do 110st. Jedne drzwi wyposażone w listwę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. Każde drzwi wyposażone w metalowy uchwyt, zabezpieczony galwanicznie lub malowany proszkowo, minimalna długość uchwytu 120mm, mocowany na 2 śrubach. Zamek z dwoma kluczami łamanymi. Szafa na cokole wysokości 55mm. Szafa wyposażona w stopki z możliwością regulacji poziomu od wewnątrz w zakresie minimum +15mm . </w:t>
            </w:r>
            <w:r w:rsidRPr="00A22351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Wymagane dokumenty: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 xml:space="preserve"> Certyfikat wytrzymałościowy wg normy EN 14073-2, 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>Atest higieniczny lub raport z badań, na cały mebel lub daną linię meblową (nie dopuszcza się na atestów na same składowe mebla)</w: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A22351" w:rsidRPr="00A22351" w:rsidRDefault="00A22351" w:rsidP="00A22351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A22351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962194">
              <w:rPr>
                <w:rFonts w:ascii="Arial" w:hAnsi="Arial" w:cs="Arial"/>
                <w:noProof/>
                <w:sz w:val="20"/>
                <w:szCs w:val="20"/>
              </w:rPr>
              <w:pict w14:anchorId="558078C9">
                <v:shape id="_x0000_i1036" type="#_x0000_t75" style="width:66pt;height:95.25pt">
                  <v:imagedata r:id="rId44" o:title="WNISW083"/>
                </v:shape>
              </w:pict>
            </w:r>
            <w:r w:rsidRPr="00A22351">
              <w:rPr>
                <w:rFonts w:ascii="Arial" w:hAnsi="Arial" w:cs="Arial"/>
                <w:noProof/>
                <w:sz w:val="20"/>
                <w:szCs w:val="20"/>
              </w:rPr>
              <w:t xml:space="preserve">           </w:t>
            </w:r>
            <w:r w:rsidR="00962194">
              <w:rPr>
                <w:rFonts w:ascii="Arial" w:hAnsi="Arial" w:cs="Arial"/>
                <w:noProof/>
                <w:sz w:val="20"/>
                <w:szCs w:val="20"/>
              </w:rPr>
              <w:pict w14:anchorId="3CA68EC3">
                <v:shape id="_x0000_i1037" type="#_x0000_t75" style="width:90.75pt;height:99.75pt">
                  <v:imagedata r:id="rId45" o:title=""/>
                </v:shape>
              </w:pict>
            </w:r>
          </w:p>
          <w:p w:rsidR="00A22351" w:rsidRPr="00A22351" w:rsidRDefault="00A22351" w:rsidP="00A223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22351" w:rsidRPr="00C94639" w:rsidRDefault="00A22351" w:rsidP="00A2235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Powyższe wymagania spełnia np. szafa </w:t>
            </w:r>
            <w:proofErr w:type="spellStart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A22351" w:rsidRPr="00A22351" w:rsidRDefault="00A22351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4</w:t>
            </w:r>
          </w:p>
        </w:tc>
      </w:tr>
      <w:tr w:rsidR="00A22351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A22351" w:rsidRPr="00A22351" w:rsidRDefault="00F41346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28</w:t>
            </w:r>
          </w:p>
        </w:tc>
        <w:tc>
          <w:tcPr>
            <w:tcW w:w="8079" w:type="dxa"/>
            <w:shd w:val="clear" w:color="auto" w:fill="auto"/>
          </w:tcPr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z drzwiami płytowymi uchylnymi 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44,5cm, wysokość 154,5cm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powinna być wykonana z płyty wiórowej obustronnie laminowanej o klasie higieniczności E1, obrzeże ABS dobrane pod kolor płyty. 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 Półki wykonane z płyty grubości min. 18 mm z możliwością regulacji w 5 pozycjach, co min. 32 mm, wyposażone w system zapobiegający ich wypadnięciu lub wyszarpnięciu, głębokość półki min. 350 mm, półka oklejona z każdej strony. Szafa musi posiadać min. 3 półki. Szafa ma być wyposażona w min. 3 zawiasy na skrzydło drzwi, posiadające kąt rozwarcia do 110st. Jedne drzwi wyposażone w listwę </w:t>
            </w:r>
            <w:proofErr w:type="spellStart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. Każde drzwi wyposażone w metalowy uchwyt, zabezpieczony galwanicznie lub malowany proszkowo, minimalna długość uchwytu 120mm, mocowany na 2 śrubach. Zamek baskwilowy, min. dwupunktowy z dwoma kluczami łamanymi. Szafa na cokole wysokości 55mm. Szafa wyposażona w stopki z możliwością regulacji poziomu od wewnątrz w zakresie minimum +15mm . </w:t>
            </w:r>
            <w:r w:rsidRPr="00A22351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A22351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Wymagane dokumenty: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 xml:space="preserve"> Certyfikat wytrzymałościowy wg normy EN 14073-2, 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2351">
              <w:rPr>
                <w:rFonts w:ascii="Arial" w:hAnsi="Arial" w:cs="Arial"/>
                <w:sz w:val="20"/>
                <w:szCs w:val="20"/>
                <w:lang w:eastAsia="en-US"/>
              </w:rPr>
              <w:t>Atest higieniczny lub raport z badań, na cały mebel lub daną linię meblową (nie dopuszcza się na atestów na same składowe mebla)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A22351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A22351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t xml:space="preserve"> </w:t>
            </w:r>
            <w:r w:rsidR="00962194">
              <w:rPr>
                <w:rFonts w:ascii="Arial" w:hAnsi="Arial" w:cs="Arial"/>
                <w:noProof/>
                <w:sz w:val="20"/>
                <w:szCs w:val="20"/>
              </w:rPr>
              <w:pict w14:anchorId="4539FC40">
                <v:shape id="_x0000_i1038" type="#_x0000_t75" style="width:113.25pt;height:113.25pt">
                  <v:imagedata r:id="rId46" o:title="WNISW084"/>
                </v:shape>
              </w:pict>
            </w:r>
            <w:r w:rsidRPr="00A22351">
              <w:rPr>
                <w:rFonts w:ascii="Arial" w:hAnsi="Arial" w:cs="Arial"/>
                <w:noProof/>
                <w:sz w:val="20"/>
                <w:szCs w:val="20"/>
              </w:rPr>
              <w:t xml:space="preserve">             </w:t>
            </w:r>
            <w:r w:rsidR="00962194">
              <w:rPr>
                <w:rFonts w:ascii="Arial" w:hAnsi="Arial" w:cs="Arial"/>
                <w:noProof/>
                <w:sz w:val="20"/>
                <w:szCs w:val="20"/>
              </w:rPr>
              <w:pict w14:anchorId="5C8F09C0">
                <v:shape id="_x0000_i1039" type="#_x0000_t75" style="width:76.5pt;height:117pt">
                  <v:imagedata r:id="rId47" o:title=""/>
                </v:shape>
              </w:pict>
            </w:r>
            <w:r w:rsidRPr="00A22351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</w:p>
          <w:p w:rsidR="00A22351" w:rsidRPr="00A22351" w:rsidRDefault="00A22351" w:rsidP="00DF46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22351" w:rsidRPr="00C94639" w:rsidRDefault="00A22351" w:rsidP="00DF4669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Powyższe wymagania spełnia np. szafa </w:t>
            </w:r>
            <w:proofErr w:type="spellStart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C94639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A22351" w:rsidRPr="00A22351" w:rsidRDefault="00A22351" w:rsidP="00DF4669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22351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6462B7" w:rsidRPr="00A22351" w:rsidTr="00921CF4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6462B7" w:rsidRPr="00A22351" w:rsidRDefault="006462B7" w:rsidP="00A2235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6462B7" w:rsidRPr="00A22351" w:rsidRDefault="00921CF4" w:rsidP="00A2235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Wydział Neofilologii, Instytut Filologii Germańskiej, al. Niepodległości 4,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6462B7" w:rsidRPr="00A22351" w:rsidRDefault="006462B7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6462B7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6462B7" w:rsidRPr="00921CF4" w:rsidRDefault="00F41346" w:rsidP="00921CF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8079" w:type="dxa"/>
            <w:shd w:val="clear" w:color="auto" w:fill="auto"/>
          </w:tcPr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  <w:r w:rsidRPr="00921CF4">
              <w:rPr>
                <w:rFonts w:ascii="Arial" w:hAnsi="Arial" w:cs="Arial"/>
                <w:b/>
              </w:rPr>
              <w:t>Szafa zamykana na zamki</w:t>
            </w:r>
            <w:r w:rsidRPr="00921CF4">
              <w:rPr>
                <w:rFonts w:ascii="Arial" w:hAnsi="Arial" w:cs="Arial"/>
              </w:rPr>
              <w:t xml:space="preserve">, </w:t>
            </w:r>
          </w:p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  <w:r w:rsidRPr="00921CF4">
              <w:rPr>
                <w:rFonts w:ascii="Arial" w:hAnsi="Arial" w:cs="Arial"/>
              </w:rPr>
              <w:t xml:space="preserve">częściowo oszklona, trzy półki za drzwiami przeszklonymi i dwie półki za drzwiami z płyty; szafa wykonana z płyty wiórowej o grubości 18 mm, w kolorze buku, obrzeża zabezpieczone doklejką PCV; </w:t>
            </w:r>
          </w:p>
          <w:p w:rsidR="006462B7" w:rsidRDefault="00921CF4" w:rsidP="00921CF4">
            <w:pPr>
              <w:pStyle w:val="Zwykytekst"/>
              <w:rPr>
                <w:rFonts w:ascii="Arial" w:hAnsi="Arial" w:cs="Arial"/>
              </w:rPr>
            </w:pPr>
            <w:r w:rsidRPr="00921CF4">
              <w:rPr>
                <w:rFonts w:ascii="Arial" w:hAnsi="Arial" w:cs="Arial"/>
              </w:rPr>
              <w:t>wymiary szafy: szer. 800 x głębokość 400 x wysokość 1850,</w:t>
            </w:r>
          </w:p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</w:p>
          <w:p w:rsidR="00921CF4" w:rsidRDefault="00921CF4" w:rsidP="00921CF4">
            <w:pPr>
              <w:pStyle w:val="Zwykytekst"/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29F79461" wp14:editId="521E106E">
                  <wp:extent cx="3580107" cy="1924050"/>
                  <wp:effectExtent l="0" t="0" r="1905" b="0"/>
                  <wp:docPr id="21" name="Obraz 21" descr="https://www.sklep.fpnnysa.com.pl/userdata/gfx/a1661834c7004fcd065037469f907b6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klep.fpnnysa.com.pl/userdata/gfx/a1661834c7004fcd065037469f907b6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0107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1CF4" w:rsidRDefault="00921CF4" w:rsidP="00921CF4">
            <w:pPr>
              <w:pStyle w:val="Zwykytekst"/>
              <w:rPr>
                <w:rFonts w:ascii="Arial" w:hAnsi="Arial" w:cs="Arial"/>
                <w:b/>
                <w:bCs/>
              </w:rPr>
            </w:pPr>
          </w:p>
          <w:p w:rsidR="00921CF4" w:rsidRPr="00921CF4" w:rsidRDefault="00921CF4" w:rsidP="00921CF4">
            <w:pPr>
              <w:pStyle w:val="Zwykytekst"/>
              <w:rPr>
                <w:rFonts w:ascii="Arial" w:hAnsi="Arial" w:cs="Arial"/>
                <w:b/>
                <w:bCs/>
              </w:rPr>
            </w:pPr>
            <w:r w:rsidRPr="00C94639">
              <w:rPr>
                <w:rFonts w:ascii="Arial" w:eastAsia="Calibri" w:hAnsi="Arial" w:cs="Arial"/>
                <w:b/>
                <w:i/>
              </w:rPr>
              <w:t xml:space="preserve">Powyższe wymagania spełnia np. szafa </w:t>
            </w:r>
            <w:r>
              <w:rPr>
                <w:rFonts w:ascii="Arial" w:eastAsia="Calibri" w:hAnsi="Arial" w:cs="Arial"/>
                <w:b/>
                <w:i/>
              </w:rPr>
              <w:t>typ segmentu – B7, kod produktu 22-002-23, Fabryka Pomocy Naukowych, Nysa</w:t>
            </w:r>
          </w:p>
        </w:tc>
        <w:tc>
          <w:tcPr>
            <w:tcW w:w="851" w:type="dxa"/>
            <w:shd w:val="clear" w:color="auto" w:fill="auto"/>
          </w:tcPr>
          <w:p w:rsidR="006462B7" w:rsidRPr="00A22351" w:rsidRDefault="00921CF4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921CF4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921CF4" w:rsidRPr="00921CF4" w:rsidRDefault="00F41346" w:rsidP="00921CF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079" w:type="dxa"/>
            <w:shd w:val="clear" w:color="auto" w:fill="auto"/>
          </w:tcPr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  <w:r w:rsidRPr="00921CF4">
              <w:rPr>
                <w:rFonts w:ascii="Arial" w:hAnsi="Arial" w:cs="Arial"/>
                <w:b/>
              </w:rPr>
              <w:t>Szafa zamykana na zamek</w:t>
            </w:r>
            <w:r w:rsidRPr="00921CF4">
              <w:rPr>
                <w:rFonts w:ascii="Arial" w:hAnsi="Arial" w:cs="Arial"/>
              </w:rPr>
              <w:t xml:space="preserve">, bez przeszklenia, pięć półek za drzwiami z płyty wiórowej;  szafa wykonana z płyty wiórowej o grubości 18 mm, w kolorze buku, obrzeża zabezpieczone doklejką PCV; </w:t>
            </w:r>
          </w:p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  <w:r w:rsidRPr="00921CF4">
              <w:rPr>
                <w:rFonts w:ascii="Arial" w:hAnsi="Arial" w:cs="Arial"/>
              </w:rPr>
              <w:t>wymiary szafy: szer. 800 x głębokość 400 x wysokość 1850</w:t>
            </w:r>
          </w:p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</w:p>
          <w:p w:rsidR="00921CF4" w:rsidRDefault="00921CF4" w:rsidP="00921CF4">
            <w:pPr>
              <w:pStyle w:val="Zwykytekst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6D76F04B" wp14:editId="06ED6D74">
                  <wp:extent cx="3257550" cy="1750699"/>
                  <wp:effectExtent l="0" t="0" r="0" b="1905"/>
                  <wp:docPr id="22" name="Obraz 22" descr="https://www.sklep.fpnnysa.com.pl/userdata/gfx/c08bc8b5bdeec4367123fa283da89e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klep.fpnnysa.com.pl/userdata/gfx/c08bc8b5bdeec4367123fa283da89e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1750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1CF4" w:rsidRPr="00921CF4" w:rsidRDefault="00921CF4" w:rsidP="00921CF4">
            <w:pPr>
              <w:pStyle w:val="Zwykytekst"/>
              <w:rPr>
                <w:rFonts w:ascii="Arial" w:hAnsi="Arial" w:cs="Arial"/>
              </w:rPr>
            </w:pPr>
            <w:r w:rsidRPr="00C94639">
              <w:rPr>
                <w:rFonts w:ascii="Arial" w:eastAsia="Calibri" w:hAnsi="Arial" w:cs="Arial"/>
                <w:b/>
                <w:i/>
              </w:rPr>
              <w:t xml:space="preserve">Powyższe wymagania spełnia np. szafa </w:t>
            </w:r>
            <w:r>
              <w:rPr>
                <w:rFonts w:ascii="Arial" w:eastAsia="Calibri" w:hAnsi="Arial" w:cs="Arial"/>
                <w:b/>
                <w:i/>
              </w:rPr>
              <w:t>typ segmentu – B1, kod produktu 22-002-5, Fabryka Pomocy Naukowych, Nysa</w:t>
            </w:r>
          </w:p>
        </w:tc>
        <w:tc>
          <w:tcPr>
            <w:tcW w:w="851" w:type="dxa"/>
            <w:shd w:val="clear" w:color="auto" w:fill="auto"/>
          </w:tcPr>
          <w:p w:rsidR="00921CF4" w:rsidRPr="00A22351" w:rsidRDefault="00921CF4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CD0106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CD0106" w:rsidRDefault="00F41346" w:rsidP="00921CF4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8079" w:type="dxa"/>
            <w:shd w:val="clear" w:color="auto" w:fill="auto"/>
          </w:tcPr>
          <w:p w:rsidR="00CD0106" w:rsidRDefault="00CD0106" w:rsidP="00921CF4">
            <w:pPr>
              <w:pStyle w:val="Zwykytek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Krzesło biurowe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>•   możliwość   swobodnego kołysania się — oparcie od</w:t>
            </w:r>
            <w:r>
              <w:rPr>
                <w:rFonts w:ascii="Arial" w:hAnsi="Arial" w:cs="Arial"/>
              </w:rPr>
              <w:t xml:space="preserve">chylające się synchronicznie  z </w:t>
            </w:r>
            <w:r w:rsidRPr="001E4092">
              <w:rPr>
                <w:rFonts w:ascii="Arial" w:hAnsi="Arial" w:cs="Arial"/>
              </w:rPr>
              <w:t xml:space="preserve">siedziskiem,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kąt pochylenia oparcia 33° zsynchronizowany z siedziskiem 110, </w:t>
            </w:r>
          </w:p>
          <w:p w:rsid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>•   szybkie dostosowanie siły opo</w:t>
            </w:r>
            <w:r>
              <w:rPr>
                <w:rFonts w:ascii="Arial" w:hAnsi="Arial" w:cs="Arial"/>
              </w:rPr>
              <w:t xml:space="preserve">ru  oparcia za pomocą pokrętła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regulacja głębokości siedziska — 60 mm, 6 pozycji blokady (dodatkowa opcja),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lastRenderedPageBreak/>
              <w:t xml:space="preserve">•   </w:t>
            </w:r>
            <w:proofErr w:type="spellStart"/>
            <w:r w:rsidRPr="001E4092">
              <w:rPr>
                <w:rFonts w:ascii="Arial" w:hAnsi="Arial" w:cs="Arial"/>
              </w:rPr>
              <w:t>Anti-Shock</w:t>
            </w:r>
            <w:proofErr w:type="spellEnd"/>
            <w:r w:rsidRPr="001E4092">
              <w:rPr>
                <w:rFonts w:ascii="Arial" w:hAnsi="Arial" w:cs="Arial"/>
              </w:rPr>
              <w:t xml:space="preserve">  — zabezpieczenie przed uderzeniem o</w:t>
            </w:r>
            <w:r>
              <w:rPr>
                <w:rFonts w:ascii="Arial" w:hAnsi="Arial" w:cs="Arial"/>
              </w:rPr>
              <w:t xml:space="preserve">parcia w plecy użytkownika  po </w:t>
            </w:r>
            <w:r w:rsidRPr="001E4092">
              <w:rPr>
                <w:rFonts w:ascii="Arial" w:hAnsi="Arial" w:cs="Arial"/>
              </w:rPr>
              <w:t xml:space="preserve">zwolnieniu  blokady,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kąt ujemny siedziska 3° pochylający się wraz z </w:t>
            </w:r>
            <w:r>
              <w:rPr>
                <w:rFonts w:ascii="Arial" w:hAnsi="Arial" w:cs="Arial"/>
              </w:rPr>
              <w:t xml:space="preserve">oparciem 6° zapewnia optymalne </w:t>
            </w:r>
            <w:r w:rsidRPr="001E4092">
              <w:rPr>
                <w:rFonts w:ascii="Arial" w:hAnsi="Arial" w:cs="Arial"/>
              </w:rPr>
              <w:t xml:space="preserve">podparcie pleców użytkownika   w każdej pozycji wychylenia  krzesła,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regulacja  wysokości oparcia —70 mm,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płynna regulacja wysokości krzesła za pomocą  podnośnika  pneumatycznego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mechanizm  regulacji podparcia lędźwi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podłokietniki 2D lub 3D — wykonane  z czarnego lub białego i czarnego tworzywa.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Nakładka  z miękkiego poliuretanu w kolorze czarnym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 •   podstawa  pięcioramienna  wykonana z  polerowanego aluminium,  malowana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proszkowo   na kolor ALU  lub czarna poliamidowa </w:t>
            </w:r>
          </w:p>
          <w:p w:rsidR="001E4092" w:rsidRPr="001E4092" w:rsidRDefault="001E4092" w:rsidP="001E4092">
            <w:pPr>
              <w:pStyle w:val="Zwykytekst"/>
              <w:rPr>
                <w:rFonts w:ascii="Arial" w:hAnsi="Arial" w:cs="Arial"/>
              </w:rPr>
            </w:pPr>
            <w:r w:rsidRPr="001E4092">
              <w:rPr>
                <w:rFonts w:ascii="Arial" w:hAnsi="Arial" w:cs="Arial"/>
              </w:rPr>
              <w:t xml:space="preserve">•   podwójnie   łączone kółka do powierzchni twardych </w:t>
            </w:r>
          </w:p>
          <w:p w:rsidR="00CD0106" w:rsidRPr="00921CF4" w:rsidRDefault="001E4092" w:rsidP="00CD0106">
            <w:pPr>
              <w:pStyle w:val="Zwykytekst"/>
              <w:rPr>
                <w:rFonts w:ascii="Arial" w:hAnsi="Arial" w:cs="Arial"/>
                <w:b/>
              </w:rPr>
            </w:pPr>
            <w:r w:rsidRPr="001E4092">
              <w:rPr>
                <w:rFonts w:ascii="Arial" w:hAnsi="Arial" w:cs="Arial"/>
              </w:rPr>
              <w:t>•   materiał  obicia: poliester/wełna, kolor do uzgodnienia</w:t>
            </w:r>
          </w:p>
        </w:tc>
        <w:tc>
          <w:tcPr>
            <w:tcW w:w="851" w:type="dxa"/>
            <w:shd w:val="clear" w:color="auto" w:fill="auto"/>
          </w:tcPr>
          <w:p w:rsidR="00CD0106" w:rsidRDefault="001E4092" w:rsidP="00A2235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CD0106" w:rsidRPr="00A22351" w:rsidTr="00AC3945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CD0106" w:rsidRDefault="00CD0106" w:rsidP="00AC394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CD0106" w:rsidRPr="00921CF4" w:rsidRDefault="00697F7B" w:rsidP="00AC3945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697F7B">
              <w:rPr>
                <w:rFonts w:ascii="Arial" w:hAnsi="Arial" w:cs="Arial"/>
                <w:b/>
              </w:rPr>
              <w:t>Wydział Nauk Geograficznych i Geologicznych, Instytut Geografii Fizycznej i Kształtowania Środowiska Przyrodniczego, ul. Krygowskiego 10,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CD0106" w:rsidRDefault="00CD0106" w:rsidP="00AC394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697F7B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697F7B" w:rsidRPr="001844E1" w:rsidRDefault="00F41346" w:rsidP="001844E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8079" w:type="dxa"/>
            <w:shd w:val="clear" w:color="auto" w:fill="auto"/>
          </w:tcPr>
          <w:p w:rsidR="001844E1" w:rsidRPr="001844E1" w:rsidRDefault="009668A2" w:rsidP="001844E1">
            <w:pPr>
              <w:pStyle w:val="Zwykytekst"/>
              <w:rPr>
                <w:rFonts w:ascii="Arial" w:hAnsi="Arial" w:cs="Arial"/>
                <w:b/>
              </w:rPr>
            </w:pPr>
            <w:r w:rsidRPr="001844E1">
              <w:rPr>
                <w:rFonts w:ascii="Arial" w:hAnsi="Arial" w:cs="Arial"/>
                <w:b/>
              </w:rPr>
              <w:t xml:space="preserve">Fotel obrotowy </w:t>
            </w:r>
            <w:r w:rsidR="001844E1" w:rsidRPr="001844E1">
              <w:rPr>
                <w:rFonts w:ascii="Arial" w:hAnsi="Arial" w:cs="Arial"/>
                <w:b/>
              </w:rPr>
              <w:t xml:space="preserve">w kolorze szarym 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siedzisko wypełnione </w:t>
            </w: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wygodną, odporną na odkształcenia pianką</w:t>
            </w:r>
            <w:r w:rsidRPr="001844E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Przewiewne</w:t>
            </w:r>
            <w:r w:rsidRPr="001844E1">
              <w:rPr>
                <w:rFonts w:ascii="Arial" w:hAnsi="Arial" w:cs="Arial"/>
                <w:sz w:val="20"/>
                <w:szCs w:val="20"/>
              </w:rPr>
              <w:t> oparcie wykonane z mikro siatki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Regulowane podłokietniki 2D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Aluminiowa podstawa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Funkcja bujania</w:t>
            </w:r>
            <w:r w:rsidRPr="001844E1">
              <w:rPr>
                <w:rFonts w:ascii="Arial" w:hAnsi="Arial" w:cs="Arial"/>
                <w:sz w:val="20"/>
                <w:szCs w:val="20"/>
              </w:rPr>
              <w:t> fotela z możliwością blokady położenia.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1844E1">
              <w:rPr>
                <w:rFonts w:ascii="Arial" w:hAnsi="Arial" w:cs="Arial"/>
                <w:sz w:val="20"/>
                <w:szCs w:val="20"/>
              </w:rPr>
              <w:t>ożliwość </w:t>
            </w: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wychylenia oparcia nawet do 130°</w:t>
            </w:r>
          </w:p>
          <w:p w:rsidR="00D87ECF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D87ECF">
              <w:rPr>
                <w:rFonts w:ascii="Arial" w:hAnsi="Arial" w:cs="Arial"/>
                <w:sz w:val="20"/>
                <w:szCs w:val="20"/>
              </w:rPr>
              <w:t>Możliwość </w:t>
            </w:r>
            <w:r w:rsidRPr="00D87ECF">
              <w:rPr>
                <w:rFonts w:ascii="Arial" w:hAnsi="Arial" w:cs="Arial"/>
                <w:b/>
                <w:bCs/>
                <w:sz w:val="20"/>
                <w:szCs w:val="20"/>
              </w:rPr>
              <w:t>regulacji wysokości podgłówka</w:t>
            </w:r>
            <w:r w:rsidRPr="00D87ECF">
              <w:rPr>
                <w:rFonts w:ascii="Arial" w:hAnsi="Arial" w:cs="Arial"/>
                <w:sz w:val="20"/>
                <w:szCs w:val="20"/>
              </w:rPr>
              <w:t xml:space="preserve"> jak i podniesienia oparcia </w:t>
            </w:r>
          </w:p>
          <w:p w:rsidR="001844E1" w:rsidRPr="00D87ECF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D87ECF">
              <w:rPr>
                <w:rFonts w:ascii="Arial" w:hAnsi="Arial" w:cs="Arial"/>
                <w:sz w:val="20"/>
                <w:szCs w:val="20"/>
              </w:rPr>
              <w:t>Funkcja bujania fotela</w:t>
            </w:r>
          </w:p>
          <w:p w:rsidR="001844E1" w:rsidRP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Gumowane kółka</w:t>
            </w:r>
            <w:r w:rsidRPr="001844E1">
              <w:rPr>
                <w:rFonts w:ascii="Arial" w:hAnsi="Arial" w:cs="Arial"/>
                <w:sz w:val="20"/>
                <w:szCs w:val="20"/>
              </w:rPr>
              <w:t> które nie porysują Twojej podłogi</w:t>
            </w:r>
          </w:p>
          <w:p w:rsidR="001844E1" w:rsidRDefault="001844E1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Maksymalne obciążenie: 130 kg</w:t>
            </w:r>
          </w:p>
          <w:p w:rsidR="001844E1" w:rsidRPr="00D87ECF" w:rsidRDefault="00D87ECF" w:rsidP="00DF4669">
            <w:pPr>
              <w:numPr>
                <w:ilvl w:val="1"/>
                <w:numId w:val="14"/>
              </w:numPr>
              <w:ind w:left="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1844E1" w:rsidRPr="00D87ECF">
              <w:rPr>
                <w:rFonts w:ascii="Arial" w:hAnsi="Arial" w:cs="Arial"/>
                <w:sz w:val="20"/>
                <w:szCs w:val="20"/>
              </w:rPr>
              <w:t>ożliwości dostosowania:</w:t>
            </w:r>
          </w:p>
          <w:p w:rsidR="001844E1" w:rsidRDefault="001844E1" w:rsidP="00DF466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b/>
                <w:bCs/>
                <w:sz w:val="20"/>
                <w:szCs w:val="20"/>
              </w:rPr>
              <w:t>wysokości zagłówka </w:t>
            </w:r>
            <w:r w:rsidRPr="001844E1">
              <w:rPr>
                <w:rFonts w:ascii="Arial" w:hAnsi="Arial" w:cs="Arial"/>
                <w:sz w:val="20"/>
                <w:szCs w:val="20"/>
              </w:rPr>
              <w:t>o 11 cm oraz kąta nachylenia o ~30°</w:t>
            </w:r>
          </w:p>
          <w:p w:rsidR="001844E1" w:rsidRDefault="001844E1" w:rsidP="00DF466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bCs/>
                <w:sz w:val="20"/>
                <w:szCs w:val="20"/>
              </w:rPr>
              <w:t>wysokości oparcia odcinka lędźwiowego </w:t>
            </w:r>
            <w:r w:rsidRPr="00D87ECF">
              <w:rPr>
                <w:rFonts w:ascii="Arial" w:hAnsi="Arial" w:cs="Arial"/>
                <w:sz w:val="20"/>
                <w:szCs w:val="20"/>
              </w:rPr>
              <w:t>o 4cm</w:t>
            </w:r>
          </w:p>
          <w:p w:rsidR="001844E1" w:rsidRDefault="001844E1" w:rsidP="00DF466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bCs/>
                <w:sz w:val="20"/>
                <w:szCs w:val="20"/>
              </w:rPr>
              <w:t>wysokości fotela od podłoża </w:t>
            </w:r>
            <w:r w:rsidRPr="00D87ECF">
              <w:rPr>
                <w:rFonts w:ascii="Arial" w:hAnsi="Arial" w:cs="Arial"/>
                <w:sz w:val="20"/>
                <w:szCs w:val="20"/>
              </w:rPr>
              <w:t>między 47 a 57cm</w:t>
            </w:r>
          </w:p>
          <w:p w:rsidR="001844E1" w:rsidRDefault="001844E1" w:rsidP="00DF466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bCs/>
                <w:sz w:val="20"/>
                <w:szCs w:val="20"/>
              </w:rPr>
              <w:t>odchylenia oparcia </w:t>
            </w:r>
            <w:r w:rsidRPr="00D87ECF">
              <w:rPr>
                <w:rFonts w:ascii="Arial" w:hAnsi="Arial" w:cs="Arial"/>
                <w:sz w:val="20"/>
                <w:szCs w:val="20"/>
              </w:rPr>
              <w:t>do 130°</w:t>
            </w:r>
          </w:p>
          <w:p w:rsidR="00D87ECF" w:rsidRPr="00D87ECF" w:rsidRDefault="001844E1" w:rsidP="00DF466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bCs/>
                <w:sz w:val="20"/>
                <w:szCs w:val="20"/>
              </w:rPr>
              <w:t>wysokości podłokietników </w:t>
            </w:r>
            <w:r w:rsidRPr="00D87ECF">
              <w:rPr>
                <w:rFonts w:ascii="Arial" w:hAnsi="Arial" w:cs="Arial"/>
                <w:sz w:val="20"/>
                <w:szCs w:val="20"/>
              </w:rPr>
              <w:t>o 7 cm</w:t>
            </w:r>
          </w:p>
          <w:p w:rsidR="001844E1" w:rsidRPr="00D87ECF" w:rsidRDefault="001844E1" w:rsidP="001844E1">
            <w:pPr>
              <w:outlineLvl w:val="0"/>
              <w:rPr>
                <w:rFonts w:ascii="Arial" w:hAnsi="Arial" w:cs="Arial"/>
                <w:b/>
                <w:kern w:val="36"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kern w:val="36"/>
                <w:sz w:val="20"/>
                <w:szCs w:val="20"/>
              </w:rPr>
              <w:t>Wymiary</w:t>
            </w:r>
          </w:p>
          <w:p w:rsidR="001844E1" w:rsidRPr="00D87ECF" w:rsidRDefault="001844E1" w:rsidP="001844E1">
            <w:pPr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sz w:val="20"/>
                <w:szCs w:val="20"/>
              </w:rPr>
              <w:t>Ogólne</w:t>
            </w:r>
          </w:p>
          <w:p w:rsidR="001844E1" w:rsidRPr="001844E1" w:rsidRDefault="001844E1" w:rsidP="00DF4669">
            <w:pPr>
              <w:numPr>
                <w:ilvl w:val="0"/>
                <w:numId w:val="15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Wysokość całkowita bez podgłówka: 108-119 cm</w:t>
            </w:r>
          </w:p>
          <w:p w:rsidR="001844E1" w:rsidRPr="001844E1" w:rsidRDefault="001844E1" w:rsidP="00DF4669">
            <w:pPr>
              <w:numPr>
                <w:ilvl w:val="0"/>
                <w:numId w:val="15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Wysokość siedziska od podłoża: 42-52 cm</w:t>
            </w:r>
          </w:p>
          <w:p w:rsidR="001844E1" w:rsidRPr="001844E1" w:rsidRDefault="001844E1" w:rsidP="00DF4669">
            <w:pPr>
              <w:numPr>
                <w:ilvl w:val="0"/>
                <w:numId w:val="15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Wysokość podłokietników od podłoża 67-77 cm</w:t>
            </w:r>
          </w:p>
          <w:p w:rsidR="001844E1" w:rsidRPr="001844E1" w:rsidRDefault="001844E1" w:rsidP="00DF4669">
            <w:pPr>
              <w:numPr>
                <w:ilvl w:val="0"/>
                <w:numId w:val="15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Szerokość fotela razem z podłokietnikami: 64 cm</w:t>
            </w:r>
          </w:p>
          <w:p w:rsidR="001844E1" w:rsidRPr="00D87ECF" w:rsidRDefault="001844E1" w:rsidP="001844E1">
            <w:pPr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sz w:val="20"/>
                <w:szCs w:val="20"/>
              </w:rPr>
              <w:t>Oparcie i siedzisko:</w:t>
            </w:r>
          </w:p>
          <w:p w:rsidR="001844E1" w:rsidRPr="001844E1" w:rsidRDefault="001844E1" w:rsidP="00DF4669">
            <w:pPr>
              <w:numPr>
                <w:ilvl w:val="0"/>
                <w:numId w:val="16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Szerokość oparcia: 51 cm</w:t>
            </w:r>
          </w:p>
          <w:p w:rsidR="001844E1" w:rsidRPr="001844E1" w:rsidRDefault="001844E1" w:rsidP="00DF4669">
            <w:pPr>
              <w:numPr>
                <w:ilvl w:val="0"/>
                <w:numId w:val="16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Wysokość oparcia: 56 cm</w:t>
            </w:r>
          </w:p>
          <w:p w:rsidR="001844E1" w:rsidRPr="001844E1" w:rsidRDefault="001844E1" w:rsidP="00DF4669">
            <w:pPr>
              <w:numPr>
                <w:ilvl w:val="0"/>
                <w:numId w:val="16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Szerokość siedziska: 51 cm</w:t>
            </w:r>
          </w:p>
          <w:p w:rsidR="001844E1" w:rsidRPr="001844E1" w:rsidRDefault="001844E1" w:rsidP="00DF4669">
            <w:pPr>
              <w:numPr>
                <w:ilvl w:val="0"/>
                <w:numId w:val="16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Głębokość siedziska: 49 cm</w:t>
            </w:r>
          </w:p>
          <w:p w:rsidR="001844E1" w:rsidRPr="00D87ECF" w:rsidRDefault="001844E1" w:rsidP="001844E1">
            <w:pPr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sz w:val="20"/>
                <w:szCs w:val="20"/>
              </w:rPr>
              <w:t>Podgłówek i oparcie lędźwiowego:</w:t>
            </w:r>
          </w:p>
          <w:p w:rsidR="001844E1" w:rsidRPr="001844E1" w:rsidRDefault="001844E1" w:rsidP="00DF4669">
            <w:pPr>
              <w:numPr>
                <w:ilvl w:val="0"/>
                <w:numId w:val="17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Wysokość podgłówka: 17 cm</w:t>
            </w:r>
          </w:p>
          <w:p w:rsidR="001844E1" w:rsidRPr="001844E1" w:rsidRDefault="001844E1" w:rsidP="00DF4669">
            <w:pPr>
              <w:numPr>
                <w:ilvl w:val="0"/>
                <w:numId w:val="17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Szerokość podgłówka: 31 cm</w:t>
            </w:r>
          </w:p>
          <w:p w:rsidR="001844E1" w:rsidRPr="001844E1" w:rsidRDefault="001844E1" w:rsidP="00DF4669">
            <w:pPr>
              <w:numPr>
                <w:ilvl w:val="0"/>
                <w:numId w:val="17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Wysokość oparcia lędźwiowego: 9 cm</w:t>
            </w:r>
          </w:p>
          <w:p w:rsidR="001844E1" w:rsidRPr="001844E1" w:rsidRDefault="001844E1" w:rsidP="00DF4669">
            <w:pPr>
              <w:numPr>
                <w:ilvl w:val="0"/>
                <w:numId w:val="17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Szerokość oparcia lędźwiowego: 31 cm</w:t>
            </w:r>
          </w:p>
          <w:p w:rsidR="001844E1" w:rsidRPr="00D87ECF" w:rsidRDefault="001844E1" w:rsidP="001844E1">
            <w:pPr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D87ECF">
              <w:rPr>
                <w:rFonts w:ascii="Arial" w:hAnsi="Arial" w:cs="Arial"/>
                <w:b/>
                <w:sz w:val="20"/>
                <w:szCs w:val="20"/>
              </w:rPr>
              <w:t>Podłokietniki:</w:t>
            </w:r>
          </w:p>
          <w:p w:rsidR="001844E1" w:rsidRPr="001844E1" w:rsidRDefault="001844E1" w:rsidP="00DF4669">
            <w:pPr>
              <w:numPr>
                <w:ilvl w:val="0"/>
                <w:numId w:val="18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Długość: 29 cm</w:t>
            </w:r>
          </w:p>
          <w:p w:rsidR="001844E1" w:rsidRPr="00D87ECF" w:rsidRDefault="001844E1" w:rsidP="00DF4669">
            <w:pPr>
              <w:numPr>
                <w:ilvl w:val="0"/>
                <w:numId w:val="18"/>
              </w:numPr>
              <w:ind w:left="0"/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rFonts w:ascii="Arial" w:hAnsi="Arial" w:cs="Arial"/>
                <w:sz w:val="20"/>
                <w:szCs w:val="20"/>
              </w:rPr>
              <w:t>Szerokość: 6 cm</w:t>
            </w:r>
          </w:p>
          <w:p w:rsidR="001844E1" w:rsidRPr="001844E1" w:rsidRDefault="001844E1" w:rsidP="001844E1">
            <w:pPr>
              <w:rPr>
                <w:rFonts w:ascii="Arial" w:hAnsi="Arial" w:cs="Arial"/>
                <w:sz w:val="20"/>
                <w:szCs w:val="20"/>
              </w:rPr>
            </w:pPr>
            <w:r w:rsidRPr="001844E1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0F54431B" wp14:editId="2E9F29FE">
                  <wp:extent cx="1676400" cy="1676400"/>
                  <wp:effectExtent l="0" t="0" r="0" b="0"/>
                  <wp:docPr id="25" name="Obraz 25" descr="https://www.dwunastka.net.pl/galerie/f/fotel-obrotowy-ergo-nordhold-s_75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dwunastka.net.pl/galerie/f/fotel-obrotowy-ergo-nordhold-s_75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4E1" w:rsidRPr="001844E1" w:rsidRDefault="001844E1" w:rsidP="001844E1">
            <w:pPr>
              <w:rPr>
                <w:rFonts w:ascii="Arial" w:hAnsi="Arial" w:cs="Arial"/>
                <w:sz w:val="20"/>
                <w:szCs w:val="20"/>
              </w:rPr>
            </w:pPr>
          </w:p>
          <w:p w:rsidR="001844E1" w:rsidRPr="009668A2" w:rsidRDefault="001844E1" w:rsidP="001844E1">
            <w:pPr>
              <w:rPr>
                <w:rFonts w:ascii="Arial" w:hAnsi="Arial" w:cs="Arial"/>
                <w:sz w:val="20"/>
                <w:szCs w:val="20"/>
              </w:rPr>
            </w:pPr>
          </w:p>
          <w:p w:rsidR="009668A2" w:rsidRPr="001844E1" w:rsidRDefault="001844E1" w:rsidP="001844E1">
            <w:pPr>
              <w:pStyle w:val="Zwykytekst"/>
              <w:rPr>
                <w:rFonts w:ascii="Arial" w:hAnsi="Arial" w:cs="Arial"/>
                <w:b/>
              </w:rPr>
            </w:pPr>
            <w:r w:rsidRPr="001844E1">
              <w:rPr>
                <w:rFonts w:ascii="Arial" w:eastAsia="Calibri" w:hAnsi="Arial" w:cs="Arial"/>
                <w:b/>
                <w:i/>
              </w:rPr>
              <w:t xml:space="preserve">Powyższe wymagania spełnia np. fotel obrotowy </w:t>
            </w:r>
            <w:proofErr w:type="spellStart"/>
            <w:r w:rsidRPr="001844E1">
              <w:rPr>
                <w:rFonts w:ascii="Arial" w:eastAsia="Calibri" w:hAnsi="Arial" w:cs="Arial"/>
                <w:b/>
                <w:i/>
              </w:rPr>
              <w:t>Nordhold</w:t>
            </w:r>
            <w:proofErr w:type="spellEnd"/>
            <w:r w:rsidRPr="001844E1">
              <w:rPr>
                <w:rFonts w:ascii="Arial" w:eastAsia="Calibri" w:hAnsi="Arial" w:cs="Arial"/>
                <w:b/>
                <w:i/>
              </w:rPr>
              <w:t xml:space="preserve"> </w:t>
            </w:r>
            <w:proofErr w:type="spellStart"/>
            <w:r w:rsidRPr="001844E1">
              <w:rPr>
                <w:rFonts w:ascii="Arial" w:eastAsia="Calibri" w:hAnsi="Arial" w:cs="Arial"/>
                <w:b/>
                <w:i/>
              </w:rPr>
              <w:t>Skadi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697F7B" w:rsidRPr="001844E1" w:rsidRDefault="009668A2" w:rsidP="001844E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844E1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6</w:t>
            </w:r>
          </w:p>
        </w:tc>
      </w:tr>
      <w:tr w:rsidR="003F438D" w:rsidRPr="00A22351" w:rsidTr="003F438D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3F438D" w:rsidRPr="001844E1" w:rsidRDefault="003F438D" w:rsidP="001844E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3F438D" w:rsidRPr="001844E1" w:rsidRDefault="003F438D" w:rsidP="001844E1">
            <w:pPr>
              <w:pStyle w:val="Zwykytekst"/>
              <w:rPr>
                <w:rFonts w:ascii="Arial" w:hAnsi="Arial" w:cs="Arial"/>
                <w:b/>
              </w:rPr>
            </w:pPr>
            <w:r w:rsidRPr="003F438D">
              <w:rPr>
                <w:rFonts w:ascii="Arial" w:hAnsi="Arial" w:cs="Arial"/>
                <w:b/>
              </w:rPr>
              <w:t>Instytut Biologii Molekularnej i Biotechnologii, ul. Umultowska 89,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3F438D" w:rsidRPr="001844E1" w:rsidRDefault="003F438D" w:rsidP="001844E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F438D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3F438D" w:rsidRPr="001844E1" w:rsidRDefault="00F41346" w:rsidP="001844E1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8079" w:type="dxa"/>
            <w:shd w:val="clear" w:color="auto" w:fill="auto"/>
          </w:tcPr>
          <w:p w:rsidR="003F438D" w:rsidRDefault="003F438D" w:rsidP="00C751DE">
            <w:pPr>
              <w:pStyle w:val="Zwykytekst"/>
              <w:rPr>
                <w:rFonts w:ascii="Arial" w:hAnsi="Arial" w:cs="Arial"/>
                <w:b/>
              </w:rPr>
            </w:pPr>
            <w:r w:rsidRPr="00C751DE">
              <w:rPr>
                <w:rFonts w:ascii="Arial" w:hAnsi="Arial" w:cs="Arial"/>
                <w:b/>
              </w:rPr>
              <w:t xml:space="preserve">Fotel obrotowy </w:t>
            </w:r>
          </w:p>
          <w:p w:rsidR="00000663" w:rsidRPr="00000663" w:rsidRDefault="00C751DE" w:rsidP="00C751DE">
            <w:pPr>
              <w:pStyle w:val="Zwykyteks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- </w:t>
            </w:r>
            <w:r w:rsidR="00000663" w:rsidRPr="00000663">
              <w:rPr>
                <w:rFonts w:ascii="Arial" w:hAnsi="Arial" w:cs="Arial"/>
              </w:rPr>
              <w:t xml:space="preserve">siedzisko wykonane z pianki </w:t>
            </w:r>
            <w:proofErr w:type="spellStart"/>
            <w:r w:rsidR="00000663" w:rsidRPr="00000663">
              <w:rPr>
                <w:rFonts w:ascii="Arial" w:hAnsi="Arial" w:cs="Arial"/>
              </w:rPr>
              <w:t>poliyretanowej</w:t>
            </w:r>
            <w:proofErr w:type="spellEnd"/>
            <w:r w:rsidR="00000663" w:rsidRPr="00000663">
              <w:rPr>
                <w:rFonts w:ascii="Arial" w:hAnsi="Arial" w:cs="Arial"/>
              </w:rPr>
              <w:t xml:space="preserve"> </w:t>
            </w:r>
          </w:p>
          <w:p w:rsidR="00C751DE" w:rsidRPr="00000663" w:rsidRDefault="00000663" w:rsidP="00C751DE">
            <w:pPr>
              <w:pStyle w:val="Zwykytekst"/>
              <w:rPr>
                <w:rFonts w:ascii="Arial" w:hAnsi="Arial" w:cs="Arial"/>
              </w:rPr>
            </w:pPr>
            <w:r w:rsidRPr="00000663">
              <w:rPr>
                <w:rFonts w:ascii="Arial" w:hAnsi="Arial" w:cs="Arial"/>
              </w:rPr>
              <w:t>-</w:t>
            </w:r>
            <w:r w:rsidR="00C751DE" w:rsidRPr="00000663">
              <w:rPr>
                <w:rFonts w:ascii="Arial" w:hAnsi="Arial" w:cs="Arial"/>
              </w:rPr>
              <w:t>podłokietniki regulowane</w:t>
            </w:r>
          </w:p>
          <w:p w:rsidR="00C751DE" w:rsidRPr="00000663" w:rsidRDefault="00C751DE" w:rsidP="00C751DE">
            <w:pPr>
              <w:pStyle w:val="Zwykytekst"/>
              <w:rPr>
                <w:rFonts w:ascii="Arial" w:eastAsia="Calibri" w:hAnsi="Arial" w:cs="Arial"/>
                <w:i/>
              </w:rPr>
            </w:pPr>
            <w:r w:rsidRPr="00000663">
              <w:rPr>
                <w:rFonts w:ascii="Arial" w:hAnsi="Arial" w:cs="Arial"/>
              </w:rPr>
              <w:t xml:space="preserve">- tkanina Ekoskóra: </w:t>
            </w:r>
            <w:r w:rsidRPr="00000663">
              <w:rPr>
                <w:rFonts w:ascii="Arial" w:eastAsia="Calibri" w:hAnsi="Arial" w:cs="Arial"/>
                <w:i/>
              </w:rPr>
              <w:t xml:space="preserve">Rudy (rudy- 2 </w:t>
            </w:r>
            <w:proofErr w:type="spellStart"/>
            <w:r w:rsidRPr="00000663">
              <w:rPr>
                <w:rFonts w:ascii="Arial" w:eastAsia="Calibri" w:hAnsi="Arial" w:cs="Arial"/>
                <w:i/>
              </w:rPr>
              <w:t>szt</w:t>
            </w:r>
            <w:proofErr w:type="spellEnd"/>
            <w:r w:rsidRPr="00000663">
              <w:rPr>
                <w:rFonts w:ascii="Arial" w:eastAsia="Calibri" w:hAnsi="Arial" w:cs="Arial"/>
                <w:i/>
              </w:rPr>
              <w:t>), Zielony – 2 szt</w:t>
            </w:r>
            <w:r w:rsidR="00000663" w:rsidRPr="00000663">
              <w:rPr>
                <w:rFonts w:ascii="Arial" w:eastAsia="Calibri" w:hAnsi="Arial" w:cs="Arial"/>
                <w:i/>
              </w:rPr>
              <w:t>.</w:t>
            </w:r>
          </w:p>
          <w:p w:rsidR="00C751DE" w:rsidRPr="00000663" w:rsidRDefault="00C751DE" w:rsidP="00C751DE">
            <w:pPr>
              <w:pStyle w:val="Zwykytekst"/>
              <w:rPr>
                <w:rFonts w:ascii="Arial" w:hAnsi="Arial" w:cs="Arial"/>
              </w:rPr>
            </w:pPr>
          </w:p>
          <w:p w:rsidR="00C751DE" w:rsidRPr="00C751DE" w:rsidRDefault="00C751DE" w:rsidP="00C751DE">
            <w:pPr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51DE">
              <w:rPr>
                <w:rFonts w:ascii="Arial" w:hAnsi="Arial" w:cs="Arial"/>
                <w:b/>
                <w:bCs/>
                <w:sz w:val="20"/>
                <w:szCs w:val="20"/>
              </w:rPr>
              <w:t>Parametry krzesła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22"/>
              <w:gridCol w:w="1675"/>
              <w:gridCol w:w="60"/>
            </w:tblGrid>
            <w:tr w:rsidR="00C751DE" w:rsidRPr="00C751DE" w:rsidTr="00C751DE">
              <w:trPr>
                <w:gridAfter w:val="1"/>
                <w:wAfter w:w="15" w:type="dxa"/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45" w:type="dxa"/>
                  <w:vAlign w:val="center"/>
                  <w:hideMark/>
                </w:tcPr>
                <w:p w:rsidR="00C751DE" w:rsidRPr="00C751DE" w:rsidRDefault="00C751DE" w:rsidP="00C751DE">
                  <w:pPr>
                    <w:outlineLvl w:val="2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</w:tr>
            <w:tr w:rsidR="00C751DE" w:rsidRPr="00C751DE" w:rsidTr="00C751DE">
              <w:trPr>
                <w:gridAfter w:val="1"/>
                <w:wAfter w:w="15" w:type="dxa"/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Wys. krzesła:</w:t>
                  </w:r>
                </w:p>
              </w:tc>
              <w:tc>
                <w:tcPr>
                  <w:tcW w:w="1645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970-1115 mm</w:t>
                  </w:r>
                </w:p>
              </w:tc>
            </w:tr>
            <w:tr w:rsidR="00C751DE" w:rsidRPr="00C751DE" w:rsidTr="00C751DE">
              <w:trPr>
                <w:gridAfter w:val="1"/>
                <w:wAfter w:w="15" w:type="dxa"/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Wys. siedziska:</w:t>
                  </w:r>
                </w:p>
              </w:tc>
              <w:tc>
                <w:tcPr>
                  <w:tcW w:w="1645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430-570 mm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Wys. podłokietnika:</w:t>
                  </w:r>
                </w:p>
              </w:tc>
              <w:tc>
                <w:tcPr>
                  <w:tcW w:w="1690" w:type="dxa"/>
                  <w:gridSpan w:val="2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220 mm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Szer. siedziska:</w:t>
                  </w:r>
                </w:p>
              </w:tc>
              <w:tc>
                <w:tcPr>
                  <w:tcW w:w="1690" w:type="dxa"/>
                  <w:gridSpan w:val="2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470 mm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Głęb. siedziska:</w:t>
                  </w:r>
                </w:p>
              </w:tc>
              <w:tc>
                <w:tcPr>
                  <w:tcW w:w="1690" w:type="dxa"/>
                  <w:gridSpan w:val="2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400-450 mm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Wys. oparcia:</w:t>
                  </w:r>
                </w:p>
              </w:tc>
              <w:tc>
                <w:tcPr>
                  <w:tcW w:w="1690" w:type="dxa"/>
                  <w:gridSpan w:val="2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530-580 mm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Podstawa:</w:t>
                  </w:r>
                </w:p>
              </w:tc>
              <w:tc>
                <w:tcPr>
                  <w:tcW w:w="1690" w:type="dxa"/>
                  <w:gridSpan w:val="2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600 mm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197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Wykończenie:</w:t>
                  </w:r>
                </w:p>
              </w:tc>
              <w:tc>
                <w:tcPr>
                  <w:tcW w:w="1690" w:type="dxa"/>
                  <w:gridSpan w:val="2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 xml:space="preserve">tkanina </w:t>
                  </w:r>
                  <w:proofErr w:type="spellStart"/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Ecoskóra</w:t>
                  </w:r>
                  <w:proofErr w:type="spellEnd"/>
                </w:p>
              </w:tc>
            </w:tr>
          </w:tbl>
          <w:p w:rsidR="00C751DE" w:rsidRPr="00C751DE" w:rsidRDefault="00C751DE" w:rsidP="00C751DE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76"/>
              <w:gridCol w:w="960"/>
              <w:gridCol w:w="862"/>
            </w:tblGrid>
            <w:tr w:rsidR="00C751DE" w:rsidRPr="00C751DE" w:rsidTr="00C751DE">
              <w:trPr>
                <w:tblCellSpacing w:w="15" w:type="dxa"/>
              </w:trPr>
              <w:tc>
                <w:tcPr>
                  <w:tcW w:w="631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noProof/>
                      <w:color w:val="0000FF"/>
                      <w:sz w:val="20"/>
                      <w:szCs w:val="20"/>
                    </w:rPr>
                    <w:drawing>
                      <wp:inline distT="0" distB="0" distL="0" distR="0" wp14:anchorId="4BA91C78" wp14:editId="31B5F200">
                        <wp:extent cx="381000" cy="381000"/>
                        <wp:effectExtent l="0" t="0" r="0" b="0"/>
                        <wp:docPr id="30" name="Obraz 30" descr="http://www.rosart.eu/images/e120.jpg">
                          <a:hlinkClick xmlns:a="http://schemas.openxmlformats.org/drawingml/2006/main" r:id="rId5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www.rosart.eu/images/e120.jpg">
                                  <a:hlinkClick r:id="rId5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0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ECO 120</w:t>
                  </w:r>
                </w:p>
              </w:tc>
              <w:tc>
                <w:tcPr>
                  <w:tcW w:w="81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Rudy</w:t>
                  </w:r>
                </w:p>
              </w:tc>
            </w:tr>
            <w:tr w:rsidR="00C751DE" w:rsidRPr="00C751DE" w:rsidTr="00C751DE">
              <w:trPr>
                <w:tblCellSpacing w:w="15" w:type="dxa"/>
              </w:trPr>
              <w:tc>
                <w:tcPr>
                  <w:tcW w:w="631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noProof/>
                      <w:color w:val="0000FF"/>
                      <w:sz w:val="20"/>
                      <w:szCs w:val="20"/>
                    </w:rPr>
                    <w:drawing>
                      <wp:inline distT="0" distB="0" distL="0" distR="0" wp14:anchorId="2C11ABA4" wp14:editId="3CF26A8D">
                        <wp:extent cx="381000" cy="381000"/>
                        <wp:effectExtent l="0" t="0" r="0" b="0"/>
                        <wp:docPr id="31" name="Obraz 31" descr="http://www.rosart.eu/images/e130.jpg">
                          <a:hlinkClick xmlns:a="http://schemas.openxmlformats.org/drawingml/2006/main" r:id="rId53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ww.rosart.eu/images/e130.jpg">
                                  <a:hlinkClick r:id="rId53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0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ECO 130</w:t>
                  </w:r>
                </w:p>
              </w:tc>
              <w:tc>
                <w:tcPr>
                  <w:tcW w:w="817" w:type="dxa"/>
                  <w:vAlign w:val="center"/>
                  <w:hideMark/>
                </w:tcPr>
                <w:p w:rsidR="00C751DE" w:rsidRPr="00C751DE" w:rsidRDefault="00C751DE" w:rsidP="00C751D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51DE">
                    <w:rPr>
                      <w:rFonts w:ascii="Arial" w:hAnsi="Arial" w:cs="Arial"/>
                      <w:sz w:val="20"/>
                      <w:szCs w:val="20"/>
                    </w:rPr>
                    <w:t>Zielony</w:t>
                  </w:r>
                </w:p>
              </w:tc>
            </w:tr>
          </w:tbl>
          <w:p w:rsidR="003F438D" w:rsidRPr="00C751DE" w:rsidRDefault="003F438D" w:rsidP="00C751DE">
            <w:pPr>
              <w:pStyle w:val="Zwykytekst"/>
              <w:rPr>
                <w:rFonts w:ascii="Arial" w:hAnsi="Arial" w:cs="Arial"/>
                <w:b/>
              </w:rPr>
            </w:pPr>
          </w:p>
          <w:p w:rsidR="003F438D" w:rsidRPr="00C751DE" w:rsidRDefault="003F438D" w:rsidP="00C751DE">
            <w:pPr>
              <w:pStyle w:val="Zwykytekst"/>
              <w:rPr>
                <w:rFonts w:ascii="Arial" w:hAnsi="Arial" w:cs="Arial"/>
                <w:b/>
              </w:rPr>
            </w:pPr>
          </w:p>
          <w:p w:rsidR="003F438D" w:rsidRPr="00C751DE" w:rsidRDefault="003F438D" w:rsidP="00C751DE">
            <w:pPr>
              <w:pStyle w:val="Zwykytekst"/>
              <w:rPr>
                <w:rFonts w:ascii="Arial" w:hAnsi="Arial" w:cs="Arial"/>
                <w:b/>
              </w:rPr>
            </w:pPr>
            <w:r w:rsidRPr="00C751DE">
              <w:rPr>
                <w:rFonts w:ascii="Arial" w:hAnsi="Arial" w:cs="Arial"/>
                <w:noProof/>
              </w:rPr>
              <w:drawing>
                <wp:inline distT="0" distB="0" distL="0" distR="0" wp14:anchorId="3AEE7100" wp14:editId="6871D54E">
                  <wp:extent cx="1460500" cy="2190750"/>
                  <wp:effectExtent l="0" t="0" r="6350" b="0"/>
                  <wp:docPr id="26" name="Obraz 26" descr="http://www.rosart.eu/images/big/komfort_ec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rosart.eu/images/big/komfort_ec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751DE" w:rsidRPr="00C751DE">
              <w:rPr>
                <w:rFonts w:ascii="Arial" w:hAnsi="Arial" w:cs="Arial"/>
                <w:noProof/>
                <w:color w:val="0000FF"/>
              </w:rPr>
              <w:drawing>
                <wp:inline distT="0" distB="0" distL="0" distR="0" wp14:anchorId="7210F609" wp14:editId="0FBBBC45">
                  <wp:extent cx="1228725" cy="1843088"/>
                  <wp:effectExtent l="0" t="0" r="0" b="5080"/>
                  <wp:docPr id="27" name="Obraz 27" descr="http://www.rosart.eu/images/back/komfort_eco_b.png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rosart.eu/images/back/komfort_eco_b.png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843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51DE" w:rsidRDefault="00C751DE" w:rsidP="00C751DE">
            <w:pPr>
              <w:pStyle w:val="Zwykytekst"/>
              <w:rPr>
                <w:rFonts w:ascii="Arial" w:eastAsia="Calibri" w:hAnsi="Arial" w:cs="Arial"/>
                <w:b/>
                <w:i/>
              </w:rPr>
            </w:pPr>
            <w:r w:rsidRPr="00C751DE">
              <w:rPr>
                <w:rFonts w:ascii="Arial" w:eastAsia="Calibri" w:hAnsi="Arial" w:cs="Arial"/>
                <w:b/>
                <w:i/>
              </w:rPr>
              <w:t xml:space="preserve">Powyższe wymagania spełnia np. fotel obrotowy Komfort Eco </w:t>
            </w:r>
            <w:r>
              <w:rPr>
                <w:rFonts w:ascii="Arial" w:eastAsia="Calibri" w:hAnsi="Arial" w:cs="Arial"/>
                <w:b/>
                <w:i/>
              </w:rPr>
              <w:t xml:space="preserve">120- rudy- 2 </w:t>
            </w:r>
            <w:proofErr w:type="spellStart"/>
            <w:r>
              <w:rPr>
                <w:rFonts w:ascii="Arial" w:eastAsia="Calibri" w:hAnsi="Arial" w:cs="Arial"/>
                <w:b/>
                <w:i/>
              </w:rPr>
              <w:t>szt</w:t>
            </w:r>
            <w:proofErr w:type="spellEnd"/>
            <w:r w:rsidRPr="00C751DE">
              <w:rPr>
                <w:rFonts w:ascii="Arial" w:eastAsia="Calibri" w:hAnsi="Arial" w:cs="Arial"/>
                <w:b/>
                <w:i/>
              </w:rPr>
              <w:t xml:space="preserve">, Komfort Eco 130- Zielony – 2 </w:t>
            </w:r>
            <w:r>
              <w:rPr>
                <w:rFonts w:ascii="Arial" w:eastAsia="Calibri" w:hAnsi="Arial" w:cs="Arial"/>
                <w:b/>
                <w:i/>
              </w:rPr>
              <w:t>szt.</w:t>
            </w:r>
            <w:r w:rsidRPr="00C751DE">
              <w:rPr>
                <w:rFonts w:ascii="Arial" w:eastAsia="Calibri" w:hAnsi="Arial" w:cs="Arial"/>
                <w:b/>
                <w:i/>
              </w:rPr>
              <w:t xml:space="preserve">, </w:t>
            </w:r>
            <w:proofErr w:type="spellStart"/>
            <w:r w:rsidRPr="00C751DE">
              <w:rPr>
                <w:rFonts w:ascii="Arial" w:eastAsia="Calibri" w:hAnsi="Arial" w:cs="Arial"/>
                <w:b/>
                <w:i/>
              </w:rPr>
              <w:t>Rosart</w:t>
            </w:r>
            <w:proofErr w:type="spellEnd"/>
          </w:p>
          <w:p w:rsidR="00A561A5" w:rsidRPr="00C751DE" w:rsidRDefault="00A561A5" w:rsidP="00C751DE">
            <w:pPr>
              <w:pStyle w:val="Zwykytekst"/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3F438D" w:rsidRPr="001844E1" w:rsidRDefault="003F438D" w:rsidP="001844E1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F41346" w:rsidRPr="00A22351" w:rsidTr="00A561A5">
        <w:trPr>
          <w:trHeight w:val="283"/>
        </w:trPr>
        <w:tc>
          <w:tcPr>
            <w:tcW w:w="534" w:type="dxa"/>
            <w:shd w:val="clear" w:color="auto" w:fill="BFBFBF" w:themeFill="background1" w:themeFillShade="BF"/>
          </w:tcPr>
          <w:p w:rsidR="00F41346" w:rsidRDefault="00F41346" w:rsidP="00A561A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F41346" w:rsidRPr="00C751DE" w:rsidRDefault="00A561A5" w:rsidP="00A561A5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A561A5">
              <w:rPr>
                <w:rFonts w:ascii="Arial" w:hAnsi="Arial" w:cs="Arial"/>
                <w:b/>
              </w:rPr>
              <w:t xml:space="preserve">Sekcja Administracyjno- Gospodarcza, Collegium </w:t>
            </w:r>
            <w:proofErr w:type="spellStart"/>
            <w:r w:rsidRPr="00A561A5">
              <w:rPr>
                <w:rFonts w:ascii="Arial" w:hAnsi="Arial" w:cs="Arial"/>
                <w:b/>
              </w:rPr>
              <w:t>Biologicum</w:t>
            </w:r>
            <w:proofErr w:type="spellEnd"/>
            <w:r w:rsidRPr="00A561A5">
              <w:rPr>
                <w:rFonts w:ascii="Arial" w:hAnsi="Arial" w:cs="Arial"/>
                <w:b/>
              </w:rPr>
              <w:t>, ul. Umultowska 89,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F41346" w:rsidRDefault="00F41346" w:rsidP="00A561A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F41346" w:rsidRPr="00A22351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F41346" w:rsidRPr="00A561A5" w:rsidRDefault="00A561A5" w:rsidP="00A561A5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561A5">
              <w:rPr>
                <w:rFonts w:ascii="Arial" w:eastAsia="Calibri" w:hAnsi="Arial" w:cs="Arial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8079" w:type="dxa"/>
            <w:shd w:val="clear" w:color="auto" w:fill="auto"/>
          </w:tcPr>
          <w:p w:rsidR="00F41346" w:rsidRPr="00A561A5" w:rsidRDefault="00A561A5" w:rsidP="00A561A5">
            <w:pPr>
              <w:pStyle w:val="Zwykytekst"/>
              <w:rPr>
                <w:rFonts w:ascii="Arial" w:hAnsi="Arial" w:cs="Arial"/>
                <w:b/>
              </w:rPr>
            </w:pPr>
            <w:r w:rsidRPr="00A561A5">
              <w:rPr>
                <w:rFonts w:ascii="Arial" w:hAnsi="Arial" w:cs="Arial"/>
                <w:b/>
              </w:rPr>
              <w:t>Fotel obrotowy</w:t>
            </w:r>
          </w:p>
          <w:p w:rsidR="00A561A5" w:rsidRPr="00A561A5" w:rsidRDefault="00A561A5" w:rsidP="00A561A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Style w:val="Tytu2"/>
                <w:rFonts w:ascii="Arial" w:hAnsi="Arial" w:cs="Arial"/>
                <w:b/>
                <w:bCs/>
                <w:sz w:val="20"/>
                <w:szCs w:val="20"/>
              </w:rPr>
              <w:t>Siedzisko i oparcie</w:t>
            </w:r>
          </w:p>
          <w:p w:rsidR="00A561A5" w:rsidRPr="00A561A5" w:rsidRDefault="00A561A5" w:rsidP="00DF4669">
            <w:pPr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miękkie, tapicerowane siedzisko i oparcie</w:t>
            </w:r>
          </w:p>
          <w:p w:rsidR="00A561A5" w:rsidRPr="00A561A5" w:rsidRDefault="00A561A5" w:rsidP="00DF4669">
            <w:pPr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ergonomicznie wyprofilowane oparcie</w:t>
            </w:r>
          </w:p>
          <w:p w:rsidR="00A561A5" w:rsidRPr="00A561A5" w:rsidRDefault="00A561A5" w:rsidP="00A561A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Style w:val="Tytu2"/>
                <w:rFonts w:ascii="Arial" w:hAnsi="Arial" w:cs="Arial"/>
                <w:b/>
                <w:bCs/>
                <w:sz w:val="20"/>
                <w:szCs w:val="20"/>
              </w:rPr>
              <w:t>Mechanizm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możliwość swobodnego kołysania się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oparcie odchylające się synchronicznie z siedziskiem w stosunku 2:1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maksymalny kąt wychylenia oparcia wynosi 22˚, przy 11˚ odchylenia siedziska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możliwość blokady siedziska i oparcia w 5 pozycjach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regulacja siły oporu oparcia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61A5">
              <w:rPr>
                <w:rFonts w:ascii="Arial" w:hAnsi="Arial" w:cs="Arial"/>
                <w:sz w:val="20"/>
                <w:szCs w:val="20"/>
              </w:rPr>
              <w:t>Anti-Shock</w:t>
            </w:r>
            <w:proofErr w:type="spellEnd"/>
            <w:r w:rsidRPr="00A561A5">
              <w:rPr>
                <w:rFonts w:ascii="Arial" w:hAnsi="Arial" w:cs="Arial"/>
                <w:sz w:val="20"/>
                <w:szCs w:val="20"/>
              </w:rPr>
              <w:t xml:space="preserve"> – zabezpieczenie przed uderzeniem oparcia w plecy użytkownika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61A5">
              <w:rPr>
                <w:rFonts w:ascii="Arial" w:hAnsi="Arial" w:cs="Arial"/>
                <w:sz w:val="20"/>
                <w:szCs w:val="20"/>
              </w:rPr>
              <w:t>Up&amp;Down</w:t>
            </w:r>
            <w:proofErr w:type="spellEnd"/>
            <w:r w:rsidRPr="00A561A5">
              <w:rPr>
                <w:rFonts w:ascii="Arial" w:hAnsi="Arial" w:cs="Arial"/>
                <w:sz w:val="20"/>
                <w:szCs w:val="20"/>
              </w:rPr>
              <w:t xml:space="preserve"> - regulacja wysokości oparcia za pomocą systemu 10 zapadek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regulacja głębokości siedziska</w:t>
            </w:r>
          </w:p>
          <w:p w:rsidR="00A561A5" w:rsidRPr="00A561A5" w:rsidRDefault="00A561A5" w:rsidP="00DF4669">
            <w:pPr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płynna regulacja wysokości krzesła za pomocą podnośnika pneumatycznego</w:t>
            </w:r>
          </w:p>
          <w:p w:rsidR="00A561A5" w:rsidRPr="00A561A5" w:rsidRDefault="00A561A5" w:rsidP="00A561A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Style w:val="Tytu2"/>
                <w:rFonts w:ascii="Arial" w:hAnsi="Arial" w:cs="Arial"/>
                <w:b/>
                <w:bCs/>
                <w:sz w:val="20"/>
                <w:szCs w:val="20"/>
              </w:rPr>
              <w:t>Podłokietniki</w:t>
            </w:r>
          </w:p>
          <w:p w:rsidR="00A561A5" w:rsidRPr="00A561A5" w:rsidRDefault="00A561A5" w:rsidP="00DF4669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regulowane w 3 wymiarach</w:t>
            </w:r>
          </w:p>
          <w:p w:rsidR="00A561A5" w:rsidRPr="00A561A5" w:rsidRDefault="00A561A5" w:rsidP="00A561A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Style w:val="Tytu2"/>
                <w:rFonts w:ascii="Arial" w:hAnsi="Arial" w:cs="Arial"/>
                <w:b/>
                <w:bCs/>
                <w:sz w:val="20"/>
                <w:szCs w:val="20"/>
              </w:rPr>
              <w:t>Podstawa</w:t>
            </w:r>
          </w:p>
          <w:p w:rsidR="00A561A5" w:rsidRPr="00A561A5" w:rsidRDefault="00A561A5" w:rsidP="00DF4669">
            <w:pPr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kombinacja polerowanego i malowanego na biało aluminium</w:t>
            </w:r>
          </w:p>
          <w:p w:rsidR="00A561A5" w:rsidRPr="00A561A5" w:rsidRDefault="00A561A5" w:rsidP="00A561A5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Style w:val="Tytu2"/>
                <w:rFonts w:ascii="Arial" w:hAnsi="Arial" w:cs="Arial"/>
                <w:b/>
                <w:bCs/>
                <w:sz w:val="20"/>
                <w:szCs w:val="20"/>
              </w:rPr>
              <w:t>Kółka</w:t>
            </w:r>
          </w:p>
          <w:p w:rsidR="00A561A5" w:rsidRPr="00A561A5" w:rsidRDefault="00A561A5" w:rsidP="00DF4669">
            <w:pPr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A561A5">
              <w:rPr>
                <w:rFonts w:ascii="Arial" w:hAnsi="Arial" w:cs="Arial"/>
                <w:sz w:val="20"/>
                <w:szCs w:val="20"/>
              </w:rPr>
              <w:t>samohamowne kółka do powierzchni dywanowych lub do powierzchni twardych</w:t>
            </w:r>
          </w:p>
          <w:p w:rsidR="00A561A5" w:rsidRPr="00A561A5" w:rsidRDefault="00A561A5" w:rsidP="00A561A5">
            <w:pPr>
              <w:pStyle w:val="Zwykytekst"/>
              <w:rPr>
                <w:rFonts w:ascii="Arial" w:hAnsi="Arial" w:cs="Arial"/>
                <w:b/>
              </w:rPr>
            </w:pPr>
          </w:p>
          <w:p w:rsidR="00A561A5" w:rsidRPr="00A561A5" w:rsidRDefault="00A561A5" w:rsidP="00A561A5">
            <w:pPr>
              <w:pStyle w:val="Zwykytekst"/>
              <w:rPr>
                <w:rFonts w:ascii="Arial" w:hAnsi="Arial" w:cs="Arial"/>
                <w:b/>
              </w:rPr>
            </w:pPr>
          </w:p>
          <w:p w:rsidR="00A561A5" w:rsidRPr="00A561A5" w:rsidRDefault="00A561A5" w:rsidP="00A561A5">
            <w:pPr>
              <w:pStyle w:val="Zwykytekst"/>
              <w:rPr>
                <w:rFonts w:ascii="Arial" w:hAnsi="Arial" w:cs="Arial"/>
                <w:b/>
              </w:rPr>
            </w:pPr>
            <w:r w:rsidRPr="00A561A5">
              <w:rPr>
                <w:rFonts w:ascii="Arial" w:hAnsi="Arial" w:cs="Arial"/>
                <w:noProof/>
              </w:rPr>
              <w:drawing>
                <wp:inline distT="0" distB="0" distL="0" distR="0" wp14:anchorId="431153ED" wp14:editId="0ACD73C8">
                  <wp:extent cx="1634490" cy="2043113"/>
                  <wp:effectExtent l="0" t="0" r="3810" b="0"/>
                  <wp:docPr id="18" name="fancybox-img" descr="So one LP11 HRUA R35K2 TS25 ESHH MAFRA GREEN RN60011 front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So one LP11 HRUA R35K2 TS25 ESHH MAFRA GREEN RN60011 front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490" cy="2043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61A5" w:rsidRPr="00A561A5" w:rsidRDefault="00A561A5" w:rsidP="00A561A5">
            <w:pPr>
              <w:pStyle w:val="Zwykytekst"/>
              <w:rPr>
                <w:rFonts w:ascii="Arial" w:eastAsia="Calibri" w:hAnsi="Arial" w:cs="Arial"/>
                <w:b/>
                <w:i/>
              </w:rPr>
            </w:pPr>
            <w:r w:rsidRPr="00A561A5">
              <w:rPr>
                <w:rFonts w:ascii="Arial" w:eastAsia="Calibri" w:hAnsi="Arial" w:cs="Arial"/>
                <w:b/>
                <w:i/>
              </w:rPr>
              <w:t>Powyższe wymagania spełnia np. fotel obrotowy SO-ONE LP11_HRUA_R35K2 z mechanizmem LP11</w:t>
            </w:r>
            <w:r w:rsidR="00DF4669">
              <w:rPr>
                <w:rFonts w:ascii="Arial" w:eastAsia="Calibri" w:hAnsi="Arial" w:cs="Arial"/>
                <w:b/>
                <w:i/>
              </w:rPr>
              <w:t>, Nowy Styl</w:t>
            </w:r>
          </w:p>
        </w:tc>
        <w:tc>
          <w:tcPr>
            <w:tcW w:w="851" w:type="dxa"/>
            <w:shd w:val="clear" w:color="auto" w:fill="auto"/>
          </w:tcPr>
          <w:p w:rsidR="00F41346" w:rsidRPr="00A561A5" w:rsidRDefault="00A561A5" w:rsidP="00A561A5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:rsidR="009970B9" w:rsidRPr="00A22351" w:rsidRDefault="009970B9" w:rsidP="00A22351">
      <w:pPr>
        <w:rPr>
          <w:rFonts w:ascii="Arial" w:hAnsi="Arial" w:cs="Arial"/>
          <w:sz w:val="20"/>
          <w:szCs w:val="20"/>
        </w:rPr>
      </w:pPr>
    </w:p>
    <w:sectPr w:rsidR="009970B9" w:rsidRPr="00A22351">
      <w:headerReference w:type="default" r:id="rId5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1A5" w:rsidRDefault="00A561A5" w:rsidP="00005C48">
      <w:r>
        <w:separator/>
      </w:r>
    </w:p>
  </w:endnote>
  <w:endnote w:type="continuationSeparator" w:id="0">
    <w:p w:rsidR="00A561A5" w:rsidRDefault="00A561A5" w:rsidP="0000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1A5" w:rsidRDefault="00A561A5" w:rsidP="00005C48">
      <w:r>
        <w:separator/>
      </w:r>
    </w:p>
  </w:footnote>
  <w:footnote w:type="continuationSeparator" w:id="0">
    <w:p w:rsidR="00A561A5" w:rsidRDefault="00A561A5" w:rsidP="00005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1A5" w:rsidRDefault="00A561A5" w:rsidP="00005C48">
    <w:pPr>
      <w:pStyle w:val="Nagwek"/>
      <w:jc w:val="right"/>
    </w:pPr>
    <w:r>
      <w:t>Załącznik B do SIWZ</w:t>
    </w:r>
  </w:p>
  <w:p w:rsidR="00A561A5" w:rsidRDefault="00A561A5" w:rsidP="00005C48">
    <w:pPr>
      <w:pStyle w:val="Nagwek"/>
      <w:jc w:val="center"/>
    </w:pPr>
    <w:r>
      <w:t>Część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1299"/>
    <w:multiLevelType w:val="multilevel"/>
    <w:tmpl w:val="3A16B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E33632"/>
    <w:multiLevelType w:val="multilevel"/>
    <w:tmpl w:val="B3869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6D7222"/>
    <w:multiLevelType w:val="multilevel"/>
    <w:tmpl w:val="628E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D55169"/>
    <w:multiLevelType w:val="multilevel"/>
    <w:tmpl w:val="CF5483F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1423D5"/>
    <w:multiLevelType w:val="multilevel"/>
    <w:tmpl w:val="985EF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910BBD"/>
    <w:multiLevelType w:val="multilevel"/>
    <w:tmpl w:val="1B468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B100E1"/>
    <w:multiLevelType w:val="multilevel"/>
    <w:tmpl w:val="B23AD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304BE0"/>
    <w:multiLevelType w:val="multilevel"/>
    <w:tmpl w:val="08C0E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C7494C"/>
    <w:multiLevelType w:val="multilevel"/>
    <w:tmpl w:val="7444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3468FF"/>
    <w:multiLevelType w:val="multilevel"/>
    <w:tmpl w:val="7A98B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68137E"/>
    <w:multiLevelType w:val="multilevel"/>
    <w:tmpl w:val="FA7E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E52927"/>
    <w:multiLevelType w:val="multilevel"/>
    <w:tmpl w:val="02C83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E70974"/>
    <w:multiLevelType w:val="multilevel"/>
    <w:tmpl w:val="B2562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317523"/>
    <w:multiLevelType w:val="multilevel"/>
    <w:tmpl w:val="302E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DFC56C1"/>
    <w:multiLevelType w:val="multilevel"/>
    <w:tmpl w:val="628E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F922BA"/>
    <w:multiLevelType w:val="multilevel"/>
    <w:tmpl w:val="628E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AAA27EA"/>
    <w:multiLevelType w:val="multilevel"/>
    <w:tmpl w:val="628E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0C717B"/>
    <w:multiLevelType w:val="multilevel"/>
    <w:tmpl w:val="AACCC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1B10EE7"/>
    <w:multiLevelType w:val="multilevel"/>
    <w:tmpl w:val="CFA69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E277B9"/>
    <w:multiLevelType w:val="multilevel"/>
    <w:tmpl w:val="628E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8F5EE8"/>
    <w:multiLevelType w:val="multilevel"/>
    <w:tmpl w:val="628E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78F67E5"/>
    <w:multiLevelType w:val="hybridMultilevel"/>
    <w:tmpl w:val="FCBA02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AE71D0"/>
    <w:multiLevelType w:val="multilevel"/>
    <w:tmpl w:val="0B5E7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DB154E2"/>
    <w:multiLevelType w:val="multilevel"/>
    <w:tmpl w:val="300A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3"/>
  </w:num>
  <w:num w:numId="3">
    <w:abstractNumId w:val="6"/>
  </w:num>
  <w:num w:numId="4">
    <w:abstractNumId w:val="1"/>
  </w:num>
  <w:num w:numId="5">
    <w:abstractNumId w:val="23"/>
  </w:num>
  <w:num w:numId="6">
    <w:abstractNumId w:val="11"/>
  </w:num>
  <w:num w:numId="7">
    <w:abstractNumId w:val="18"/>
  </w:num>
  <w:num w:numId="8">
    <w:abstractNumId w:val="10"/>
  </w:num>
  <w:num w:numId="9">
    <w:abstractNumId w:val="0"/>
  </w:num>
  <w:num w:numId="10">
    <w:abstractNumId w:val="12"/>
  </w:num>
  <w:num w:numId="11">
    <w:abstractNumId w:val="7"/>
  </w:num>
  <w:num w:numId="12">
    <w:abstractNumId w:val="22"/>
  </w:num>
  <w:num w:numId="13">
    <w:abstractNumId w:val="21"/>
  </w:num>
  <w:num w:numId="14">
    <w:abstractNumId w:val="14"/>
  </w:num>
  <w:num w:numId="15">
    <w:abstractNumId w:val="19"/>
  </w:num>
  <w:num w:numId="16">
    <w:abstractNumId w:val="15"/>
  </w:num>
  <w:num w:numId="17">
    <w:abstractNumId w:val="2"/>
  </w:num>
  <w:num w:numId="18">
    <w:abstractNumId w:val="16"/>
  </w:num>
  <w:num w:numId="19">
    <w:abstractNumId w:val="3"/>
  </w:num>
  <w:num w:numId="20">
    <w:abstractNumId w:val="5"/>
  </w:num>
  <w:num w:numId="21">
    <w:abstractNumId w:val="17"/>
  </w:num>
  <w:num w:numId="22">
    <w:abstractNumId w:val="9"/>
  </w:num>
  <w:num w:numId="23">
    <w:abstractNumId w:val="8"/>
  </w:num>
  <w:num w:numId="24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B95"/>
    <w:rsid w:val="00000663"/>
    <w:rsid w:val="00005C48"/>
    <w:rsid w:val="00055DA2"/>
    <w:rsid w:val="00081D4D"/>
    <w:rsid w:val="00087233"/>
    <w:rsid w:val="00094429"/>
    <w:rsid w:val="000A2744"/>
    <w:rsid w:val="000D421C"/>
    <w:rsid w:val="00101B79"/>
    <w:rsid w:val="001042F7"/>
    <w:rsid w:val="00105D19"/>
    <w:rsid w:val="00177235"/>
    <w:rsid w:val="001844E1"/>
    <w:rsid w:val="001B776E"/>
    <w:rsid w:val="001E4092"/>
    <w:rsid w:val="002427C7"/>
    <w:rsid w:val="002840FA"/>
    <w:rsid w:val="00331DA9"/>
    <w:rsid w:val="003A5ABF"/>
    <w:rsid w:val="003B32A8"/>
    <w:rsid w:val="003F438D"/>
    <w:rsid w:val="004117AD"/>
    <w:rsid w:val="00436637"/>
    <w:rsid w:val="0044498C"/>
    <w:rsid w:val="004B6B30"/>
    <w:rsid w:val="004D6271"/>
    <w:rsid w:val="0054470B"/>
    <w:rsid w:val="00574987"/>
    <w:rsid w:val="0058688C"/>
    <w:rsid w:val="005F4003"/>
    <w:rsid w:val="0060347D"/>
    <w:rsid w:val="006462B7"/>
    <w:rsid w:val="00650BA8"/>
    <w:rsid w:val="006767B0"/>
    <w:rsid w:val="00685C76"/>
    <w:rsid w:val="00697F7B"/>
    <w:rsid w:val="006F355A"/>
    <w:rsid w:val="00755DA8"/>
    <w:rsid w:val="0078447E"/>
    <w:rsid w:val="007C7A4B"/>
    <w:rsid w:val="008004A1"/>
    <w:rsid w:val="00875094"/>
    <w:rsid w:val="00895F8F"/>
    <w:rsid w:val="008C63D5"/>
    <w:rsid w:val="00921CF4"/>
    <w:rsid w:val="0092784D"/>
    <w:rsid w:val="00962194"/>
    <w:rsid w:val="009668A2"/>
    <w:rsid w:val="009970B9"/>
    <w:rsid w:val="009A7CB0"/>
    <w:rsid w:val="009E4684"/>
    <w:rsid w:val="00A22351"/>
    <w:rsid w:val="00A34AAB"/>
    <w:rsid w:val="00A561A5"/>
    <w:rsid w:val="00A77B14"/>
    <w:rsid w:val="00A87B95"/>
    <w:rsid w:val="00AA51DE"/>
    <w:rsid w:val="00AC3945"/>
    <w:rsid w:val="00B17594"/>
    <w:rsid w:val="00B44681"/>
    <w:rsid w:val="00C01FB2"/>
    <w:rsid w:val="00C17739"/>
    <w:rsid w:val="00C73778"/>
    <w:rsid w:val="00C751DE"/>
    <w:rsid w:val="00C94639"/>
    <w:rsid w:val="00CD0106"/>
    <w:rsid w:val="00D35DFE"/>
    <w:rsid w:val="00D4238D"/>
    <w:rsid w:val="00D4447E"/>
    <w:rsid w:val="00D50399"/>
    <w:rsid w:val="00D87ECF"/>
    <w:rsid w:val="00DA46BE"/>
    <w:rsid w:val="00DF4669"/>
    <w:rsid w:val="00E03E61"/>
    <w:rsid w:val="00E358EC"/>
    <w:rsid w:val="00E558DF"/>
    <w:rsid w:val="00E73B1C"/>
    <w:rsid w:val="00E925FB"/>
    <w:rsid w:val="00EC3373"/>
    <w:rsid w:val="00EE4B10"/>
    <w:rsid w:val="00F32EB6"/>
    <w:rsid w:val="00F41346"/>
    <w:rsid w:val="00FE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5D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7C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51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509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6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6B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78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55DA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unhideWhenUsed/>
    <w:rsid w:val="00755DA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55DA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509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81D4D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1D4D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7CB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Tytu1">
    <w:name w:val="Tytuł1"/>
    <w:basedOn w:val="Domylnaczcionkaakapitu"/>
    <w:rsid w:val="001B776E"/>
  </w:style>
  <w:style w:type="character" w:styleId="Hipercze">
    <w:name w:val="Hyperlink"/>
    <w:rsid w:val="00921CF4"/>
    <w:rPr>
      <w:color w:val="000080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51DE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l-PL"/>
    </w:rPr>
  </w:style>
  <w:style w:type="character" w:customStyle="1" w:styleId="Tytu2">
    <w:name w:val="Tytuł2"/>
    <w:basedOn w:val="Domylnaczcionkaakapitu"/>
    <w:rsid w:val="00A561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5D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7C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51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509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6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6B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78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55DA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unhideWhenUsed/>
    <w:rsid w:val="00755DA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55DA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509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81D4D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1D4D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7CB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Tytu1">
    <w:name w:val="Tytuł1"/>
    <w:basedOn w:val="Domylnaczcionkaakapitu"/>
    <w:rsid w:val="001B776E"/>
  </w:style>
  <w:style w:type="character" w:styleId="Hipercze">
    <w:name w:val="Hyperlink"/>
    <w:rsid w:val="00921CF4"/>
    <w:rPr>
      <w:color w:val="000080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51DE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l-PL"/>
    </w:rPr>
  </w:style>
  <w:style w:type="character" w:customStyle="1" w:styleId="Tytu2">
    <w:name w:val="Tytuł2"/>
    <w:basedOn w:val="Domylnaczcionkaakapitu"/>
    <w:rsid w:val="00A56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5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2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50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4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1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1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4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9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5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2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7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1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1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3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7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8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1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9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8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6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2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0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3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4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8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8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30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0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oleObject" Target="embeddings/oleObject3.bin"/><Relationship Id="rId26" Type="http://schemas.openxmlformats.org/officeDocument/2006/relationships/image" Target="media/image16.emf"/><Relationship Id="rId39" Type="http://schemas.openxmlformats.org/officeDocument/2006/relationships/image" Target="media/image29.jpeg"/><Relationship Id="rId21" Type="http://schemas.openxmlformats.org/officeDocument/2006/relationships/image" Target="media/image11.png"/><Relationship Id="rId34" Type="http://schemas.openxmlformats.org/officeDocument/2006/relationships/image" Target="media/image24.jpeg"/><Relationship Id="rId42" Type="http://schemas.openxmlformats.org/officeDocument/2006/relationships/image" Target="media/image32.emf"/><Relationship Id="rId47" Type="http://schemas.openxmlformats.org/officeDocument/2006/relationships/image" Target="media/image37.emf"/><Relationship Id="rId50" Type="http://schemas.openxmlformats.org/officeDocument/2006/relationships/image" Target="media/image40.jpeg"/><Relationship Id="rId55" Type="http://schemas.openxmlformats.org/officeDocument/2006/relationships/image" Target="media/image43.jpeg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image" Target="media/image31.jpeg"/><Relationship Id="rId54" Type="http://schemas.openxmlformats.org/officeDocument/2006/relationships/image" Target="media/image4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4.png"/><Relationship Id="rId32" Type="http://schemas.openxmlformats.org/officeDocument/2006/relationships/image" Target="media/image22.jpeg"/><Relationship Id="rId37" Type="http://schemas.openxmlformats.org/officeDocument/2006/relationships/image" Target="media/image27.emf"/><Relationship Id="rId40" Type="http://schemas.openxmlformats.org/officeDocument/2006/relationships/image" Target="media/image30.emf"/><Relationship Id="rId45" Type="http://schemas.openxmlformats.org/officeDocument/2006/relationships/image" Target="media/image35.emf"/><Relationship Id="rId53" Type="http://schemas.openxmlformats.org/officeDocument/2006/relationships/hyperlink" Target="http://www.rosart.eu/images/big/e130.jpg" TargetMode="External"/><Relationship Id="rId58" Type="http://schemas.openxmlformats.org/officeDocument/2006/relationships/image" Target="media/image45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4.png"/><Relationship Id="rId61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1.jpe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1.bin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png"/><Relationship Id="rId48" Type="http://schemas.openxmlformats.org/officeDocument/2006/relationships/image" Target="media/image38.jpeg"/><Relationship Id="rId56" Type="http://schemas.openxmlformats.org/officeDocument/2006/relationships/hyperlink" Target="http://www.rosart.eu/images/back/komfort_eco_b.jpg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ww.rosart.eu/images/big/e120.jpg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oleObject" Target="embeddings/oleObject2.bin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image" Target="media/image28.emf"/><Relationship Id="rId46" Type="http://schemas.openxmlformats.org/officeDocument/2006/relationships/image" Target="media/image36.jpeg"/><Relationship Id="rId5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21</Pages>
  <Words>4557</Words>
  <Characters>27344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Zaopatrzenia UAM</dc:creator>
  <cp:lastModifiedBy>Aleksandra Siemińska-Lińska</cp:lastModifiedBy>
  <cp:revision>46</cp:revision>
  <cp:lastPrinted>2018-10-03T09:29:00Z</cp:lastPrinted>
  <dcterms:created xsi:type="dcterms:W3CDTF">2019-03-20T13:48:00Z</dcterms:created>
  <dcterms:modified xsi:type="dcterms:W3CDTF">2019-03-27T10:35:00Z</dcterms:modified>
</cp:coreProperties>
</file>