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9568BC" w:rsidRPr="009568BC" w:rsidRDefault="009568BC" w:rsidP="00CE3270">
      <w:pPr>
        <w:spacing w:line="360" w:lineRule="auto"/>
        <w:rPr>
          <w:b/>
          <w:bCs/>
          <w:color w:val="000000"/>
          <w:sz w:val="24"/>
        </w:rPr>
      </w:pPr>
      <w:r w:rsidRPr="009568BC">
        <w:rPr>
          <w:b/>
          <w:bCs/>
          <w:color w:val="000000"/>
          <w:sz w:val="24"/>
        </w:rPr>
        <w:t>Politechnika Rzeszowska</w:t>
      </w:r>
    </w:p>
    <w:p w:rsidR="00CE3270" w:rsidRDefault="009568BC" w:rsidP="00457749">
      <w:pPr>
        <w:spacing w:line="276" w:lineRule="auto"/>
        <w:rPr>
          <w:b/>
          <w:bCs/>
          <w:color w:val="000000"/>
          <w:sz w:val="24"/>
        </w:rPr>
      </w:pPr>
      <w:r w:rsidRPr="009568BC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9568BC" w:rsidP="00457749">
      <w:pPr>
        <w:spacing w:line="276" w:lineRule="auto"/>
        <w:rPr>
          <w:color w:val="000000"/>
          <w:sz w:val="24"/>
        </w:rPr>
      </w:pPr>
      <w:r w:rsidRPr="009568BC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9568BC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9568BC" w:rsidP="00457749">
      <w:pPr>
        <w:spacing w:line="276" w:lineRule="auto"/>
        <w:rPr>
          <w:color w:val="000000"/>
          <w:sz w:val="24"/>
        </w:rPr>
      </w:pPr>
      <w:r w:rsidRPr="009568BC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9568BC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9568BC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457749">
      <w:pPr>
        <w:spacing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568BC" w:rsidRPr="009568BC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568BC" w:rsidRPr="009568BC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457749">
      <w:pPr>
        <w:spacing w:line="276" w:lineRule="auto"/>
        <w:rPr>
          <w:color w:val="000000"/>
          <w:sz w:val="16"/>
          <w:szCs w:val="16"/>
          <w:lang w:val="en-US"/>
        </w:rPr>
      </w:pPr>
    </w:p>
    <w:p w:rsidR="00CE3270" w:rsidRDefault="00CE3270" w:rsidP="00457749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568BC" w:rsidRPr="009568BC">
        <w:rPr>
          <w:b/>
          <w:color w:val="000000"/>
          <w:sz w:val="24"/>
        </w:rPr>
        <w:t>Rozbudowa budynku "J" Politechniki Rzeszowskiej w Rzeszowie przy ul. Podkarpackiej 1, na który składa się  rozbudowa, nadbudowa oraz przebudowa pomieszczeń po Klubie "PLUS" na potrzeby Centrum Fizjoterapii i Sportu oraz termomodernizacja elewacji budynku po przychodni "Medyk" wraz z łącznikiem nr 1</w:t>
      </w:r>
      <w:r>
        <w:rPr>
          <w:color w:val="000000"/>
          <w:sz w:val="24"/>
        </w:rPr>
        <w:t>.</w:t>
      </w:r>
    </w:p>
    <w:p w:rsidR="00CE3270" w:rsidRDefault="00CE3270" w:rsidP="00457749">
      <w:pPr>
        <w:spacing w:line="276" w:lineRule="auto"/>
        <w:jc w:val="both"/>
        <w:rPr>
          <w:color w:val="000000"/>
          <w:sz w:val="16"/>
          <w:szCs w:val="16"/>
        </w:rPr>
      </w:pPr>
    </w:p>
    <w:p w:rsidR="00CE3270" w:rsidRDefault="00CE3270" w:rsidP="00457749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68BC" w:rsidTr="008E6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9568BC" w:rsidRDefault="009568BC" w:rsidP="00457749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9568BC">
              <w:rPr>
                <w:sz w:val="24"/>
              </w:rPr>
              <w:t>Rozbudowa budynku "J" Politechniki Rzeszowskiej w Rzeszowie przy ul. Podkarpackiej 1, na który składa się  rozbudowa, nadbudowa oraz przebudowa pomieszczeń po Klubie "PLUS" na potrzeby Centrum Fizjoterapii i Sportu oraz termomodernizacja elewacji budynku po przychodni "Medyk" wraz z łącznikiem nr 1.</w:t>
            </w:r>
          </w:p>
          <w:p w:rsidR="009568BC" w:rsidRDefault="009568BC" w:rsidP="00457749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568BC">
              <w:rPr>
                <w:b/>
                <w:sz w:val="24"/>
              </w:rPr>
              <w:t>SOLKAN Sp. z o.o.</w:t>
            </w:r>
          </w:p>
          <w:p w:rsidR="009568BC" w:rsidRDefault="009568BC" w:rsidP="00457749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568BC">
              <w:rPr>
                <w:b/>
                <w:sz w:val="24"/>
              </w:rPr>
              <w:t>36-020</w:t>
            </w:r>
            <w:r>
              <w:rPr>
                <w:b/>
                <w:sz w:val="24"/>
              </w:rPr>
              <w:t xml:space="preserve"> </w:t>
            </w:r>
            <w:r w:rsidRPr="009568BC">
              <w:rPr>
                <w:b/>
                <w:sz w:val="24"/>
              </w:rPr>
              <w:t>Tyczyn</w:t>
            </w:r>
          </w:p>
          <w:p w:rsidR="009568BC" w:rsidRDefault="009568BC" w:rsidP="00457749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9568BC">
              <w:rPr>
                <w:b/>
                <w:sz w:val="24"/>
              </w:rPr>
              <w:t>ul. Grunwaldzka</w:t>
            </w:r>
            <w:r>
              <w:rPr>
                <w:b/>
                <w:sz w:val="24"/>
              </w:rPr>
              <w:t xml:space="preserve"> </w:t>
            </w:r>
            <w:r w:rsidRPr="009568BC">
              <w:rPr>
                <w:b/>
                <w:sz w:val="24"/>
              </w:rPr>
              <w:t>72</w:t>
            </w:r>
          </w:p>
          <w:p w:rsidR="009568BC" w:rsidRDefault="009568BC" w:rsidP="0045774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568BC">
              <w:rPr>
                <w:b/>
                <w:sz w:val="24"/>
              </w:rPr>
              <w:t>4 518 960.00 zł</w:t>
            </w:r>
          </w:p>
          <w:p w:rsidR="009568BC" w:rsidRPr="00457749" w:rsidRDefault="009568BC" w:rsidP="00457749">
            <w:pPr>
              <w:spacing w:before="120" w:after="120" w:line="276" w:lineRule="auto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457749">
              <w:rPr>
                <w:color w:val="000000"/>
                <w:sz w:val="24"/>
                <w:szCs w:val="24"/>
              </w:rPr>
              <w:t xml:space="preserve"> </w:t>
            </w:r>
            <w:r w:rsidRPr="009568BC">
              <w:rPr>
                <w:sz w:val="24"/>
              </w:rPr>
              <w:t>Zamawiający wybrał najkorzystniejszą ofertę zgodnie z art. 91 ust. 1 ustawy, tj. zgodnie z  kryteriami określonymi w SIWZ.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457749">
      <w:pPr>
        <w:spacing w:before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373"/>
        <w:gridCol w:w="2019"/>
        <w:gridCol w:w="1701"/>
        <w:gridCol w:w="1525"/>
      </w:tblGrid>
      <w:tr w:rsidR="00457749" w:rsidRPr="00C63DA0" w:rsidTr="00457749">
        <w:tc>
          <w:tcPr>
            <w:tcW w:w="540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Kwalifikacje zawodowe i doświadczenie osób wyznaczonych do realizacji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57749" w:rsidRPr="00C63DA0" w:rsidRDefault="0045774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57749" w:rsidRPr="00C63DA0" w:rsidTr="00457749">
        <w:tc>
          <w:tcPr>
            <w:tcW w:w="54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SOLKAN Sp. z o.o.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ul. Grunwaldzka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36-020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Tyczyn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58,13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98,13</w:t>
            </w:r>
          </w:p>
        </w:tc>
      </w:tr>
      <w:tr w:rsidR="00457749" w:rsidRPr="00C63DA0" w:rsidTr="00457749">
        <w:tc>
          <w:tcPr>
            <w:tcW w:w="54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ERBUD Operations Sp. z o.o.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Jasionka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942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36-002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Jasionka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52,23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92,23</w:t>
            </w:r>
          </w:p>
        </w:tc>
      </w:tr>
      <w:tr w:rsidR="00457749" w:rsidRPr="00C63DA0" w:rsidTr="00457749">
        <w:tc>
          <w:tcPr>
            <w:tcW w:w="54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CREO Sp. z o.o.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K. Baczyńskiego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9a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35-210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  <w:tr w:rsidR="00457749" w:rsidRPr="00C63DA0" w:rsidTr="00457749">
        <w:tc>
          <w:tcPr>
            <w:tcW w:w="54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BUDOMAX Sp.j.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ul. Jagiellońska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35-025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568B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38,24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57749" w:rsidRPr="00C63DA0" w:rsidRDefault="00457749" w:rsidP="008E62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8BC">
              <w:rPr>
                <w:rFonts w:ascii="Times New Roman" w:hAnsi="Times New Roman" w:cs="Times New Roman"/>
                <w:sz w:val="18"/>
                <w:szCs w:val="18"/>
              </w:rPr>
              <w:t xml:space="preserve">  78,24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457749" w:rsidRDefault="009568BC" w:rsidP="00457749">
      <w:pPr>
        <w:pStyle w:val="Nagwek"/>
        <w:tabs>
          <w:tab w:val="clear" w:pos="4536"/>
        </w:tabs>
        <w:jc w:val="both"/>
        <w:rPr>
          <w:sz w:val="24"/>
        </w:rPr>
      </w:pPr>
      <w:r w:rsidRPr="009568BC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9568BC">
        <w:rPr>
          <w:sz w:val="24"/>
        </w:rPr>
        <w:t>2019-03-15</w:t>
      </w:r>
      <w:bookmarkStart w:id="0" w:name="_GoBack"/>
      <w:bookmarkEnd w:id="0"/>
    </w:p>
    <w:sectPr w:rsidR="00C85A89" w:rsidRPr="00457749" w:rsidSect="00457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58" w:rsidRDefault="00234D58">
      <w:r>
        <w:separator/>
      </w:r>
    </w:p>
  </w:endnote>
  <w:endnote w:type="continuationSeparator" w:id="0">
    <w:p w:rsidR="00234D58" w:rsidRDefault="0023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BC" w:rsidRDefault="00956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5774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5774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BC" w:rsidRDefault="00956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58" w:rsidRDefault="00234D58">
      <w:r>
        <w:separator/>
      </w:r>
    </w:p>
  </w:footnote>
  <w:footnote w:type="continuationSeparator" w:id="0">
    <w:p w:rsidR="00234D58" w:rsidRDefault="0023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BC" w:rsidRDefault="00956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BC" w:rsidRDefault="00956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BC" w:rsidRDefault="00956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58"/>
    <w:rsid w:val="00022539"/>
    <w:rsid w:val="00140696"/>
    <w:rsid w:val="00234D58"/>
    <w:rsid w:val="00253031"/>
    <w:rsid w:val="002C67C0"/>
    <w:rsid w:val="00377700"/>
    <w:rsid w:val="003945C1"/>
    <w:rsid w:val="00457749"/>
    <w:rsid w:val="0048602F"/>
    <w:rsid w:val="0053051F"/>
    <w:rsid w:val="005C147E"/>
    <w:rsid w:val="00614303"/>
    <w:rsid w:val="007124E4"/>
    <w:rsid w:val="00745012"/>
    <w:rsid w:val="008F7AA7"/>
    <w:rsid w:val="009568BC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5BCBC5"/>
  <w15:chartTrackingRefBased/>
  <w15:docId w15:val="{7C4EEA28-783C-4699-B607-99C81EE5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457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Jarosław Ochał</dc:creator>
  <cp:keywords/>
  <cp:lastModifiedBy>Jarosław Ochał</cp:lastModifiedBy>
  <cp:revision>2</cp:revision>
  <cp:lastPrinted>2019-03-15T14:11:00Z</cp:lastPrinted>
  <dcterms:created xsi:type="dcterms:W3CDTF">2019-03-15T14:11:00Z</dcterms:created>
  <dcterms:modified xsi:type="dcterms:W3CDTF">2019-03-15T14:11:00Z</dcterms:modified>
</cp:coreProperties>
</file>