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62C6" w:rsidRPr="001A62C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62C6" w:rsidRPr="001A62C6">
        <w:rPr>
          <w:b/>
          <w:sz w:val="24"/>
        </w:rPr>
        <w:t>ZP/RB-01/19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62C6" w:rsidRPr="001A62C6">
        <w:rPr>
          <w:b/>
        </w:rPr>
        <w:t>przetarg nieograniczony</w:t>
      </w:r>
      <w:r w:rsidR="00753DC1">
        <w:t xml:space="preserve"> na:</w:t>
      </w:r>
    </w:p>
    <w:p w:rsidR="0000184A" w:rsidRDefault="001A62C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62C6">
        <w:rPr>
          <w:b/>
          <w:sz w:val="24"/>
          <w:szCs w:val="24"/>
        </w:rPr>
        <w:t>Wymiana drzwi wewnętrznych dwóch pomieszczeń w budynku Domu Studenta nr 2 Bliźniak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62C6" w:rsidRPr="001A62C6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62C6" w:rsidRPr="001A62C6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62C6" w:rsidRPr="001A62C6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92E" w:rsidRDefault="0045692E">
      <w:r>
        <w:separator/>
      </w:r>
    </w:p>
  </w:endnote>
  <w:endnote w:type="continuationSeparator" w:id="0">
    <w:p w:rsidR="0045692E" w:rsidRDefault="0045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5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5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C6" w:rsidRDefault="001A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92E" w:rsidRDefault="0045692E">
      <w:r>
        <w:separator/>
      </w:r>
    </w:p>
  </w:footnote>
  <w:footnote w:type="continuationSeparator" w:id="0">
    <w:p w:rsidR="0045692E" w:rsidRDefault="0045692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C6" w:rsidRDefault="001A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C6" w:rsidRDefault="001A62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C6" w:rsidRDefault="001A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92E"/>
    <w:rsid w:val="0000184A"/>
    <w:rsid w:val="00012997"/>
    <w:rsid w:val="000621A2"/>
    <w:rsid w:val="00075CEC"/>
    <w:rsid w:val="00106AC7"/>
    <w:rsid w:val="00111985"/>
    <w:rsid w:val="00147532"/>
    <w:rsid w:val="001614BA"/>
    <w:rsid w:val="001A62C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692E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557E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983041-6D2C-443C-98C7-853715D6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476AE-A77A-4749-9D86-FAC4F6CE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2019-03-12T07:38:00Z</dcterms:created>
  <dcterms:modified xsi:type="dcterms:W3CDTF">2019-03-12T07:38:00Z</dcterms:modified>
</cp:coreProperties>
</file>