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354" w:rsidRPr="008D737E" w:rsidRDefault="00976354" w:rsidP="0097635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KC-zp.272-</w:t>
      </w:r>
      <w:r>
        <w:rPr>
          <w:rFonts w:ascii="Verdana" w:hAnsi="Verdana"/>
          <w:sz w:val="16"/>
          <w:szCs w:val="16"/>
        </w:rPr>
        <w:t>76/19</w:t>
      </w:r>
      <w:r w:rsidRPr="008D737E">
        <w:rPr>
          <w:rFonts w:ascii="Verdana" w:hAnsi="Verdana"/>
          <w:sz w:val="16"/>
          <w:szCs w:val="16"/>
        </w:rPr>
        <w:tab/>
      </w:r>
    </w:p>
    <w:p w:rsidR="00976354" w:rsidRPr="008D737E" w:rsidRDefault="00976354" w:rsidP="00976354">
      <w:pPr>
        <w:ind w:left="4536"/>
      </w:pPr>
    </w:p>
    <w:p w:rsidR="00976354" w:rsidRPr="008D737E" w:rsidRDefault="00976354" w:rsidP="00976354">
      <w:pPr>
        <w:ind w:left="3828" w:firstLine="708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WYKONAWCY,</w:t>
      </w:r>
    </w:p>
    <w:p w:rsidR="00976354" w:rsidRPr="008D737E" w:rsidRDefault="00976354" w:rsidP="00976354">
      <w:pPr>
        <w:ind w:left="4536"/>
        <w:rPr>
          <w:rFonts w:ascii="Verdana" w:hAnsi="Verdana"/>
          <w:b/>
        </w:rPr>
      </w:pPr>
      <w:r w:rsidRPr="008D737E">
        <w:rPr>
          <w:rFonts w:ascii="Verdana" w:hAnsi="Verdana"/>
          <w:b/>
        </w:rPr>
        <w:t>którzy odebrali SIWZ</w:t>
      </w:r>
    </w:p>
    <w:p w:rsidR="00976354" w:rsidRPr="008D737E" w:rsidRDefault="00976354" w:rsidP="0097635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976354" w:rsidRPr="008D737E" w:rsidRDefault="00976354" w:rsidP="0097635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</w:p>
    <w:p w:rsidR="00976354" w:rsidRPr="008D737E" w:rsidRDefault="00976354" w:rsidP="00976354">
      <w:pPr>
        <w:rPr>
          <w:rFonts w:ascii="Verdana" w:hAnsi="Verdana"/>
          <w:sz w:val="20"/>
          <w:szCs w:val="20"/>
        </w:rPr>
      </w:pPr>
    </w:p>
    <w:p w:rsidR="00976354" w:rsidRPr="008D737E" w:rsidRDefault="00976354" w:rsidP="00976354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BB310D" w:rsidRPr="00BB310D">
        <w:rPr>
          <w:rFonts w:ascii="Verdana" w:hAnsi="Verdana"/>
          <w:b/>
          <w:sz w:val="20"/>
          <w:szCs w:val="20"/>
        </w:rPr>
        <w:t>sukcesywn</w:t>
      </w:r>
      <w:r w:rsidR="00BB310D">
        <w:rPr>
          <w:rFonts w:ascii="Verdana" w:hAnsi="Verdana"/>
          <w:b/>
          <w:sz w:val="20"/>
          <w:szCs w:val="20"/>
        </w:rPr>
        <w:t>ą dostawę</w:t>
      </w:r>
      <w:bookmarkStart w:id="0" w:name="_GoBack"/>
      <w:bookmarkEnd w:id="0"/>
      <w:r w:rsidR="00BB310D" w:rsidRPr="00BB310D">
        <w:rPr>
          <w:rFonts w:ascii="Verdana" w:hAnsi="Verdana"/>
          <w:b/>
          <w:sz w:val="20"/>
          <w:szCs w:val="20"/>
        </w:rPr>
        <w:t xml:space="preserve"> komputerów przenośnych dla wszystkich jednostek AGH - KC-zp.272-76/19</w:t>
      </w:r>
    </w:p>
    <w:p w:rsidR="00976354" w:rsidRPr="008D737E" w:rsidRDefault="00976354" w:rsidP="00976354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976354" w:rsidRPr="008D737E" w:rsidRDefault="00976354" w:rsidP="00976354">
      <w:pPr>
        <w:jc w:val="both"/>
        <w:rPr>
          <w:rFonts w:ascii="Verdana" w:hAnsi="Verdana"/>
          <w:sz w:val="20"/>
          <w:szCs w:val="20"/>
        </w:rPr>
      </w:pPr>
    </w:p>
    <w:p w:rsidR="00976354" w:rsidRPr="008D737E" w:rsidRDefault="00976354" w:rsidP="00976354">
      <w:pPr>
        <w:jc w:val="both"/>
        <w:rPr>
          <w:rFonts w:ascii="Verdana" w:hAnsi="Verdana"/>
          <w:bCs/>
          <w:sz w:val="20"/>
          <w:szCs w:val="20"/>
        </w:rPr>
      </w:pPr>
    </w:p>
    <w:p w:rsidR="00976354" w:rsidRPr="008D737E" w:rsidRDefault="00976354" w:rsidP="0097635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>i Europejskiej w dniu 28.02.2019</w:t>
      </w:r>
      <w:r w:rsidRPr="008D737E">
        <w:rPr>
          <w:rFonts w:ascii="Verdana" w:hAnsi="Verdana"/>
          <w:bCs/>
          <w:sz w:val="20"/>
          <w:szCs w:val="20"/>
        </w:rPr>
        <w:t>r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976354" w:rsidRPr="008D737E" w:rsidRDefault="00976354" w:rsidP="00976354">
      <w:pPr>
        <w:jc w:val="both"/>
        <w:rPr>
          <w:rFonts w:ascii="Verdana" w:hAnsi="Verdana"/>
          <w:sz w:val="20"/>
          <w:szCs w:val="20"/>
        </w:rPr>
      </w:pPr>
    </w:p>
    <w:p w:rsidR="00976354" w:rsidRPr="008D737E" w:rsidRDefault="00976354" w:rsidP="0097635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8D737E">
        <w:rPr>
          <w:rFonts w:ascii="Verdana" w:hAnsi="Verdana"/>
          <w:bCs/>
          <w:sz w:val="20"/>
          <w:szCs w:val="20"/>
        </w:rPr>
        <w:t>Dzienniku Urzędowym Unii Europejskiej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976354" w:rsidRDefault="00976354" w:rsidP="00976354"/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AB9" w:rsidRDefault="00BF0AB9">
      <w:r>
        <w:separator/>
      </w:r>
    </w:p>
  </w:endnote>
  <w:endnote w:type="continuationSeparator" w:id="0">
    <w:p w:rsidR="00BF0AB9" w:rsidRDefault="00BF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BB310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AB9" w:rsidRDefault="00BF0AB9">
      <w:r>
        <w:separator/>
      </w:r>
    </w:p>
  </w:footnote>
  <w:footnote w:type="continuationSeparator" w:id="0">
    <w:p w:rsidR="00BF0AB9" w:rsidRDefault="00BF0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B310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B310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0AB9"/>
    <w:rsid w:val="002319A6"/>
    <w:rsid w:val="00292C4D"/>
    <w:rsid w:val="00392574"/>
    <w:rsid w:val="003E2CA9"/>
    <w:rsid w:val="003F2DC3"/>
    <w:rsid w:val="00421ADF"/>
    <w:rsid w:val="007762E7"/>
    <w:rsid w:val="007A7965"/>
    <w:rsid w:val="00824E27"/>
    <w:rsid w:val="00976354"/>
    <w:rsid w:val="00A36A97"/>
    <w:rsid w:val="00BB24B9"/>
    <w:rsid w:val="00BB310D"/>
    <w:rsid w:val="00BD2553"/>
    <w:rsid w:val="00BF0AB9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354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60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3</cp:revision>
  <cp:lastPrinted>2005-12-07T10:00:00Z</cp:lastPrinted>
  <dcterms:created xsi:type="dcterms:W3CDTF">2019-02-27T12:37:00Z</dcterms:created>
  <dcterms:modified xsi:type="dcterms:W3CDTF">2019-02-27T12:39:00Z</dcterms:modified>
</cp:coreProperties>
</file>