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51B2" w:rsidRDefault="003551B2" w:rsidP="003551B2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Znak sprawy: XIV/264/</w:t>
      </w:r>
      <w:r>
        <w:rPr>
          <w:rFonts w:ascii="Times New Roman" w:hAnsi="Times New Roman"/>
          <w:b/>
          <w:sz w:val="24"/>
          <w:szCs w:val="24"/>
        </w:rPr>
        <w:t>1</w:t>
      </w:r>
      <w:r w:rsidR="00EA1089">
        <w:rPr>
          <w:rFonts w:ascii="Times New Roman" w:hAnsi="Times New Roman"/>
          <w:b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/18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Warszawa, 2019-02-</w:t>
      </w:r>
      <w:r w:rsidR="00EA1089">
        <w:rPr>
          <w:rFonts w:ascii="Times New Roman" w:hAnsi="Times New Roman"/>
          <w:sz w:val="24"/>
          <w:szCs w:val="24"/>
        </w:rPr>
        <w:t>1</w:t>
      </w:r>
      <w:r w:rsidR="00937EC7">
        <w:rPr>
          <w:rFonts w:ascii="Times New Roman" w:hAnsi="Times New Roman"/>
          <w:sz w:val="24"/>
          <w:szCs w:val="24"/>
        </w:rPr>
        <w:t>4</w:t>
      </w:r>
    </w:p>
    <w:p w:rsidR="003551B2" w:rsidRDefault="003551B2" w:rsidP="003551B2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51B2" w:rsidRPr="00C115B5" w:rsidRDefault="003551B2" w:rsidP="003551B2">
      <w:pPr>
        <w:tabs>
          <w:tab w:val="right" w:pos="9072"/>
        </w:tabs>
        <w:spacing w:line="360" w:lineRule="auto"/>
        <w:ind w:right="-426"/>
        <w:jc w:val="center"/>
        <w:rPr>
          <w:rFonts w:ascii="Times New Roman" w:hAnsi="Times New Roman"/>
          <w:b/>
          <w:sz w:val="24"/>
          <w:szCs w:val="24"/>
        </w:rPr>
      </w:pPr>
      <w:r w:rsidRPr="00C115B5">
        <w:rPr>
          <w:rFonts w:ascii="Times New Roman" w:hAnsi="Times New Roman"/>
          <w:b/>
          <w:sz w:val="24"/>
          <w:szCs w:val="24"/>
        </w:rPr>
        <w:t>INFORMACJA Z OTWARCIA OFERT</w:t>
      </w:r>
    </w:p>
    <w:p w:rsidR="00EA1089" w:rsidRPr="00EA1089" w:rsidRDefault="00EA1089" w:rsidP="00EA1089">
      <w:pPr>
        <w:pStyle w:val="Tekstpodstawowy"/>
        <w:ind w:right="-426"/>
        <w:jc w:val="both"/>
        <w:rPr>
          <w:rFonts w:ascii="Times New Roman" w:hAnsi="Times New Roman"/>
          <w:sz w:val="24"/>
          <w:szCs w:val="24"/>
        </w:rPr>
      </w:pPr>
      <w:r w:rsidRPr="00EA1089">
        <w:rPr>
          <w:rFonts w:ascii="Times New Roman" w:hAnsi="Times New Roman"/>
          <w:sz w:val="24"/>
          <w:szCs w:val="24"/>
        </w:rPr>
        <w:t>Dotyczy: postępowania o udzielenie zamówienia publicznego, prowadzonego w trybie przetargu nieograniczonego na podstawie ustawy z dnia 29 stycznia 2004 r. – Prawo zamówień publicznych, zwanej dalej „ustawą Pzp”, pod nazwą:</w:t>
      </w:r>
      <w:r w:rsidRPr="00EA1089">
        <w:rPr>
          <w:rFonts w:ascii="Times New Roman" w:hAnsi="Times New Roman"/>
          <w:i/>
          <w:sz w:val="24"/>
          <w:szCs w:val="24"/>
        </w:rPr>
        <w:t xml:space="preserve"> </w:t>
      </w:r>
      <w:r w:rsidRPr="00EA1089">
        <w:rPr>
          <w:rFonts w:ascii="Times New Roman" w:hAnsi="Times New Roman"/>
          <w:sz w:val="24"/>
          <w:szCs w:val="24"/>
        </w:rPr>
        <w:t>Dostawa sprzętu IT dla Biblioteki Narodowej w Warszawie na potrzeby projektu „e-usługa OMNIS”</w:t>
      </w:r>
      <w:r>
        <w:rPr>
          <w:rFonts w:ascii="Times New Roman" w:hAnsi="Times New Roman"/>
          <w:sz w:val="24"/>
          <w:szCs w:val="24"/>
        </w:rPr>
        <w:t>.</w:t>
      </w:r>
    </w:p>
    <w:p w:rsidR="003551B2" w:rsidRPr="00C115B5" w:rsidRDefault="003551B2" w:rsidP="003551B2">
      <w:pPr>
        <w:pStyle w:val="Tekstpodstawowy"/>
        <w:spacing w:line="240" w:lineRule="auto"/>
        <w:ind w:right="-426"/>
        <w:jc w:val="both"/>
        <w:rPr>
          <w:rFonts w:ascii="Times New Roman" w:hAnsi="Times New Roman"/>
          <w:sz w:val="24"/>
          <w:szCs w:val="24"/>
          <w:lang w:eastAsia="x-none"/>
        </w:rPr>
      </w:pPr>
    </w:p>
    <w:p w:rsidR="003551B2" w:rsidRDefault="003551B2" w:rsidP="003551B2">
      <w:pPr>
        <w:numPr>
          <w:ilvl w:val="0"/>
          <w:numId w:val="2"/>
        </w:numPr>
        <w:suppressAutoHyphens/>
        <w:spacing w:line="360" w:lineRule="auto"/>
        <w:ind w:left="0" w:right="-426" w:firstLine="0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115B5">
        <w:rPr>
          <w:rFonts w:ascii="Times New Roman" w:hAnsi="Times New Roman"/>
          <w:b/>
          <w:color w:val="000000"/>
          <w:sz w:val="24"/>
          <w:szCs w:val="24"/>
        </w:rPr>
        <w:t>Otwarcie ofert</w:t>
      </w:r>
    </w:p>
    <w:p w:rsidR="00EA1089" w:rsidRPr="00EA1089" w:rsidRDefault="009D2FF2" w:rsidP="00EA1089">
      <w:pPr>
        <w:numPr>
          <w:ilvl w:val="0"/>
          <w:numId w:val="1"/>
        </w:numPr>
        <w:tabs>
          <w:tab w:val="clear" w:pos="720"/>
          <w:tab w:val="num" w:pos="142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146A">
        <w:rPr>
          <w:rFonts w:ascii="Times New Roman" w:hAnsi="Times New Roman" w:cs="Times New Roman"/>
          <w:sz w:val="24"/>
          <w:szCs w:val="24"/>
        </w:rPr>
        <w:t>Bezpośrednio przed otwarciem ofert, zgodnie z art. 86 ust. 3 ustawy Pzp Zamawiający podał kwotę</w:t>
      </w:r>
      <w:r w:rsidRPr="0056146A">
        <w:rPr>
          <w:rFonts w:ascii="Times New Roman" w:hAnsi="Times New Roman" w:cs="Times New Roman"/>
          <w:color w:val="000000"/>
          <w:sz w:val="24"/>
          <w:szCs w:val="24"/>
        </w:rPr>
        <w:t xml:space="preserve"> brutto</w:t>
      </w:r>
      <w:r w:rsidRPr="0056146A">
        <w:rPr>
          <w:rFonts w:ascii="Times New Roman" w:hAnsi="Times New Roman" w:cs="Times New Roman"/>
          <w:sz w:val="24"/>
          <w:szCs w:val="24"/>
        </w:rPr>
        <w:t xml:space="preserve">, jaką zamierza przeznaczyć na sfinansowanie niniejszego zamówienia </w:t>
      </w:r>
      <w:r w:rsidRPr="0056146A">
        <w:rPr>
          <w:rFonts w:ascii="Times New Roman" w:hAnsi="Times New Roman" w:cs="Times New Roman"/>
          <w:sz w:val="24"/>
          <w:szCs w:val="24"/>
        </w:rPr>
        <w:br/>
        <w:t xml:space="preserve">w wysokości </w:t>
      </w:r>
      <w:r w:rsidRPr="0056146A">
        <w:rPr>
          <w:rFonts w:ascii="Times New Roman" w:hAnsi="Times New Roman" w:cs="Times New Roman"/>
          <w:sz w:val="24"/>
          <w:szCs w:val="24"/>
          <w:lang w:eastAsia="pl-PL"/>
        </w:rPr>
        <w:t xml:space="preserve">brutto </w:t>
      </w:r>
      <w:bookmarkStart w:id="0" w:name="_GoBack"/>
      <w:r w:rsidR="00EA1089" w:rsidRPr="00937EC7">
        <w:rPr>
          <w:rFonts w:ascii="Times New Roman" w:hAnsi="Times New Roman" w:cs="Times New Roman"/>
          <w:sz w:val="24"/>
          <w:szCs w:val="24"/>
        </w:rPr>
        <w:t>11 249 448,14 zł</w:t>
      </w:r>
      <w:r w:rsidR="00EA1089" w:rsidRPr="00EA1089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0"/>
      <w:r w:rsidR="00EA1089" w:rsidRPr="00EA1089">
        <w:rPr>
          <w:rFonts w:ascii="Times New Roman" w:hAnsi="Times New Roman" w:cs="Times New Roman"/>
          <w:sz w:val="24"/>
          <w:szCs w:val="24"/>
        </w:rPr>
        <w:t xml:space="preserve">(jedenaście milionów dwieście czterdzieści dziewięć tysięcy czterysta czterdzieści osiem 14/100). W tym na realizację </w:t>
      </w:r>
      <w:r w:rsidR="00EA1089" w:rsidRPr="00EA1089">
        <w:rPr>
          <w:rFonts w:ascii="Times New Roman" w:hAnsi="Times New Roman" w:cs="Times New Roman"/>
          <w:b/>
          <w:sz w:val="24"/>
          <w:szCs w:val="24"/>
        </w:rPr>
        <w:t>Części I – 5 984 707,68 zł</w:t>
      </w:r>
      <w:r w:rsidR="00EA1089" w:rsidRPr="00EA1089">
        <w:rPr>
          <w:rFonts w:ascii="Times New Roman" w:hAnsi="Times New Roman" w:cs="Times New Roman"/>
          <w:sz w:val="24"/>
          <w:szCs w:val="24"/>
        </w:rPr>
        <w:t xml:space="preserve"> (pięć milionów dziewięćset osiemdziesiąt cztery tysiące siedemset siedem 68/100), na realizację </w:t>
      </w:r>
      <w:r w:rsidR="00EA1089" w:rsidRPr="00EA1089">
        <w:rPr>
          <w:rFonts w:ascii="Times New Roman" w:hAnsi="Times New Roman" w:cs="Times New Roman"/>
          <w:b/>
          <w:sz w:val="24"/>
          <w:szCs w:val="24"/>
        </w:rPr>
        <w:t>Części II – 5 132 470,20 zł</w:t>
      </w:r>
      <w:r w:rsidR="00EA1089" w:rsidRPr="00EA1089">
        <w:rPr>
          <w:rFonts w:ascii="Times New Roman" w:hAnsi="Times New Roman" w:cs="Times New Roman"/>
          <w:sz w:val="24"/>
          <w:szCs w:val="24"/>
        </w:rPr>
        <w:t xml:space="preserve"> (pięć milionów sto trzydzieści dwa tysiące czterysta siedemdziesiąt 20/100), na realizację </w:t>
      </w:r>
      <w:r w:rsidR="00EA1089" w:rsidRPr="00EA1089">
        <w:rPr>
          <w:rFonts w:ascii="Times New Roman" w:hAnsi="Times New Roman" w:cs="Times New Roman"/>
          <w:b/>
          <w:sz w:val="24"/>
          <w:szCs w:val="24"/>
        </w:rPr>
        <w:t>Części III – 132 270,26 zł</w:t>
      </w:r>
      <w:r w:rsidR="00EA1089" w:rsidRPr="00EA1089">
        <w:rPr>
          <w:rFonts w:ascii="Times New Roman" w:hAnsi="Times New Roman" w:cs="Times New Roman"/>
          <w:sz w:val="24"/>
          <w:szCs w:val="24"/>
        </w:rPr>
        <w:t xml:space="preserve"> (sto trzydzieści dwa tysiące dwieście siedemdziesiąt 26/100).</w:t>
      </w:r>
    </w:p>
    <w:p w:rsidR="0056146A" w:rsidRPr="00D339D1" w:rsidRDefault="009D2FF2" w:rsidP="00EA1089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2.</w:t>
      </w:r>
      <w:r w:rsidR="0056146A">
        <w:rPr>
          <w:rFonts w:ascii="Times New Roman" w:hAnsi="Times New Roman"/>
          <w:sz w:val="24"/>
          <w:szCs w:val="24"/>
        </w:rPr>
        <w:t xml:space="preserve"> </w:t>
      </w:r>
      <w:r w:rsidR="00BC196D" w:rsidRPr="00D339D1">
        <w:rPr>
          <w:rFonts w:ascii="Times New Roman" w:hAnsi="Times New Roman"/>
        </w:rPr>
        <w:t xml:space="preserve">Otwarcie ofert złożonych za pośrednictwem platformy on-line </w:t>
      </w:r>
      <w:r w:rsidR="00BA0ACC" w:rsidRPr="00D339D1">
        <w:rPr>
          <w:rFonts w:ascii="Times New Roman" w:hAnsi="Times New Roman"/>
          <w:bCs/>
          <w:iCs/>
          <w:u w:val="single"/>
        </w:rPr>
        <w:t xml:space="preserve">działającej </w:t>
      </w:r>
      <w:r w:rsidR="00BA0ACC" w:rsidRPr="00D339D1">
        <w:rPr>
          <w:rFonts w:ascii="Times New Roman" w:hAnsi="Times New Roman"/>
          <w:bCs/>
          <w:iCs/>
          <w:u w:val="single"/>
          <w:lang w:val="x-none"/>
        </w:rPr>
        <w:t>pod adresem</w:t>
      </w:r>
      <w:r w:rsidR="00BA0ACC" w:rsidRPr="00D339D1">
        <w:rPr>
          <w:rFonts w:ascii="Times New Roman" w:hAnsi="Times New Roman"/>
          <w:b/>
          <w:bCs/>
          <w:iCs/>
          <w:u w:val="single"/>
          <w:lang w:val="x-none"/>
        </w:rPr>
        <w:t xml:space="preserve"> </w:t>
      </w:r>
      <w:r w:rsidR="00D339D1">
        <w:rPr>
          <w:rFonts w:ascii="Times New Roman" w:hAnsi="Times New Roman"/>
          <w:b/>
          <w:bCs/>
          <w:iCs/>
          <w:u w:val="single"/>
          <w:lang w:val="x-none"/>
        </w:rPr>
        <w:br/>
      </w:r>
      <w:hyperlink r:id="rId7" w:history="1">
        <w:r w:rsidR="00BA0ACC" w:rsidRPr="00D339D1">
          <w:rPr>
            <w:rStyle w:val="Hipercze"/>
            <w:rFonts w:ascii="Times New Roman" w:hAnsi="Times New Roman"/>
            <w:b/>
            <w:bCs/>
            <w:iCs/>
          </w:rPr>
          <w:t>https://e-ProPublico.pl</w:t>
        </w:r>
      </w:hyperlink>
      <w:r w:rsidR="00B75370" w:rsidRPr="00D339D1">
        <w:rPr>
          <w:rStyle w:val="Hipercze"/>
          <w:rFonts w:ascii="Times New Roman" w:hAnsi="Times New Roman"/>
          <w:b/>
          <w:bCs/>
          <w:iCs/>
          <w:u w:val="none"/>
        </w:rPr>
        <w:t xml:space="preserve"> </w:t>
      </w:r>
      <w:r w:rsidR="00B75370" w:rsidRPr="00D339D1">
        <w:rPr>
          <w:rStyle w:val="Hipercze"/>
          <w:rFonts w:ascii="Times New Roman" w:hAnsi="Times New Roman"/>
          <w:b/>
          <w:bCs/>
          <w:iCs/>
          <w:color w:val="auto"/>
          <w:u w:val="none"/>
        </w:rPr>
        <w:t xml:space="preserve">dalej „Platforma” </w:t>
      </w:r>
      <w:r w:rsidR="003551B2" w:rsidRPr="00D339D1">
        <w:rPr>
          <w:rFonts w:ascii="Times New Roman" w:hAnsi="Times New Roman"/>
        </w:rPr>
        <w:t>odbyło się w dniu 2019-02-</w:t>
      </w:r>
      <w:r w:rsidR="00EA1089">
        <w:rPr>
          <w:rFonts w:ascii="Times New Roman" w:hAnsi="Times New Roman"/>
        </w:rPr>
        <w:t>14</w:t>
      </w:r>
      <w:r w:rsidR="003551B2" w:rsidRPr="00D339D1">
        <w:rPr>
          <w:rFonts w:ascii="Times New Roman" w:hAnsi="Times New Roman"/>
        </w:rPr>
        <w:t xml:space="preserve"> o godzinie 12:</w:t>
      </w:r>
      <w:r w:rsidR="0056146A" w:rsidRPr="00D339D1">
        <w:rPr>
          <w:rFonts w:ascii="Times New Roman" w:hAnsi="Times New Roman"/>
        </w:rPr>
        <w:t>15</w:t>
      </w:r>
      <w:r w:rsidR="003551B2" w:rsidRPr="00D339D1">
        <w:rPr>
          <w:rFonts w:ascii="Times New Roman" w:hAnsi="Times New Roman"/>
        </w:rPr>
        <w:t xml:space="preserve"> </w:t>
      </w:r>
      <w:r w:rsidR="00D339D1">
        <w:rPr>
          <w:rFonts w:ascii="Times New Roman" w:hAnsi="Times New Roman"/>
        </w:rPr>
        <w:br/>
      </w:r>
      <w:r w:rsidR="003551B2" w:rsidRPr="00D339D1">
        <w:rPr>
          <w:rFonts w:ascii="Times New Roman" w:hAnsi="Times New Roman"/>
        </w:rPr>
        <w:t xml:space="preserve">w Bibliotece Narodowej, adres: al. Niepodległości 213, 02-086 Warszawa w pok. 1201. </w:t>
      </w:r>
    </w:p>
    <w:p w:rsidR="00DE6432" w:rsidRDefault="00DE6432" w:rsidP="00DE6432">
      <w:pPr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</w:pPr>
      <w:r w:rsidRPr="00164285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x-none"/>
        </w:rPr>
        <w:t>Zamawiający wyjaśnia</w:t>
      </w:r>
      <w:r w:rsidRPr="00164285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 xml:space="preserve">, że </w:t>
      </w:r>
      <w:r w:rsidR="009054E8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>W</w:t>
      </w:r>
      <w:r w:rsidRPr="00DE6432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>ykonawcy, którzy złożyli oferty w przedmiotowym</w:t>
      </w:r>
      <w:r w:rsidRPr="00DE6432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 xml:space="preserve"> postępowani</w:t>
      </w:r>
      <w:r w:rsidRPr="00DE6432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>u</w:t>
      </w:r>
      <w:r w:rsidR="009054E8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>,</w:t>
      </w:r>
      <w:r w:rsidRPr="00DE6432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 xml:space="preserve"> uzyska</w:t>
      </w:r>
      <w:r w:rsidR="009054E8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>li</w:t>
      </w:r>
      <w:r w:rsidRPr="00DE6432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 xml:space="preserve"> automatyczny dostęp do części jawnych ofert i złożonych załączników za pośrednictwem </w:t>
      </w:r>
      <w:r w:rsidRPr="009054E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x-none" w:eastAsia="x-none"/>
        </w:rPr>
        <w:t>Platformy</w:t>
      </w:r>
      <w:r w:rsidRPr="00DE6432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>, na karcie</w:t>
      </w:r>
      <w:r w:rsidRPr="00164285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 xml:space="preserve"> Oferty/Załączniki, w tabeli „Oferta, Załączniki innych wykonawców”.</w:t>
      </w:r>
    </w:p>
    <w:p w:rsidR="000C6B9E" w:rsidRPr="00BA0ACC" w:rsidRDefault="000C6B9E" w:rsidP="00EA1089">
      <w:pPr>
        <w:suppressAutoHyphens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</w:t>
      </w:r>
      <w:r w:rsidRPr="0083744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92927">
        <w:rPr>
          <w:rFonts w:ascii="Times New Roman" w:hAnsi="Times New Roman"/>
          <w:sz w:val="24"/>
          <w:szCs w:val="24"/>
        </w:rPr>
        <w:t xml:space="preserve">W niniejszym postępowaniu do upływu terminu </w:t>
      </w:r>
      <w:r w:rsidRPr="00BA0ACC">
        <w:rPr>
          <w:rFonts w:ascii="Times New Roman" w:hAnsi="Times New Roman"/>
          <w:sz w:val="24"/>
          <w:szCs w:val="24"/>
        </w:rPr>
        <w:t>składania ofert wpłynęł</w:t>
      </w:r>
      <w:r w:rsidR="00BA0ACC" w:rsidRPr="00BA0ACC">
        <w:rPr>
          <w:rFonts w:ascii="Times New Roman" w:hAnsi="Times New Roman"/>
          <w:sz w:val="24"/>
          <w:szCs w:val="24"/>
        </w:rPr>
        <w:t>o</w:t>
      </w:r>
      <w:r w:rsidRPr="00BA0ACC">
        <w:rPr>
          <w:rFonts w:ascii="Times New Roman" w:hAnsi="Times New Roman"/>
          <w:sz w:val="24"/>
          <w:szCs w:val="24"/>
        </w:rPr>
        <w:t xml:space="preserve"> </w:t>
      </w:r>
      <w:r w:rsidR="00EA1089">
        <w:rPr>
          <w:rFonts w:ascii="Times New Roman" w:hAnsi="Times New Roman"/>
          <w:sz w:val="24"/>
          <w:szCs w:val="24"/>
        </w:rPr>
        <w:t>1</w:t>
      </w:r>
      <w:r w:rsidR="00BA0ACC" w:rsidRPr="00BA0ACC">
        <w:rPr>
          <w:rFonts w:ascii="Times New Roman" w:hAnsi="Times New Roman"/>
          <w:sz w:val="24"/>
          <w:szCs w:val="24"/>
        </w:rPr>
        <w:t>8</w:t>
      </w:r>
      <w:r w:rsidRPr="00BA0ACC">
        <w:rPr>
          <w:rFonts w:ascii="Times New Roman" w:hAnsi="Times New Roman"/>
          <w:sz w:val="24"/>
          <w:szCs w:val="24"/>
        </w:rPr>
        <w:t xml:space="preserve"> (słownie: </w:t>
      </w:r>
      <w:r w:rsidR="00BA0ACC" w:rsidRPr="00BA0ACC">
        <w:rPr>
          <w:rFonts w:ascii="Times New Roman" w:hAnsi="Times New Roman"/>
          <w:sz w:val="24"/>
          <w:szCs w:val="24"/>
        </w:rPr>
        <w:t>osiem</w:t>
      </w:r>
      <w:r w:rsidR="00EA1089">
        <w:rPr>
          <w:rFonts w:ascii="Times New Roman" w:hAnsi="Times New Roman"/>
          <w:sz w:val="24"/>
          <w:szCs w:val="24"/>
        </w:rPr>
        <w:t>naście</w:t>
      </w:r>
      <w:r w:rsidRPr="00BA0ACC">
        <w:rPr>
          <w:rFonts w:ascii="Times New Roman" w:hAnsi="Times New Roman"/>
          <w:sz w:val="24"/>
          <w:szCs w:val="24"/>
        </w:rPr>
        <w:t>) ofert.</w:t>
      </w:r>
    </w:p>
    <w:p w:rsidR="009D2FF2" w:rsidRDefault="000C6B9E" w:rsidP="00761E0B">
      <w:pPr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>4</w:t>
      </w:r>
      <w:r w:rsidR="000E41BE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 xml:space="preserve">. </w:t>
      </w:r>
      <w:r w:rsidR="009D2FF2" w:rsidRPr="00837444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 xml:space="preserve">Niezwłocznie po otwarciu ofert </w:t>
      </w:r>
      <w:r w:rsidR="00E80916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 xml:space="preserve">zgodnie z art. 86 ust. 5 ustawy Pzp </w:t>
      </w:r>
      <w:r w:rsidR="009D2FF2" w:rsidRPr="00837444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>Zamawiający zamie</w:t>
      </w:r>
      <w:r w:rsidR="009054E8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>szcza</w:t>
      </w:r>
      <w:r w:rsidR="009D2FF2" w:rsidRPr="00837444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 xml:space="preserve"> na stronie internetowej Zamawiającego w dziale „Zamówienia publiczne” </w:t>
      </w:r>
      <w:hyperlink r:id="rId8" w:history="1">
        <w:r w:rsidR="009D2FF2" w:rsidRPr="00837444">
          <w:rPr>
            <w:rFonts w:ascii="Times New Roman" w:eastAsia="Calibri" w:hAnsi="Times New Roman" w:cs="Times New Roman"/>
            <w:bCs/>
            <w:iCs/>
            <w:sz w:val="24"/>
            <w:szCs w:val="24"/>
            <w:u w:val="single"/>
            <w:lang w:val="x-none" w:eastAsia="x-none"/>
          </w:rPr>
          <w:t>http://bn.org.pl/bip/zamowienia-publiczne</w:t>
        </w:r>
      </w:hyperlink>
      <w:r w:rsidR="009D2FF2" w:rsidRPr="00837444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>, informacje dotyczące:</w:t>
      </w:r>
    </w:p>
    <w:p w:rsidR="00EA6670" w:rsidRPr="00837444" w:rsidRDefault="00EA6670" w:rsidP="00EA6670">
      <w:pPr>
        <w:tabs>
          <w:tab w:val="left" w:pos="284"/>
        </w:tabs>
        <w:spacing w:before="120" w:after="60" w:line="240" w:lineRule="auto"/>
        <w:ind w:left="720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</w:pPr>
      <w:r w:rsidRPr="00837444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 xml:space="preserve">- 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>kwoty, jaką zamierza przeznaczyć na sfinansowanie zamówienia</w:t>
      </w:r>
      <w:r w:rsidRPr="00837444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>;</w:t>
      </w:r>
    </w:p>
    <w:p w:rsidR="009D2FF2" w:rsidRPr="00837444" w:rsidRDefault="009D2FF2" w:rsidP="009D2FF2">
      <w:pPr>
        <w:tabs>
          <w:tab w:val="left" w:pos="284"/>
        </w:tabs>
        <w:spacing w:before="120" w:after="60" w:line="240" w:lineRule="auto"/>
        <w:ind w:left="720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</w:pPr>
      <w:r w:rsidRPr="00837444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t xml:space="preserve">-  </w:t>
      </w:r>
      <w:r w:rsidRPr="00837444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>firm oraz adresów Wykonawców, którzy złożyli oferty w terminie;</w:t>
      </w:r>
    </w:p>
    <w:p w:rsidR="009D2FF2" w:rsidRDefault="009D2FF2" w:rsidP="009D2FF2">
      <w:pPr>
        <w:tabs>
          <w:tab w:val="left" w:pos="284"/>
        </w:tabs>
        <w:spacing w:before="120" w:after="60" w:line="240" w:lineRule="auto"/>
        <w:ind w:left="720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</w:pPr>
      <w:r w:rsidRPr="00837444">
        <w:rPr>
          <w:rFonts w:ascii="Times New Roman" w:eastAsia="Times New Roman" w:hAnsi="Times New Roman" w:cs="Times New Roman"/>
          <w:bCs/>
          <w:iCs/>
          <w:sz w:val="24"/>
          <w:szCs w:val="24"/>
          <w:lang w:eastAsia="x-none"/>
        </w:rPr>
        <w:lastRenderedPageBreak/>
        <w:t xml:space="preserve">- </w:t>
      </w:r>
      <w:r w:rsidRPr="00837444"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  <w:t>ceny, terminu wykonania zamówienia, okresu gwarancji i warunków płatności zawartych w ofertach.</w:t>
      </w:r>
    </w:p>
    <w:p w:rsidR="00DE6432" w:rsidRDefault="00DE6432" w:rsidP="009D2FF2">
      <w:pPr>
        <w:tabs>
          <w:tab w:val="left" w:pos="284"/>
        </w:tabs>
        <w:spacing w:before="120" w:after="60" w:line="240" w:lineRule="auto"/>
        <w:ind w:left="720"/>
        <w:jc w:val="both"/>
        <w:outlineLvl w:val="1"/>
        <w:rPr>
          <w:rFonts w:ascii="Times New Roman" w:eastAsia="Times New Roman" w:hAnsi="Times New Roman" w:cs="Times New Roman"/>
          <w:bCs/>
          <w:iCs/>
          <w:sz w:val="24"/>
          <w:szCs w:val="24"/>
          <w:lang w:val="x-none" w:eastAsia="x-none"/>
        </w:rPr>
      </w:pPr>
    </w:p>
    <w:p w:rsidR="003551B2" w:rsidRDefault="0007511C" w:rsidP="00761E0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0E41BE">
        <w:rPr>
          <w:rFonts w:ascii="Times New Roman" w:hAnsi="Times New Roman"/>
          <w:sz w:val="24"/>
          <w:szCs w:val="24"/>
        </w:rPr>
        <w:t xml:space="preserve">. </w:t>
      </w:r>
      <w:r w:rsidR="003551B2" w:rsidRPr="00B92927">
        <w:rPr>
          <w:rFonts w:ascii="Times New Roman" w:hAnsi="Times New Roman"/>
          <w:sz w:val="24"/>
          <w:szCs w:val="24"/>
        </w:rPr>
        <w:t>Informacje odczytane na sesji otwarcia ofert, o których mowa</w:t>
      </w:r>
      <w:r w:rsidR="003551B2" w:rsidRPr="00C115B5">
        <w:rPr>
          <w:rFonts w:ascii="Times New Roman" w:hAnsi="Times New Roman"/>
          <w:sz w:val="24"/>
          <w:szCs w:val="24"/>
        </w:rPr>
        <w:t xml:space="preserve"> w art. 86 ust. 4 ustawy Pzp, zawarte są w </w:t>
      </w:r>
      <w:r w:rsidR="003551B2" w:rsidRPr="00EA6F99">
        <w:rPr>
          <w:rFonts w:ascii="Times New Roman" w:hAnsi="Times New Roman"/>
          <w:b/>
          <w:i/>
          <w:sz w:val="24"/>
          <w:szCs w:val="24"/>
        </w:rPr>
        <w:t>Załączniku nr 1 do niniejszego pisma</w:t>
      </w:r>
      <w:r w:rsidR="003551B2" w:rsidRPr="00C115B5">
        <w:rPr>
          <w:rFonts w:ascii="Times New Roman" w:hAnsi="Times New Roman"/>
          <w:sz w:val="24"/>
          <w:szCs w:val="24"/>
        </w:rPr>
        <w:t xml:space="preserve"> – „Zbiorcze zestawienie ofert złożonych w terminie składania ofert”.</w:t>
      </w:r>
    </w:p>
    <w:p w:rsidR="00DE6432" w:rsidRPr="00C115B5" w:rsidRDefault="00DE6432" w:rsidP="00761E0B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3551B2" w:rsidRPr="00EA6F99" w:rsidRDefault="003551B2" w:rsidP="00EA6F99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EA6F99">
        <w:rPr>
          <w:rFonts w:ascii="Times New Roman" w:hAnsi="Times New Roman"/>
          <w:b/>
          <w:sz w:val="24"/>
          <w:szCs w:val="24"/>
        </w:rPr>
        <w:t>Obowiązek złożenia oświadczenia na podstawie art. 24 ust. 11 ustawy Pzp.</w:t>
      </w:r>
    </w:p>
    <w:p w:rsidR="00E80916" w:rsidRPr="00EA6F99" w:rsidRDefault="00E80916" w:rsidP="00EA6F99">
      <w:pPr>
        <w:tabs>
          <w:tab w:val="right" w:pos="9072"/>
        </w:tabs>
        <w:spacing w:after="0" w:line="36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EA6F99">
        <w:rPr>
          <w:rFonts w:ascii="Times New Roman" w:eastAsia="Times New Roman" w:hAnsi="Times New Roman"/>
          <w:sz w:val="24"/>
          <w:szCs w:val="24"/>
          <w:lang w:eastAsia="pl-PL"/>
        </w:rPr>
        <w:t xml:space="preserve">Zamawiający informuje Wykonawców, którzy złożyli oferty w niniejszym postępowaniu, o obowiązku przekazania Zamawiającemu oświadczenia o przynależności lub braku przynależności do tej samej grupy kapitałowej, o której mowa w art. 24 ust. 1 pkt 23 ustawy Pzp, </w:t>
      </w:r>
      <w:r w:rsidRPr="00EA6F99">
        <w:rPr>
          <w:rFonts w:ascii="Times New Roman" w:hAnsi="Times New Roman"/>
          <w:sz w:val="24"/>
          <w:szCs w:val="24"/>
        </w:rPr>
        <w:t>co Wykonawcy, którzy złożyli odrębne oferty</w:t>
      </w:r>
      <w:r w:rsidRPr="00EA6F99">
        <w:rPr>
          <w:rFonts w:ascii="Times New Roman" w:eastAsia="Times New Roman" w:hAnsi="Times New Roman"/>
          <w:sz w:val="24"/>
          <w:szCs w:val="24"/>
          <w:lang w:eastAsia="pl-PL"/>
        </w:rPr>
        <w:t xml:space="preserve"> - wg wzoru w </w:t>
      </w:r>
      <w:r w:rsidRPr="00EA6F99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Załączniku nr 2</w:t>
      </w:r>
      <w:r w:rsidRPr="00EA6F99">
        <w:rPr>
          <w:rFonts w:ascii="Times New Roman" w:eastAsia="Times New Roman" w:hAnsi="Times New Roman"/>
          <w:sz w:val="24"/>
          <w:szCs w:val="24"/>
          <w:lang w:eastAsia="pl-PL"/>
        </w:rPr>
        <w:t xml:space="preserve"> do niniejszego pisma „</w:t>
      </w:r>
      <w:r w:rsidRPr="00EA6F99">
        <w:rPr>
          <w:rFonts w:ascii="Times New Roman" w:hAnsi="Times New Roman"/>
          <w:sz w:val="24"/>
          <w:szCs w:val="24"/>
        </w:rPr>
        <w:t>OŚWIADCZENIE WYKONAWCY o przynależności lub braku przynależności do tej samej grupy kapitałowej na podstawie art. 24 ust.11 ustawy Prawo zamówień publicznych</w:t>
      </w:r>
      <w:r w:rsidRPr="00EA6F99">
        <w:rPr>
          <w:rFonts w:ascii="Times New Roman" w:hAnsi="Times New Roman"/>
          <w:color w:val="000000"/>
          <w:sz w:val="24"/>
          <w:szCs w:val="24"/>
        </w:rPr>
        <w:t>”.</w:t>
      </w:r>
    </w:p>
    <w:p w:rsidR="00E80916" w:rsidRPr="00EA6F99" w:rsidRDefault="00E80916" w:rsidP="00EA6F99">
      <w:pPr>
        <w:tabs>
          <w:tab w:val="right" w:pos="907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3551B2" w:rsidRPr="00DE6432" w:rsidRDefault="003551B2" w:rsidP="00EA6F99">
      <w:pPr>
        <w:tabs>
          <w:tab w:val="right" w:pos="9072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6432">
        <w:rPr>
          <w:rFonts w:ascii="Times New Roman" w:hAnsi="Times New Roman"/>
          <w:b/>
          <w:color w:val="000000"/>
          <w:sz w:val="24"/>
          <w:szCs w:val="24"/>
        </w:rPr>
        <w:t>Uwaga:</w:t>
      </w:r>
    </w:p>
    <w:p w:rsidR="003551B2" w:rsidRPr="00CC1064" w:rsidRDefault="003551B2" w:rsidP="00CC1064">
      <w:pPr>
        <w:spacing w:after="0" w:line="360" w:lineRule="auto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CC1064">
        <w:rPr>
          <w:rFonts w:ascii="Times New Roman" w:hAnsi="Times New Roman" w:cs="Times New Roman"/>
          <w:color w:val="000000"/>
          <w:sz w:val="24"/>
          <w:szCs w:val="24"/>
        </w:rPr>
        <w:t xml:space="preserve">Zamawiający przypomina, iż na mocy przepisu art. 24 ust. 11 ustawy Pzp, Wykonawca, </w:t>
      </w:r>
      <w:r w:rsidRPr="00CC106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w terminie 3 dni od dnia zamieszczenia na stronie internetowej niniejszej Informacji </w:t>
      </w:r>
      <w:r w:rsidR="00E416CE" w:rsidRPr="00CC1064">
        <w:rPr>
          <w:rFonts w:ascii="Times New Roman" w:eastAsia="Calibri" w:hAnsi="Times New Roman" w:cs="Times New Roman"/>
          <w:color w:val="000000"/>
          <w:sz w:val="24"/>
          <w:szCs w:val="24"/>
        </w:rPr>
        <w:t>o której mowa w</w:t>
      </w:r>
      <w:r w:rsidR="00DE6432" w:rsidRPr="00CC10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sekcji I</w:t>
      </w:r>
      <w:r w:rsidR="00E416CE" w:rsidRPr="00CC10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ust. 5 </w:t>
      </w:r>
      <w:r w:rsidRPr="00CC1064">
        <w:rPr>
          <w:rFonts w:ascii="Times New Roman" w:hAnsi="Times New Roman" w:cs="Times New Roman"/>
          <w:color w:val="000000"/>
          <w:sz w:val="24"/>
          <w:szCs w:val="24"/>
        </w:rPr>
        <w:t xml:space="preserve">przekazuje Zamawiającemu </w:t>
      </w:r>
      <w:r w:rsidR="00E416CE" w:rsidRPr="00CC10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za pośrednictwem </w:t>
      </w:r>
      <w:r w:rsidR="00942BDD" w:rsidRPr="00CC1064">
        <w:rPr>
          <w:rFonts w:ascii="Times New Roman" w:eastAsia="Calibri" w:hAnsi="Times New Roman" w:cs="Times New Roman"/>
          <w:color w:val="000000"/>
          <w:sz w:val="24"/>
          <w:szCs w:val="24"/>
        </w:rPr>
        <w:t>P</w:t>
      </w:r>
      <w:r w:rsidR="00E416CE" w:rsidRPr="00CC10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latformy </w:t>
      </w:r>
      <w:r w:rsidR="00D339D1" w:rsidRPr="00CC1064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="00942BDD" w:rsidRPr="00CC10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lub </w:t>
      </w:r>
      <w:r w:rsidR="00D339D1" w:rsidRPr="00CC106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poczty elektronicznej </w:t>
      </w:r>
      <w:bookmarkStart w:id="1" w:name="_Hlk531264227"/>
      <w:r w:rsidR="00B978E2" w:rsidRPr="00CC1064">
        <w:rPr>
          <w:rFonts w:ascii="Times New Roman" w:eastAsia="Times New Roman" w:hAnsi="Times New Roman" w:cs="Times New Roman"/>
          <w:sz w:val="24"/>
          <w:szCs w:val="24"/>
        </w:rPr>
        <w:t xml:space="preserve">(e-mail: </w:t>
      </w:r>
      <w:hyperlink r:id="rId9" w:history="1">
        <w:r w:rsidR="00B978E2" w:rsidRPr="00CC1064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przetargi@bn.org.pl</w:t>
        </w:r>
      </w:hyperlink>
      <w:r w:rsidR="00B978E2" w:rsidRPr="00CC106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bookmarkEnd w:id="1"/>
      <w:r w:rsidRPr="00CC1064">
        <w:rPr>
          <w:rFonts w:ascii="Times New Roman" w:hAnsi="Times New Roman" w:cs="Times New Roman"/>
          <w:color w:val="000000"/>
          <w:sz w:val="24"/>
          <w:szCs w:val="24"/>
        </w:rPr>
        <w:t xml:space="preserve">oświadczenie o przynależności lub braku przynależności do tej samej grupy kapitałowej, o której mowa w art. 24 ust. 1 pkt. 24 ustawy Pzp, </w:t>
      </w:r>
      <w:r w:rsidRPr="00CC1064">
        <w:rPr>
          <w:rFonts w:ascii="Times New Roman" w:hAnsi="Times New Roman" w:cs="Times New Roman"/>
          <w:sz w:val="24"/>
          <w:szCs w:val="24"/>
        </w:rPr>
        <w:t>co Wykonawcy, którzy złożyli odrębne oferty</w:t>
      </w:r>
      <w:r w:rsidR="00DE6432" w:rsidRPr="00CC1064">
        <w:rPr>
          <w:rFonts w:ascii="Times New Roman" w:hAnsi="Times New Roman" w:cs="Times New Roman"/>
          <w:sz w:val="24"/>
          <w:szCs w:val="24"/>
        </w:rPr>
        <w:t>.</w:t>
      </w:r>
      <w:r w:rsidRPr="00CC106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551B2" w:rsidRPr="00CC1064" w:rsidRDefault="003551B2" w:rsidP="00CC1064">
      <w:pPr>
        <w:tabs>
          <w:tab w:val="right" w:pos="9072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1064">
        <w:rPr>
          <w:rFonts w:ascii="Times New Roman" w:hAnsi="Times New Roman" w:cs="Times New Roman"/>
          <w:color w:val="000000"/>
          <w:sz w:val="24"/>
          <w:szCs w:val="24"/>
        </w:rPr>
        <w:t xml:space="preserve">Wraz ze złożeniem oświadczenia, Wykonawca może przedstawić dowody, że powiązania </w:t>
      </w:r>
      <w:r w:rsidRPr="00CC106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z innym Wykonawcą nie prowadzą do zakłócenia konkurencji w niniejszym postępowaniu </w:t>
      </w:r>
      <w:r w:rsidRPr="00CC1064">
        <w:rPr>
          <w:rFonts w:ascii="Times New Roman" w:hAnsi="Times New Roman" w:cs="Times New Roman"/>
          <w:color w:val="000000"/>
          <w:sz w:val="24"/>
          <w:szCs w:val="24"/>
        </w:rPr>
        <w:br/>
        <w:t xml:space="preserve">o udzielenie zamówienia. </w:t>
      </w:r>
    </w:p>
    <w:sectPr w:rsidR="003551B2" w:rsidRPr="00CC1064" w:rsidSect="00EA1089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418" w:right="1418" w:bottom="2268" w:left="1418" w:header="709" w:footer="19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7BDC" w:rsidRDefault="00F57BDC" w:rsidP="00BF05D5">
      <w:pPr>
        <w:spacing w:after="0" w:line="240" w:lineRule="auto"/>
      </w:pPr>
      <w:r>
        <w:separator/>
      </w:r>
    </w:p>
  </w:endnote>
  <w:endnote w:type="continuationSeparator" w:id="0">
    <w:p w:rsidR="00F57BDC" w:rsidRDefault="00F57BDC" w:rsidP="00BF0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089" w:rsidRDefault="00EA1089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2DEB75C" wp14:editId="452D1FFC">
          <wp:simplePos x="0" y="0"/>
          <wp:positionH relativeFrom="margin">
            <wp:posOffset>0</wp:posOffset>
          </wp:positionH>
          <wp:positionV relativeFrom="paragraph">
            <wp:posOffset>171450</wp:posOffset>
          </wp:positionV>
          <wp:extent cx="5290393" cy="1042587"/>
          <wp:effectExtent l="0" t="0" r="0" b="0"/>
          <wp:wrapTopAndBottom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0393" cy="1042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7BDC" w:rsidRDefault="00F57BDC" w:rsidP="00BF05D5">
      <w:pPr>
        <w:spacing w:after="0" w:line="240" w:lineRule="auto"/>
      </w:pPr>
      <w:r>
        <w:separator/>
      </w:r>
    </w:p>
  </w:footnote>
  <w:footnote w:type="continuationSeparator" w:id="0">
    <w:p w:rsidR="00F57BDC" w:rsidRDefault="00F57BDC" w:rsidP="00BF0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A4A" w:rsidRDefault="00F57BD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76563" o:spid="_x0000_s2049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LOGO ENERGETYKA A4 P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6786384"/>
      <w:docPartObj>
        <w:docPartGallery w:val="Page Numbers (Top of Page)"/>
        <w:docPartUnique/>
      </w:docPartObj>
    </w:sdtPr>
    <w:sdtEndPr/>
    <w:sdtContent>
      <w:p w:rsidR="00BF05D5" w:rsidRDefault="00BF05D5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1064">
          <w:rPr>
            <w:noProof/>
          </w:rPr>
          <w:t>2</w:t>
        </w:r>
        <w:r>
          <w:fldChar w:fldCharType="end"/>
        </w:r>
      </w:p>
    </w:sdtContent>
  </w:sdt>
  <w:p w:rsidR="00797A4A" w:rsidRDefault="00F57BD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7A4A" w:rsidRDefault="00F57BD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276562" o:spid="_x0000_s2051" type="#_x0000_t75" style="position:absolute;margin-left:0;margin-top:0;width:595.45pt;height:842.05pt;z-index:-251655168;mso-position-horizontal:center;mso-position-horizontal-relative:margin;mso-position-vertical:center;mso-position-vertical-relative:margin" o:allowincell="f">
          <v:imagedata r:id="rId1" o:title="LOGO ENERGETYKA A4 P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95484"/>
    <w:multiLevelType w:val="hybridMultilevel"/>
    <w:tmpl w:val="DB12F7AE"/>
    <w:lvl w:ilvl="0" w:tplc="5E36D3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E3197E"/>
    <w:multiLevelType w:val="multilevel"/>
    <w:tmpl w:val="C874A86E"/>
    <w:lvl w:ilvl="0">
      <w:start w:val="1"/>
      <w:numFmt w:val="decimal"/>
      <w:pStyle w:val="Nagwek2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680"/>
        </w:tabs>
        <w:ind w:left="680" w:hanging="680"/>
      </w:pPr>
      <w:rPr>
        <w:b w:val="0"/>
        <w:i w:val="0"/>
        <w:sz w:val="24"/>
        <w:szCs w:val="24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3">
      <w:start w:val="1"/>
      <w:numFmt w:val="bullet"/>
      <w:pStyle w:val="Nagwek4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29653270"/>
    <w:multiLevelType w:val="hybridMultilevel"/>
    <w:tmpl w:val="1E7E140C"/>
    <w:lvl w:ilvl="0" w:tplc="A3846FC4">
      <w:start w:val="2"/>
      <w:numFmt w:val="upperRoman"/>
      <w:lvlText w:val="%1."/>
      <w:lvlJc w:val="left"/>
      <w:pPr>
        <w:ind w:left="5540" w:hanging="720"/>
      </w:pPr>
    </w:lvl>
    <w:lvl w:ilvl="1" w:tplc="04150019">
      <w:start w:val="1"/>
      <w:numFmt w:val="lowerLetter"/>
      <w:lvlText w:val="%2."/>
      <w:lvlJc w:val="left"/>
      <w:pPr>
        <w:ind w:left="5900" w:hanging="360"/>
      </w:pPr>
    </w:lvl>
    <w:lvl w:ilvl="2" w:tplc="0415001B">
      <w:start w:val="1"/>
      <w:numFmt w:val="lowerRoman"/>
      <w:lvlText w:val="%3."/>
      <w:lvlJc w:val="right"/>
      <w:pPr>
        <w:ind w:left="6620" w:hanging="180"/>
      </w:pPr>
    </w:lvl>
    <w:lvl w:ilvl="3" w:tplc="0415000F">
      <w:start w:val="1"/>
      <w:numFmt w:val="decimal"/>
      <w:lvlText w:val="%4."/>
      <w:lvlJc w:val="left"/>
      <w:pPr>
        <w:ind w:left="7340" w:hanging="360"/>
      </w:pPr>
    </w:lvl>
    <w:lvl w:ilvl="4" w:tplc="04150019">
      <w:start w:val="1"/>
      <w:numFmt w:val="lowerLetter"/>
      <w:lvlText w:val="%5."/>
      <w:lvlJc w:val="left"/>
      <w:pPr>
        <w:ind w:left="8060" w:hanging="360"/>
      </w:pPr>
    </w:lvl>
    <w:lvl w:ilvl="5" w:tplc="0415001B">
      <w:start w:val="1"/>
      <w:numFmt w:val="lowerRoman"/>
      <w:lvlText w:val="%6."/>
      <w:lvlJc w:val="right"/>
      <w:pPr>
        <w:ind w:left="8780" w:hanging="180"/>
      </w:pPr>
    </w:lvl>
    <w:lvl w:ilvl="6" w:tplc="0415000F">
      <w:start w:val="1"/>
      <w:numFmt w:val="decimal"/>
      <w:lvlText w:val="%7."/>
      <w:lvlJc w:val="left"/>
      <w:pPr>
        <w:ind w:left="9500" w:hanging="360"/>
      </w:pPr>
    </w:lvl>
    <w:lvl w:ilvl="7" w:tplc="04150019">
      <w:start w:val="1"/>
      <w:numFmt w:val="lowerLetter"/>
      <w:lvlText w:val="%8."/>
      <w:lvlJc w:val="left"/>
      <w:pPr>
        <w:ind w:left="10220" w:hanging="360"/>
      </w:pPr>
    </w:lvl>
    <w:lvl w:ilvl="8" w:tplc="0415001B">
      <w:start w:val="1"/>
      <w:numFmt w:val="lowerRoman"/>
      <w:lvlText w:val="%9."/>
      <w:lvlJc w:val="right"/>
      <w:pPr>
        <w:ind w:left="10940" w:hanging="180"/>
      </w:pPr>
    </w:lvl>
  </w:abstractNum>
  <w:abstractNum w:abstractNumId="3" w15:restartNumberingAfterBreak="0">
    <w:nsid w:val="40107099"/>
    <w:multiLevelType w:val="hybridMultilevel"/>
    <w:tmpl w:val="13D2D5BE"/>
    <w:lvl w:ilvl="0" w:tplc="7C9CDDFE">
      <w:start w:val="1"/>
      <w:numFmt w:val="upperRoman"/>
      <w:lvlText w:val="%1."/>
      <w:lvlJc w:val="left"/>
      <w:pPr>
        <w:ind w:left="862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1B2"/>
    <w:rsid w:val="0007511C"/>
    <w:rsid w:val="000C6B9E"/>
    <w:rsid w:val="000D3BBD"/>
    <w:rsid w:val="000E41BE"/>
    <w:rsid w:val="00160620"/>
    <w:rsid w:val="00164285"/>
    <w:rsid w:val="001838C4"/>
    <w:rsid w:val="001856BF"/>
    <w:rsid w:val="002D2B34"/>
    <w:rsid w:val="003309A3"/>
    <w:rsid w:val="003551B2"/>
    <w:rsid w:val="00390CDD"/>
    <w:rsid w:val="0056146A"/>
    <w:rsid w:val="005B06EB"/>
    <w:rsid w:val="00654984"/>
    <w:rsid w:val="006C664C"/>
    <w:rsid w:val="00761E0B"/>
    <w:rsid w:val="00791040"/>
    <w:rsid w:val="00873D9F"/>
    <w:rsid w:val="008A61B9"/>
    <w:rsid w:val="009054E8"/>
    <w:rsid w:val="00937EC7"/>
    <w:rsid w:val="00942BDD"/>
    <w:rsid w:val="009D2FF2"/>
    <w:rsid w:val="00A167C6"/>
    <w:rsid w:val="00A477E4"/>
    <w:rsid w:val="00B75370"/>
    <w:rsid w:val="00B97204"/>
    <w:rsid w:val="00B978E2"/>
    <w:rsid w:val="00BA0ACC"/>
    <w:rsid w:val="00BC196D"/>
    <w:rsid w:val="00BF05D5"/>
    <w:rsid w:val="00BF13F0"/>
    <w:rsid w:val="00CC1064"/>
    <w:rsid w:val="00CC5AC3"/>
    <w:rsid w:val="00CE683A"/>
    <w:rsid w:val="00D11131"/>
    <w:rsid w:val="00D339D1"/>
    <w:rsid w:val="00DE6432"/>
    <w:rsid w:val="00E36C66"/>
    <w:rsid w:val="00E416CE"/>
    <w:rsid w:val="00E80916"/>
    <w:rsid w:val="00EA1089"/>
    <w:rsid w:val="00EA428F"/>
    <w:rsid w:val="00EA6670"/>
    <w:rsid w:val="00EA6F99"/>
    <w:rsid w:val="00F57BDC"/>
    <w:rsid w:val="00FD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9FF24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551B2"/>
    <w:pPr>
      <w:spacing w:after="200" w:line="276" w:lineRule="auto"/>
    </w:pPr>
    <w:rPr>
      <w:color w:val="00000A"/>
    </w:rPr>
  </w:style>
  <w:style w:type="paragraph" w:styleId="Nagwek2">
    <w:name w:val="heading 2"/>
    <w:basedOn w:val="Normalny"/>
    <w:link w:val="Nagwek2Znak"/>
    <w:autoRedefine/>
    <w:semiHidden/>
    <w:unhideWhenUsed/>
    <w:qFormat/>
    <w:rsid w:val="003551B2"/>
    <w:pPr>
      <w:numPr>
        <w:numId w:val="3"/>
      </w:numPr>
      <w:tabs>
        <w:tab w:val="left" w:pos="284"/>
      </w:tabs>
      <w:spacing w:before="120" w:after="60" w:line="240" w:lineRule="auto"/>
      <w:jc w:val="both"/>
      <w:outlineLvl w:val="1"/>
    </w:pPr>
    <w:rPr>
      <w:rFonts w:ascii="Times New Roman" w:eastAsia="Times New Roman" w:hAnsi="Times New Roman" w:cs="Times New Roman"/>
      <w:bCs/>
      <w:iCs/>
      <w:color w:val="FF0000"/>
      <w:sz w:val="24"/>
      <w:szCs w:val="24"/>
      <w:lang w:val="x-none" w:eastAsia="x-none"/>
    </w:rPr>
  </w:style>
  <w:style w:type="paragraph" w:styleId="Nagwek4">
    <w:name w:val="heading 4"/>
    <w:basedOn w:val="Normalny"/>
    <w:link w:val="Nagwek4Znak"/>
    <w:autoRedefine/>
    <w:semiHidden/>
    <w:unhideWhenUsed/>
    <w:qFormat/>
    <w:rsid w:val="003551B2"/>
    <w:pPr>
      <w:keepNext/>
      <w:numPr>
        <w:ilvl w:val="3"/>
        <w:numId w:val="3"/>
      </w:numPr>
      <w:spacing w:before="60" w:after="60" w:line="240" w:lineRule="auto"/>
      <w:outlineLvl w:val="3"/>
    </w:pPr>
    <w:rPr>
      <w:rFonts w:ascii="Times New Roman" w:eastAsia="Times New Roman" w:hAnsi="Times New Roman" w:cs="Times New Roman"/>
      <w:bCs/>
      <w:color w:val="auto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3551B2"/>
    <w:pPr>
      <w:numPr>
        <w:ilvl w:val="4"/>
        <w:numId w:val="3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color w:val="auto"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551B2"/>
    <w:pPr>
      <w:numPr>
        <w:ilvl w:val="5"/>
        <w:numId w:val="3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color w:val="auto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semiHidden/>
    <w:unhideWhenUsed/>
    <w:qFormat/>
    <w:rsid w:val="003551B2"/>
    <w:pPr>
      <w:numPr>
        <w:ilvl w:val="6"/>
        <w:numId w:val="3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semiHidden/>
    <w:unhideWhenUsed/>
    <w:qFormat/>
    <w:rsid w:val="003551B2"/>
    <w:pPr>
      <w:numPr>
        <w:ilvl w:val="7"/>
        <w:numId w:val="3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semiHidden/>
    <w:unhideWhenUsed/>
    <w:qFormat/>
    <w:rsid w:val="003551B2"/>
    <w:pPr>
      <w:numPr>
        <w:ilvl w:val="8"/>
        <w:numId w:val="3"/>
      </w:numPr>
      <w:spacing w:before="240" w:after="60" w:line="240" w:lineRule="auto"/>
      <w:outlineLvl w:val="8"/>
    </w:pPr>
    <w:rPr>
      <w:rFonts w:ascii="Arial" w:eastAsia="Times New Roman" w:hAnsi="Arial" w:cs="Arial"/>
      <w:color w:val="auto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551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3551B2"/>
    <w:rPr>
      <w:color w:val="00000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3551B2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unhideWhenUsed/>
    <w:rsid w:val="003551B2"/>
    <w:pPr>
      <w:spacing w:after="120"/>
    </w:pPr>
    <w:rPr>
      <w:rFonts w:ascii="Calibri" w:eastAsia="Calibri" w:hAnsi="Calibri" w:cs="Times New Roman"/>
      <w:color w:val="auto"/>
    </w:rPr>
  </w:style>
  <w:style w:type="character" w:customStyle="1" w:styleId="TekstpodstawowyZnak1">
    <w:name w:val="Tekst podstawowy Znak1"/>
    <w:basedOn w:val="Domylnaczcionkaakapitu"/>
    <w:uiPriority w:val="99"/>
    <w:semiHidden/>
    <w:rsid w:val="003551B2"/>
    <w:rPr>
      <w:color w:val="00000A"/>
    </w:rPr>
  </w:style>
  <w:style w:type="character" w:customStyle="1" w:styleId="Nagwek2Znak">
    <w:name w:val="Nagłówek 2 Znak"/>
    <w:basedOn w:val="Domylnaczcionkaakapitu"/>
    <w:link w:val="Nagwek2"/>
    <w:semiHidden/>
    <w:rsid w:val="003551B2"/>
    <w:rPr>
      <w:rFonts w:ascii="Times New Roman" w:eastAsia="Times New Roman" w:hAnsi="Times New Roman" w:cs="Times New Roman"/>
      <w:bCs/>
      <w:iCs/>
      <w:color w:val="FF0000"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semiHidden/>
    <w:rsid w:val="003551B2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3551B2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3551B2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3551B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semiHidden/>
    <w:rsid w:val="003551B2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semiHidden/>
    <w:rsid w:val="003551B2"/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56146A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F0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F05D5"/>
    <w:rPr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751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11C"/>
    <w:rPr>
      <w:rFonts w:ascii="Segoe UI" w:hAnsi="Segoe UI" w:cs="Segoe UI"/>
      <w:color w:val="00000A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BA0A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n.org.pl/bip/zamowienia-publiczn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e-ProPublico.pl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rzetargi@bn.org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543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2019-02-15T10:18:00Z</dcterms:created>
  <dcterms:modified xsi:type="dcterms:W3CDTF">2019-02-15T10:55:00Z</dcterms:modified>
</cp:coreProperties>
</file>