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8F" w:rsidRDefault="007C798F" w:rsidP="007C798F">
      <w:pPr>
        <w:jc w:val="right"/>
        <w:rPr>
          <w:b/>
          <w:sz w:val="24"/>
          <w:szCs w:val="24"/>
        </w:rPr>
      </w:pPr>
      <w:r>
        <w:rPr>
          <w:noProof/>
        </w:rPr>
        <w:pict>
          <v:roundrect id="AutoShape 6" o:spid="_x0000_s1031" style="position:absolute;left:0;text-align:left;margin-left:0;margin-top:-9pt;width:16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"/>
        </w:pict>
      </w:r>
      <w:r>
        <w:rPr>
          <w:b/>
          <w:sz w:val="24"/>
          <w:szCs w:val="24"/>
        </w:rPr>
        <w:t>Załącznik nr 4</w:t>
      </w:r>
    </w:p>
    <w:p w:rsidR="007C798F" w:rsidRDefault="007C798F" w:rsidP="007C798F">
      <w:pPr>
        <w:tabs>
          <w:tab w:val="left" w:pos="0"/>
        </w:tabs>
        <w:spacing w:line="264" w:lineRule="auto"/>
        <w:jc w:val="both"/>
        <w:rPr>
          <w:color w:val="000000"/>
        </w:rPr>
      </w:pPr>
    </w:p>
    <w:p w:rsidR="007C798F" w:rsidRDefault="007C798F" w:rsidP="007C798F">
      <w:pPr>
        <w:tabs>
          <w:tab w:val="left" w:pos="0"/>
        </w:tabs>
        <w:spacing w:line="264" w:lineRule="auto"/>
        <w:jc w:val="both"/>
        <w:rPr>
          <w:color w:val="000000"/>
        </w:rPr>
      </w:pPr>
    </w:p>
    <w:p w:rsidR="007C798F" w:rsidRDefault="007C798F" w:rsidP="007C798F">
      <w:pPr>
        <w:tabs>
          <w:tab w:val="right" w:pos="9000"/>
        </w:tabs>
        <w:spacing w:line="360" w:lineRule="auto"/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0" type="#_x0000_t202" style="position:absolute;margin-left:18pt;margin-top:5.9pt;width:121.65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" stroked="f">
            <v:textbox inset="0,0,0,0">
              <w:txbxContent>
                <w:p w:rsidR="007C798F" w:rsidRDefault="007C798F" w:rsidP="007C798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</w:p>
    <w:p w:rsidR="007C798F" w:rsidRDefault="007C798F" w:rsidP="007C798F">
      <w:pPr>
        <w:tabs>
          <w:tab w:val="right" w:pos="9000"/>
        </w:tabs>
        <w:jc w:val="center"/>
        <w:rPr>
          <w:b/>
          <w:sz w:val="28"/>
          <w:szCs w:val="28"/>
        </w:rPr>
      </w:pPr>
    </w:p>
    <w:p w:rsidR="007C798F" w:rsidRPr="00506C16" w:rsidRDefault="007C798F" w:rsidP="007C798F">
      <w:pPr>
        <w:tabs>
          <w:tab w:val="right" w:pos="9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OSÓB ODPOWIEDZIALNYCH </w:t>
      </w:r>
      <w:r>
        <w:rPr>
          <w:b/>
          <w:sz w:val="28"/>
          <w:szCs w:val="28"/>
        </w:rPr>
        <w:br/>
        <w:t>ZA REALIZACJĘ ZAMÓWIENIA</w:t>
      </w:r>
    </w:p>
    <w:p w:rsidR="007C798F" w:rsidRDefault="007C798F" w:rsidP="007C798F">
      <w:pPr>
        <w:tabs>
          <w:tab w:val="right" w:pos="9000"/>
        </w:tabs>
        <w:rPr>
          <w:b/>
          <w:sz w:val="32"/>
        </w:rPr>
      </w:pPr>
    </w:p>
    <w:p w:rsidR="007C798F" w:rsidRDefault="007C798F" w:rsidP="007C798F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>NAZWA  WYKONAWCY:………………………………………………….</w:t>
      </w:r>
    </w:p>
    <w:p w:rsidR="007C798F" w:rsidRDefault="007C798F" w:rsidP="007C798F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 xml:space="preserve">ADRES:…………………………………………………………………………. </w:t>
      </w:r>
    </w:p>
    <w:p w:rsidR="007C798F" w:rsidRPr="001D740A" w:rsidRDefault="007C798F" w:rsidP="007C798F">
      <w:pPr>
        <w:tabs>
          <w:tab w:val="left" w:pos="0"/>
        </w:tabs>
        <w:rPr>
          <w:color w:val="000000"/>
        </w:rPr>
      </w:pPr>
      <w:r>
        <w:rPr>
          <w:sz w:val="22"/>
          <w:szCs w:val="22"/>
        </w:rPr>
        <w:t>Przedmiot postepowania:</w:t>
      </w:r>
      <w:r>
        <w:rPr>
          <w:b/>
          <w:sz w:val="22"/>
          <w:szCs w:val="22"/>
        </w:rPr>
        <w:t xml:space="preserve"> </w:t>
      </w:r>
      <w:r w:rsidRPr="00877BB9">
        <w:rPr>
          <w:b/>
          <w:sz w:val="22"/>
          <w:szCs w:val="22"/>
        </w:rPr>
        <w:t>OGŁOSZENIE SPOŁECZNE - Usługa prowadzenia zajęć dydaktycznych oraz udział w sesji egzaminacyjnej dla studentów kierunków technicznych na Wydziałach Akademii Górniczo- Hutniczej im. Stanisława Staszica w semestrze letnim roku akademickiego  2018/2019 - Kc-zp.272-36/19.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961"/>
        <w:gridCol w:w="2410"/>
      </w:tblGrid>
      <w:tr w:rsidR="007C798F" w:rsidRPr="001D740A" w:rsidTr="00447103">
        <w:trPr>
          <w:trHeight w:val="210"/>
        </w:trPr>
        <w:tc>
          <w:tcPr>
            <w:tcW w:w="1913" w:type="dxa"/>
            <w:vAlign w:val="center"/>
          </w:tcPr>
          <w:p w:rsidR="007C798F" w:rsidRPr="008E5690" w:rsidRDefault="007C798F" w:rsidP="00447103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:rsidR="007C798F" w:rsidRPr="00760791" w:rsidRDefault="007C798F" w:rsidP="00447103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Informacje na temat kwalifikacji  wykształcenia i doświadczenia</w:t>
            </w:r>
            <w:r>
              <w:rPr>
                <w:rStyle w:val="Odwoanieprzypisudolnego"/>
                <w:b/>
                <w:color w:val="000000"/>
                <w:sz w:val="22"/>
                <w:szCs w:val="22"/>
              </w:rPr>
              <w:footnoteReference w:id="1"/>
            </w:r>
            <w:r>
              <w:rPr>
                <w:b/>
                <w:color w:val="000000"/>
                <w:sz w:val="22"/>
                <w:szCs w:val="22"/>
              </w:rPr>
              <w:t>, niezbędnych do wykonania zamówienia</w:t>
            </w:r>
          </w:p>
        </w:tc>
        <w:tc>
          <w:tcPr>
            <w:tcW w:w="2410" w:type="dxa"/>
            <w:vAlign w:val="center"/>
          </w:tcPr>
          <w:p w:rsidR="007C798F" w:rsidRPr="008E5690" w:rsidRDefault="007C798F" w:rsidP="00447103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Informacja o podstawie do dysponowania osobą</w:t>
            </w:r>
            <w:r>
              <w:rPr>
                <w:rStyle w:val="Odwoanieprzypisudolnego"/>
                <w:b/>
                <w:color w:val="000000"/>
                <w:sz w:val="22"/>
                <w:szCs w:val="22"/>
              </w:rPr>
              <w:footnoteReference w:id="2"/>
            </w:r>
          </w:p>
        </w:tc>
      </w:tr>
      <w:tr w:rsidR="007C798F" w:rsidRPr="001D740A" w:rsidTr="00447103">
        <w:tc>
          <w:tcPr>
            <w:tcW w:w="1913" w:type="dxa"/>
            <w:vMerge w:val="restart"/>
          </w:tcPr>
          <w:p w:rsidR="007C798F" w:rsidRPr="001D740A" w:rsidRDefault="007C798F" w:rsidP="00447103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961" w:type="dxa"/>
          </w:tcPr>
          <w:p w:rsidR="007C798F" w:rsidRDefault="007C798F" w:rsidP="00447103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Stopień naukowy:</w:t>
            </w:r>
          </w:p>
          <w:p w:rsidR="007C798F" w:rsidRPr="001D740A" w:rsidRDefault="007C798F" w:rsidP="00447103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7C798F" w:rsidRPr="001D740A" w:rsidRDefault="007C798F" w:rsidP="00447103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7C798F" w:rsidRPr="001D740A" w:rsidTr="00447103">
        <w:tc>
          <w:tcPr>
            <w:tcW w:w="1913" w:type="dxa"/>
            <w:vMerge/>
          </w:tcPr>
          <w:p w:rsidR="007C798F" w:rsidRPr="001D740A" w:rsidRDefault="007C798F" w:rsidP="00447103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961" w:type="dxa"/>
          </w:tcPr>
          <w:p w:rsidR="007C798F" w:rsidRPr="001D740A" w:rsidRDefault="007C798F" w:rsidP="00447103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Ilość godzin przeprowadzonych zajęć dydaktycznych z matematyki na uczelniach technicznych: </w:t>
            </w:r>
          </w:p>
        </w:tc>
        <w:tc>
          <w:tcPr>
            <w:tcW w:w="2410" w:type="dxa"/>
          </w:tcPr>
          <w:p w:rsidR="007C798F" w:rsidRPr="001D740A" w:rsidRDefault="007C798F" w:rsidP="00447103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7C798F" w:rsidRPr="001D740A" w:rsidTr="00447103">
        <w:tc>
          <w:tcPr>
            <w:tcW w:w="1913" w:type="dxa"/>
          </w:tcPr>
          <w:p w:rsidR="007C798F" w:rsidRPr="001D740A" w:rsidRDefault="007C798F" w:rsidP="00447103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961" w:type="dxa"/>
          </w:tcPr>
          <w:p w:rsidR="007C798F" w:rsidRPr="001D740A" w:rsidRDefault="007C798F" w:rsidP="00447103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7C798F" w:rsidRPr="001D740A" w:rsidRDefault="007C798F" w:rsidP="00447103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7C798F" w:rsidRPr="001D740A" w:rsidTr="00447103">
        <w:tc>
          <w:tcPr>
            <w:tcW w:w="1913" w:type="dxa"/>
          </w:tcPr>
          <w:p w:rsidR="007C798F" w:rsidRPr="001D740A" w:rsidRDefault="007C798F" w:rsidP="00447103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961" w:type="dxa"/>
          </w:tcPr>
          <w:p w:rsidR="007C798F" w:rsidRPr="001D740A" w:rsidRDefault="007C798F" w:rsidP="00447103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7C798F" w:rsidRPr="001D740A" w:rsidRDefault="007C798F" w:rsidP="00447103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7C798F" w:rsidRPr="001D740A" w:rsidTr="00447103">
        <w:tc>
          <w:tcPr>
            <w:tcW w:w="1913" w:type="dxa"/>
          </w:tcPr>
          <w:p w:rsidR="007C798F" w:rsidRPr="001D740A" w:rsidRDefault="007C798F" w:rsidP="00447103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961" w:type="dxa"/>
          </w:tcPr>
          <w:p w:rsidR="007C798F" w:rsidRPr="001D740A" w:rsidRDefault="007C798F" w:rsidP="00447103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7C798F" w:rsidRPr="001D740A" w:rsidRDefault="007C798F" w:rsidP="00447103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7C798F" w:rsidRPr="001D740A" w:rsidTr="00447103">
        <w:tc>
          <w:tcPr>
            <w:tcW w:w="1913" w:type="dxa"/>
          </w:tcPr>
          <w:p w:rsidR="007C798F" w:rsidRPr="001D740A" w:rsidRDefault="007C798F" w:rsidP="00447103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961" w:type="dxa"/>
          </w:tcPr>
          <w:p w:rsidR="007C798F" w:rsidRPr="001D740A" w:rsidRDefault="007C798F" w:rsidP="00447103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7C798F" w:rsidRPr="001D740A" w:rsidRDefault="007C798F" w:rsidP="00447103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7C798F" w:rsidRPr="001D740A" w:rsidTr="00447103">
        <w:tc>
          <w:tcPr>
            <w:tcW w:w="1913" w:type="dxa"/>
          </w:tcPr>
          <w:p w:rsidR="007C798F" w:rsidRPr="001D740A" w:rsidRDefault="007C798F" w:rsidP="00447103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961" w:type="dxa"/>
          </w:tcPr>
          <w:p w:rsidR="007C798F" w:rsidRPr="001D740A" w:rsidRDefault="007C798F" w:rsidP="00447103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7C798F" w:rsidRPr="001D740A" w:rsidRDefault="007C798F" w:rsidP="00447103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7C798F" w:rsidRPr="001D740A" w:rsidTr="00447103">
        <w:tc>
          <w:tcPr>
            <w:tcW w:w="1913" w:type="dxa"/>
          </w:tcPr>
          <w:p w:rsidR="007C798F" w:rsidRPr="001D740A" w:rsidRDefault="007C798F" w:rsidP="00447103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961" w:type="dxa"/>
          </w:tcPr>
          <w:p w:rsidR="007C798F" w:rsidRPr="001D740A" w:rsidRDefault="007C798F" w:rsidP="00447103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7C798F" w:rsidRPr="001D740A" w:rsidRDefault="007C798F" w:rsidP="00447103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7C798F" w:rsidRDefault="007C798F" w:rsidP="007C798F">
      <w:pPr>
        <w:keepLines/>
        <w:tabs>
          <w:tab w:val="left" w:pos="0"/>
        </w:tabs>
        <w:jc w:val="both"/>
        <w:outlineLvl w:val="1"/>
        <w:rPr>
          <w:sz w:val="24"/>
          <w:szCs w:val="24"/>
        </w:rPr>
      </w:pPr>
    </w:p>
    <w:p w:rsidR="007C798F" w:rsidRPr="00844232" w:rsidRDefault="007C798F" w:rsidP="007C798F">
      <w:pPr>
        <w:keepLines/>
        <w:tabs>
          <w:tab w:val="left" w:pos="0"/>
        </w:tabs>
        <w:jc w:val="both"/>
        <w:outlineLvl w:val="1"/>
        <w:rPr>
          <w:sz w:val="24"/>
          <w:szCs w:val="24"/>
        </w:rPr>
      </w:pPr>
      <w:r w:rsidRPr="00844232">
        <w:rPr>
          <w:sz w:val="24"/>
          <w:szCs w:val="24"/>
        </w:rPr>
        <w:t>Oświadczam że osoby, które będą wykonywać zamówienie posiadają wymagane kwalifikacje, wykształcenie i doświadczenie. W przypadku wyboru mojej oferty dokumenty potwierdzające posiadane kwalifikacje, wykształcenie i doświadczenie  zostaną przedłożone zamawiającemu przed podpisaniem umowy.</w:t>
      </w:r>
    </w:p>
    <w:p w:rsidR="007C798F" w:rsidRDefault="007C798F" w:rsidP="007C798F"/>
    <w:p w:rsidR="007C798F" w:rsidRDefault="007C798F" w:rsidP="007C798F">
      <w:pPr>
        <w:spacing w:line="360" w:lineRule="auto"/>
        <w:jc w:val="both"/>
      </w:pPr>
      <w:r>
        <w:t>Miejscowość, ……………………., dnia ……………………2019 r.</w:t>
      </w:r>
    </w:p>
    <w:p w:rsidR="007C798F" w:rsidRDefault="007C798F" w:rsidP="007C798F">
      <w:pPr>
        <w:spacing w:line="360" w:lineRule="auto"/>
        <w:jc w:val="both"/>
      </w:pPr>
    </w:p>
    <w:p w:rsidR="007C798F" w:rsidRDefault="007C798F" w:rsidP="007C798F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7C798F" w:rsidRDefault="007C798F" w:rsidP="007C798F">
      <w:pPr>
        <w:tabs>
          <w:tab w:val="left" w:pos="5040"/>
        </w:tabs>
        <w:ind w:left="708"/>
      </w:pPr>
      <w:r>
        <w:tab/>
      </w:r>
      <w:r w:rsidRPr="00057C79">
        <w:t>podpis osoby/osób upoważnionej/upoważnionych</w:t>
      </w:r>
    </w:p>
    <w:p w:rsidR="007C798F" w:rsidRPr="003774F2" w:rsidRDefault="007C798F" w:rsidP="007C798F">
      <w:pPr>
        <w:tabs>
          <w:tab w:val="left" w:pos="5040"/>
        </w:tabs>
        <w:ind w:left="708"/>
      </w:pPr>
      <w:r>
        <w:tab/>
      </w:r>
      <w:r w:rsidRPr="00057C79">
        <w:t xml:space="preserve">do reprezentowania </w:t>
      </w:r>
      <w:r>
        <w:t>Wykonawcy</w:t>
      </w:r>
    </w:p>
    <w:p w:rsidR="007C798F" w:rsidRPr="00844232" w:rsidRDefault="007C798F" w:rsidP="007C798F"/>
    <w:p w:rsidR="00F55B12" w:rsidRPr="007C798F" w:rsidRDefault="00F55B12" w:rsidP="007C798F">
      <w:bookmarkStart w:id="0" w:name="_GoBack"/>
      <w:bookmarkEnd w:id="0"/>
    </w:p>
    <w:sectPr w:rsidR="00F55B12" w:rsidRPr="007C79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CB1" w:rsidRDefault="00162CB1">
      <w:r>
        <w:separator/>
      </w:r>
    </w:p>
  </w:endnote>
  <w:endnote w:type="continuationSeparator" w:id="0">
    <w:p w:rsidR="00162CB1" w:rsidRDefault="0016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D0" w:rsidRDefault="00F17F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D0" w:rsidRDefault="00F17F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D0" w:rsidRDefault="00F17F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CB1" w:rsidRDefault="00162CB1">
      <w:r>
        <w:separator/>
      </w:r>
    </w:p>
  </w:footnote>
  <w:footnote w:type="continuationSeparator" w:id="0">
    <w:p w:rsidR="00162CB1" w:rsidRDefault="00162CB1">
      <w:r>
        <w:continuationSeparator/>
      </w:r>
    </w:p>
  </w:footnote>
  <w:footnote w:id="1">
    <w:p w:rsidR="007C798F" w:rsidRDefault="007C798F" w:rsidP="007C798F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wszystkie informacje, pozwalające jednoznacznie stwierdzić, czy Wykonawca spełnia warunek określony w pkt. VIII Ogłoszenia o zamówieniu.</w:t>
      </w:r>
    </w:p>
  </w:footnote>
  <w:footnote w:id="2">
    <w:p w:rsidR="007C798F" w:rsidRDefault="007C798F" w:rsidP="007C79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60791">
        <w:t xml:space="preserve">Należy podać podstawę do dysponowania osobami wskazanymi w wykazie, np. umowa o pracę, umowa zlecenie, itp. Ponadto, jeżeli wykonawca będzie polegał na osobach zdolnych do wykonania zamówienia innych podmiotów, </w:t>
      </w:r>
      <w:r>
        <w:t xml:space="preserve"> zobowiązany jest złożyć </w:t>
      </w:r>
      <w:r w:rsidRPr="00760791">
        <w:t>pisemne zobowiązanie tych podmiotów do oddania mu do dyspozycji niezbędnych zasobów na okres korzystania z nich przy wykonywaniu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D0" w:rsidRDefault="00F17F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3B2" w:rsidRDefault="00C303B2">
    <w:pPr>
      <w:pStyle w:val="Nagwek"/>
      <w:rPr>
        <w:sz w:val="24"/>
        <w:szCs w:val="24"/>
      </w:rPr>
    </w:pPr>
    <w:r>
      <w:rPr>
        <w:sz w:val="24"/>
        <w:szCs w:val="24"/>
      </w:rPr>
      <w:t>Załącznik do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D0" w:rsidRDefault="00F17F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2CB1"/>
    <w:rsid w:val="00162CB1"/>
    <w:rsid w:val="002328A0"/>
    <w:rsid w:val="002A7F51"/>
    <w:rsid w:val="00527F15"/>
    <w:rsid w:val="007C798F"/>
    <w:rsid w:val="008539D0"/>
    <w:rsid w:val="008E4A55"/>
    <w:rsid w:val="008E66F9"/>
    <w:rsid w:val="009E4F5D"/>
    <w:rsid w:val="00B33027"/>
    <w:rsid w:val="00C303B2"/>
    <w:rsid w:val="00F04CB8"/>
    <w:rsid w:val="00F17FD0"/>
    <w:rsid w:val="00F21267"/>
    <w:rsid w:val="00F5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98F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F21267"/>
    <w:rPr>
      <w:rFonts w:ascii="Courier New" w:hAnsi="Courier New" w:cs="Courier New"/>
    </w:rPr>
  </w:style>
  <w:style w:type="paragraph" w:styleId="Nagwek">
    <w:name w:val="header"/>
    <w:basedOn w:val="Normalny"/>
    <w:rsid w:val="00C303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17F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7FD0"/>
  </w:style>
  <w:style w:type="paragraph" w:styleId="Tekstprzypisudolnego">
    <w:name w:val="footnote text"/>
    <w:basedOn w:val="Normalny"/>
    <w:link w:val="TekstprzypisudolnegoZnak"/>
    <w:semiHidden/>
    <w:rsid w:val="007C798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C798F"/>
  </w:style>
  <w:style w:type="character" w:styleId="Odwoanieprzypisudolnego">
    <w:name w:val="footnote reference"/>
    <w:semiHidden/>
    <w:rsid w:val="007C79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Michał Długoń</cp:lastModifiedBy>
  <cp:revision>2</cp:revision>
  <cp:lastPrinted>1601-01-01T00:00:00Z</cp:lastPrinted>
  <dcterms:created xsi:type="dcterms:W3CDTF">2019-02-01T13:14:00Z</dcterms:created>
  <dcterms:modified xsi:type="dcterms:W3CDTF">2019-02-01T13:14:00Z</dcterms:modified>
</cp:coreProperties>
</file>