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B3" w:rsidRPr="007A7ECF" w:rsidRDefault="006F1DB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F1DB3" w:rsidRPr="007A7ECF" w:rsidRDefault="00904F4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Szczegółowy opis przedmiotu zamówienia</w:t>
      </w:r>
    </w:p>
    <w:p w:rsidR="006F1DB3" w:rsidRPr="007A7ECF" w:rsidRDefault="006F1DB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1DB3" w:rsidRPr="007A7ECF" w:rsidRDefault="00904F4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Przedmiotem zamówienia jest dostawa jednego nowego (wolnego od wad, bezwypadkowego, z oryginalną powłoką lakierniczą oraz przebiegiem poniżej 100km) elektrycznego samochodu  do celów naukowych, wyprodukowanego w 201</w:t>
      </w:r>
      <w:r w:rsidRPr="007A7ECF">
        <w:rPr>
          <w:rFonts w:ascii="Times New Roman" w:hAnsi="Times New Roman" w:cs="Times New Roman"/>
        </w:rPr>
        <w:t>8 lub 2019 roku</w:t>
      </w:r>
      <w:r w:rsidRPr="007A7ECF">
        <w:rPr>
          <w:rFonts w:ascii="Times New Roman" w:eastAsia="Times New Roman" w:hAnsi="Times New Roman" w:cs="Times New Roman"/>
          <w:color w:val="000000"/>
        </w:rPr>
        <w:t>, spełniającego warunki dopuszczenia do ruchu drogowego z homologacją do 3,5 tony.</w:t>
      </w:r>
    </w:p>
    <w:p w:rsidR="006F1DB3" w:rsidRPr="007A7ECF" w:rsidRDefault="006F1DB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1DB3" w:rsidRPr="007A7ECF" w:rsidRDefault="00904F4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b/>
          <w:color w:val="000000"/>
        </w:rPr>
        <w:t>Minimalne wymagania postawione przez zamawiającego.</w:t>
      </w:r>
      <w:r w:rsidRPr="007A7EC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Silnik: </w:t>
      </w:r>
    </w:p>
    <w:p w:rsidR="006F1DB3" w:rsidRPr="007A7ECF" w:rsidRDefault="00904F45">
      <w:pPr>
        <w:widowControl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elektryczny (Zamawiający nie dopuszcza rozwiązań hybrydowych), </w:t>
      </w:r>
    </w:p>
    <w:p w:rsidR="006F1DB3" w:rsidRPr="007A7ECF" w:rsidRDefault="00904F45">
      <w:pPr>
        <w:widowControl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moc minimalna: </w:t>
      </w:r>
      <w:r w:rsidRPr="007A7ECF">
        <w:rPr>
          <w:rFonts w:ascii="Times New Roman" w:hAnsi="Times New Roman" w:cs="Times New Roman"/>
        </w:rPr>
        <w:t>70</w:t>
      </w:r>
      <w:r w:rsidRPr="007A7ECF">
        <w:rPr>
          <w:rFonts w:ascii="Times New Roman" w:eastAsia="Times New Roman" w:hAnsi="Times New Roman" w:cs="Times New Roman"/>
          <w:color w:val="000000"/>
        </w:rPr>
        <w:t xml:space="preserve">kW, </w:t>
      </w:r>
    </w:p>
    <w:p w:rsidR="006F1DB3" w:rsidRPr="007A7ECF" w:rsidRDefault="00904F45">
      <w:pPr>
        <w:widowControl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hAnsi="Times New Roman" w:cs="Times New Roman"/>
        </w:rPr>
        <w:t xml:space="preserve">minimalny </w:t>
      </w:r>
      <w:r w:rsidRPr="007A7ECF">
        <w:rPr>
          <w:rFonts w:ascii="Times New Roman" w:eastAsia="Times New Roman" w:hAnsi="Times New Roman" w:cs="Times New Roman"/>
          <w:color w:val="000000"/>
        </w:rPr>
        <w:t>moment obrotowy: 2</w:t>
      </w:r>
      <w:r w:rsidRPr="007A7ECF">
        <w:rPr>
          <w:rFonts w:ascii="Times New Roman" w:hAnsi="Times New Roman" w:cs="Times New Roman"/>
        </w:rPr>
        <w:t>00</w:t>
      </w:r>
      <w:r w:rsidRPr="007A7ECF">
        <w:rPr>
          <w:rFonts w:ascii="Times New Roman" w:eastAsia="Times New Roman" w:hAnsi="Times New Roman" w:cs="Times New Roman"/>
          <w:color w:val="000000"/>
        </w:rPr>
        <w:t xml:space="preserve"> Nm. 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Napęd: </w:t>
      </w:r>
    </w:p>
    <w:p w:rsidR="006F1DB3" w:rsidRPr="007A7ECF" w:rsidRDefault="00904F45">
      <w:pPr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przedni (zamawiający dopuszcza napęd na 4 koła).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Akumulator:</w:t>
      </w:r>
    </w:p>
    <w:p w:rsidR="006F1DB3" w:rsidRPr="007A7ECF" w:rsidRDefault="00904F45">
      <w:pPr>
        <w:widowControl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laminowany, </w:t>
      </w:r>
    </w:p>
    <w:p w:rsidR="006F1DB3" w:rsidRPr="007A7ECF" w:rsidRDefault="00904F45">
      <w:pPr>
        <w:widowControl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A7ECF">
        <w:rPr>
          <w:rFonts w:ascii="Times New Roman" w:eastAsia="Times New Roman" w:hAnsi="Times New Roman" w:cs="Times New Roman"/>
          <w:color w:val="000000"/>
        </w:rPr>
        <w:t>litowo</w:t>
      </w:r>
      <w:proofErr w:type="spellEnd"/>
      <w:r w:rsidRPr="007A7ECF">
        <w:rPr>
          <w:rFonts w:ascii="Times New Roman" w:eastAsia="Times New Roman" w:hAnsi="Times New Roman" w:cs="Times New Roman"/>
          <w:color w:val="000000"/>
        </w:rPr>
        <w:t>-jonowy,</w:t>
      </w:r>
    </w:p>
    <w:p w:rsidR="006F1DB3" w:rsidRPr="007A7ECF" w:rsidRDefault="00904F45">
      <w:pPr>
        <w:widowControl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pojemność: min. </w:t>
      </w:r>
      <w:r w:rsidRPr="007A7ECF">
        <w:rPr>
          <w:rFonts w:ascii="Times New Roman" w:hAnsi="Times New Roman" w:cs="Times New Roman"/>
        </w:rPr>
        <w:t>30</w:t>
      </w:r>
      <w:r w:rsidRPr="007A7ECF">
        <w:rPr>
          <w:rFonts w:ascii="Times New Roman" w:eastAsia="Times New Roman" w:hAnsi="Times New Roman" w:cs="Times New Roman"/>
          <w:color w:val="000000"/>
        </w:rPr>
        <w:t>kWh.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Ładowanie:</w:t>
      </w:r>
    </w:p>
    <w:p w:rsidR="006F1DB3" w:rsidRPr="007A7ECF" w:rsidRDefault="00904F45">
      <w:pPr>
        <w:widowControl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samochód musi być wyposażony w ładowarkę do szybkiego ładowania, </w:t>
      </w:r>
    </w:p>
    <w:p w:rsidR="006F1DB3" w:rsidRPr="007A7ECF" w:rsidRDefault="00904F45">
      <w:pPr>
        <w:widowControl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czas szybkiego ładowania: maksymalnie </w:t>
      </w:r>
      <w:r w:rsidRPr="007A7ECF">
        <w:rPr>
          <w:rFonts w:ascii="Times New Roman" w:hAnsi="Times New Roman" w:cs="Times New Roman"/>
        </w:rPr>
        <w:t>90</w:t>
      </w:r>
      <w:r w:rsidRPr="007A7ECF">
        <w:rPr>
          <w:rFonts w:ascii="Times New Roman" w:eastAsia="Times New Roman" w:hAnsi="Times New Roman" w:cs="Times New Roman"/>
          <w:color w:val="000000"/>
        </w:rPr>
        <w:t xml:space="preserve"> min do poziomu 80% naładowania </w:t>
      </w:r>
      <w:r w:rsidRPr="007A7ECF">
        <w:rPr>
          <w:rFonts w:ascii="Times New Roman" w:hAnsi="Times New Roman" w:cs="Times New Roman"/>
        </w:rPr>
        <w:t>baterii</w:t>
      </w:r>
      <w:r w:rsidRPr="007A7ECF">
        <w:rPr>
          <w:rFonts w:ascii="Times New Roman" w:eastAsia="Times New Roman" w:hAnsi="Times New Roman" w:cs="Times New Roman"/>
          <w:color w:val="000000"/>
        </w:rPr>
        <w:t>,</w:t>
      </w:r>
    </w:p>
    <w:p w:rsidR="006F1DB3" w:rsidRPr="007A7ECF" w:rsidRDefault="00904F45">
      <w:pPr>
        <w:widowControl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czas standardowego ładowania, za pomocą kabla EVSE: 12h.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Zasięg samochodu:  </w:t>
      </w:r>
    </w:p>
    <w:p w:rsidR="006F1DB3" w:rsidRPr="007A7ECF" w:rsidRDefault="00904F45">
      <w:pPr>
        <w:widowControl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min. 160 km (wg NEDC).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Układ kierowniczy ze wspomaganiem.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Ilość miejsc:</w:t>
      </w:r>
    </w:p>
    <w:p w:rsidR="006F1DB3" w:rsidRPr="007A7ECF" w:rsidRDefault="00904F45">
      <w:pPr>
        <w:widowControl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możliwość przewozu min. </w:t>
      </w:r>
      <w:r w:rsidRPr="007A7ECF">
        <w:rPr>
          <w:rFonts w:ascii="Times New Roman" w:hAnsi="Times New Roman" w:cs="Times New Roman"/>
        </w:rPr>
        <w:t>2</w:t>
      </w:r>
      <w:r w:rsidRPr="007A7ECF">
        <w:rPr>
          <w:rFonts w:ascii="Times New Roman" w:eastAsia="Times New Roman" w:hAnsi="Times New Roman" w:cs="Times New Roman"/>
          <w:color w:val="000000"/>
        </w:rPr>
        <w:t xml:space="preserve"> osób (kierowca + pasażer).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Poprzeczki dachowe,</w:t>
      </w:r>
      <w:r w:rsidRPr="007A7ECF">
        <w:rPr>
          <w:rFonts w:ascii="Times New Roman" w:hAnsi="Times New Roman" w:cs="Times New Roman"/>
        </w:rPr>
        <w:t xml:space="preserve"> albo inny system mocowania umożliwiający zamontowanie bagaż</w:t>
      </w:r>
      <w:r w:rsidR="00EA17C0">
        <w:rPr>
          <w:rFonts w:ascii="Times New Roman" w:hAnsi="Times New Roman" w:cs="Times New Roman"/>
        </w:rPr>
        <w:t>nika dachowego o nośności min. 3</w:t>
      </w:r>
      <w:r w:rsidRPr="007A7ECF">
        <w:rPr>
          <w:rFonts w:ascii="Times New Roman" w:hAnsi="Times New Roman" w:cs="Times New Roman"/>
        </w:rPr>
        <w:t xml:space="preserve">0 kg. 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Bagażnik dachowy kratowy o minimalnej nośności </w:t>
      </w:r>
      <w:r w:rsidR="00EA17C0">
        <w:rPr>
          <w:rFonts w:ascii="Times New Roman" w:hAnsi="Times New Roman" w:cs="Times New Roman"/>
        </w:rPr>
        <w:t>3</w:t>
      </w:r>
      <w:r w:rsidRPr="007A7ECF">
        <w:rPr>
          <w:rFonts w:ascii="Times New Roman" w:eastAsia="Times New Roman" w:hAnsi="Times New Roman" w:cs="Times New Roman"/>
          <w:color w:val="000000"/>
        </w:rPr>
        <w:t>0 kg.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Automatyczna klimatyzacja.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hAnsi="Times New Roman" w:cs="Times New Roman"/>
        </w:rPr>
        <w:t>Dodatkowy zestaw kół wraz z oponami, na sezon inny niż zamontowany na samochodzie.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Zabezpieczenie pojazdu:</w:t>
      </w:r>
    </w:p>
    <w:p w:rsidR="006F1DB3" w:rsidRPr="007A7ECF" w:rsidRDefault="00904F45">
      <w:pPr>
        <w:widowControl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immobiliser,</w:t>
      </w:r>
    </w:p>
    <w:p w:rsidR="006F1DB3" w:rsidRPr="007A7ECF" w:rsidRDefault="00904F45">
      <w:pPr>
        <w:widowControl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lastRenderedPageBreak/>
        <w:t xml:space="preserve">autoalarm. 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Gwarancja producenta na okres minimum 3 lat</w:t>
      </w:r>
      <w:r w:rsidR="00333967">
        <w:rPr>
          <w:rFonts w:ascii="Times New Roman" w:eastAsia="Times New Roman" w:hAnsi="Times New Roman" w:cs="Times New Roman"/>
          <w:color w:val="000000"/>
        </w:rPr>
        <w:t>a</w:t>
      </w:r>
      <w:r w:rsidRPr="007A7ECF">
        <w:rPr>
          <w:rFonts w:ascii="Times New Roman" w:eastAsia="Times New Roman" w:hAnsi="Times New Roman" w:cs="Times New Roman"/>
          <w:color w:val="000000"/>
        </w:rPr>
        <w:t>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Pojazd o masie całkowitej do 3.5t. Wymagana kategoria prawa jazdy: B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Dostarczenie sam</w:t>
      </w:r>
      <w:r w:rsidR="0022017A" w:rsidRPr="007A7ECF">
        <w:rPr>
          <w:rFonts w:ascii="Times New Roman" w:eastAsia="Times New Roman" w:hAnsi="Times New Roman" w:cs="Times New Roman"/>
          <w:color w:val="000000"/>
        </w:rPr>
        <w:t>ochodu na adres wskazany przez Z</w:t>
      </w:r>
      <w:r w:rsidRPr="007A7ECF">
        <w:rPr>
          <w:rFonts w:ascii="Times New Roman" w:eastAsia="Times New Roman" w:hAnsi="Times New Roman" w:cs="Times New Roman"/>
          <w:color w:val="000000"/>
        </w:rPr>
        <w:t>amawiającego</w:t>
      </w:r>
      <w:r w:rsidR="0022017A" w:rsidRPr="007A7ECF">
        <w:rPr>
          <w:rFonts w:ascii="Times New Roman" w:eastAsia="Times New Roman" w:hAnsi="Times New Roman" w:cs="Times New Roman"/>
          <w:color w:val="000000"/>
        </w:rPr>
        <w:t>, tj.: Politechnika Częstochowska, Instytut Informatyki Teoretycznej i Stosowanej, ul. Dąbrowskiego 73, 42-201 Częstochowa.</w:t>
      </w:r>
    </w:p>
    <w:p w:rsidR="006F1DB3" w:rsidRPr="007A7ECF" w:rsidRDefault="00904F45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>Autoryzowana st</w:t>
      </w:r>
      <w:r w:rsidR="00EA17C0">
        <w:rPr>
          <w:rFonts w:ascii="Times New Roman" w:eastAsia="Times New Roman" w:hAnsi="Times New Roman" w:cs="Times New Roman"/>
          <w:color w:val="000000"/>
        </w:rPr>
        <w:t>acja obsługi w odległości max. 10</w:t>
      </w:r>
      <w:r w:rsidR="0089725C">
        <w:rPr>
          <w:rFonts w:ascii="Times New Roman" w:eastAsia="Times New Roman" w:hAnsi="Times New Roman" w:cs="Times New Roman"/>
          <w:color w:val="000000"/>
        </w:rPr>
        <w:t>0 km od siedziby Z</w:t>
      </w:r>
      <w:r w:rsidRPr="007A7ECF">
        <w:rPr>
          <w:rFonts w:ascii="Times New Roman" w:eastAsia="Times New Roman" w:hAnsi="Times New Roman" w:cs="Times New Roman"/>
          <w:color w:val="000000"/>
        </w:rPr>
        <w:t>amawiającego</w:t>
      </w:r>
      <w:r w:rsidR="0089725C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:rsidR="006F1DB3" w:rsidRPr="007A7ECF" w:rsidRDefault="00904F4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A7ECF">
        <w:rPr>
          <w:rFonts w:ascii="Times New Roman" w:eastAsia="Times New Roman" w:hAnsi="Times New Roman" w:cs="Times New Roman"/>
          <w:color w:val="000000"/>
        </w:rPr>
        <w:br/>
      </w:r>
    </w:p>
    <w:p w:rsidR="006F1DB3" w:rsidRPr="007A7ECF" w:rsidRDefault="00904F4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b/>
          <w:color w:val="000000"/>
          <w:u w:val="single"/>
        </w:rPr>
        <w:t>Warunki dotyczące odbioru pojazdu</w:t>
      </w:r>
    </w:p>
    <w:p w:rsidR="006F1DB3" w:rsidRPr="007A7ECF" w:rsidRDefault="00904F4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7ECF">
        <w:rPr>
          <w:rFonts w:ascii="Times New Roman" w:eastAsia="Times New Roman" w:hAnsi="Times New Roman" w:cs="Times New Roman"/>
          <w:color w:val="000000"/>
        </w:rPr>
        <w:t xml:space="preserve">Zamawiający zastrzega sobie prawo do zbadania pojazdu przez niezależnego rzeczoznawcę na etapie odbioru. </w:t>
      </w:r>
    </w:p>
    <w:p w:rsidR="006F1DB3" w:rsidRPr="007A7ECF" w:rsidRDefault="006F1DB3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6F1DB3" w:rsidRPr="007A7ECF" w:rsidRDefault="006F1DB3">
      <w:pPr>
        <w:widowControl/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6F1DB3" w:rsidRPr="007A7ECF">
      <w:footerReference w:type="default" r:id="rId7"/>
      <w:pgSz w:w="11906" w:h="16838"/>
      <w:pgMar w:top="540" w:right="1417" w:bottom="719" w:left="1417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90" w:rsidRDefault="00526090">
      <w:r>
        <w:separator/>
      </w:r>
    </w:p>
  </w:endnote>
  <w:endnote w:type="continuationSeparator" w:id="0">
    <w:p w:rsidR="00526090" w:rsidRDefault="005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B3" w:rsidRDefault="006F1DB3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6F1DB3" w:rsidRDefault="00904F45">
    <w:pPr>
      <w:widowControl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89725C">
      <w:rPr>
        <w:noProof/>
      </w:rPr>
      <w:t>2</w:t>
    </w:r>
    <w:r>
      <w:fldChar w:fldCharType="end"/>
    </w:r>
  </w:p>
  <w:p w:rsidR="006F1DB3" w:rsidRDefault="006F1DB3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90" w:rsidRDefault="00526090">
      <w:pPr>
        <w:pStyle w:val="LO-normal"/>
      </w:pPr>
    </w:p>
  </w:footnote>
  <w:footnote w:type="continuationSeparator" w:id="0">
    <w:p w:rsidR="00526090" w:rsidRDefault="00526090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330"/>
    <w:multiLevelType w:val="multilevel"/>
    <w:tmpl w:val="82B49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 w15:restartNumberingAfterBreak="0">
    <w:nsid w:val="1CA23465"/>
    <w:multiLevelType w:val="multilevel"/>
    <w:tmpl w:val="A8A42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2" w15:restartNumberingAfterBreak="0">
    <w:nsid w:val="249B76FD"/>
    <w:multiLevelType w:val="multilevel"/>
    <w:tmpl w:val="189A4F2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126EE7"/>
    <w:multiLevelType w:val="multilevel"/>
    <w:tmpl w:val="A86A9E76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position w:val="0"/>
        <w:sz w:val="24"/>
        <w:vertAlign w:val="baseline"/>
      </w:rPr>
    </w:lvl>
  </w:abstractNum>
  <w:abstractNum w:abstractNumId="4" w15:restartNumberingAfterBreak="0">
    <w:nsid w:val="41B21C28"/>
    <w:multiLevelType w:val="multilevel"/>
    <w:tmpl w:val="B4CA3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5" w15:restartNumberingAfterBreak="0">
    <w:nsid w:val="4ACB0587"/>
    <w:multiLevelType w:val="multilevel"/>
    <w:tmpl w:val="9656E7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6" w15:restartNumberingAfterBreak="0">
    <w:nsid w:val="4BB7642F"/>
    <w:multiLevelType w:val="multilevel"/>
    <w:tmpl w:val="3DDEE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7" w15:restartNumberingAfterBreak="0">
    <w:nsid w:val="527A6013"/>
    <w:multiLevelType w:val="multilevel"/>
    <w:tmpl w:val="ED4AE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8" w15:restartNumberingAfterBreak="0">
    <w:nsid w:val="552D5D3F"/>
    <w:multiLevelType w:val="multilevel"/>
    <w:tmpl w:val="1C6CC5A2"/>
    <w:lvl w:ilvl="0">
      <w:start w:val="1"/>
      <w:numFmt w:val="decimal"/>
      <w:lvlText w:val="%1."/>
      <w:lvlJc w:val="left"/>
      <w:pPr>
        <w:ind w:left="180" w:hanging="360"/>
      </w:pPr>
      <w:rPr>
        <w:b w:val="0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58D64E1A"/>
    <w:multiLevelType w:val="multilevel"/>
    <w:tmpl w:val="F886E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0" w15:restartNumberingAfterBreak="0">
    <w:nsid w:val="595C7A3F"/>
    <w:multiLevelType w:val="multilevel"/>
    <w:tmpl w:val="5184A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EE5060E"/>
    <w:multiLevelType w:val="multilevel"/>
    <w:tmpl w:val="CB947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3"/>
    <w:rsid w:val="000F21D1"/>
    <w:rsid w:val="0022017A"/>
    <w:rsid w:val="00333967"/>
    <w:rsid w:val="00526090"/>
    <w:rsid w:val="006F1DB3"/>
    <w:rsid w:val="007A7ECF"/>
    <w:rsid w:val="0089725C"/>
    <w:rsid w:val="00904F45"/>
    <w:rsid w:val="00995D49"/>
    <w:rsid w:val="009A3644"/>
    <w:rsid w:val="00E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968E"/>
  <w15:docId w15:val="{D880D7D7-D9E5-4D9E-92D9-92B4C6E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oto Sans CJK SC Regular" w:hAnsi="Calibri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LO-normal"/>
    <w:next w:val="Normalny"/>
    <w:qFormat/>
    <w:pPr>
      <w:keepNext/>
      <w:ind w:left="432" w:hanging="432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5">
    <w:name w:val="ListLabel 5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6">
    <w:name w:val="ListLabel 56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4">
    <w:name w:val="ListLabel 64"/>
    <w:qFormat/>
    <w:rPr>
      <w:b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b w:val="0"/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position w:val="0"/>
      <w:sz w:val="24"/>
      <w:vertAlign w:val="baseline"/>
    </w:rPr>
  </w:style>
  <w:style w:type="character" w:customStyle="1" w:styleId="ListLabel78">
    <w:name w:val="ListLabel 78"/>
    <w:qFormat/>
    <w:rPr>
      <w:position w:val="0"/>
      <w:sz w:val="24"/>
      <w:vertAlign w:val="baseline"/>
    </w:rPr>
  </w:style>
  <w:style w:type="character" w:customStyle="1" w:styleId="ListLabel79">
    <w:name w:val="ListLabel 79"/>
    <w:qFormat/>
    <w:rPr>
      <w:position w:val="0"/>
      <w:sz w:val="24"/>
      <w:vertAlign w:val="baseline"/>
    </w:rPr>
  </w:style>
  <w:style w:type="character" w:customStyle="1" w:styleId="ListLabel80">
    <w:name w:val="ListLabel 80"/>
    <w:qFormat/>
    <w:rPr>
      <w:position w:val="0"/>
      <w:sz w:val="24"/>
      <w:vertAlign w:val="baseline"/>
    </w:rPr>
  </w:style>
  <w:style w:type="character" w:customStyle="1" w:styleId="ListLabel81">
    <w:name w:val="ListLabel 81"/>
    <w:qFormat/>
    <w:rPr>
      <w:position w:val="0"/>
      <w:sz w:val="24"/>
      <w:vertAlign w:val="baseline"/>
    </w:rPr>
  </w:style>
  <w:style w:type="character" w:customStyle="1" w:styleId="ListLabel82">
    <w:name w:val="ListLabel 82"/>
    <w:qFormat/>
    <w:rPr>
      <w:b w:val="0"/>
      <w:position w:val="0"/>
      <w:sz w:val="24"/>
      <w:vertAlign w:val="baseline"/>
    </w:rPr>
  </w:style>
  <w:style w:type="character" w:customStyle="1" w:styleId="ListLabel83">
    <w:name w:val="ListLabel 83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84">
    <w:name w:val="ListLabel 84"/>
    <w:qFormat/>
    <w:rPr>
      <w:position w:val="0"/>
      <w:sz w:val="24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dc:description/>
  <cp:lastModifiedBy>Maria Taranek-Totoś</cp:lastModifiedBy>
  <cp:revision>2</cp:revision>
  <dcterms:created xsi:type="dcterms:W3CDTF">2019-01-18T10:33:00Z</dcterms:created>
  <dcterms:modified xsi:type="dcterms:W3CDTF">2019-01-18T10:33:00Z</dcterms:modified>
  <dc:language>pl-PL</dc:language>
</cp:coreProperties>
</file>