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A1FC9" w14:textId="7DAE32E2" w:rsidR="00766929" w:rsidRPr="00AB29AB" w:rsidRDefault="00766929" w:rsidP="00766929">
      <w:pPr>
        <w:tabs>
          <w:tab w:val="right" w:pos="9072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B29AB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AB29AB">
        <w:rPr>
          <w:rFonts w:ascii="Times New Roman" w:hAnsi="Times New Roman" w:cs="Times New Roman"/>
          <w:b/>
          <w:sz w:val="24"/>
          <w:szCs w:val="24"/>
        </w:rPr>
        <w:t>XIV/264/16/18</w:t>
      </w:r>
      <w:r w:rsidRPr="00AB29AB">
        <w:rPr>
          <w:rFonts w:ascii="Times New Roman" w:hAnsi="Times New Roman" w:cs="Times New Roman"/>
          <w:sz w:val="24"/>
          <w:szCs w:val="24"/>
        </w:rPr>
        <w:tab/>
        <w:t>Warszawa, 2019-01-</w:t>
      </w:r>
      <w:r w:rsidR="00FC02BA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</w:p>
    <w:p w14:paraId="61B237E3" w14:textId="77777777" w:rsidR="00766929" w:rsidRPr="00AB29AB" w:rsidRDefault="00766929" w:rsidP="0076692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6DF74" w14:textId="77777777" w:rsidR="00766929" w:rsidRPr="00AB29AB" w:rsidRDefault="00766929" w:rsidP="00766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9AB">
        <w:rPr>
          <w:rFonts w:ascii="Times New Roman" w:hAnsi="Times New Roman" w:cs="Times New Roman"/>
          <w:b/>
          <w:sz w:val="24"/>
          <w:szCs w:val="24"/>
        </w:rPr>
        <w:t>INFORMACJA O ZMIANIE TREŚCI SIWZ</w:t>
      </w:r>
    </w:p>
    <w:p w14:paraId="41870C67" w14:textId="77777777" w:rsidR="00766929" w:rsidRPr="00AB29AB" w:rsidRDefault="00766929" w:rsidP="00766929">
      <w:pPr>
        <w:pStyle w:val="Tekstpodstawowy"/>
        <w:spacing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AB29AB">
        <w:rPr>
          <w:rFonts w:ascii="Times New Roman" w:hAnsi="Times New Roman"/>
          <w:b/>
          <w:sz w:val="24"/>
          <w:szCs w:val="24"/>
        </w:rPr>
        <w:t>Dotyczy:</w:t>
      </w:r>
      <w:r w:rsidRPr="00AB29AB">
        <w:rPr>
          <w:rFonts w:ascii="Times New Roman" w:hAnsi="Times New Roman"/>
          <w:sz w:val="24"/>
          <w:szCs w:val="24"/>
        </w:rPr>
        <w:t xml:space="preserve"> postępowania o udzielenie zamówienia publicznego, prowadzonego w trybie przetargu nieograniczonego na podstawie ustawy z dnia 29 stycznia 2004 r. – Prawo zamówień publicznych, zwanej dalej „ustawą Pzp”,</w:t>
      </w:r>
      <w:r w:rsidRPr="00AB29AB">
        <w:rPr>
          <w:rFonts w:ascii="Times New Roman" w:hAnsi="Times New Roman"/>
          <w:b/>
          <w:sz w:val="24"/>
          <w:szCs w:val="24"/>
        </w:rPr>
        <w:t xml:space="preserve"> </w:t>
      </w:r>
      <w:r w:rsidRPr="00AB29AB">
        <w:rPr>
          <w:rFonts w:ascii="Times New Roman" w:hAnsi="Times New Roman"/>
          <w:sz w:val="24"/>
          <w:szCs w:val="24"/>
        </w:rPr>
        <w:t>pod nazwą</w:t>
      </w:r>
      <w:r w:rsidRPr="00AB29AB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AB29AB">
        <w:rPr>
          <w:rFonts w:ascii="Times New Roman" w:hAnsi="Times New Roman"/>
          <w:b/>
          <w:sz w:val="24"/>
          <w:szCs w:val="24"/>
        </w:rPr>
        <w:t>Docieplenie stropodachu niewentylowanego</w:t>
      </w:r>
      <w:r w:rsidRPr="00AB29AB">
        <w:rPr>
          <w:rFonts w:ascii="Times New Roman" w:hAnsi="Times New Roman"/>
          <w:sz w:val="24"/>
          <w:szCs w:val="24"/>
        </w:rPr>
        <w:t xml:space="preserve"> </w:t>
      </w:r>
      <w:r w:rsidRPr="00AB29AB">
        <w:rPr>
          <w:rFonts w:ascii="Times New Roman" w:hAnsi="Times New Roman"/>
          <w:b/>
          <w:sz w:val="24"/>
          <w:szCs w:val="24"/>
        </w:rPr>
        <w:t>warstwą docieplającą i wyrównawczą oraz pokrycie dachu papą termozgrzewalną</w:t>
      </w:r>
      <w:r w:rsidRPr="00AB29AB">
        <w:rPr>
          <w:rFonts w:ascii="Times New Roman" w:hAnsi="Times New Roman"/>
          <w:b/>
          <w:sz w:val="24"/>
          <w:szCs w:val="24"/>
          <w:lang w:val="pl-PL"/>
        </w:rPr>
        <w:t>,</w:t>
      </w:r>
      <w:r w:rsidRPr="00AB29AB">
        <w:rPr>
          <w:rFonts w:ascii="Times New Roman" w:hAnsi="Times New Roman"/>
          <w:b/>
          <w:sz w:val="24"/>
          <w:szCs w:val="24"/>
        </w:rPr>
        <w:t xml:space="preserve"> dostaw</w:t>
      </w:r>
      <w:r w:rsidRPr="00AB29AB">
        <w:rPr>
          <w:rFonts w:ascii="Times New Roman" w:hAnsi="Times New Roman"/>
          <w:b/>
          <w:sz w:val="24"/>
          <w:szCs w:val="24"/>
          <w:lang w:val="pl-PL"/>
        </w:rPr>
        <w:t>a</w:t>
      </w:r>
      <w:r w:rsidRPr="00AB29AB">
        <w:rPr>
          <w:rFonts w:ascii="Times New Roman" w:hAnsi="Times New Roman"/>
          <w:b/>
          <w:sz w:val="24"/>
          <w:szCs w:val="24"/>
        </w:rPr>
        <w:t xml:space="preserve"> i montaż paneli fotowoltaicznych</w:t>
      </w:r>
      <w:r w:rsidRPr="00AB29AB">
        <w:rPr>
          <w:rFonts w:ascii="Times New Roman" w:hAnsi="Times New Roman"/>
          <w:sz w:val="24"/>
          <w:szCs w:val="24"/>
        </w:rPr>
        <w:t xml:space="preserve"> w ramach realizacji Projektu nr  POIS.01.03.01-00-0057/16 pn.: „Modernizacja energetyczna w budynkach „A” Biblioteki Narodowej przy al. Niepodległości 213 w Warszawie” na  podstawie podpisanej umowy </w:t>
      </w:r>
      <w:r w:rsidR="00893BF7" w:rsidRPr="00AB29AB">
        <w:rPr>
          <w:rFonts w:ascii="Times New Roman" w:hAnsi="Times New Roman"/>
          <w:sz w:val="24"/>
          <w:szCs w:val="24"/>
        </w:rPr>
        <w:br/>
      </w:r>
      <w:r w:rsidRPr="00AB29AB">
        <w:rPr>
          <w:rFonts w:ascii="Times New Roman" w:hAnsi="Times New Roman"/>
          <w:sz w:val="24"/>
          <w:szCs w:val="24"/>
        </w:rPr>
        <w:t>o dofinansowanie nr POIS.01.03.01-00-0057/16-00 z dnia 21 grudnia 2016 r. wraz z Aneksem nr POIS.01.03.01-00-0057/16-01 z dnia 5 czerwca 2017 r.</w:t>
      </w:r>
      <w:r w:rsidRPr="00AB29AB">
        <w:rPr>
          <w:rFonts w:ascii="Times New Roman" w:hAnsi="Times New Roman"/>
          <w:sz w:val="24"/>
          <w:szCs w:val="24"/>
          <w:lang w:val="pl-PL"/>
        </w:rPr>
        <w:t>,</w:t>
      </w:r>
      <w:r w:rsidRPr="00AB29AB">
        <w:rPr>
          <w:rFonts w:ascii="Times New Roman" w:hAnsi="Times New Roman"/>
          <w:sz w:val="24"/>
          <w:szCs w:val="24"/>
        </w:rPr>
        <w:t xml:space="preserve"> Aneksem nr POIS.01.03.01-00-0057/16-02 z dnia 6 października 2017 r.  </w:t>
      </w:r>
      <w:r w:rsidRPr="00AB29AB">
        <w:rPr>
          <w:rFonts w:ascii="Times New Roman" w:hAnsi="Times New Roman"/>
          <w:sz w:val="24"/>
          <w:szCs w:val="24"/>
          <w:lang w:val="pl-PL"/>
        </w:rPr>
        <w:t xml:space="preserve">oraz Aneksem nr POIS.01.03.01-00-0057/16-03 </w:t>
      </w:r>
      <w:r w:rsidR="00893BF7" w:rsidRPr="00AB29AB">
        <w:rPr>
          <w:rFonts w:ascii="Times New Roman" w:hAnsi="Times New Roman"/>
          <w:sz w:val="24"/>
          <w:szCs w:val="24"/>
          <w:lang w:val="pl-PL"/>
        </w:rPr>
        <w:br/>
      </w:r>
      <w:r w:rsidRPr="00AB29AB">
        <w:rPr>
          <w:rFonts w:ascii="Times New Roman" w:hAnsi="Times New Roman"/>
          <w:sz w:val="24"/>
          <w:szCs w:val="24"/>
          <w:lang w:val="pl-PL"/>
        </w:rPr>
        <w:t xml:space="preserve">z dnia 19 grudnia 2018 r. </w:t>
      </w:r>
      <w:r w:rsidRPr="00AB29AB">
        <w:rPr>
          <w:rFonts w:ascii="Times New Roman" w:hAnsi="Times New Roman"/>
          <w:sz w:val="24"/>
          <w:szCs w:val="24"/>
        </w:rPr>
        <w:t>w ramach poddziałania 1.3.1 oś priorytetowa I  Zmniejszenie emisyjności gospodarki Programu Operacyjnego Infrastruktura i Środowisko 2014-2020.</w:t>
      </w:r>
    </w:p>
    <w:p w14:paraId="74F3AC26" w14:textId="77777777" w:rsidR="00766929" w:rsidRPr="00AB29AB" w:rsidRDefault="00766929" w:rsidP="007E4B70">
      <w:pPr>
        <w:tabs>
          <w:tab w:val="left" w:pos="63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43201AC0" w14:textId="77777777" w:rsidR="00766929" w:rsidRPr="00AB29AB" w:rsidRDefault="00766929" w:rsidP="007E4B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9AB">
        <w:rPr>
          <w:rFonts w:ascii="Times New Roman" w:hAnsi="Times New Roman" w:cs="Times New Roman"/>
          <w:b/>
          <w:sz w:val="24"/>
          <w:szCs w:val="24"/>
        </w:rPr>
        <w:t>I.</w:t>
      </w:r>
      <w:r w:rsidRPr="00AB29AB">
        <w:rPr>
          <w:rFonts w:ascii="Times New Roman" w:hAnsi="Times New Roman" w:cs="Times New Roman"/>
          <w:sz w:val="24"/>
          <w:szCs w:val="24"/>
        </w:rPr>
        <w:t xml:space="preserve"> Biblioteka Narodowa, jako Zamawiający w ww. postępowaniu, informuje, że na podstawie art. 38 ust. 4 ustawy Pzp Zamawiający </w:t>
      </w:r>
      <w:r w:rsidRPr="001E5058">
        <w:rPr>
          <w:rFonts w:ascii="Times New Roman" w:hAnsi="Times New Roman" w:cs="Times New Roman"/>
          <w:sz w:val="24"/>
          <w:szCs w:val="24"/>
        </w:rPr>
        <w:t xml:space="preserve">dokonuje zmiany </w:t>
      </w:r>
      <w:r w:rsidRPr="001E5058">
        <w:rPr>
          <w:rFonts w:ascii="Times New Roman" w:hAnsi="Times New Roman" w:cs="Times New Roman"/>
          <w:bCs/>
          <w:sz w:val="24"/>
          <w:szCs w:val="24"/>
        </w:rPr>
        <w:t>treści SIWZ</w:t>
      </w:r>
      <w:r w:rsidRPr="00AB29AB">
        <w:rPr>
          <w:rFonts w:ascii="Times New Roman" w:hAnsi="Times New Roman" w:cs="Times New Roman"/>
          <w:bCs/>
          <w:sz w:val="24"/>
          <w:szCs w:val="24"/>
        </w:rPr>
        <w:t xml:space="preserve"> w sposób następujący:</w:t>
      </w:r>
    </w:p>
    <w:p w14:paraId="41AF15C9" w14:textId="77777777" w:rsidR="007E4B70" w:rsidRPr="00AB29AB" w:rsidRDefault="007E4B70" w:rsidP="001E50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E39848" w14:textId="77777777" w:rsidR="00766929" w:rsidRPr="001E5058" w:rsidRDefault="002E2A2C" w:rsidP="001E5058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i/>
          <w:kern w:val="32"/>
        </w:rPr>
      </w:pPr>
      <w:bookmarkStart w:id="1" w:name="_Hlk534963160"/>
      <w:r w:rsidRPr="009E248C">
        <w:rPr>
          <w:b/>
          <w:bCs/>
        </w:rPr>
        <w:t>W</w:t>
      </w:r>
      <w:r w:rsidR="00766929" w:rsidRPr="009E248C">
        <w:rPr>
          <w:b/>
          <w:bCs/>
        </w:rPr>
        <w:t xml:space="preserve"> </w:t>
      </w:r>
      <w:r w:rsidRPr="009E248C">
        <w:rPr>
          <w:b/>
          <w:bCs/>
        </w:rPr>
        <w:t>R</w:t>
      </w:r>
      <w:r w:rsidRPr="009E248C">
        <w:rPr>
          <w:rFonts w:eastAsia="Calibri"/>
          <w:b/>
          <w:bCs/>
          <w:lang w:eastAsia="en-US"/>
        </w:rPr>
        <w:t>ozdziale</w:t>
      </w:r>
      <w:r w:rsidR="00766929" w:rsidRPr="009E248C">
        <w:rPr>
          <w:rFonts w:eastAsia="Calibri"/>
          <w:b/>
          <w:bCs/>
          <w:lang w:eastAsia="en-US"/>
        </w:rPr>
        <w:t xml:space="preserve"> VI</w:t>
      </w:r>
      <w:r w:rsidR="00766929" w:rsidRPr="00AB29AB">
        <w:rPr>
          <w:rFonts w:eastAsia="Calibri"/>
          <w:bCs/>
          <w:lang w:eastAsia="en-US"/>
        </w:rPr>
        <w:t xml:space="preserve"> </w:t>
      </w:r>
      <w:bookmarkEnd w:id="1"/>
      <w:r w:rsidRPr="00AB29AB">
        <w:rPr>
          <w:rFonts w:eastAsia="Calibri"/>
          <w:bCs/>
          <w:lang w:eastAsia="en-US"/>
        </w:rPr>
        <w:t>(Wykaz oświadczeń lub dokumentów, potwierdzających spełnianie warunków udziału w postępowaniu oraz brak podstaw wykluczenia)</w:t>
      </w:r>
      <w:r w:rsidR="00766929" w:rsidRPr="00AB29AB">
        <w:rPr>
          <w:rFonts w:eastAsia="Calibri"/>
          <w:bCs/>
        </w:rPr>
        <w:t xml:space="preserve"> </w:t>
      </w:r>
      <w:r w:rsidR="0017241F" w:rsidRPr="00AB29AB">
        <w:rPr>
          <w:rFonts w:eastAsia="Calibri"/>
          <w:bCs/>
        </w:rPr>
        <w:t xml:space="preserve">– </w:t>
      </w:r>
      <w:r w:rsidRPr="001E5058">
        <w:rPr>
          <w:rFonts w:eastAsia="Calibri"/>
          <w:b/>
          <w:bCs/>
        </w:rPr>
        <w:t>Zamawiając</w:t>
      </w:r>
      <w:r w:rsidR="001E5058" w:rsidRPr="001E5058">
        <w:rPr>
          <w:rFonts w:eastAsia="Calibri"/>
          <w:b/>
          <w:bCs/>
        </w:rPr>
        <w:t xml:space="preserve">y zmienia treść uwagi </w:t>
      </w:r>
      <w:r w:rsidRPr="001E5058">
        <w:rPr>
          <w:rFonts w:eastAsia="Calibri"/>
          <w:b/>
          <w:bCs/>
        </w:rPr>
        <w:t>w ostatni</w:t>
      </w:r>
      <w:r w:rsidR="0017241F" w:rsidRPr="001E5058">
        <w:rPr>
          <w:rFonts w:eastAsia="Calibri"/>
          <w:b/>
          <w:bCs/>
        </w:rPr>
        <w:t xml:space="preserve">m akapicie </w:t>
      </w:r>
      <w:r w:rsidRPr="001E5058">
        <w:rPr>
          <w:rFonts w:eastAsia="Calibri"/>
          <w:b/>
          <w:bCs/>
          <w:lang w:eastAsia="en-US"/>
        </w:rPr>
        <w:t>w części A</w:t>
      </w:r>
      <w:r w:rsidR="006C2A89" w:rsidRPr="001E5058">
        <w:rPr>
          <w:rFonts w:eastAsia="Calibri"/>
          <w:b/>
          <w:bCs/>
          <w:lang w:eastAsia="en-US"/>
        </w:rPr>
        <w:t>.</w:t>
      </w:r>
      <w:r w:rsidRPr="001E5058">
        <w:rPr>
          <w:rFonts w:eastAsia="Calibri"/>
          <w:b/>
          <w:bCs/>
          <w:lang w:eastAsia="en-US"/>
        </w:rPr>
        <w:t xml:space="preserve"> </w:t>
      </w:r>
      <w:r w:rsidR="0017241F" w:rsidRPr="001E5058">
        <w:rPr>
          <w:rFonts w:eastAsia="Calibri"/>
          <w:b/>
          <w:bCs/>
          <w:lang w:eastAsia="en-US"/>
        </w:rPr>
        <w:t>ROZDZIAŁU VI</w:t>
      </w:r>
      <w:r w:rsidR="001E5058">
        <w:rPr>
          <w:rFonts w:eastAsia="Calibri"/>
          <w:b/>
          <w:bCs/>
          <w:lang w:eastAsia="en-US"/>
        </w:rPr>
        <w:t>:</w:t>
      </w:r>
    </w:p>
    <w:p w14:paraId="5A56014F" w14:textId="77777777" w:rsidR="00893BF7" w:rsidRPr="00AB29AB" w:rsidRDefault="00893BF7" w:rsidP="00893BF7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bCs/>
          <w:kern w:val="32"/>
        </w:rPr>
      </w:pPr>
    </w:p>
    <w:p w14:paraId="307D16FB" w14:textId="77777777" w:rsidR="007E4B70" w:rsidRPr="00AB29AB" w:rsidRDefault="00766929" w:rsidP="0017241F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AB29AB">
        <w:rPr>
          <w:rFonts w:ascii="Times New Roman" w:hAnsi="Times New Roman" w:cs="Times New Roman"/>
          <w:b/>
          <w:bCs/>
          <w:kern w:val="32"/>
          <w:sz w:val="24"/>
          <w:szCs w:val="24"/>
        </w:rPr>
        <w:t>- było:</w:t>
      </w:r>
    </w:p>
    <w:p w14:paraId="49E76882" w14:textId="0C66E82D" w:rsidR="007E4B70" w:rsidRPr="00AB29AB" w:rsidRDefault="00E57FDC" w:rsidP="0023151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29AB">
        <w:rPr>
          <w:rFonts w:ascii="Times New Roman" w:eastAsia="Times New Roman" w:hAnsi="Times New Roman" w:cs="Times New Roman"/>
          <w:sz w:val="24"/>
          <w:szCs w:val="24"/>
          <w:u w:val="single"/>
        </w:rPr>
        <w:t>„</w:t>
      </w:r>
      <w:r w:rsidR="007E4B70" w:rsidRPr="00AB2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UWAGA:</w:t>
      </w:r>
      <w:r w:rsidR="007E4B70" w:rsidRPr="00AB29AB">
        <w:rPr>
          <w:rFonts w:ascii="Times New Roman" w:eastAsia="Times New Roman" w:hAnsi="Times New Roman" w:cs="Times New Roman"/>
          <w:sz w:val="24"/>
          <w:szCs w:val="24"/>
        </w:rPr>
        <w:t xml:space="preserve"> Wszystkie dokumenty i oświadczenia składane wraz z ofertą należy złożyć </w:t>
      </w:r>
      <w:r w:rsidR="002F002F">
        <w:rPr>
          <w:rFonts w:ascii="Times New Roman" w:eastAsia="Times New Roman" w:hAnsi="Times New Roman" w:cs="Times New Roman"/>
          <w:sz w:val="24"/>
          <w:szCs w:val="24"/>
        </w:rPr>
        <w:br/>
      </w:r>
      <w:r w:rsidR="007E4B70" w:rsidRPr="00AB29AB">
        <w:rPr>
          <w:rFonts w:ascii="Times New Roman" w:eastAsia="Times New Roman" w:hAnsi="Times New Roman" w:cs="Times New Roman"/>
          <w:sz w:val="24"/>
          <w:szCs w:val="24"/>
        </w:rPr>
        <w:t>w formie elektronicznej, opatrzonej kwalifikowanym podpisem elektronicznym.</w:t>
      </w:r>
      <w:r w:rsidR="007746A3" w:rsidRPr="00AB29AB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3B7FC8D8" w14:textId="77777777" w:rsidR="007E4B70" w:rsidRPr="00AB29AB" w:rsidRDefault="007E4B70" w:rsidP="0023151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9AB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- </w:t>
      </w:r>
      <w:r w:rsidR="00893BF7" w:rsidRPr="00AB29AB">
        <w:rPr>
          <w:rFonts w:ascii="Times New Roman" w:hAnsi="Times New Roman" w:cs="Times New Roman"/>
          <w:b/>
          <w:bCs/>
          <w:kern w:val="32"/>
          <w:sz w:val="24"/>
          <w:szCs w:val="24"/>
        </w:rPr>
        <w:t>p</w:t>
      </w:r>
      <w:r w:rsidRPr="00AB29AB">
        <w:rPr>
          <w:rFonts w:ascii="Times New Roman" w:hAnsi="Times New Roman" w:cs="Times New Roman"/>
          <w:b/>
          <w:bCs/>
          <w:kern w:val="32"/>
          <w:sz w:val="24"/>
          <w:szCs w:val="24"/>
        </w:rPr>
        <w:t>o zmianie</w:t>
      </w:r>
      <w:r w:rsidRPr="00AB29AB">
        <w:rPr>
          <w:rFonts w:ascii="Times New Roman" w:hAnsi="Times New Roman" w:cs="Times New Roman"/>
          <w:b/>
          <w:sz w:val="24"/>
          <w:szCs w:val="24"/>
        </w:rPr>
        <w:t xml:space="preserve"> jest:</w:t>
      </w:r>
    </w:p>
    <w:p w14:paraId="3048E2DB" w14:textId="77777777" w:rsidR="00893BF7" w:rsidRPr="00AB29AB" w:rsidRDefault="00E57FDC" w:rsidP="0023151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29AB">
        <w:rPr>
          <w:rFonts w:ascii="Times New Roman" w:eastAsia="Times New Roman" w:hAnsi="Times New Roman" w:cs="Times New Roman"/>
          <w:sz w:val="24"/>
          <w:szCs w:val="24"/>
          <w:u w:val="single"/>
        </w:rPr>
        <w:t>„</w:t>
      </w:r>
      <w:r w:rsidR="00893BF7" w:rsidRPr="00AB29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UWAGA:</w:t>
      </w:r>
      <w:r w:rsidR="00893BF7" w:rsidRPr="00AB29AB">
        <w:rPr>
          <w:rFonts w:ascii="Times New Roman" w:eastAsia="Times New Roman" w:hAnsi="Times New Roman" w:cs="Times New Roman"/>
          <w:sz w:val="24"/>
          <w:szCs w:val="24"/>
        </w:rPr>
        <w:t xml:space="preserve"> Wszystkie dokumenty i oświadczenia składane wraz z ofertą należy złożyć </w:t>
      </w:r>
      <w:r w:rsidR="002E2A2C" w:rsidRPr="00AB29AB">
        <w:rPr>
          <w:rFonts w:ascii="Times New Roman" w:eastAsia="Times New Roman" w:hAnsi="Times New Roman" w:cs="Times New Roman"/>
          <w:sz w:val="24"/>
          <w:szCs w:val="24"/>
        </w:rPr>
        <w:br/>
      </w:r>
      <w:r w:rsidR="00893BF7" w:rsidRPr="00AB29AB">
        <w:rPr>
          <w:rFonts w:ascii="Times New Roman" w:eastAsia="Times New Roman" w:hAnsi="Times New Roman" w:cs="Times New Roman"/>
          <w:sz w:val="24"/>
          <w:szCs w:val="24"/>
        </w:rPr>
        <w:t xml:space="preserve">w oryginale w postaci dokumentu elektronicznego lub w elektronicznej kopii dokumentu </w:t>
      </w:r>
      <w:r w:rsidR="00D248A3" w:rsidRPr="00AB29AB">
        <w:rPr>
          <w:rFonts w:ascii="Times New Roman" w:eastAsia="Times New Roman" w:hAnsi="Times New Roman" w:cs="Times New Roman"/>
          <w:sz w:val="24"/>
          <w:szCs w:val="24"/>
        </w:rPr>
        <w:br/>
      </w:r>
      <w:r w:rsidR="00893BF7" w:rsidRPr="00AB29AB">
        <w:rPr>
          <w:rFonts w:ascii="Times New Roman" w:eastAsia="Times New Roman" w:hAnsi="Times New Roman" w:cs="Times New Roman"/>
          <w:sz w:val="24"/>
          <w:szCs w:val="24"/>
        </w:rPr>
        <w:t>lub oświadczenia poświadczonej za zgodność z oryginałem. Poświadczeni</w:t>
      </w:r>
      <w:r w:rsidR="005955CA" w:rsidRPr="00AB29AB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3BF7" w:rsidRPr="00AB29AB">
        <w:rPr>
          <w:rFonts w:ascii="Times New Roman" w:eastAsia="Times New Roman" w:hAnsi="Times New Roman" w:cs="Times New Roman"/>
          <w:sz w:val="24"/>
          <w:szCs w:val="24"/>
        </w:rPr>
        <w:t xml:space="preserve"> za zgodność </w:t>
      </w:r>
      <w:r w:rsidR="00893BF7" w:rsidRPr="00AB29AB">
        <w:rPr>
          <w:rFonts w:ascii="Times New Roman" w:eastAsia="Times New Roman" w:hAnsi="Times New Roman" w:cs="Times New Roman"/>
          <w:sz w:val="24"/>
          <w:szCs w:val="24"/>
        </w:rPr>
        <w:br/>
        <w:t xml:space="preserve">z oryginałem elektronicznej kopii dokumentu lub oświadczenia następuje przy użyciu  kwalifikowanego podpisu elektronicznego (§ 14 ust. 2 i ust. 4 </w:t>
      </w:r>
      <w:r w:rsidR="00814E0B" w:rsidRPr="00AB29AB">
        <w:rPr>
          <w:rFonts w:ascii="Times New Roman" w:eastAsia="Times New Roman" w:hAnsi="Times New Roman" w:cs="Times New Roman"/>
          <w:i/>
          <w:sz w:val="24"/>
          <w:szCs w:val="24"/>
        </w:rPr>
        <w:t>Rozporządzenia Ministra Rozwoju z dnia 26 lipca 2016 r. w sprawie rodzajów dokumentów, jakich może żądać zamawiający od Wykonawcy w postępowaniu o udzielenie zamówienia</w:t>
      </w:r>
      <w:r w:rsidR="00814E0B" w:rsidRPr="00AB29AB">
        <w:rPr>
          <w:rFonts w:ascii="Times New Roman" w:eastAsia="Times New Roman" w:hAnsi="Times New Roman" w:cs="Times New Roman"/>
          <w:sz w:val="24"/>
          <w:szCs w:val="24"/>
        </w:rPr>
        <w:t xml:space="preserve"> (Dz.U. 2016 r. </w:t>
      </w:r>
      <w:r w:rsidR="002C4098" w:rsidRPr="00AB29AB">
        <w:rPr>
          <w:rFonts w:ascii="Times New Roman" w:eastAsia="Times New Roman" w:hAnsi="Times New Roman" w:cs="Times New Roman"/>
          <w:sz w:val="24"/>
          <w:szCs w:val="24"/>
        </w:rPr>
        <w:br/>
      </w:r>
      <w:r w:rsidR="00814E0B" w:rsidRPr="00AB29AB">
        <w:rPr>
          <w:rFonts w:ascii="Times New Roman" w:eastAsia="Times New Roman" w:hAnsi="Times New Roman" w:cs="Times New Roman"/>
          <w:sz w:val="24"/>
          <w:szCs w:val="24"/>
        </w:rPr>
        <w:t xml:space="preserve">poz. 1126) zmienionego </w:t>
      </w:r>
      <w:r w:rsidR="00814E0B" w:rsidRPr="00AB29AB">
        <w:rPr>
          <w:rFonts w:ascii="Times New Roman" w:eastAsia="Times New Roman" w:hAnsi="Times New Roman" w:cs="Times New Roman"/>
          <w:i/>
          <w:sz w:val="24"/>
          <w:szCs w:val="24"/>
        </w:rPr>
        <w:t>Rozporządzeniem</w:t>
      </w:r>
      <w:r w:rsidR="00893BF7" w:rsidRPr="00AB29AB">
        <w:rPr>
          <w:rFonts w:ascii="Times New Roman" w:eastAsia="Times New Roman" w:hAnsi="Times New Roman" w:cs="Times New Roman"/>
          <w:i/>
          <w:sz w:val="24"/>
          <w:szCs w:val="24"/>
        </w:rPr>
        <w:t xml:space="preserve"> Ministra Przedsiębiorczości i Technologii </w:t>
      </w:r>
      <w:r w:rsidR="002C4098" w:rsidRPr="00AB29AB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893BF7" w:rsidRPr="00AB29AB">
        <w:rPr>
          <w:rFonts w:ascii="Times New Roman" w:eastAsia="Times New Roman" w:hAnsi="Times New Roman" w:cs="Times New Roman"/>
          <w:i/>
          <w:sz w:val="24"/>
          <w:szCs w:val="24"/>
        </w:rPr>
        <w:t>z dnia 16</w:t>
      </w:r>
      <w:r w:rsidR="00814E0B" w:rsidRPr="00AB29AB">
        <w:rPr>
          <w:rFonts w:ascii="Times New Roman" w:eastAsia="Times New Roman" w:hAnsi="Times New Roman" w:cs="Times New Roman"/>
          <w:i/>
          <w:sz w:val="24"/>
          <w:szCs w:val="24"/>
        </w:rPr>
        <w:t xml:space="preserve"> października </w:t>
      </w:r>
      <w:r w:rsidR="00893BF7" w:rsidRPr="00AB29AB">
        <w:rPr>
          <w:rFonts w:ascii="Times New Roman" w:eastAsia="Times New Roman" w:hAnsi="Times New Roman" w:cs="Times New Roman"/>
          <w:i/>
          <w:sz w:val="24"/>
          <w:szCs w:val="24"/>
        </w:rPr>
        <w:t>2018 roku zmieniając</w:t>
      </w:r>
      <w:r w:rsidR="002C4098" w:rsidRPr="00AB29AB">
        <w:rPr>
          <w:rFonts w:ascii="Times New Roman" w:eastAsia="Times New Roman" w:hAnsi="Times New Roman" w:cs="Times New Roman"/>
          <w:i/>
          <w:sz w:val="24"/>
          <w:szCs w:val="24"/>
        </w:rPr>
        <w:t>ym</w:t>
      </w:r>
      <w:r w:rsidR="00893BF7" w:rsidRPr="00AB29AB">
        <w:rPr>
          <w:rFonts w:ascii="Times New Roman" w:eastAsia="Times New Roman" w:hAnsi="Times New Roman" w:cs="Times New Roman"/>
          <w:i/>
          <w:sz w:val="24"/>
          <w:szCs w:val="24"/>
        </w:rPr>
        <w:t xml:space="preserve"> rozporządzenie w sprawie rodzaj</w:t>
      </w:r>
      <w:r w:rsidR="00521BF5" w:rsidRPr="00AB29AB">
        <w:rPr>
          <w:rFonts w:ascii="Times New Roman" w:eastAsia="Times New Roman" w:hAnsi="Times New Roman" w:cs="Times New Roman"/>
          <w:i/>
          <w:sz w:val="24"/>
          <w:szCs w:val="24"/>
        </w:rPr>
        <w:t>ów</w:t>
      </w:r>
      <w:r w:rsidR="00893BF7" w:rsidRPr="00AB29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93BF7" w:rsidRPr="00AB29A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dokumentów, jakich może żądać zamawiają</w:t>
      </w:r>
      <w:r w:rsidR="00814E0B" w:rsidRPr="00AB29AB">
        <w:rPr>
          <w:rFonts w:ascii="Times New Roman" w:eastAsia="Times New Roman" w:hAnsi="Times New Roman" w:cs="Times New Roman"/>
          <w:i/>
          <w:sz w:val="24"/>
          <w:szCs w:val="24"/>
        </w:rPr>
        <w:t xml:space="preserve">cy od wykonawcy w postępowaniu </w:t>
      </w:r>
      <w:r w:rsidR="00893BF7" w:rsidRPr="00AB29AB">
        <w:rPr>
          <w:rFonts w:ascii="Times New Roman" w:eastAsia="Times New Roman" w:hAnsi="Times New Roman" w:cs="Times New Roman"/>
          <w:i/>
          <w:sz w:val="24"/>
          <w:szCs w:val="24"/>
        </w:rPr>
        <w:t>o udzielenie zamówienia</w:t>
      </w:r>
      <w:r w:rsidR="00814E0B" w:rsidRPr="00AB29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93BF7" w:rsidRPr="00AB29AB">
        <w:rPr>
          <w:rFonts w:ascii="Times New Roman" w:eastAsia="Times New Roman" w:hAnsi="Times New Roman" w:cs="Times New Roman"/>
          <w:sz w:val="24"/>
          <w:szCs w:val="24"/>
        </w:rPr>
        <w:t>Dz.U z</w:t>
      </w:r>
      <w:r w:rsidR="00814E0B" w:rsidRPr="00AB2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BF7" w:rsidRPr="00AB29AB">
        <w:rPr>
          <w:rFonts w:ascii="Times New Roman" w:eastAsia="Times New Roman" w:hAnsi="Times New Roman" w:cs="Times New Roman"/>
          <w:sz w:val="24"/>
          <w:szCs w:val="24"/>
        </w:rPr>
        <w:t>2018, poz. 1993).</w:t>
      </w:r>
      <w:r w:rsidRPr="00AB29AB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733C3F9" w14:textId="77777777" w:rsidR="001E1362" w:rsidRPr="00AB29AB" w:rsidRDefault="001E1362" w:rsidP="00D872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E38C62B" w14:textId="77777777" w:rsidR="00D565D3" w:rsidRPr="009E248C" w:rsidRDefault="002E2A2C" w:rsidP="00D56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pl-PL"/>
        </w:rPr>
      </w:pPr>
      <w:r w:rsidRPr="001E5058">
        <w:rPr>
          <w:b/>
        </w:rPr>
        <w:t>2.</w:t>
      </w:r>
      <w:r w:rsidR="007746A3" w:rsidRPr="001E5058">
        <w:rPr>
          <w:b/>
        </w:rPr>
        <w:t xml:space="preserve"> </w:t>
      </w:r>
      <w:r w:rsidR="00D565D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D565D3" w:rsidRPr="009E248C">
        <w:rPr>
          <w:rFonts w:ascii="Times New Roman" w:hAnsi="Times New Roman" w:cs="Times New Roman"/>
          <w:b/>
          <w:bCs/>
          <w:sz w:val="24"/>
          <w:szCs w:val="24"/>
        </w:rPr>
        <w:t>Rozdziale I</w:t>
      </w:r>
      <w:r w:rsidR="00D565D3" w:rsidRPr="009E248C"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  <w:t>X</w:t>
      </w:r>
      <w:r w:rsidR="00D565D3" w:rsidRPr="009E248C">
        <w:rPr>
          <w:rFonts w:ascii="Times New Roman" w:hAnsi="Times New Roman" w:cs="Times New Roman"/>
          <w:bCs/>
          <w:caps/>
          <w:kern w:val="32"/>
          <w:sz w:val="24"/>
          <w:szCs w:val="24"/>
        </w:rPr>
        <w:t xml:space="preserve"> (W</w:t>
      </w:r>
      <w:r w:rsidR="00D565D3" w:rsidRPr="009E248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ymagania dotyczące zabezpieczenia należytego wykonania umowy)</w:t>
      </w:r>
      <w:r w:rsidR="00D565D3" w:rsidRPr="009E248C"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pl-PL"/>
        </w:rPr>
        <w:t xml:space="preserve"> </w:t>
      </w:r>
    </w:p>
    <w:p w14:paraId="73173809" w14:textId="77777777" w:rsidR="00D565D3" w:rsidRDefault="00D565D3" w:rsidP="00231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CD97FF" w14:textId="77777777" w:rsidR="00D565D3" w:rsidRPr="00AB29AB" w:rsidRDefault="00D565D3" w:rsidP="00231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29AB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Zamawiający </w:t>
      </w:r>
      <w:r w:rsidRPr="00AB29AB">
        <w:rPr>
          <w:rFonts w:ascii="Times New Roman" w:eastAsia="Calibri" w:hAnsi="Times New Roman" w:cs="Times New Roman"/>
          <w:b/>
          <w:sz w:val="24"/>
          <w:szCs w:val="24"/>
        </w:rPr>
        <w:t xml:space="preserve">usuwa </w:t>
      </w:r>
      <w:r w:rsidRPr="00AB29AB">
        <w:rPr>
          <w:rFonts w:ascii="Times New Roman" w:eastAsia="Calibri" w:hAnsi="Times New Roman" w:cs="Times New Roman"/>
          <w:b/>
          <w:bCs/>
          <w:sz w:val="24"/>
          <w:szCs w:val="24"/>
        </w:rPr>
        <w:t>uwagę po ust.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treści:</w:t>
      </w:r>
    </w:p>
    <w:p w14:paraId="564CECAC" w14:textId="77777777" w:rsidR="00D565D3" w:rsidRDefault="00D565D3" w:rsidP="0023151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076EC" w14:textId="0F40F16C" w:rsidR="00D565D3" w:rsidRPr="00AB29AB" w:rsidRDefault="00D565D3" w:rsidP="00D565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9AB">
        <w:rPr>
          <w:rFonts w:ascii="Times New Roman" w:eastAsia="Times New Roman" w:hAnsi="Times New Roman" w:cs="Times New Roman"/>
          <w:sz w:val="24"/>
          <w:szCs w:val="24"/>
          <w:lang w:eastAsia="pl-PL"/>
        </w:rPr>
        <w:t>„UWAGA: Zabezpieczenie w formie innej niż pieniądz wykonawca wnosi z wykorzystaniem środka komunikacji elektronicznej wskazanej przez Zamawiającego, tj. w formie elektronicznej poprzez wczytanie na platformie e-ProPublico oryginału dokumentu wadialnego, tj. opatrzonego kwalifikowalnym podpisem elektronicznym osób upoważnionych do jego wystawienia ze strony gwaranta lub w formie Komunikatu SWIFT / depeszy elektronicznej SWIFT w przypadku wadium w postaci gwarancji bankowej.”</w:t>
      </w:r>
    </w:p>
    <w:p w14:paraId="5FB15F43" w14:textId="77777777" w:rsidR="00D565D3" w:rsidRDefault="00D565D3" w:rsidP="001E5058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b/>
        </w:rPr>
      </w:pPr>
    </w:p>
    <w:p w14:paraId="3C16FC1D" w14:textId="587F1FEA" w:rsidR="007746A3" w:rsidRPr="001E5058" w:rsidRDefault="00D565D3" w:rsidP="001E5058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b/>
          <w:bCs/>
          <w:kern w:val="32"/>
        </w:rPr>
      </w:pPr>
      <w:r>
        <w:rPr>
          <w:b/>
          <w:bCs/>
        </w:rPr>
        <w:t xml:space="preserve">3. </w:t>
      </w:r>
      <w:r w:rsidR="002E2A2C" w:rsidRPr="009E248C">
        <w:rPr>
          <w:b/>
          <w:bCs/>
        </w:rPr>
        <w:t xml:space="preserve">W Rozdziale </w:t>
      </w:r>
      <w:r w:rsidR="007746A3" w:rsidRPr="009E248C">
        <w:rPr>
          <w:b/>
          <w:bCs/>
          <w:caps/>
          <w:kern w:val="32"/>
        </w:rPr>
        <w:t>XI</w:t>
      </w:r>
      <w:r w:rsidR="007746A3" w:rsidRPr="001E5058">
        <w:rPr>
          <w:bCs/>
          <w:caps/>
          <w:kern w:val="32"/>
        </w:rPr>
        <w:t xml:space="preserve"> </w:t>
      </w:r>
      <w:r w:rsidR="001E5058" w:rsidRPr="001E5058">
        <w:rPr>
          <w:bCs/>
          <w:caps/>
          <w:kern w:val="32"/>
        </w:rPr>
        <w:t>(</w:t>
      </w:r>
      <w:r w:rsidR="00CE417A" w:rsidRPr="001E5058">
        <w:rPr>
          <w:rFonts w:eastAsia="Calibri"/>
          <w:lang w:eastAsia="en-US"/>
        </w:rPr>
        <w:t>O</w:t>
      </w:r>
      <w:r w:rsidR="00CE417A" w:rsidRPr="001E5058">
        <w:rPr>
          <w:bCs/>
          <w:kern w:val="32"/>
        </w:rPr>
        <w:t>pis sposobu przygotowywania ofert</w:t>
      </w:r>
      <w:r w:rsidR="001E5058" w:rsidRPr="001E5058">
        <w:rPr>
          <w:bCs/>
          <w:kern w:val="32"/>
        </w:rPr>
        <w:t>)</w:t>
      </w:r>
      <w:r w:rsidR="00CE417A" w:rsidRPr="001E5058">
        <w:rPr>
          <w:b/>
          <w:bCs/>
          <w:kern w:val="32"/>
        </w:rPr>
        <w:t xml:space="preserve"> </w:t>
      </w:r>
      <w:r w:rsidR="001E5058" w:rsidRPr="001E5058">
        <w:rPr>
          <w:rFonts w:eastAsia="Calibri"/>
          <w:b/>
          <w:bCs/>
        </w:rPr>
        <w:t xml:space="preserve">Zamawiający zmienia treść </w:t>
      </w:r>
      <w:r w:rsidR="001E5058">
        <w:rPr>
          <w:rFonts w:eastAsia="Calibri"/>
          <w:b/>
          <w:bCs/>
        </w:rPr>
        <w:br/>
      </w:r>
      <w:r w:rsidR="00CE417A" w:rsidRPr="001E5058">
        <w:rPr>
          <w:b/>
          <w:bCs/>
          <w:kern w:val="32"/>
        </w:rPr>
        <w:t xml:space="preserve"> </w:t>
      </w:r>
      <w:r w:rsidR="007746A3" w:rsidRPr="001E5058">
        <w:rPr>
          <w:b/>
          <w:bCs/>
          <w:kern w:val="32"/>
        </w:rPr>
        <w:t>ust. 9:</w:t>
      </w:r>
    </w:p>
    <w:p w14:paraId="261AEEDA" w14:textId="77777777" w:rsidR="007746A3" w:rsidRPr="00AB29AB" w:rsidRDefault="007746A3" w:rsidP="007746A3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AB29AB">
        <w:rPr>
          <w:rFonts w:ascii="Times New Roman" w:hAnsi="Times New Roman" w:cs="Times New Roman"/>
          <w:b/>
          <w:bCs/>
          <w:kern w:val="32"/>
          <w:sz w:val="24"/>
          <w:szCs w:val="24"/>
        </w:rPr>
        <w:t>- było:</w:t>
      </w:r>
    </w:p>
    <w:p w14:paraId="7249F569" w14:textId="77777777" w:rsidR="007746A3" w:rsidRPr="00AB29AB" w:rsidRDefault="007746A3" w:rsidP="006E7F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</w:pPr>
      <w:r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„</w:t>
      </w:r>
      <w:r w:rsidR="00D248A3"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9. </w:t>
      </w:r>
      <w:r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Jeżeli uprawnienie dla osób podpisujących ofertę nie wynika z dokumentów</w:t>
      </w:r>
      <w:r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rejestrowych, do oferty należy dołączyć pełnomocnictwo udzielone przez osoby uprawnione,</w:t>
      </w:r>
      <w:r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figurujące w rejestrze handlowym lub innym dokumencie.</w:t>
      </w:r>
      <w:r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Pełnomocnictwo musi być złożone w oryginale w postaci dokumentu elektronicznego</w:t>
      </w:r>
      <w:r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, podpisanego kwalifikowanym podpisem elektronicznym</w:t>
      </w:r>
      <w:r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lub w elektronicznej kopii dokumentu poświadczonej za zgodność z oryginałem przy użyciu kwalifikowanego podpisu elektronicznego</w:t>
      </w:r>
      <w:r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Pr="00AB29A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  <w:t>przez notariusza</w:t>
      </w:r>
      <w:r w:rsidRPr="00AB29A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x-none"/>
        </w:rPr>
        <w:t>.”</w:t>
      </w:r>
    </w:p>
    <w:p w14:paraId="1A58C3A5" w14:textId="77777777" w:rsidR="001424DB" w:rsidRPr="00AB29AB" w:rsidRDefault="001424DB" w:rsidP="006E7F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A564637" w14:textId="77777777" w:rsidR="007746A3" w:rsidRPr="00AB29AB" w:rsidRDefault="007746A3" w:rsidP="007746A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9AB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- </w:t>
      </w:r>
      <w:r w:rsidR="00CE417A" w:rsidRPr="00AB29AB">
        <w:rPr>
          <w:rFonts w:ascii="Times New Roman" w:hAnsi="Times New Roman" w:cs="Times New Roman"/>
          <w:b/>
          <w:bCs/>
          <w:kern w:val="32"/>
          <w:sz w:val="24"/>
          <w:szCs w:val="24"/>
        </w:rPr>
        <w:t>p</w:t>
      </w:r>
      <w:r w:rsidRPr="00AB29AB">
        <w:rPr>
          <w:rFonts w:ascii="Times New Roman" w:hAnsi="Times New Roman" w:cs="Times New Roman"/>
          <w:b/>
          <w:bCs/>
          <w:kern w:val="32"/>
          <w:sz w:val="24"/>
          <w:szCs w:val="24"/>
        </w:rPr>
        <w:t>o zmianie</w:t>
      </w:r>
      <w:r w:rsidRPr="00AB29AB">
        <w:rPr>
          <w:rFonts w:ascii="Times New Roman" w:hAnsi="Times New Roman" w:cs="Times New Roman"/>
          <w:b/>
          <w:sz w:val="24"/>
          <w:szCs w:val="24"/>
        </w:rPr>
        <w:t xml:space="preserve"> jest:</w:t>
      </w:r>
    </w:p>
    <w:p w14:paraId="3AD08B71" w14:textId="77777777" w:rsidR="007F4CE7" w:rsidRPr="00AB29AB" w:rsidRDefault="00D248A3" w:rsidP="007F4CE7">
      <w:pPr>
        <w:tabs>
          <w:tab w:val="left" w:pos="284"/>
        </w:tabs>
        <w:spacing w:before="12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„ 9. </w:t>
      </w:r>
      <w:r w:rsidR="007F4CE7"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Jeżeli uprawnienie dla osób podpisujących ofertę nie wynika z dokumentów rejestrowych, do oferty należy dołączyć pełnomocnictwo udzielone przez osoby uprawnione, figurujące w rejestrze handlowym lub innym dokumencie. </w:t>
      </w:r>
    </w:p>
    <w:p w14:paraId="6D823142" w14:textId="0DC67092" w:rsidR="007F4CE7" w:rsidRPr="00AB29AB" w:rsidRDefault="007F4CE7" w:rsidP="007F4CE7">
      <w:pPr>
        <w:tabs>
          <w:tab w:val="left" w:pos="284"/>
        </w:tabs>
        <w:spacing w:before="12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Pełnomocnictwo musi być złożone w oryginale w postaci dokumentu elektronicznego</w:t>
      </w:r>
      <w:r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, podpisanego kwalifikowanym podpisem elektronicznym</w:t>
      </w:r>
      <w:r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lub w elektronicznej kopii </w:t>
      </w:r>
      <w:r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pełnomocnictwa </w:t>
      </w:r>
      <w:r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poświadczonej za zgodność z oryginałem </w:t>
      </w:r>
      <w:r w:rsidRPr="00F5469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przez </w:t>
      </w:r>
      <w:r w:rsidR="003F0C37" w:rsidRPr="00F5469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Wykonawcę</w:t>
      </w:r>
      <w:r w:rsidR="003F0C37"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poprzez opatrzenie </w:t>
      </w:r>
      <w:r w:rsidR="003F0C37"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kwalifikowan</w:t>
      </w:r>
      <w:r w:rsidR="003F0C37"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ym</w:t>
      </w:r>
      <w:r w:rsidR="003F0C37"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podpis</w:t>
      </w:r>
      <w:r w:rsidR="003F0C37"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em</w:t>
      </w:r>
      <w:r w:rsidR="003F0C37"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elektroniczn</w:t>
      </w:r>
      <w:r w:rsidR="003F0C37"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ym</w:t>
      </w:r>
      <w:r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</w:t>
      </w:r>
      <w:r w:rsidR="00D248A3" w:rsidRPr="00AB29A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”</w:t>
      </w:r>
    </w:p>
    <w:p w14:paraId="36A8AE8F" w14:textId="77777777" w:rsidR="00C43279" w:rsidRPr="00AB29AB" w:rsidRDefault="00C43279" w:rsidP="007F4CE7">
      <w:pPr>
        <w:tabs>
          <w:tab w:val="left" w:pos="284"/>
        </w:tabs>
        <w:spacing w:before="12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14:paraId="77088F98" w14:textId="2F23E24B" w:rsidR="000E167B" w:rsidRPr="000E167B" w:rsidRDefault="005060D3" w:rsidP="000E167B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67B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F5469E" w:rsidRPr="000E1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67B" w:rsidRPr="000E167B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0E167B">
        <w:rPr>
          <w:rFonts w:ascii="Times New Roman" w:hAnsi="Times New Roman" w:cs="Times New Roman"/>
          <w:bCs/>
          <w:sz w:val="24"/>
          <w:szCs w:val="24"/>
        </w:rPr>
        <w:t xml:space="preserve">informuje, że </w:t>
      </w:r>
      <w:r w:rsidR="000E167B" w:rsidRPr="000E167B">
        <w:rPr>
          <w:rFonts w:ascii="Times New Roman" w:hAnsi="Times New Roman" w:cs="Times New Roman"/>
          <w:bCs/>
          <w:sz w:val="24"/>
          <w:szCs w:val="24"/>
        </w:rPr>
        <w:t>zmian</w:t>
      </w:r>
      <w:r w:rsidR="000E167B">
        <w:rPr>
          <w:rFonts w:ascii="Times New Roman" w:hAnsi="Times New Roman" w:cs="Times New Roman"/>
          <w:bCs/>
          <w:sz w:val="24"/>
          <w:szCs w:val="24"/>
        </w:rPr>
        <w:t>ie</w:t>
      </w:r>
      <w:r w:rsidR="000E167B" w:rsidRPr="000E167B">
        <w:rPr>
          <w:rFonts w:ascii="Times New Roman" w:hAnsi="Times New Roman" w:cs="Times New Roman"/>
          <w:bCs/>
          <w:sz w:val="24"/>
          <w:szCs w:val="24"/>
        </w:rPr>
        <w:t xml:space="preserve"> ulega wzór </w:t>
      </w:r>
      <w:r w:rsidR="000E167B" w:rsidRPr="000E167B">
        <w:rPr>
          <w:rFonts w:ascii="Times New Roman" w:hAnsi="Times New Roman" w:cs="Times New Roman"/>
          <w:sz w:val="24"/>
          <w:szCs w:val="24"/>
        </w:rPr>
        <w:t>„</w:t>
      </w:r>
      <w:r w:rsidR="000E167B">
        <w:rPr>
          <w:rFonts w:ascii="Times New Roman" w:hAnsi="Times New Roman" w:cs="Times New Roman"/>
          <w:color w:val="000000"/>
          <w:sz w:val="24"/>
          <w:szCs w:val="24"/>
        </w:rPr>
        <w:t>FORMULARZA OFERTY”</w:t>
      </w:r>
      <w:r w:rsidR="000E167B" w:rsidRPr="000E167B">
        <w:rPr>
          <w:rFonts w:ascii="Times New Roman" w:hAnsi="Times New Roman" w:cs="Times New Roman"/>
          <w:bCs/>
          <w:sz w:val="24"/>
          <w:szCs w:val="24"/>
        </w:rPr>
        <w:t xml:space="preserve"> (Załącznik </w:t>
      </w:r>
      <w:r w:rsidR="00623B5A">
        <w:rPr>
          <w:rFonts w:ascii="Times New Roman" w:hAnsi="Times New Roman" w:cs="Times New Roman"/>
          <w:bCs/>
          <w:sz w:val="24"/>
          <w:szCs w:val="24"/>
        </w:rPr>
        <w:br/>
      </w:r>
      <w:r w:rsidR="000E167B" w:rsidRPr="000E167B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0E167B">
        <w:rPr>
          <w:rFonts w:ascii="Times New Roman" w:hAnsi="Times New Roman" w:cs="Times New Roman"/>
          <w:bCs/>
          <w:sz w:val="24"/>
          <w:szCs w:val="24"/>
        </w:rPr>
        <w:t>1</w:t>
      </w:r>
      <w:r w:rsidR="000E167B" w:rsidRPr="000E167B">
        <w:rPr>
          <w:rFonts w:ascii="Times New Roman" w:hAnsi="Times New Roman" w:cs="Times New Roman"/>
          <w:bCs/>
          <w:sz w:val="24"/>
          <w:szCs w:val="24"/>
        </w:rPr>
        <w:t xml:space="preserve"> do SIWZ). Zmieniony wzór „</w:t>
      </w:r>
      <w:r w:rsidR="000E167B">
        <w:rPr>
          <w:rFonts w:ascii="Times New Roman" w:hAnsi="Times New Roman" w:cs="Times New Roman"/>
          <w:color w:val="000000"/>
          <w:sz w:val="24"/>
          <w:szCs w:val="24"/>
        </w:rPr>
        <w:t>FORMULARZA OFERTY</w:t>
      </w:r>
      <w:r w:rsidR="000E167B" w:rsidRPr="000E167B">
        <w:rPr>
          <w:rFonts w:ascii="Times New Roman" w:hAnsi="Times New Roman" w:cs="Times New Roman"/>
          <w:sz w:val="24"/>
          <w:szCs w:val="24"/>
        </w:rPr>
        <w:t xml:space="preserve">” </w:t>
      </w:r>
      <w:r w:rsidR="000E167B" w:rsidRPr="000E167B">
        <w:rPr>
          <w:rFonts w:ascii="Times New Roman" w:hAnsi="Times New Roman" w:cs="Times New Roman"/>
          <w:bCs/>
          <w:sz w:val="24"/>
          <w:szCs w:val="24"/>
        </w:rPr>
        <w:t xml:space="preserve">znajduje się w załączniku </w:t>
      </w:r>
      <w:r w:rsidR="000E167B">
        <w:rPr>
          <w:rFonts w:ascii="Times New Roman" w:hAnsi="Times New Roman" w:cs="Times New Roman"/>
          <w:bCs/>
          <w:sz w:val="24"/>
          <w:szCs w:val="24"/>
        </w:rPr>
        <w:br/>
      </w:r>
      <w:r w:rsidR="000E167B" w:rsidRPr="000E167B">
        <w:rPr>
          <w:rFonts w:ascii="Times New Roman" w:hAnsi="Times New Roman" w:cs="Times New Roman"/>
          <w:bCs/>
          <w:sz w:val="24"/>
          <w:szCs w:val="24"/>
        </w:rPr>
        <w:t>nr 1 do niniejszego pisma.</w:t>
      </w:r>
    </w:p>
    <w:p w14:paraId="2E95E7D4" w14:textId="77777777" w:rsidR="0023151A" w:rsidRDefault="0023151A" w:rsidP="002315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E1362" w:rsidRPr="00AB29AB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1E1362" w:rsidRPr="00AB29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929" w:rsidRPr="00AB29AB">
        <w:rPr>
          <w:rFonts w:ascii="Times New Roman" w:hAnsi="Times New Roman" w:cs="Times New Roman"/>
          <w:bCs/>
          <w:sz w:val="24"/>
          <w:szCs w:val="24"/>
        </w:rPr>
        <w:t xml:space="preserve">Treść innych </w:t>
      </w:r>
      <w:r>
        <w:rPr>
          <w:rFonts w:ascii="Times New Roman" w:hAnsi="Times New Roman" w:cs="Times New Roman"/>
          <w:bCs/>
          <w:sz w:val="24"/>
          <w:szCs w:val="24"/>
        </w:rPr>
        <w:t>postanowień SIWZ</w:t>
      </w:r>
      <w:r w:rsidR="00766929" w:rsidRPr="00AB29AB">
        <w:rPr>
          <w:rFonts w:ascii="Times New Roman" w:hAnsi="Times New Roman" w:cs="Times New Roman"/>
          <w:bCs/>
          <w:sz w:val="24"/>
          <w:szCs w:val="24"/>
        </w:rPr>
        <w:t xml:space="preserve"> pozostaje bez zmian.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789139" w14:textId="084AFA8B" w:rsidR="001E1362" w:rsidRPr="00AB29AB" w:rsidRDefault="005E46C7" w:rsidP="00231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6C7">
        <w:rPr>
          <w:rFonts w:ascii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362" w:rsidRPr="00AB29AB">
        <w:rPr>
          <w:rFonts w:ascii="Times New Roman" w:hAnsi="Times New Roman" w:cs="Times New Roman"/>
          <w:sz w:val="24"/>
          <w:szCs w:val="24"/>
        </w:rPr>
        <w:t>Zmiany treści SIWZ dokonane przez Zamawiającego są obowiązujące i muszą być uwzględnione przez Wykonawców przy sporządzaniu oferty.</w:t>
      </w:r>
    </w:p>
    <w:p w14:paraId="48842D60" w14:textId="68046277" w:rsidR="001E1362" w:rsidRPr="00623B5A" w:rsidRDefault="001E1362" w:rsidP="001E1362">
      <w:pPr>
        <w:pStyle w:val="Akapitzlist"/>
        <w:spacing w:line="360" w:lineRule="auto"/>
        <w:ind w:left="0"/>
        <w:jc w:val="both"/>
      </w:pPr>
      <w:r w:rsidRPr="00AB29AB">
        <w:rPr>
          <w:b/>
        </w:rPr>
        <w:lastRenderedPageBreak/>
        <w:t>V.</w:t>
      </w:r>
      <w:r w:rsidRPr="00AB29AB">
        <w:t xml:space="preserve"> Informacje o </w:t>
      </w:r>
      <w:r w:rsidRPr="00AB29AB">
        <w:rPr>
          <w:bCs/>
        </w:rPr>
        <w:t>zmianach treści SIWZ (</w:t>
      </w:r>
      <w:r w:rsidRPr="00AB29AB">
        <w:t>zgodnie art. 38 ust. 4 ustawy Pzp) Zamawiający</w:t>
      </w:r>
      <w:r w:rsidRPr="00AB29AB">
        <w:rPr>
          <w:bCs/>
        </w:rPr>
        <w:t xml:space="preserve"> </w:t>
      </w:r>
      <w:r w:rsidRPr="00623B5A">
        <w:t xml:space="preserve">zamieszcza na stronie internetowej w zakładce „Zamówienia publiczne”: </w:t>
      </w:r>
      <w:hyperlink r:id="rId8" w:history="1">
        <w:r w:rsidRPr="00623B5A">
          <w:rPr>
            <w:rStyle w:val="Hipercze"/>
            <w:color w:val="0070C0"/>
          </w:rPr>
          <w:t>http://bn.org.pl/bip/zamowienia-publiczne</w:t>
        </w:r>
      </w:hyperlink>
      <w:r w:rsidRPr="00623B5A">
        <w:t xml:space="preserve">. </w:t>
      </w:r>
    </w:p>
    <w:p w14:paraId="5F57B08C" w14:textId="77777777" w:rsidR="000E167B" w:rsidRPr="00623B5A" w:rsidRDefault="000E167B" w:rsidP="000E167B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485E30" w14:textId="6A3E5E27" w:rsidR="000E167B" w:rsidRPr="0023151A" w:rsidRDefault="000E167B" w:rsidP="000E16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151A">
        <w:rPr>
          <w:rFonts w:ascii="Times New Roman" w:hAnsi="Times New Roman" w:cs="Times New Roman"/>
          <w:b/>
          <w:bCs/>
          <w:sz w:val="24"/>
          <w:szCs w:val="24"/>
        </w:rPr>
        <w:t>Załącznik:</w:t>
      </w:r>
    </w:p>
    <w:p w14:paraId="5C5260C8" w14:textId="5A16490A" w:rsidR="000E167B" w:rsidRPr="00623B5A" w:rsidRDefault="000E167B" w:rsidP="000E167B">
      <w:pPr>
        <w:rPr>
          <w:rFonts w:ascii="Times New Roman" w:hAnsi="Times New Roman" w:cs="Times New Roman"/>
          <w:b/>
          <w:sz w:val="24"/>
          <w:szCs w:val="24"/>
        </w:rPr>
      </w:pPr>
      <w:r w:rsidRPr="0023151A">
        <w:rPr>
          <w:rFonts w:ascii="Times New Roman" w:hAnsi="Times New Roman" w:cs="Times New Roman"/>
          <w:b/>
          <w:bCs/>
          <w:sz w:val="24"/>
          <w:szCs w:val="24"/>
        </w:rPr>
        <w:t>Zmieniony wzór</w:t>
      </w:r>
      <w:r w:rsidRPr="002315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3151A">
        <w:rPr>
          <w:rFonts w:ascii="Times New Roman" w:hAnsi="Times New Roman" w:cs="Times New Roman"/>
          <w:b/>
          <w:sz w:val="24"/>
          <w:szCs w:val="24"/>
        </w:rPr>
        <w:t>załącznik</w:t>
      </w:r>
      <w:r w:rsidR="00623B5A" w:rsidRPr="0023151A">
        <w:rPr>
          <w:rFonts w:ascii="Times New Roman" w:hAnsi="Times New Roman" w:cs="Times New Roman"/>
          <w:b/>
          <w:sz w:val="24"/>
          <w:szCs w:val="24"/>
        </w:rPr>
        <w:t>a</w:t>
      </w:r>
      <w:r w:rsidRPr="0023151A">
        <w:rPr>
          <w:rFonts w:ascii="Times New Roman" w:hAnsi="Times New Roman" w:cs="Times New Roman"/>
          <w:b/>
          <w:sz w:val="24"/>
          <w:szCs w:val="24"/>
        </w:rPr>
        <w:t xml:space="preserve"> nr 1 do SIWZ „</w:t>
      </w:r>
      <w:r w:rsidRPr="0023151A"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  <w:t>formularz oferty</w:t>
      </w:r>
      <w:r w:rsidR="0023151A" w:rsidRPr="0023151A"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  <w:t>”</w:t>
      </w:r>
      <w:r w:rsidRPr="0023151A">
        <w:rPr>
          <w:rFonts w:ascii="Times New Roman" w:hAnsi="Times New Roman" w:cs="Times New Roman"/>
          <w:b/>
          <w:sz w:val="24"/>
          <w:szCs w:val="24"/>
        </w:rPr>
        <w:t>.</w:t>
      </w:r>
    </w:p>
    <w:p w14:paraId="2479A290" w14:textId="77777777" w:rsidR="000E167B" w:rsidRDefault="000E167B" w:rsidP="000E167B">
      <w:pPr>
        <w:pStyle w:val="Tekstpodstawowy"/>
        <w:rPr>
          <w:sz w:val="24"/>
        </w:rPr>
      </w:pPr>
    </w:p>
    <w:p w14:paraId="695E253C" w14:textId="77777777" w:rsidR="000E167B" w:rsidRDefault="000E167B" w:rsidP="000E167B">
      <w:pPr>
        <w:pStyle w:val="Tekstpodstawowy"/>
        <w:rPr>
          <w:sz w:val="24"/>
        </w:rPr>
      </w:pPr>
    </w:p>
    <w:p w14:paraId="5BC74E1B" w14:textId="77777777" w:rsidR="000E167B" w:rsidRDefault="000E167B" w:rsidP="000E167B">
      <w:pPr>
        <w:pStyle w:val="Tekstpodstawowy"/>
        <w:rPr>
          <w:sz w:val="24"/>
        </w:rPr>
      </w:pPr>
    </w:p>
    <w:p w14:paraId="080C3D73" w14:textId="77777777" w:rsidR="000E167B" w:rsidRDefault="000E167B" w:rsidP="000E167B">
      <w:pPr>
        <w:pStyle w:val="Tekstpodstawowy"/>
        <w:rPr>
          <w:sz w:val="24"/>
        </w:rPr>
      </w:pPr>
    </w:p>
    <w:p w14:paraId="589E1DDF" w14:textId="77777777" w:rsidR="000E167B" w:rsidRDefault="000E167B" w:rsidP="000E167B">
      <w:pPr>
        <w:pStyle w:val="Nagwek"/>
        <w:tabs>
          <w:tab w:val="left" w:pos="708"/>
        </w:tabs>
        <w:rPr>
          <w:sz w:val="24"/>
          <w:szCs w:val="24"/>
        </w:rPr>
      </w:pPr>
    </w:p>
    <w:p w14:paraId="5C8C96EF" w14:textId="77777777" w:rsidR="000E167B" w:rsidRPr="00AB29AB" w:rsidRDefault="000E167B" w:rsidP="0076692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E167B" w:rsidRPr="00AB29AB" w:rsidSect="00833C00">
      <w:headerReference w:type="default" r:id="rId9"/>
      <w:footerReference w:type="default" r:id="rId10"/>
      <w:pgSz w:w="11906" w:h="16838"/>
      <w:pgMar w:top="1418" w:right="1417" w:bottom="993" w:left="1417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C8114" w14:textId="77777777" w:rsidR="00FF19E1" w:rsidRDefault="00FF19E1">
      <w:pPr>
        <w:spacing w:after="0" w:line="240" w:lineRule="auto"/>
      </w:pPr>
      <w:r>
        <w:separator/>
      </w:r>
    </w:p>
  </w:endnote>
  <w:endnote w:type="continuationSeparator" w:id="0">
    <w:p w14:paraId="23599B0A" w14:textId="77777777" w:rsidR="00FF19E1" w:rsidRDefault="00FF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9A72E" w14:textId="77777777" w:rsidR="00CA40FE" w:rsidRPr="00B625DA" w:rsidRDefault="007F4CE7" w:rsidP="00B625DA">
    <w:pPr>
      <w:pStyle w:val="Stopka"/>
      <w:jc w:val="center"/>
      <w:rPr>
        <w:sz w:val="18"/>
        <w:szCs w:val="18"/>
      </w:rPr>
    </w:pPr>
    <w:r w:rsidRPr="00B625DA">
      <w:rPr>
        <w:noProof/>
        <w:color w:val="4D4D4D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BFBB6FE" wp14:editId="52A7E006">
          <wp:simplePos x="0" y="0"/>
          <wp:positionH relativeFrom="column">
            <wp:posOffset>20955</wp:posOffset>
          </wp:positionH>
          <wp:positionV relativeFrom="page">
            <wp:posOffset>9578340</wp:posOffset>
          </wp:positionV>
          <wp:extent cx="5763260" cy="460375"/>
          <wp:effectExtent l="0" t="0" r="8890" b="0"/>
          <wp:wrapThrough wrapText="bothSides">
            <wp:wrapPolygon edited="0">
              <wp:start x="0" y="0"/>
              <wp:lineTo x="0" y="20557"/>
              <wp:lineTo x="21562" y="20557"/>
              <wp:lineTo x="21562" y="0"/>
              <wp:lineTo x="0" y="0"/>
            </wp:wrapPolygon>
          </wp:wrapThrough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2068_ener_2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25DA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4A3766" wp14:editId="733C0923">
              <wp:simplePos x="0" y="0"/>
              <wp:positionH relativeFrom="column">
                <wp:posOffset>22860</wp:posOffset>
              </wp:positionH>
              <wp:positionV relativeFrom="paragraph">
                <wp:posOffset>-662940</wp:posOffset>
              </wp:positionV>
              <wp:extent cx="5716270" cy="0"/>
              <wp:effectExtent l="0" t="0" r="17780" b="19050"/>
              <wp:wrapTight wrapText="bothSides">
                <wp:wrapPolygon edited="0">
                  <wp:start x="0" y="-1"/>
                  <wp:lineTo x="0" y="-1"/>
                  <wp:lineTo x="21595" y="-1"/>
                  <wp:lineTo x="21595" y="-1"/>
                  <wp:lineTo x="0" y="-1"/>
                </wp:wrapPolygon>
              </wp:wrapTight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27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CEB9F6" id="Łącznik prostoliniowy 3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-52.2pt" to="451.9pt,-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" strokecolor="#7f7f7f [1612]" strokeweight=".5pt">
              <v:stroke joinstyle="miter"/>
              <w10:wrap type="tight"/>
            </v:line>
          </w:pict>
        </mc:Fallback>
      </mc:AlternateContent>
    </w:r>
    <w:r w:rsidRPr="00B625DA">
      <w:rPr>
        <w:color w:val="4D4D4D"/>
        <w:sz w:val="18"/>
        <w:szCs w:val="18"/>
      </w:rPr>
      <w:t xml:space="preserve">Projekt współfinansowany w ramach Programu Operacyjnego Infrastruktura i Środowisko 2014-2020 z Funduszu Spójności, </w:t>
    </w:r>
    <w:r w:rsidRPr="00B625DA">
      <w:rPr>
        <w:color w:val="4D4D4D"/>
        <w:sz w:val="18"/>
        <w:szCs w:val="18"/>
      </w:rPr>
      <w:br/>
      <w:t>umowa o dofinansowanie nr POIS.01.03.01-00-0057/16-00</w:t>
    </w:r>
  </w:p>
  <w:p w14:paraId="7BBF5025" w14:textId="77777777" w:rsidR="00CA40FE" w:rsidRDefault="00FF1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3E640" w14:textId="77777777" w:rsidR="00FF19E1" w:rsidRDefault="00FF19E1">
      <w:pPr>
        <w:spacing w:after="0" w:line="240" w:lineRule="auto"/>
      </w:pPr>
      <w:r>
        <w:separator/>
      </w:r>
    </w:p>
  </w:footnote>
  <w:footnote w:type="continuationSeparator" w:id="0">
    <w:p w14:paraId="203E2E79" w14:textId="77777777" w:rsidR="00FF19E1" w:rsidRDefault="00FF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451911"/>
      <w:docPartObj>
        <w:docPartGallery w:val="Page Numbers (Top of Page)"/>
        <w:docPartUnique/>
      </w:docPartObj>
    </w:sdtPr>
    <w:sdtEndPr/>
    <w:sdtContent>
      <w:p w14:paraId="68FA8283" w14:textId="77777777" w:rsidR="00D665B2" w:rsidRDefault="00D665B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226">
          <w:rPr>
            <w:noProof/>
          </w:rPr>
          <w:t>1</w:t>
        </w:r>
        <w:r>
          <w:fldChar w:fldCharType="end"/>
        </w:r>
      </w:p>
    </w:sdtContent>
  </w:sdt>
  <w:p w14:paraId="6D6DB8F3" w14:textId="77777777" w:rsidR="00CA40FE" w:rsidRDefault="00FF19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5B9"/>
    <w:multiLevelType w:val="multilevel"/>
    <w:tmpl w:val="56FEC9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FE44306"/>
    <w:multiLevelType w:val="hybridMultilevel"/>
    <w:tmpl w:val="2D2C5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B7004"/>
    <w:multiLevelType w:val="multilevel"/>
    <w:tmpl w:val="2FFA173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67A6F8C"/>
    <w:multiLevelType w:val="hybridMultilevel"/>
    <w:tmpl w:val="35D6D3B4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0F9B"/>
    <w:multiLevelType w:val="hybridMultilevel"/>
    <w:tmpl w:val="460EE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25A6F"/>
    <w:multiLevelType w:val="hybridMultilevel"/>
    <w:tmpl w:val="E22C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842B5"/>
    <w:multiLevelType w:val="hybridMultilevel"/>
    <w:tmpl w:val="C1F2F636"/>
    <w:lvl w:ilvl="0" w:tplc="73424F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65DE0"/>
    <w:multiLevelType w:val="multilevel"/>
    <w:tmpl w:val="30E29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1C94638"/>
    <w:multiLevelType w:val="hybridMultilevel"/>
    <w:tmpl w:val="053E60AC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05E2C"/>
    <w:multiLevelType w:val="hybridMultilevel"/>
    <w:tmpl w:val="64C4508C"/>
    <w:lvl w:ilvl="0" w:tplc="BC2464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17BFC"/>
    <w:multiLevelType w:val="multilevel"/>
    <w:tmpl w:val="A4F03E3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29"/>
    <w:rsid w:val="0001436C"/>
    <w:rsid w:val="00061B4D"/>
    <w:rsid w:val="000716F6"/>
    <w:rsid w:val="00085E3F"/>
    <w:rsid w:val="000E167B"/>
    <w:rsid w:val="000F1E38"/>
    <w:rsid w:val="00124D37"/>
    <w:rsid w:val="001424DB"/>
    <w:rsid w:val="0017241F"/>
    <w:rsid w:val="001D17B9"/>
    <w:rsid w:val="001E1362"/>
    <w:rsid w:val="001E5058"/>
    <w:rsid w:val="0023151A"/>
    <w:rsid w:val="00264D9B"/>
    <w:rsid w:val="002C4098"/>
    <w:rsid w:val="002E2A2C"/>
    <w:rsid w:val="002F002F"/>
    <w:rsid w:val="003459D3"/>
    <w:rsid w:val="00386D08"/>
    <w:rsid w:val="003C0E6F"/>
    <w:rsid w:val="003D3B61"/>
    <w:rsid w:val="003F0C37"/>
    <w:rsid w:val="00402041"/>
    <w:rsid w:val="004235A3"/>
    <w:rsid w:val="004343ED"/>
    <w:rsid w:val="004A2D59"/>
    <w:rsid w:val="005060D3"/>
    <w:rsid w:val="00521BF5"/>
    <w:rsid w:val="00567DE1"/>
    <w:rsid w:val="005955CA"/>
    <w:rsid w:val="005B7DFF"/>
    <w:rsid w:val="005E46C7"/>
    <w:rsid w:val="00623B5A"/>
    <w:rsid w:val="006318CA"/>
    <w:rsid w:val="006B470F"/>
    <w:rsid w:val="006C2A89"/>
    <w:rsid w:val="006C664C"/>
    <w:rsid w:val="006E7FC2"/>
    <w:rsid w:val="00735124"/>
    <w:rsid w:val="00746062"/>
    <w:rsid w:val="00766929"/>
    <w:rsid w:val="007746A3"/>
    <w:rsid w:val="00775BB6"/>
    <w:rsid w:val="00790B7D"/>
    <w:rsid w:val="007E4B70"/>
    <w:rsid w:val="007F4CE7"/>
    <w:rsid w:val="00814E0B"/>
    <w:rsid w:val="00873D9F"/>
    <w:rsid w:val="00893BF7"/>
    <w:rsid w:val="008A61B9"/>
    <w:rsid w:val="008D34C4"/>
    <w:rsid w:val="008E0898"/>
    <w:rsid w:val="00901BDB"/>
    <w:rsid w:val="00921333"/>
    <w:rsid w:val="009705E9"/>
    <w:rsid w:val="009B6822"/>
    <w:rsid w:val="009E248C"/>
    <w:rsid w:val="00A05474"/>
    <w:rsid w:val="00AB29AB"/>
    <w:rsid w:val="00B97204"/>
    <w:rsid w:val="00BA1BF9"/>
    <w:rsid w:val="00C405BA"/>
    <w:rsid w:val="00C43279"/>
    <w:rsid w:val="00CE417A"/>
    <w:rsid w:val="00D248A3"/>
    <w:rsid w:val="00D34610"/>
    <w:rsid w:val="00D565D3"/>
    <w:rsid w:val="00D665B2"/>
    <w:rsid w:val="00D872FB"/>
    <w:rsid w:val="00E57FDC"/>
    <w:rsid w:val="00F267E7"/>
    <w:rsid w:val="00F5469E"/>
    <w:rsid w:val="00F65226"/>
    <w:rsid w:val="00FC02BA"/>
    <w:rsid w:val="00FF19E1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483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9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6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66929"/>
  </w:style>
  <w:style w:type="paragraph" w:styleId="Stopka">
    <w:name w:val="footer"/>
    <w:basedOn w:val="Normalny"/>
    <w:link w:val="StopkaZnak"/>
    <w:uiPriority w:val="99"/>
    <w:unhideWhenUsed/>
    <w:rsid w:val="00766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66929"/>
  </w:style>
  <w:style w:type="character" w:styleId="Hipercze">
    <w:name w:val="Hyperlink"/>
    <w:basedOn w:val="Domylnaczcionkaakapitu"/>
    <w:uiPriority w:val="99"/>
    <w:unhideWhenUsed/>
    <w:rsid w:val="0076692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6929"/>
    <w:pPr>
      <w:spacing w:after="120" w:line="252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6929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Preambuła,Podsis rysunku,Numerowanie,List Paragraph,L1,Akapit z listą5"/>
    <w:basedOn w:val="Normalny"/>
    <w:link w:val="AkapitzlistZnak"/>
    <w:uiPriority w:val="34"/>
    <w:qFormat/>
    <w:rsid w:val="00766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Podsis rysunku Znak,Numerowanie Znak,List Paragraph Znak,L1 Znak,Akapit z listą5 Znak"/>
    <w:link w:val="Akapitzlist"/>
    <w:uiPriority w:val="34"/>
    <w:qFormat/>
    <w:locked/>
    <w:rsid w:val="00766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7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7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7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.org.pl/bip/zamowienia-publi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F3AF-2F0D-4ADA-B27F-7295C267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4286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2019-01-15T12:31:00Z</dcterms:created>
  <dcterms:modified xsi:type="dcterms:W3CDTF">2019-01-15T12:31:00Z</dcterms:modified>
</cp:coreProperties>
</file>