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53D28" w:rsidRPr="00553D28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53D28" w:rsidRPr="00553D28">
        <w:rPr>
          <w:rFonts w:ascii="Times New Roman" w:hAnsi="Times New Roman"/>
          <w:b/>
        </w:rPr>
        <w:t>ZP/D-34/18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53D28" w:rsidRPr="00553D28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53D28" w:rsidRPr="00553D28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53D28" w:rsidRPr="00553D28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53D28" w:rsidRPr="00553D28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53D28" w:rsidRPr="00553D28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53D28" w:rsidRPr="00553D28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804F0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53D28" w:rsidRPr="00553D28">
        <w:rPr>
          <w:rFonts w:ascii="Times New Roman" w:hAnsi="Times New Roman"/>
          <w:b/>
        </w:rPr>
        <w:t>Dostawa nowego samochodu osobowego o napędzie elektrycznym wraz z akumulatorami dla Politechniki Częstochowskiej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53D28" w:rsidRPr="00553D28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53D28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553D2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5103B9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  <w:bookmarkStart w:id="0" w:name="_GoBack"/>
            <w:bookmarkEnd w:id="0"/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28C4" w:rsidRDefault="008228C4" w:rsidP="0038231F">
      <w:pPr>
        <w:spacing w:after="0" w:line="240" w:lineRule="auto"/>
      </w:pPr>
      <w:r>
        <w:separator/>
      </w:r>
    </w:p>
  </w:endnote>
  <w:endnote w:type="continuationSeparator" w:id="0">
    <w:p w:rsidR="008228C4" w:rsidRDefault="008228C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D28" w:rsidRDefault="00553D2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D6E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D6E5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D28" w:rsidRDefault="00553D2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28C4" w:rsidRDefault="008228C4" w:rsidP="0038231F">
      <w:pPr>
        <w:spacing w:after="0" w:line="240" w:lineRule="auto"/>
      </w:pPr>
      <w:r>
        <w:separator/>
      </w:r>
    </w:p>
  </w:footnote>
  <w:footnote w:type="continuationSeparator" w:id="0">
    <w:p w:rsidR="008228C4" w:rsidRDefault="008228C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D28" w:rsidRDefault="00553D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D28" w:rsidRDefault="00553D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D28" w:rsidRDefault="00553D2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28C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D6E5B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53D28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28C4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346B275-645D-48D9-BD98-DC9FF27CE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09E66F-44B8-4877-85C0-7C1981777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2018-12-19T09:27:00Z</dcterms:created>
  <dcterms:modified xsi:type="dcterms:W3CDTF">2018-12-19T09:27:00Z</dcterms:modified>
</cp:coreProperties>
</file>