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3" w:rsidRPr="009747F2" w:rsidRDefault="009747F2" w:rsidP="009747F2">
      <w:pPr>
        <w:jc w:val="right"/>
        <w:rPr>
          <w:sz w:val="20"/>
          <w:szCs w:val="20"/>
        </w:rPr>
      </w:pPr>
      <w:r w:rsidRPr="009747F2">
        <w:rPr>
          <w:sz w:val="20"/>
          <w:szCs w:val="20"/>
        </w:rPr>
        <w:t>Załącznik nr 5</w:t>
      </w:r>
    </w:p>
    <w:p w:rsidR="00173548" w:rsidRPr="00173548" w:rsidRDefault="00173548" w:rsidP="00173548">
      <w:pPr>
        <w:tabs>
          <w:tab w:val="center" w:pos="4536"/>
          <w:tab w:val="right" w:pos="9072"/>
        </w:tabs>
        <w:spacing w:before="0" w:line="240" w:lineRule="auto"/>
        <w:jc w:val="lef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73548">
        <w:rPr>
          <w:rFonts w:ascii="Calibri" w:eastAsia="Times New Roman" w:hAnsi="Calibri" w:cs="Times New Roman"/>
          <w:sz w:val="24"/>
          <w:szCs w:val="20"/>
          <w:lang w:eastAsia="pl-PL"/>
        </w:rPr>
        <w:t xml:space="preserve">Znak Sprawy: </w:t>
      </w:r>
      <w:r w:rsidR="00D237DE">
        <w:rPr>
          <w:rFonts w:ascii="Calibri" w:eastAsia="Times New Roman" w:hAnsi="Calibri" w:cs="Times New Roman"/>
          <w:b/>
          <w:sz w:val="24"/>
          <w:szCs w:val="20"/>
          <w:lang w:eastAsia="pl-PL"/>
        </w:rPr>
        <w:t>ZP-271-</w:t>
      </w:r>
      <w:r w:rsidR="002E77A3">
        <w:rPr>
          <w:rFonts w:ascii="Calibri" w:eastAsia="Times New Roman" w:hAnsi="Calibri" w:cs="Times New Roman"/>
          <w:b/>
          <w:sz w:val="24"/>
          <w:szCs w:val="20"/>
          <w:lang w:eastAsia="pl-PL"/>
        </w:rPr>
        <w:t>105</w:t>
      </w:r>
      <w:r w:rsidRPr="00173548">
        <w:rPr>
          <w:rFonts w:ascii="Calibri" w:eastAsia="Times New Roman" w:hAnsi="Calibri" w:cs="Times New Roman"/>
          <w:b/>
          <w:sz w:val="24"/>
          <w:szCs w:val="20"/>
          <w:lang w:eastAsia="pl-PL"/>
        </w:rPr>
        <w:t>/18</w:t>
      </w:r>
    </w:p>
    <w:p w:rsidR="00173548" w:rsidRPr="00173548" w:rsidRDefault="00173548" w:rsidP="00173548">
      <w:pPr>
        <w:keepNext/>
        <w:spacing w:before="0" w:line="240" w:lineRule="auto"/>
        <w:jc w:val="left"/>
        <w:outlineLvl w:val="2"/>
        <w:rPr>
          <w:rFonts w:ascii="Calibri" w:eastAsia="Times New Roman" w:hAnsi="Calibri" w:cs="Times New Roman"/>
          <w:b/>
          <w:sz w:val="28"/>
          <w:szCs w:val="20"/>
          <w:lang w:eastAsia="pl-PL"/>
        </w:rPr>
      </w:pPr>
    </w:p>
    <w:p w:rsidR="00173548" w:rsidRPr="00173548" w:rsidRDefault="00173548" w:rsidP="00173548">
      <w:pPr>
        <w:spacing w:before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173548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Oświadczenie </w:t>
      </w:r>
    </w:p>
    <w:p w:rsidR="00173548" w:rsidRPr="00173548" w:rsidRDefault="00173548" w:rsidP="00173548">
      <w:pPr>
        <w:spacing w:before="0" w:line="240" w:lineRule="auto"/>
        <w:jc w:val="center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173548">
        <w:rPr>
          <w:rFonts w:ascii="Calibri" w:eastAsia="Times New Roman" w:hAnsi="Calibri" w:cs="Times New Roman"/>
          <w:b/>
          <w:sz w:val="22"/>
          <w:szCs w:val="22"/>
          <w:lang w:eastAsia="pl-PL"/>
        </w:rPr>
        <w:t>o przynależności / braku przynależności do tej samej grupy kapitałowej</w:t>
      </w:r>
    </w:p>
    <w:p w:rsidR="00173548" w:rsidRPr="00173548" w:rsidRDefault="00173548" w:rsidP="00173548">
      <w:pPr>
        <w:spacing w:before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173548" w:rsidRPr="00173548" w:rsidRDefault="00173548" w:rsidP="00173548">
      <w:pPr>
        <w:widowControl w:val="0"/>
        <w:adjustRightInd w:val="0"/>
        <w:spacing w:before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173548" w:rsidRPr="00173548" w:rsidRDefault="00173548" w:rsidP="00173548">
      <w:pPr>
        <w:spacing w:before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73548">
        <w:rPr>
          <w:rFonts w:ascii="Calibri" w:eastAsia="Times New Roman" w:hAnsi="Calibri" w:cs="Times New Roman"/>
          <w:i/>
          <w:sz w:val="20"/>
          <w:szCs w:val="20"/>
          <w:lang w:eastAsia="pl-PL"/>
        </w:rPr>
        <w:t>(pełna nazwa i adres Wykonawcy)</w:t>
      </w:r>
    </w:p>
    <w:p w:rsidR="00173548" w:rsidRPr="00173548" w:rsidRDefault="00173548" w:rsidP="00173548">
      <w:pPr>
        <w:widowControl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173548" w:rsidRPr="00173548" w:rsidRDefault="00173548" w:rsidP="00173548">
      <w:pPr>
        <w:spacing w:before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 zapoznaniu się z wykazem wykonawców, którzy złożyli oferty w postępowaniu o udzielenie zamówienia publicznego </w:t>
      </w:r>
      <w:r w:rsidRPr="00173548">
        <w:rPr>
          <w:rFonts w:ascii="Calibri" w:eastAsia="Times New Roman" w:hAnsi="Calibri" w:cs="Times New Roman"/>
          <w:sz w:val="24"/>
          <w:szCs w:val="20"/>
          <w:lang w:eastAsia="pl-PL"/>
        </w:rPr>
        <w:t xml:space="preserve">prowadzonym w trybie </w:t>
      </w:r>
      <w:r w:rsidRPr="00173548">
        <w:rPr>
          <w:rFonts w:ascii="Calibri" w:eastAsia="Times New Roman" w:hAnsi="Calibri" w:cs="Times New Roman"/>
          <w:b/>
          <w:sz w:val="24"/>
          <w:szCs w:val="20"/>
          <w:lang w:eastAsia="pl-PL"/>
        </w:rPr>
        <w:t>przetarg nieograniczony</w:t>
      </w:r>
      <w:r w:rsidRPr="00173548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na: </w:t>
      </w:r>
      <w:r w:rsidRPr="00173548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Remont Kliniki </w:t>
      </w:r>
      <w:r w:rsidR="002E77A3">
        <w:rPr>
          <w:rFonts w:ascii="Calibri" w:eastAsia="Times New Roman" w:hAnsi="Calibri" w:cs="Times New Roman"/>
          <w:b/>
          <w:sz w:val="24"/>
          <w:szCs w:val="20"/>
          <w:lang w:eastAsia="pl-PL"/>
        </w:rPr>
        <w:t>Radioterapii</w:t>
      </w:r>
      <w:r w:rsidRPr="00173548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i Kliniki Ginekologii Onkologicznej oraz Zakładu Patomorfologii Nowotworów w Centrum Onkologii -Instytucie im. Marii Skłodowskiej-Curie Oddział w Krakowie, zlokalizowanych w budynkach przy ul. Garncarskiej nr 9 i nr 15/17 w Krakowie wraz z dostawą i instalacją sprzętów wbudowanych lub wymagających specjalistycznych instalacji</w:t>
      </w:r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>, działając na podstawie art. 24 ust. 11 ustawy z dnia 29 stycznia 2004 roku - Prawo zamówień publicznych (</w:t>
      </w:r>
      <w:proofErr w:type="spellStart"/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>t.j</w:t>
      </w:r>
      <w:proofErr w:type="spellEnd"/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>. Dz. U. z 201</w:t>
      </w:r>
      <w:r w:rsidR="002E77A3">
        <w:rPr>
          <w:rFonts w:ascii="Calibri" w:eastAsia="Times New Roman" w:hAnsi="Calibri" w:cs="Times New Roman"/>
          <w:sz w:val="24"/>
          <w:szCs w:val="24"/>
          <w:lang w:eastAsia="pl-PL"/>
        </w:rPr>
        <w:t>8</w:t>
      </w:r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poz. 19</w:t>
      </w:r>
      <w:r w:rsidR="002E77A3">
        <w:rPr>
          <w:rFonts w:ascii="Calibri" w:eastAsia="Times New Roman" w:hAnsi="Calibri" w:cs="Times New Roman"/>
          <w:sz w:val="24"/>
          <w:szCs w:val="24"/>
          <w:lang w:eastAsia="pl-PL"/>
        </w:rPr>
        <w:t>86</w:t>
      </w:r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</w:t>
      </w:r>
      <w:proofErr w:type="spellStart"/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>. zm.).</w:t>
      </w:r>
    </w:p>
    <w:p w:rsidR="00173548" w:rsidRPr="00173548" w:rsidRDefault="00173548" w:rsidP="00173548">
      <w:pPr>
        <w:widowControl w:val="0"/>
        <w:adjustRightInd w:val="0"/>
        <w:spacing w:before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3548" w:rsidRPr="00173548" w:rsidRDefault="00173548" w:rsidP="00173548">
      <w:pPr>
        <w:widowControl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73548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</w:p>
    <w:p w:rsidR="00173548" w:rsidRPr="00173548" w:rsidRDefault="00173548" w:rsidP="00173548">
      <w:pPr>
        <w:widowControl w:val="0"/>
        <w:adjustRightInd w:val="0"/>
        <w:spacing w:before="0" w:line="240" w:lineRule="auto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73548">
        <w:rPr>
          <w:rFonts w:ascii="Calibri" w:eastAsia="Times New Roman" w:hAnsi="Calibri" w:cs="Times New Roman"/>
          <w:sz w:val="18"/>
          <w:szCs w:val="18"/>
          <w:lang w:eastAsia="pl-PL"/>
        </w:rPr>
        <w:t>(należy wybrać właściwą opcję)</w:t>
      </w:r>
    </w:p>
    <w:p w:rsidR="00173548" w:rsidRPr="00173548" w:rsidRDefault="00173548" w:rsidP="00173548">
      <w:pPr>
        <w:widowControl w:val="0"/>
        <w:adjustRightInd w:val="0"/>
        <w:spacing w:before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548">
        <w:rPr>
          <w:rFonts w:ascii="Calibri" w:eastAsia="Times New Roman" w:hAnsi="Calibri" w:cs="Times New Roman"/>
          <w:bCs/>
          <w:sz w:val="50"/>
          <w:szCs w:val="50"/>
          <w:lang w:eastAsia="pl-PL"/>
        </w:rPr>
        <w:t>□</w:t>
      </w:r>
      <w:r w:rsidRPr="00173548">
        <w:rPr>
          <w:rFonts w:ascii="Calibri" w:eastAsia="Times New Roman" w:hAnsi="Calibri" w:cs="Times New Roman"/>
          <w:bCs/>
          <w:sz w:val="32"/>
          <w:szCs w:val="32"/>
          <w:lang w:eastAsia="pl-PL"/>
        </w:rPr>
        <w:t xml:space="preserve"> </w:t>
      </w:r>
      <w:r w:rsidRPr="0017354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o  braku przynależności </w:t>
      </w:r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>do tej samej grupy kapitałowej, o której mowa w art. 24 ust. 1 pkt. 23 ustawy z dnia 29 stycznia 2004 roku - Prawo zamówień publicznych (</w:t>
      </w:r>
      <w:proofErr w:type="spellStart"/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>t.j</w:t>
      </w:r>
      <w:proofErr w:type="spellEnd"/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Dz. U. z </w:t>
      </w:r>
      <w:r w:rsidR="002E77A3" w:rsidRPr="002E77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2018 r. poz. 1986 </w:t>
      </w:r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</w:t>
      </w:r>
      <w:proofErr w:type="spellStart"/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>. zm.):</w:t>
      </w:r>
    </w:p>
    <w:p w:rsidR="00173548" w:rsidRPr="00173548" w:rsidRDefault="00173548" w:rsidP="00173548">
      <w:pPr>
        <w:widowControl w:val="0"/>
        <w:adjustRightInd w:val="0"/>
        <w:spacing w:before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3548">
        <w:rPr>
          <w:rFonts w:ascii="Calibri" w:eastAsia="Times New Roman" w:hAnsi="Calibri" w:cs="Times New Roman"/>
          <w:bCs/>
          <w:sz w:val="50"/>
          <w:szCs w:val="50"/>
          <w:lang w:eastAsia="pl-PL"/>
        </w:rPr>
        <w:t>□</w:t>
      </w:r>
      <w:r w:rsidRPr="00173548">
        <w:rPr>
          <w:rFonts w:ascii="Calibri" w:eastAsia="Times New Roman" w:hAnsi="Calibri" w:cs="Times New Roman"/>
          <w:bCs/>
          <w:sz w:val="40"/>
          <w:szCs w:val="40"/>
          <w:lang w:eastAsia="pl-PL"/>
        </w:rPr>
        <w:t xml:space="preserve"> </w:t>
      </w:r>
      <w:r w:rsidRPr="0017354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 przynależności</w:t>
      </w:r>
      <w:r w:rsidRPr="00173548">
        <w:rPr>
          <w:rFonts w:ascii="Calibri" w:eastAsia="Times New Roman" w:hAnsi="Calibri" w:cs="Times New Roman"/>
          <w:sz w:val="24"/>
          <w:szCs w:val="24"/>
          <w:u w:val="single"/>
          <w:vertAlign w:val="superscript"/>
          <w:lang w:eastAsia="pl-PL"/>
        </w:rPr>
        <w:footnoteReference w:id="1"/>
      </w:r>
      <w:r w:rsidRPr="0017354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</w:t>
      </w:r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tej samej grupy kapitałowej, o której mowa w art. 24 </w:t>
      </w:r>
      <w:bookmarkStart w:id="0" w:name="_GoBack"/>
      <w:bookmarkEnd w:id="0"/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>ust. 1 pkt. 23 ustawy z dnia 29 stycznia 2004 roku - Prawo zamówień publicznych (</w:t>
      </w:r>
      <w:proofErr w:type="spellStart"/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>t.j</w:t>
      </w:r>
      <w:proofErr w:type="spellEnd"/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Dz. U. z </w:t>
      </w:r>
      <w:r w:rsidR="002E77A3" w:rsidRPr="002E77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2018 r. poz. 1986 </w:t>
      </w:r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</w:t>
      </w:r>
      <w:proofErr w:type="spellStart"/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173548">
        <w:rPr>
          <w:rFonts w:ascii="Calibri" w:eastAsia="Times New Roman" w:hAnsi="Calibri" w:cs="Times New Roman"/>
          <w:sz w:val="24"/>
          <w:szCs w:val="24"/>
          <w:lang w:eastAsia="pl-PL"/>
        </w:rPr>
        <w:t>. zm.).</w:t>
      </w:r>
    </w:p>
    <w:p w:rsidR="00173548" w:rsidRPr="00173548" w:rsidRDefault="00173548" w:rsidP="00173548">
      <w:pPr>
        <w:widowControl w:val="0"/>
        <w:adjustRightInd w:val="0"/>
        <w:spacing w:before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34"/>
        <w:gridCol w:w="5985"/>
      </w:tblGrid>
      <w:tr w:rsidR="00173548" w:rsidRPr="00173548" w:rsidTr="00173548">
        <w:tc>
          <w:tcPr>
            <w:tcW w:w="543" w:type="dxa"/>
          </w:tcPr>
          <w:p w:rsidR="00173548" w:rsidRPr="00173548" w:rsidRDefault="00173548" w:rsidP="00173548">
            <w:pPr>
              <w:widowControl w:val="0"/>
              <w:adjustRightInd w:val="0"/>
              <w:spacing w:before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5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34" w:type="dxa"/>
          </w:tcPr>
          <w:p w:rsidR="00173548" w:rsidRPr="00173548" w:rsidRDefault="00173548" w:rsidP="00173548">
            <w:pPr>
              <w:widowControl w:val="0"/>
              <w:adjustRightInd w:val="0"/>
              <w:spacing w:before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5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985" w:type="dxa"/>
          </w:tcPr>
          <w:p w:rsidR="00173548" w:rsidRPr="00173548" w:rsidRDefault="00173548" w:rsidP="00173548">
            <w:pPr>
              <w:widowControl w:val="0"/>
              <w:adjustRightInd w:val="0"/>
              <w:spacing w:before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5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173548" w:rsidRPr="00173548" w:rsidTr="00173548">
        <w:tc>
          <w:tcPr>
            <w:tcW w:w="543" w:type="dxa"/>
          </w:tcPr>
          <w:p w:rsidR="00173548" w:rsidRPr="00173548" w:rsidRDefault="00173548" w:rsidP="00173548">
            <w:pPr>
              <w:widowControl w:val="0"/>
              <w:adjustRightInd w:val="0"/>
              <w:spacing w:before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5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34" w:type="dxa"/>
          </w:tcPr>
          <w:p w:rsidR="00173548" w:rsidRPr="00173548" w:rsidRDefault="00173548" w:rsidP="00173548">
            <w:pPr>
              <w:widowControl w:val="0"/>
              <w:adjustRightInd w:val="0"/>
              <w:spacing w:before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173548" w:rsidRPr="00173548" w:rsidRDefault="00173548" w:rsidP="00173548">
            <w:pPr>
              <w:widowControl w:val="0"/>
              <w:adjustRightInd w:val="0"/>
              <w:spacing w:before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173548" w:rsidRPr="00173548" w:rsidTr="00173548">
        <w:tc>
          <w:tcPr>
            <w:tcW w:w="543" w:type="dxa"/>
          </w:tcPr>
          <w:p w:rsidR="00173548" w:rsidRPr="00173548" w:rsidRDefault="00173548" w:rsidP="00173548">
            <w:pPr>
              <w:widowControl w:val="0"/>
              <w:adjustRightInd w:val="0"/>
              <w:spacing w:before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5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34" w:type="dxa"/>
          </w:tcPr>
          <w:p w:rsidR="00173548" w:rsidRPr="00173548" w:rsidRDefault="00173548" w:rsidP="00173548">
            <w:pPr>
              <w:widowControl w:val="0"/>
              <w:adjustRightInd w:val="0"/>
              <w:spacing w:before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173548" w:rsidRPr="00173548" w:rsidRDefault="00173548" w:rsidP="00173548">
            <w:pPr>
              <w:widowControl w:val="0"/>
              <w:adjustRightInd w:val="0"/>
              <w:spacing w:before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173548" w:rsidRPr="00173548" w:rsidTr="00173548">
        <w:tc>
          <w:tcPr>
            <w:tcW w:w="543" w:type="dxa"/>
          </w:tcPr>
          <w:p w:rsidR="00173548" w:rsidRPr="00173548" w:rsidRDefault="00173548" w:rsidP="00173548">
            <w:pPr>
              <w:widowControl w:val="0"/>
              <w:adjustRightInd w:val="0"/>
              <w:spacing w:before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5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34" w:type="dxa"/>
          </w:tcPr>
          <w:p w:rsidR="00173548" w:rsidRPr="00173548" w:rsidRDefault="00173548" w:rsidP="00173548">
            <w:pPr>
              <w:widowControl w:val="0"/>
              <w:adjustRightInd w:val="0"/>
              <w:spacing w:before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173548" w:rsidRPr="00173548" w:rsidRDefault="00173548" w:rsidP="00173548">
            <w:pPr>
              <w:widowControl w:val="0"/>
              <w:adjustRightInd w:val="0"/>
              <w:spacing w:before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173548" w:rsidRPr="00173548" w:rsidRDefault="00173548" w:rsidP="00173548">
      <w:pPr>
        <w:widowControl w:val="0"/>
        <w:adjustRightInd w:val="0"/>
        <w:spacing w:before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73548" w:rsidRPr="00173548" w:rsidRDefault="00173548" w:rsidP="00173548">
      <w:pPr>
        <w:widowControl w:val="0"/>
        <w:adjustRightInd w:val="0"/>
        <w:spacing w:before="0" w:line="240" w:lineRule="auto"/>
        <w:textAlignment w:val="baseline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173548">
        <w:rPr>
          <w:rFonts w:ascii="Calibri" w:eastAsia="Times New Roman" w:hAnsi="Calibri" w:cs="Times New Roman"/>
          <w:i/>
          <w:sz w:val="24"/>
          <w:szCs w:val="24"/>
          <w:lang w:eastAsia="pl-PL"/>
        </w:rPr>
        <w:t>.......................................</w:t>
      </w:r>
    </w:p>
    <w:p w:rsidR="00173548" w:rsidRPr="00173548" w:rsidRDefault="00173548" w:rsidP="00173548">
      <w:pPr>
        <w:widowControl w:val="0"/>
        <w:adjustRightInd w:val="0"/>
        <w:spacing w:before="0" w:line="240" w:lineRule="auto"/>
        <w:textAlignment w:val="baseline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173548">
        <w:rPr>
          <w:rFonts w:ascii="Calibri" w:eastAsia="Times New Roman" w:hAnsi="Calibri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:rsidR="00173548" w:rsidRPr="00173548" w:rsidRDefault="00173548" w:rsidP="00173548">
      <w:pPr>
        <w:widowControl w:val="0"/>
        <w:adjustRightInd w:val="0"/>
        <w:spacing w:before="0" w:line="240" w:lineRule="auto"/>
        <w:jc w:val="left"/>
        <w:textAlignment w:val="baseline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17354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..................................................................</w:t>
      </w:r>
    </w:p>
    <w:p w:rsidR="00173548" w:rsidRPr="00173548" w:rsidRDefault="00173548" w:rsidP="00173548">
      <w:pPr>
        <w:widowControl w:val="0"/>
        <w:adjustRightInd w:val="0"/>
        <w:spacing w:before="0" w:after="120" w:line="240" w:lineRule="auto"/>
        <w:ind w:left="4248"/>
        <w:jc w:val="left"/>
        <w:textAlignment w:val="baseline"/>
        <w:rPr>
          <w:rFonts w:ascii="Calibri" w:eastAsia="Times New Roman" w:hAnsi="Calibri" w:cs="Times New Roman"/>
          <w:b/>
          <w:bCs/>
          <w:sz w:val="18"/>
          <w:szCs w:val="18"/>
          <w:vertAlign w:val="superscript"/>
          <w:lang w:eastAsia="pl-PL"/>
        </w:rPr>
      </w:pPr>
      <w:r w:rsidRPr="00173548">
        <w:rPr>
          <w:rFonts w:ascii="Calibri" w:eastAsia="Times New Roman" w:hAnsi="Calibri" w:cs="Times New Roman"/>
          <w:b/>
          <w:bCs/>
          <w:sz w:val="18"/>
          <w:szCs w:val="18"/>
          <w:vertAlign w:val="superscript"/>
          <w:lang w:eastAsia="pl-PL"/>
        </w:rPr>
        <w:t xml:space="preserve">(podpis  i pieczątka osoby/ osób uprawnionych </w:t>
      </w:r>
      <w:r w:rsidRPr="00173548">
        <w:rPr>
          <w:rFonts w:ascii="Calibri" w:eastAsia="Times New Roman" w:hAnsi="Calibri" w:cs="Times New Roman"/>
          <w:b/>
          <w:sz w:val="18"/>
          <w:szCs w:val="18"/>
          <w:vertAlign w:val="superscript"/>
          <w:lang w:eastAsia="pl-PL"/>
        </w:rPr>
        <w:t>do występowania  w imieniu Wykonawcy)</w:t>
      </w:r>
    </w:p>
    <w:p w:rsidR="006E4EAD" w:rsidRDefault="006E4EAD" w:rsidP="001C1895"/>
    <w:sectPr w:rsidR="006E4EAD" w:rsidSect="00D05866">
      <w:headerReference w:type="default" r:id="rId8"/>
      <w:headerReference w:type="first" r:id="rId9"/>
      <w:footerReference w:type="first" r:id="rId10"/>
      <w:pgSz w:w="11906" w:h="16838"/>
      <w:pgMar w:top="2525" w:right="851" w:bottom="1985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0B" w:rsidRDefault="00E9620B" w:rsidP="004E4F00">
      <w:r>
        <w:separator/>
      </w:r>
    </w:p>
  </w:endnote>
  <w:endnote w:type="continuationSeparator" w:id="0">
    <w:p w:rsidR="00E9620B" w:rsidRDefault="00E9620B" w:rsidP="004E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CE 45 Light"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59" w:type="dxa"/>
      <w:tblInd w:w="-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"/>
      <w:gridCol w:w="173"/>
      <w:gridCol w:w="2333"/>
      <w:gridCol w:w="2409"/>
      <w:gridCol w:w="2127"/>
      <w:gridCol w:w="2126"/>
    </w:tblGrid>
    <w:tr w:rsidR="006E4EAD" w:rsidRPr="00693093" w:rsidTr="00A374BE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6E4EAD" w:rsidRPr="006042FB" w:rsidRDefault="006E4EAD" w:rsidP="00A374BE">
          <w:pPr>
            <w:pStyle w:val="Stopka"/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6E4EAD" w:rsidRPr="006042FB" w:rsidRDefault="006E4EAD" w:rsidP="00A374BE">
          <w:pPr>
            <w:pStyle w:val="Stopka"/>
          </w:pPr>
        </w:p>
      </w:tc>
      <w:tc>
        <w:tcPr>
          <w:tcW w:w="8995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6E4EAD" w:rsidRPr="00451FAB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b/>
              <w:bCs/>
              <w:caps/>
              <w:color w:val="000000"/>
            </w:rPr>
          </w:pPr>
          <w:r w:rsidRPr="00451FAB">
            <w:rPr>
              <w:b/>
              <w:bCs/>
              <w:caps/>
              <w:color w:val="000000"/>
            </w:rPr>
            <w:t>Centrum Onkologii – Instytut im. Marii Skłodowskiej-Curie</w:t>
          </w:r>
          <w:r>
            <w:rPr>
              <w:b/>
              <w:bCs/>
              <w:caps/>
              <w:color w:val="000000"/>
            </w:rPr>
            <w:t xml:space="preserve"> Oddział w krakowie</w:t>
          </w:r>
        </w:p>
        <w:p w:rsidR="006E4EAD" w:rsidRPr="00451FAB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b/>
              <w:bCs/>
              <w:caps/>
              <w:color w:val="000000"/>
            </w:rPr>
          </w:pPr>
          <w:r w:rsidRPr="004816F4">
            <w:rPr>
              <w:color w:val="808080" w:themeColor="background1" w:themeShade="80"/>
            </w:rPr>
            <w:t>31-115 KRAKÓW, UL. GARNCARSKA 11</w:t>
          </w:r>
        </w:p>
      </w:tc>
    </w:tr>
    <w:tr w:rsidR="006E4EAD" w:rsidRPr="00693093" w:rsidTr="00A374BE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6E4EAD" w:rsidRPr="006042FB" w:rsidRDefault="006E4EAD" w:rsidP="00A374BE">
          <w:pPr>
            <w:pStyle w:val="Stopka"/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6E4EAD" w:rsidRPr="006042FB" w:rsidRDefault="006E4EAD" w:rsidP="00A374BE">
          <w:pPr>
            <w:pStyle w:val="Stopka"/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6E4EAD" w:rsidRPr="005D5492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</w:rPr>
          </w:pPr>
          <w:r>
            <w:rPr>
              <w:color w:val="FF0C19"/>
              <w:sz w:val="14"/>
              <w:szCs w:val="14"/>
            </w:rPr>
            <w:t xml:space="preserve">Centrala </w:t>
          </w:r>
          <w:r w:rsidRPr="00693093">
            <w:rPr>
              <w:color w:val="FF0C19"/>
              <w:sz w:val="14"/>
              <w:szCs w:val="14"/>
            </w:rPr>
            <w:t>Tel.:</w:t>
          </w:r>
          <w:r w:rsidRPr="00693093">
            <w:rPr>
              <w:color w:val="000000"/>
              <w:sz w:val="14"/>
              <w:szCs w:val="14"/>
            </w:rPr>
            <w:t xml:space="preserve"> +48 </w:t>
          </w:r>
          <w:r>
            <w:rPr>
              <w:color w:val="000000"/>
              <w:sz w:val="14"/>
              <w:szCs w:val="14"/>
            </w:rPr>
            <w:t>12</w:t>
          </w:r>
          <w:r w:rsidRPr="00451FAB">
            <w:rPr>
              <w:color w:val="000000"/>
              <w:sz w:val="14"/>
              <w:szCs w:val="14"/>
            </w:rPr>
            <w:t xml:space="preserve"> </w:t>
          </w:r>
          <w:r>
            <w:rPr>
              <w:color w:val="000000"/>
              <w:sz w:val="14"/>
              <w:szCs w:val="14"/>
            </w:rPr>
            <w:t>634</w:t>
          </w:r>
          <w:r w:rsidRPr="00451FAB">
            <w:rPr>
              <w:color w:val="000000"/>
              <w:sz w:val="14"/>
              <w:szCs w:val="14"/>
            </w:rPr>
            <w:t xml:space="preserve"> </w:t>
          </w:r>
          <w:r>
            <w:rPr>
              <w:color w:val="000000"/>
              <w:sz w:val="14"/>
              <w:szCs w:val="14"/>
            </w:rPr>
            <w:t>80</w:t>
          </w:r>
          <w:r w:rsidRPr="00451FAB">
            <w:rPr>
              <w:color w:val="000000"/>
              <w:sz w:val="14"/>
              <w:szCs w:val="14"/>
            </w:rPr>
            <w:t xml:space="preserve"> 00</w:t>
          </w:r>
        </w:p>
        <w:p w:rsidR="006E4EAD" w:rsidRPr="00693093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</w:rPr>
          </w:pPr>
          <w:r>
            <w:rPr>
              <w:color w:val="FF0C19"/>
              <w:sz w:val="14"/>
              <w:szCs w:val="14"/>
            </w:rPr>
            <w:t>Centrala Fax</w:t>
          </w:r>
          <w:r w:rsidRPr="00693093">
            <w:rPr>
              <w:color w:val="FF0C19"/>
              <w:sz w:val="14"/>
              <w:szCs w:val="14"/>
            </w:rPr>
            <w:t>:</w:t>
          </w:r>
          <w:r w:rsidRPr="00693093">
            <w:rPr>
              <w:color w:val="000000"/>
              <w:sz w:val="14"/>
              <w:szCs w:val="14"/>
            </w:rPr>
            <w:t xml:space="preserve"> +48 </w:t>
          </w:r>
          <w:r>
            <w:rPr>
              <w:color w:val="000000"/>
              <w:sz w:val="14"/>
              <w:szCs w:val="14"/>
            </w:rPr>
            <w:t>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6E4EAD" w:rsidRPr="005D5492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</w:rPr>
          </w:pPr>
          <w:r>
            <w:rPr>
              <w:color w:val="FF0C19"/>
              <w:sz w:val="14"/>
              <w:szCs w:val="14"/>
            </w:rPr>
            <w:t xml:space="preserve">Dyrekcja </w:t>
          </w:r>
          <w:r w:rsidRPr="00693093">
            <w:rPr>
              <w:color w:val="FF0C19"/>
              <w:sz w:val="14"/>
              <w:szCs w:val="14"/>
            </w:rPr>
            <w:t>Tel.:</w:t>
          </w:r>
          <w:r w:rsidRPr="00693093">
            <w:rPr>
              <w:color w:val="000000"/>
              <w:sz w:val="14"/>
              <w:szCs w:val="14"/>
            </w:rPr>
            <w:t xml:space="preserve"> +48 </w:t>
          </w:r>
          <w:r>
            <w:rPr>
              <w:color w:val="000000"/>
              <w:sz w:val="14"/>
              <w:szCs w:val="14"/>
            </w:rPr>
            <w:t>1</w:t>
          </w:r>
          <w:r w:rsidRPr="00451FAB">
            <w:rPr>
              <w:color w:val="000000"/>
              <w:sz w:val="14"/>
              <w:szCs w:val="14"/>
            </w:rPr>
            <w:t>2</w:t>
          </w:r>
          <w:r>
            <w:rPr>
              <w:color w:val="000000"/>
              <w:sz w:val="14"/>
              <w:szCs w:val="14"/>
            </w:rPr>
            <w:t> 634 82 00</w:t>
          </w:r>
        </w:p>
        <w:p w:rsidR="006E4EAD" w:rsidRPr="00693093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</w:rPr>
          </w:pPr>
          <w:r>
            <w:rPr>
              <w:color w:val="FF0C19"/>
              <w:sz w:val="14"/>
              <w:szCs w:val="14"/>
            </w:rPr>
            <w:t>Dyrekcja Fax</w:t>
          </w:r>
          <w:r w:rsidRPr="00693093">
            <w:rPr>
              <w:color w:val="FF0C19"/>
              <w:sz w:val="14"/>
              <w:szCs w:val="14"/>
            </w:rPr>
            <w:t>:</w:t>
          </w:r>
          <w:r w:rsidRPr="00693093">
            <w:rPr>
              <w:color w:val="000000"/>
              <w:sz w:val="14"/>
              <w:szCs w:val="14"/>
            </w:rPr>
            <w:t xml:space="preserve"> +48 </w:t>
          </w:r>
          <w:r>
            <w:rPr>
              <w:color w:val="000000"/>
              <w:sz w:val="14"/>
              <w:szCs w:val="14"/>
            </w:rPr>
            <w:t>1</w:t>
          </w:r>
          <w:r w:rsidRPr="00451FAB">
            <w:rPr>
              <w:color w:val="000000"/>
              <w:sz w:val="14"/>
              <w:szCs w:val="14"/>
            </w:rPr>
            <w:t>2</w:t>
          </w:r>
          <w:r>
            <w:rPr>
              <w:color w:val="000000"/>
              <w:sz w:val="14"/>
              <w:szCs w:val="14"/>
            </w:rPr>
            <w:t>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6E4EAD" w:rsidRPr="00960D60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FF0C19"/>
              <w:sz w:val="14"/>
              <w:szCs w:val="14"/>
              <w:lang w:val="en-US"/>
            </w:rPr>
          </w:pPr>
          <w:r w:rsidRPr="00960D60">
            <w:rPr>
              <w:color w:val="FF0C19"/>
              <w:sz w:val="14"/>
              <w:szCs w:val="14"/>
              <w:lang w:val="en-US"/>
            </w:rPr>
            <w:t>E-mail:</w:t>
          </w:r>
          <w:r w:rsidRPr="00960D60">
            <w:rPr>
              <w:color w:val="000000"/>
              <w:sz w:val="14"/>
              <w:szCs w:val="14"/>
              <w:lang w:val="en-US"/>
            </w:rPr>
            <w:t xml:space="preserve"> z5cook@cyfronet.pl</w:t>
          </w:r>
        </w:p>
        <w:p w:rsidR="006E4EAD" w:rsidRPr="00960D60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  <w:lang w:val="en-US"/>
            </w:rPr>
          </w:pPr>
          <w:r w:rsidRPr="00960D60">
            <w:rPr>
              <w:color w:val="FF0C19"/>
              <w:sz w:val="14"/>
              <w:szCs w:val="14"/>
              <w:lang w:val="en-US"/>
            </w:rPr>
            <w:t>Url:</w:t>
          </w:r>
          <w:r w:rsidRPr="00960D60">
            <w:rPr>
              <w:color w:val="000000"/>
              <w:sz w:val="14"/>
              <w:szCs w:val="14"/>
              <w:lang w:val="en-US"/>
            </w:rPr>
            <w:t xml:space="preserve"> www.onkologia.krakow.pl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6E4EAD" w:rsidRPr="00693093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FF0C19"/>
              <w:sz w:val="14"/>
              <w:szCs w:val="14"/>
            </w:rPr>
          </w:pPr>
          <w:r w:rsidRPr="00693093">
            <w:rPr>
              <w:color w:val="FF0C19"/>
              <w:sz w:val="14"/>
              <w:szCs w:val="14"/>
            </w:rPr>
            <w:t>NIP:</w:t>
          </w:r>
          <w:r w:rsidRPr="00693093">
            <w:rPr>
              <w:color w:val="000000"/>
              <w:sz w:val="14"/>
              <w:szCs w:val="14"/>
            </w:rPr>
            <w:t xml:space="preserve"> 5250008057</w:t>
          </w:r>
        </w:p>
        <w:p w:rsidR="006E4EAD" w:rsidRPr="00693093" w:rsidRDefault="006E4EAD" w:rsidP="00A374BE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before="0" w:line="220" w:lineRule="atLeast"/>
            <w:jc w:val="left"/>
            <w:textAlignment w:val="center"/>
            <w:rPr>
              <w:color w:val="000000"/>
              <w:sz w:val="14"/>
              <w:szCs w:val="14"/>
            </w:rPr>
          </w:pPr>
          <w:r w:rsidRPr="00693093">
            <w:rPr>
              <w:color w:val="FF0C19"/>
              <w:sz w:val="14"/>
              <w:szCs w:val="14"/>
            </w:rPr>
            <w:t>REGON:</w:t>
          </w:r>
          <w:r w:rsidRPr="00693093">
            <w:rPr>
              <w:color w:val="000000"/>
              <w:sz w:val="14"/>
              <w:szCs w:val="14"/>
            </w:rPr>
            <w:t xml:space="preserve"> 000288366</w:t>
          </w:r>
          <w:r>
            <w:rPr>
              <w:color w:val="000000"/>
              <w:sz w:val="14"/>
              <w:szCs w:val="14"/>
            </w:rPr>
            <w:t>-00035</w:t>
          </w:r>
        </w:p>
      </w:tc>
    </w:tr>
  </w:tbl>
  <w:p w:rsidR="006E4EAD" w:rsidRDefault="006E4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0B" w:rsidRDefault="00E9620B" w:rsidP="004E4F00">
      <w:r>
        <w:separator/>
      </w:r>
    </w:p>
  </w:footnote>
  <w:footnote w:type="continuationSeparator" w:id="0">
    <w:p w:rsidR="00E9620B" w:rsidRDefault="00E9620B" w:rsidP="004E4F00">
      <w:r>
        <w:continuationSeparator/>
      </w:r>
    </w:p>
  </w:footnote>
  <w:footnote w:id="1">
    <w:p w:rsidR="00173548" w:rsidRDefault="00173548" w:rsidP="0017354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66" w:rsidRDefault="00D05866">
    <w:pPr>
      <w:pStyle w:val="Nagwek"/>
    </w:pPr>
    <w:r>
      <w:rPr>
        <w:noProof/>
        <w:lang w:eastAsia="pl-PL"/>
      </w:rPr>
      <w:drawing>
        <wp:inline distT="0" distB="0" distL="0" distR="0" wp14:anchorId="0801677E" wp14:editId="38EC0798">
          <wp:extent cx="6479540" cy="1129665"/>
          <wp:effectExtent l="19050" t="0" r="0" b="0"/>
          <wp:docPr id="2" name="Obraz 1" descr="Logotypy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12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AD" w:rsidRDefault="00700F18">
    <w:pPr>
      <w:pStyle w:val="Nagwek"/>
    </w:pPr>
    <w:r>
      <w:rPr>
        <w:noProof/>
        <w:lang w:eastAsia="pl-PL"/>
      </w:rPr>
      <w:drawing>
        <wp:inline distT="0" distB="0" distL="0" distR="0" wp14:anchorId="51EC1C3F" wp14:editId="6A048868">
          <wp:extent cx="5972810" cy="1197610"/>
          <wp:effectExtent l="0" t="0" r="889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9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8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ED"/>
    <w:rsid w:val="00012015"/>
    <w:rsid w:val="00016373"/>
    <w:rsid w:val="00020997"/>
    <w:rsid w:val="00021039"/>
    <w:rsid w:val="00026987"/>
    <w:rsid w:val="00030CF4"/>
    <w:rsid w:val="00036DAF"/>
    <w:rsid w:val="00063183"/>
    <w:rsid w:val="000E2DC3"/>
    <w:rsid w:val="00105F87"/>
    <w:rsid w:val="00157AA2"/>
    <w:rsid w:val="00173548"/>
    <w:rsid w:val="0019474C"/>
    <w:rsid w:val="001C1895"/>
    <w:rsid w:val="0020270F"/>
    <w:rsid w:val="002845F4"/>
    <w:rsid w:val="002E77A3"/>
    <w:rsid w:val="002F14BE"/>
    <w:rsid w:val="0039656A"/>
    <w:rsid w:val="003D0A85"/>
    <w:rsid w:val="003D2207"/>
    <w:rsid w:val="003D5DB6"/>
    <w:rsid w:val="003E7500"/>
    <w:rsid w:val="004123C7"/>
    <w:rsid w:val="00451FAB"/>
    <w:rsid w:val="0045745A"/>
    <w:rsid w:val="004650E4"/>
    <w:rsid w:val="00477E3B"/>
    <w:rsid w:val="004816F4"/>
    <w:rsid w:val="004866E3"/>
    <w:rsid w:val="004E4F00"/>
    <w:rsid w:val="004E7B13"/>
    <w:rsid w:val="004F1D5D"/>
    <w:rsid w:val="004F61F7"/>
    <w:rsid w:val="00504343"/>
    <w:rsid w:val="0055221A"/>
    <w:rsid w:val="00571BDE"/>
    <w:rsid w:val="00577790"/>
    <w:rsid w:val="005C4207"/>
    <w:rsid w:val="005D5492"/>
    <w:rsid w:val="005D64A6"/>
    <w:rsid w:val="005F294B"/>
    <w:rsid w:val="006042FB"/>
    <w:rsid w:val="00693093"/>
    <w:rsid w:val="006E42D8"/>
    <w:rsid w:val="006E4EAD"/>
    <w:rsid w:val="006F267B"/>
    <w:rsid w:val="00700F18"/>
    <w:rsid w:val="007147DD"/>
    <w:rsid w:val="0076754C"/>
    <w:rsid w:val="00780141"/>
    <w:rsid w:val="007951ED"/>
    <w:rsid w:val="007A42DA"/>
    <w:rsid w:val="007D21E4"/>
    <w:rsid w:val="00852E71"/>
    <w:rsid w:val="008A4BE8"/>
    <w:rsid w:val="008C1BED"/>
    <w:rsid w:val="008D21B3"/>
    <w:rsid w:val="009122B5"/>
    <w:rsid w:val="00925667"/>
    <w:rsid w:val="0094555D"/>
    <w:rsid w:val="00945B28"/>
    <w:rsid w:val="00960D60"/>
    <w:rsid w:val="009747F2"/>
    <w:rsid w:val="009A2C3A"/>
    <w:rsid w:val="009C23AD"/>
    <w:rsid w:val="00A520D5"/>
    <w:rsid w:val="00A548BD"/>
    <w:rsid w:val="00A702B8"/>
    <w:rsid w:val="00AC3640"/>
    <w:rsid w:val="00AF6013"/>
    <w:rsid w:val="00BA7DD2"/>
    <w:rsid w:val="00BF0821"/>
    <w:rsid w:val="00C15A35"/>
    <w:rsid w:val="00C161D5"/>
    <w:rsid w:val="00C37CDE"/>
    <w:rsid w:val="00C45C50"/>
    <w:rsid w:val="00C53CBB"/>
    <w:rsid w:val="00C677F7"/>
    <w:rsid w:val="00C73091"/>
    <w:rsid w:val="00CB0639"/>
    <w:rsid w:val="00CE2C76"/>
    <w:rsid w:val="00D0110F"/>
    <w:rsid w:val="00D05866"/>
    <w:rsid w:val="00D237DE"/>
    <w:rsid w:val="00D661BA"/>
    <w:rsid w:val="00D73EDB"/>
    <w:rsid w:val="00E12FC5"/>
    <w:rsid w:val="00E5572B"/>
    <w:rsid w:val="00E63CBB"/>
    <w:rsid w:val="00E769B8"/>
    <w:rsid w:val="00E95CDC"/>
    <w:rsid w:val="00E9620B"/>
    <w:rsid w:val="00ED5C8F"/>
    <w:rsid w:val="00F2083D"/>
    <w:rsid w:val="00F25FFA"/>
    <w:rsid w:val="00F27D2E"/>
    <w:rsid w:val="00F47D16"/>
    <w:rsid w:val="00F9110E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00"/>
    <w:pPr>
      <w:spacing w:before="240" w:after="0"/>
      <w:jc w:val="both"/>
    </w:pPr>
    <w:rPr>
      <w:rFonts w:ascii="Arial" w:hAnsi="Arial" w:cs="Arial"/>
      <w:sz w:val="16"/>
      <w:szCs w:val="16"/>
    </w:rPr>
  </w:style>
  <w:style w:type="paragraph" w:styleId="Nagwek1">
    <w:name w:val="heading 1"/>
    <w:basedOn w:val="Normalny"/>
    <w:next w:val="Normalny"/>
    <w:link w:val="Nagwek1Znak"/>
    <w:uiPriority w:val="9"/>
    <w:rsid w:val="00451FAB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9B8"/>
  </w:style>
  <w:style w:type="paragraph" w:styleId="Stopka">
    <w:name w:val="footer"/>
    <w:basedOn w:val="Normalny"/>
    <w:link w:val="Stopka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9B8"/>
  </w:style>
  <w:style w:type="paragraph" w:customStyle="1" w:styleId="Podstawowyakapitowy">
    <w:name w:val="[Podstawowy akapitowy]"/>
    <w:basedOn w:val="Normalny"/>
    <w:uiPriority w:val="99"/>
    <w:rsid w:val="00E769B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line="288" w:lineRule="auto"/>
      <w:textAlignment w:val="center"/>
    </w:pPr>
    <w:rPr>
      <w:rFonts w:ascii="Helvetica CE 45 Light" w:hAnsi="Helvetica CE 45 Light" w:cs="Helvetica CE 45 Light"/>
      <w:color w:val="000000"/>
      <w:spacing w:val="-1"/>
      <w:sz w:val="14"/>
      <w:szCs w:val="14"/>
    </w:rPr>
  </w:style>
  <w:style w:type="table" w:styleId="Tabela-Siatka">
    <w:name w:val="Table Grid"/>
    <w:basedOn w:val="Standardowy"/>
    <w:uiPriority w:val="59"/>
    <w:rsid w:val="00E7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343"/>
    <w:pPr>
      <w:spacing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4E7B13"/>
    <w:pPr>
      <w:ind w:left="720"/>
      <w:contextualSpacing/>
    </w:pPr>
  </w:style>
  <w:style w:type="paragraph" w:styleId="Bezodstpw">
    <w:name w:val="No Spacing"/>
    <w:uiPriority w:val="1"/>
    <w:rsid w:val="00F27D2E"/>
    <w:pPr>
      <w:spacing w:after="0" w:line="240" w:lineRule="auto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4E4F00"/>
    <w:pPr>
      <w:spacing w:before="0"/>
    </w:pPr>
    <w:rPr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E4F00"/>
    <w:rPr>
      <w:rFonts w:ascii="Arial" w:hAnsi="Arial" w:cs="Arial"/>
      <w:cap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F00"/>
    <w:pPr>
      <w:spacing w:before="0" w:after="200"/>
    </w:pPr>
    <w:rPr>
      <w:caps/>
      <w:color w:val="808080" w:themeColor="background1" w:themeShade="80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E4F00"/>
    <w:rPr>
      <w:rFonts w:ascii="Arial" w:hAnsi="Arial" w:cs="Arial"/>
      <w:caps/>
      <w:color w:val="808080" w:themeColor="background1" w:themeShade="8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27D2E"/>
    <w:rPr>
      <w:i/>
      <w:color w:val="808080" w:themeColor="background1" w:themeShade="80"/>
    </w:rPr>
  </w:style>
  <w:style w:type="character" w:customStyle="1" w:styleId="CytatZnak">
    <w:name w:val="Cytat Znak"/>
    <w:basedOn w:val="Domylnaczcionkaakapitu"/>
    <w:link w:val="Cytat"/>
    <w:uiPriority w:val="29"/>
    <w:rsid w:val="00F27D2E"/>
    <w:rPr>
      <w:rFonts w:ascii="Arial" w:hAnsi="Arial" w:cs="Arial"/>
      <w:i/>
      <w:color w:val="808080" w:themeColor="background1" w:themeShade="80"/>
    </w:rPr>
  </w:style>
  <w:style w:type="character" w:styleId="Wyrnienieintensywne">
    <w:name w:val="Intense Emphasis"/>
    <w:basedOn w:val="Domylnaczcionkaakapitu"/>
    <w:uiPriority w:val="21"/>
    <w:qFormat/>
    <w:rsid w:val="00F27D2E"/>
    <w:rPr>
      <w:b/>
      <w:bCs/>
      <w:i/>
      <w:iCs/>
      <w:color w:val="FF0C19"/>
    </w:rPr>
  </w:style>
  <w:style w:type="character" w:customStyle="1" w:styleId="DANE">
    <w:name w:val="DANE"/>
    <w:uiPriority w:val="99"/>
    <w:rsid w:val="00451FAB"/>
    <w:rPr>
      <w:rFonts w:ascii="Myriad Pro" w:hAnsi="Myriad Pro" w:cs="Myriad Pro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"/>
    <w:rsid w:val="0045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umerowanie">
    <w:name w:val="Numerowanie"/>
    <w:basedOn w:val="Podstawowyakapitowy"/>
    <w:uiPriority w:val="99"/>
    <w:rsid w:val="00693093"/>
    <w:pPr>
      <w:suppressAutoHyphens/>
      <w:spacing w:before="0" w:line="220" w:lineRule="atLeast"/>
      <w:ind w:left="397" w:hanging="397"/>
      <w:jc w:val="left"/>
    </w:pPr>
    <w:rPr>
      <w:rFonts w:ascii="Myriad Pro Light" w:hAnsi="Myriad Pro Light" w:cs="Myriad Pro Light"/>
      <w:color w:val="E4232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9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269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7354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73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00"/>
    <w:pPr>
      <w:spacing w:before="240" w:after="0"/>
      <w:jc w:val="both"/>
    </w:pPr>
    <w:rPr>
      <w:rFonts w:ascii="Arial" w:hAnsi="Arial" w:cs="Arial"/>
      <w:sz w:val="16"/>
      <w:szCs w:val="16"/>
    </w:rPr>
  </w:style>
  <w:style w:type="paragraph" w:styleId="Nagwek1">
    <w:name w:val="heading 1"/>
    <w:basedOn w:val="Normalny"/>
    <w:next w:val="Normalny"/>
    <w:link w:val="Nagwek1Znak"/>
    <w:uiPriority w:val="9"/>
    <w:rsid w:val="00451FAB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9B8"/>
  </w:style>
  <w:style w:type="paragraph" w:styleId="Stopka">
    <w:name w:val="footer"/>
    <w:basedOn w:val="Normalny"/>
    <w:link w:val="Stopka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9B8"/>
  </w:style>
  <w:style w:type="paragraph" w:customStyle="1" w:styleId="Podstawowyakapitowy">
    <w:name w:val="[Podstawowy akapitowy]"/>
    <w:basedOn w:val="Normalny"/>
    <w:uiPriority w:val="99"/>
    <w:rsid w:val="00E769B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line="288" w:lineRule="auto"/>
      <w:textAlignment w:val="center"/>
    </w:pPr>
    <w:rPr>
      <w:rFonts w:ascii="Helvetica CE 45 Light" w:hAnsi="Helvetica CE 45 Light" w:cs="Helvetica CE 45 Light"/>
      <w:color w:val="000000"/>
      <w:spacing w:val="-1"/>
      <w:sz w:val="14"/>
      <w:szCs w:val="14"/>
    </w:rPr>
  </w:style>
  <w:style w:type="table" w:styleId="Tabela-Siatka">
    <w:name w:val="Table Grid"/>
    <w:basedOn w:val="Standardowy"/>
    <w:uiPriority w:val="59"/>
    <w:rsid w:val="00E7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343"/>
    <w:pPr>
      <w:spacing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4E7B13"/>
    <w:pPr>
      <w:ind w:left="720"/>
      <w:contextualSpacing/>
    </w:pPr>
  </w:style>
  <w:style w:type="paragraph" w:styleId="Bezodstpw">
    <w:name w:val="No Spacing"/>
    <w:uiPriority w:val="1"/>
    <w:rsid w:val="00F27D2E"/>
    <w:pPr>
      <w:spacing w:after="0" w:line="240" w:lineRule="auto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4E4F00"/>
    <w:pPr>
      <w:spacing w:before="0"/>
    </w:pPr>
    <w:rPr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E4F00"/>
    <w:rPr>
      <w:rFonts w:ascii="Arial" w:hAnsi="Arial" w:cs="Arial"/>
      <w:cap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F00"/>
    <w:pPr>
      <w:spacing w:before="0" w:after="200"/>
    </w:pPr>
    <w:rPr>
      <w:caps/>
      <w:color w:val="808080" w:themeColor="background1" w:themeShade="80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E4F00"/>
    <w:rPr>
      <w:rFonts w:ascii="Arial" w:hAnsi="Arial" w:cs="Arial"/>
      <w:caps/>
      <w:color w:val="808080" w:themeColor="background1" w:themeShade="8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27D2E"/>
    <w:rPr>
      <w:i/>
      <w:color w:val="808080" w:themeColor="background1" w:themeShade="80"/>
    </w:rPr>
  </w:style>
  <w:style w:type="character" w:customStyle="1" w:styleId="CytatZnak">
    <w:name w:val="Cytat Znak"/>
    <w:basedOn w:val="Domylnaczcionkaakapitu"/>
    <w:link w:val="Cytat"/>
    <w:uiPriority w:val="29"/>
    <w:rsid w:val="00F27D2E"/>
    <w:rPr>
      <w:rFonts w:ascii="Arial" w:hAnsi="Arial" w:cs="Arial"/>
      <w:i/>
      <w:color w:val="808080" w:themeColor="background1" w:themeShade="80"/>
    </w:rPr>
  </w:style>
  <w:style w:type="character" w:styleId="Wyrnienieintensywne">
    <w:name w:val="Intense Emphasis"/>
    <w:basedOn w:val="Domylnaczcionkaakapitu"/>
    <w:uiPriority w:val="21"/>
    <w:qFormat/>
    <w:rsid w:val="00F27D2E"/>
    <w:rPr>
      <w:b/>
      <w:bCs/>
      <w:i/>
      <w:iCs/>
      <w:color w:val="FF0C19"/>
    </w:rPr>
  </w:style>
  <w:style w:type="character" w:customStyle="1" w:styleId="DANE">
    <w:name w:val="DANE"/>
    <w:uiPriority w:val="99"/>
    <w:rsid w:val="00451FAB"/>
    <w:rPr>
      <w:rFonts w:ascii="Myriad Pro" w:hAnsi="Myriad Pro" w:cs="Myriad Pro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"/>
    <w:rsid w:val="0045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umerowanie">
    <w:name w:val="Numerowanie"/>
    <w:basedOn w:val="Podstawowyakapitowy"/>
    <w:uiPriority w:val="99"/>
    <w:rsid w:val="00693093"/>
    <w:pPr>
      <w:suppressAutoHyphens/>
      <w:spacing w:before="0" w:line="220" w:lineRule="atLeast"/>
      <w:ind w:left="397" w:hanging="397"/>
      <w:jc w:val="left"/>
    </w:pPr>
    <w:rPr>
      <w:rFonts w:ascii="Myriad Pro Light" w:hAnsi="Myriad Pro Light" w:cs="Myriad Pro Light"/>
      <w:color w:val="E4232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9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269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7354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73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3DA8-2877-443C-864C-A891F203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monika</cp:lastModifiedBy>
  <cp:revision>2</cp:revision>
  <cp:lastPrinted>2015-07-27T11:15:00Z</cp:lastPrinted>
  <dcterms:created xsi:type="dcterms:W3CDTF">2018-12-20T13:18:00Z</dcterms:created>
  <dcterms:modified xsi:type="dcterms:W3CDTF">2018-12-20T13:18:00Z</dcterms:modified>
</cp:coreProperties>
</file>