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9261C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9261CF" w:rsidRPr="0041793F" w:rsidRDefault="009261CF" w:rsidP="009261CF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9261CF" w:rsidRPr="00D174AA" w:rsidRDefault="009261CF" w:rsidP="009261CF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174AA">
        <w:rPr>
          <w:rFonts w:ascii="Arial" w:hAnsi="Arial" w:cs="Arial"/>
          <w:b/>
          <w:sz w:val="28"/>
          <w:szCs w:val="28"/>
        </w:rPr>
        <w:t>FORMULARZ CENOWY</w:t>
      </w: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9261CF" w:rsidRDefault="009261CF" w:rsidP="001A0F32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AA7F38" w:rsidRDefault="00E97E94" w:rsidP="001A0F32">
      <w:pPr>
        <w:spacing w:after="0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7AE4" w:rsidRPr="00347AE4">
        <w:rPr>
          <w:rFonts w:ascii="Times New Roman" w:hAnsi="Times New Roman" w:cs="Times New Roman"/>
          <w:sz w:val="24"/>
          <w:szCs w:val="24"/>
        </w:rPr>
        <w:t>1.</w:t>
      </w:r>
      <w:r w:rsidR="00AA7F38" w:rsidRPr="00AA7F38">
        <w:rPr>
          <w:rFonts w:ascii="Times New Roman" w:hAnsi="Times New Roman"/>
          <w:sz w:val="28"/>
          <w:szCs w:val="28"/>
        </w:rPr>
        <w:t xml:space="preserve"> </w:t>
      </w:r>
      <w:r w:rsidR="0067026B" w:rsidRPr="0067026B">
        <w:rPr>
          <w:rFonts w:ascii="Times New Roman" w:hAnsi="Times New Roman"/>
          <w:sz w:val="28"/>
          <w:szCs w:val="28"/>
        </w:rPr>
        <w:t xml:space="preserve">Wykaz czasopism zagranicznych </w:t>
      </w:r>
      <w:r w:rsidR="00093EAA">
        <w:rPr>
          <w:rFonts w:ascii="Times New Roman" w:hAnsi="Times New Roman"/>
          <w:sz w:val="28"/>
          <w:szCs w:val="28"/>
        </w:rPr>
        <w:t xml:space="preserve">do prenumeraty </w:t>
      </w:r>
      <w:r w:rsidR="00171959">
        <w:rPr>
          <w:rFonts w:ascii="Times New Roman" w:hAnsi="Times New Roman"/>
          <w:sz w:val="28"/>
          <w:szCs w:val="28"/>
        </w:rPr>
        <w:t>w roku 2019</w:t>
      </w:r>
    </w:p>
    <w:p w:rsidR="00347AE4" w:rsidRDefault="00347AE4" w:rsidP="00AA7F3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32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44"/>
        <w:gridCol w:w="3533"/>
        <w:gridCol w:w="851"/>
        <w:gridCol w:w="2580"/>
        <w:gridCol w:w="1418"/>
        <w:gridCol w:w="996"/>
        <w:gridCol w:w="1276"/>
        <w:gridCol w:w="850"/>
        <w:gridCol w:w="1276"/>
      </w:tblGrid>
      <w:tr w:rsidR="00E97E94" w:rsidRPr="00093EAA" w:rsidTr="00E97E94">
        <w:tc>
          <w:tcPr>
            <w:tcW w:w="544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533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Tytuł</w:t>
            </w:r>
          </w:p>
        </w:tc>
        <w:tc>
          <w:tcPr>
            <w:tcW w:w="851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Kraj</w:t>
            </w:r>
          </w:p>
        </w:tc>
        <w:tc>
          <w:tcPr>
            <w:tcW w:w="2580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Wydawca</w:t>
            </w:r>
          </w:p>
        </w:tc>
        <w:tc>
          <w:tcPr>
            <w:tcW w:w="1418" w:type="dxa"/>
            <w:vAlign w:val="center"/>
          </w:tcPr>
          <w:p w:rsidR="00E97E94" w:rsidRPr="00093EAA" w:rsidRDefault="00E97E94" w:rsidP="00E97E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ISSN</w:t>
            </w:r>
          </w:p>
        </w:tc>
        <w:tc>
          <w:tcPr>
            <w:tcW w:w="996" w:type="dxa"/>
            <w:vAlign w:val="center"/>
          </w:tcPr>
          <w:p w:rsidR="00E97E94" w:rsidRPr="00093EAA" w:rsidRDefault="00E97E94" w:rsidP="00E97E94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Ilość egz.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vAlign w:val="center"/>
          </w:tcPr>
          <w:p w:rsidR="00E97E94" w:rsidRDefault="00E97E94" w:rsidP="00E97E94">
            <w:pPr>
              <w:ind w:righ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Podatek Vat</w:t>
            </w:r>
          </w:p>
        </w:tc>
        <w:tc>
          <w:tcPr>
            <w:tcW w:w="1276" w:type="dxa"/>
            <w:vAlign w:val="center"/>
          </w:tcPr>
          <w:p w:rsidR="00E97E94" w:rsidRDefault="00E97E94" w:rsidP="00A900EC">
            <w:pPr>
              <w:ind w:righ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Wartość </w:t>
            </w:r>
            <w:r w:rsidR="008338C7">
              <w:rPr>
                <w:rFonts w:ascii="Times New Roman" w:hAnsi="Times New Roman" w:cs="Times New Roman"/>
                <w:sz w:val="20"/>
                <w:szCs w:val="20"/>
              </w:rPr>
              <w:t>brutto</w:t>
            </w: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ACI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Structural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Journal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American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Concrete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0889-3241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Elektricestvo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171959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Ene</w:t>
            </w:r>
            <w:r w:rsidR="00E97E94" w:rsidRPr="00093EAA">
              <w:rPr>
                <w:rFonts w:ascii="Times New Roman" w:hAnsi="Times New Roman" w:cs="Times New Roman"/>
                <w:sz w:val="20"/>
                <w:szCs w:val="20"/>
              </w:rPr>
              <w:t>rgia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0013-5380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Elektrotehnika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Energia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0013-5860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Fizika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Metallovedenie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0015-3230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33" w:type="dxa"/>
          </w:tcPr>
          <w:p w:rsidR="00E97E94" w:rsidRPr="00171959" w:rsidRDefault="00171959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Fizikohimiâ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Poverhnosti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Zaŝita</w:t>
            </w:r>
            <w:proofErr w:type="spellEnd"/>
            <w:r w:rsidRPr="0017195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71959">
              <w:rPr>
                <w:rFonts w:ascii="Times New Roman" w:hAnsi="Times New Roman"/>
                <w:sz w:val="20"/>
                <w:szCs w:val="20"/>
              </w:rPr>
              <w:t>Materialov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Izd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. Nauka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0044-1856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Fremdsprache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Deutsch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1719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Erich Schmidt </w:t>
            </w:r>
            <w:proofErr w:type="spellStart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7F2C0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0937-3160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E86F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bookmarkStart w:id="0" w:name="_GoBack"/>
            <w:bookmarkEnd w:id="0"/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Giesserei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</w:rPr>
              <w:t xml:space="preserve"> GmbH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0016-9765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Dielectrics and Electrical Insulation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6F0B0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1070-9878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Electromagnetic Compatibility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0018-9375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Energy Conversion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0885-8969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Industry Applications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</w:rPr>
              <w:t>0093-9994</w:t>
            </w:r>
          </w:p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Instrumentation and Measurement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0018-9456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IEEE Transactions on Power Systems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USA 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The Institute of Electrical and Electronics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0885-8950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“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Litejnoe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Proizvodstvo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”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0024-449x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15.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Polymer Engineering and Science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8134A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Wiley/Society of  Plastics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0032-3888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Stal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RUS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Intermet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Inziniring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0038-920x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Steel Research International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Wiley-VCH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GmbH and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Co.KGaA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1611-3683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TM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Technisches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Messen</w:t>
            </w:r>
            <w:proofErr w:type="spellEnd"/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DEU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Oldenbourg</w:t>
            </w:r>
            <w:proofErr w:type="spellEnd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Verlag</w:t>
            </w:r>
            <w:proofErr w:type="spellEnd"/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0171-8096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97E94" w:rsidRPr="00093EAA" w:rsidTr="00E97E94">
        <w:tc>
          <w:tcPr>
            <w:tcW w:w="544" w:type="dxa"/>
          </w:tcPr>
          <w:p w:rsidR="00E97E94" w:rsidRPr="00093EAA" w:rsidRDefault="00E97E94" w:rsidP="00347A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19.</w:t>
            </w:r>
          </w:p>
        </w:tc>
        <w:tc>
          <w:tcPr>
            <w:tcW w:w="3533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Transactions of the ASME. Journal of Engineering Materials and Technology</w:t>
            </w:r>
          </w:p>
        </w:tc>
        <w:tc>
          <w:tcPr>
            <w:tcW w:w="851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USA</w:t>
            </w:r>
          </w:p>
        </w:tc>
        <w:tc>
          <w:tcPr>
            <w:tcW w:w="2580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American Society of Mechanical Engineers</w:t>
            </w:r>
          </w:p>
        </w:tc>
        <w:tc>
          <w:tcPr>
            <w:tcW w:w="1418" w:type="dxa"/>
          </w:tcPr>
          <w:p w:rsidR="00E97E94" w:rsidRPr="00093EAA" w:rsidRDefault="00E97E94" w:rsidP="00347AE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EA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0094-4289</w:t>
            </w:r>
          </w:p>
        </w:tc>
        <w:tc>
          <w:tcPr>
            <w:tcW w:w="996" w:type="dxa"/>
          </w:tcPr>
          <w:p w:rsidR="00E97E94" w:rsidRPr="00093EAA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E97E94" w:rsidRDefault="00E97E94" w:rsidP="007F2C0A">
            <w:pPr>
              <w:ind w:right="382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8338C7" w:rsidRDefault="008338C7" w:rsidP="00093EA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A32C16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61CF" w:rsidRDefault="009261CF" w:rsidP="009261CF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</w:t>
      </w:r>
      <w:r w:rsidR="00B716C3"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9261CF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9261CF" w:rsidRPr="00607A7B" w:rsidRDefault="009261CF" w:rsidP="009261CF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p w:rsidR="00A32C16" w:rsidRPr="00093EAA" w:rsidRDefault="00A32C16" w:rsidP="00093EA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sectPr w:rsidR="00A32C16" w:rsidRPr="00093EAA" w:rsidSect="00E97E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AE4"/>
    <w:rsid w:val="0004044E"/>
    <w:rsid w:val="00082AB7"/>
    <w:rsid w:val="00093EAA"/>
    <w:rsid w:val="000F3842"/>
    <w:rsid w:val="000F6419"/>
    <w:rsid w:val="001049A1"/>
    <w:rsid w:val="00171959"/>
    <w:rsid w:val="001A0F32"/>
    <w:rsid w:val="001A26E7"/>
    <w:rsid w:val="001C1E27"/>
    <w:rsid w:val="0027220D"/>
    <w:rsid w:val="00347AE4"/>
    <w:rsid w:val="003511AB"/>
    <w:rsid w:val="00366B6A"/>
    <w:rsid w:val="00381130"/>
    <w:rsid w:val="0039799A"/>
    <w:rsid w:val="003B0F3D"/>
    <w:rsid w:val="00441320"/>
    <w:rsid w:val="004778F7"/>
    <w:rsid w:val="004B38C2"/>
    <w:rsid w:val="004F2114"/>
    <w:rsid w:val="00574FBB"/>
    <w:rsid w:val="0058722E"/>
    <w:rsid w:val="005B3BF5"/>
    <w:rsid w:val="005D22C0"/>
    <w:rsid w:val="005F7C0D"/>
    <w:rsid w:val="006168ED"/>
    <w:rsid w:val="0067026B"/>
    <w:rsid w:val="00691E18"/>
    <w:rsid w:val="006C59F4"/>
    <w:rsid w:val="006F0B0E"/>
    <w:rsid w:val="00750DD2"/>
    <w:rsid w:val="00766B87"/>
    <w:rsid w:val="0079079B"/>
    <w:rsid w:val="007D34BC"/>
    <w:rsid w:val="007D76FC"/>
    <w:rsid w:val="007F2C0A"/>
    <w:rsid w:val="00811F7F"/>
    <w:rsid w:val="008134A8"/>
    <w:rsid w:val="008338C7"/>
    <w:rsid w:val="008B0858"/>
    <w:rsid w:val="008E0DC2"/>
    <w:rsid w:val="008F463D"/>
    <w:rsid w:val="009261CF"/>
    <w:rsid w:val="00953507"/>
    <w:rsid w:val="00974CF1"/>
    <w:rsid w:val="009903E1"/>
    <w:rsid w:val="009B2F17"/>
    <w:rsid w:val="00A32C16"/>
    <w:rsid w:val="00A7124D"/>
    <w:rsid w:val="00A900EC"/>
    <w:rsid w:val="00AA7F38"/>
    <w:rsid w:val="00AB613C"/>
    <w:rsid w:val="00B716C3"/>
    <w:rsid w:val="00B97360"/>
    <w:rsid w:val="00BE2495"/>
    <w:rsid w:val="00C122CD"/>
    <w:rsid w:val="00C24EBD"/>
    <w:rsid w:val="00C310E3"/>
    <w:rsid w:val="00C31E1F"/>
    <w:rsid w:val="00C64D43"/>
    <w:rsid w:val="00CA3F83"/>
    <w:rsid w:val="00CE4FCC"/>
    <w:rsid w:val="00D0703E"/>
    <w:rsid w:val="00D35665"/>
    <w:rsid w:val="00D455BF"/>
    <w:rsid w:val="00D7265D"/>
    <w:rsid w:val="00DA42EB"/>
    <w:rsid w:val="00DC4C53"/>
    <w:rsid w:val="00E13E3A"/>
    <w:rsid w:val="00E7263D"/>
    <w:rsid w:val="00E86F52"/>
    <w:rsid w:val="00E97E94"/>
    <w:rsid w:val="00E97F5B"/>
    <w:rsid w:val="00EA093C"/>
    <w:rsid w:val="00EF39C3"/>
    <w:rsid w:val="00F05D93"/>
    <w:rsid w:val="00F4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4B1F0-69FD-43F0-AA0A-0D01E533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4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32C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100B2B-E890-43CE-8BB0-250487428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Marcin Malicki</cp:lastModifiedBy>
  <cp:revision>4</cp:revision>
  <cp:lastPrinted>2017-09-12T08:24:00Z</cp:lastPrinted>
  <dcterms:created xsi:type="dcterms:W3CDTF">2018-11-29T08:45:00Z</dcterms:created>
  <dcterms:modified xsi:type="dcterms:W3CDTF">2018-11-30T09:29:00Z</dcterms:modified>
</cp:coreProperties>
</file>