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6C5F64" w:rsidRPr="006C5F64">
        <w:rPr>
          <w:rFonts w:ascii="Tahoma" w:hAnsi="Tahoma" w:cs="Tahoma"/>
          <w:bCs/>
          <w:snapToGrid w:val="0"/>
          <w:sz w:val="16"/>
          <w:szCs w:val="16"/>
        </w:rPr>
        <w:t>Remont pomieszczeń nr 8,9,10 na Wydziale Budownictwa</w:t>
      </w:r>
      <w:r w:rsidR="006C5F64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bookmarkStart w:id="0" w:name="_GoBack"/>
      <w:bookmarkEnd w:id="0"/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6E48A7">
        <w:rPr>
          <w:rFonts w:ascii="Tahoma" w:hAnsi="Tahoma" w:cs="Tahoma"/>
          <w:bCs/>
          <w:sz w:val="16"/>
          <w:szCs w:val="16"/>
        </w:rPr>
        <w:t>1</w:t>
      </w:r>
      <w:r w:rsidR="006C5F64">
        <w:rPr>
          <w:rFonts w:ascii="Tahoma" w:hAnsi="Tahoma" w:cs="Tahoma"/>
          <w:bCs/>
          <w:sz w:val="16"/>
          <w:szCs w:val="16"/>
        </w:rPr>
        <w:t>3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C070CF" w:rsidRPr="00CA71E7">
        <w:rPr>
          <w:rFonts w:ascii="Tahoma" w:hAnsi="Tahoma" w:cs="Tahoma"/>
          <w:bCs/>
          <w:sz w:val="16"/>
          <w:szCs w:val="16"/>
        </w:rPr>
        <w:t>8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6E48A7">
        <w:rPr>
          <w:rFonts w:ascii="Tahoma" w:hAnsi="Tahoma" w:cs="Tahoma"/>
          <w:sz w:val="16"/>
          <w:szCs w:val="16"/>
        </w:rPr>
        <w:t>15</w:t>
      </w:r>
      <w:r w:rsidR="00AC4FE6" w:rsidRPr="00CA71E7">
        <w:rPr>
          <w:rFonts w:ascii="Tahoma" w:hAnsi="Tahoma" w:cs="Tahoma"/>
          <w:sz w:val="16"/>
          <w:szCs w:val="16"/>
        </w:rPr>
        <w:t>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C5F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5F64"/>
    <w:rsid w:val="006C6682"/>
    <w:rsid w:val="006E2C2D"/>
    <w:rsid w:val="006E48A7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F111B"/>
    <w:rsid w:val="00C04D63"/>
    <w:rsid w:val="00C070CF"/>
    <w:rsid w:val="00C31CAA"/>
    <w:rsid w:val="00CA71E7"/>
    <w:rsid w:val="00D06121"/>
    <w:rsid w:val="00D14AF1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7E76541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2018-11-28T09:56:00Z</dcterms:created>
  <dcterms:modified xsi:type="dcterms:W3CDTF">2018-11-28T09:56:00Z</dcterms:modified>
</cp:coreProperties>
</file>