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20C" w:rsidRPr="0036620C" w:rsidRDefault="0036620C" w:rsidP="005F113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62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przedmiotu zamówienia – zadanie nr 5</w:t>
      </w:r>
    </w:p>
    <w:p w:rsidR="0036620C" w:rsidRPr="0036620C" w:rsidRDefault="0036620C" w:rsidP="005F113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80CE3" w:rsidRDefault="005F1136" w:rsidP="005F113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62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Specyfikacja stołów składanych</w:t>
      </w:r>
    </w:p>
    <w:p w:rsidR="005F1136" w:rsidRPr="0036620C" w:rsidRDefault="00A80CE3" w:rsidP="005F113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ilość 16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szt</w:t>
      </w:r>
      <w:proofErr w:type="spellEnd"/>
      <w:r w:rsidR="005F1136" w:rsidRPr="003662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5F1136" w:rsidRPr="0036620C" w:rsidRDefault="005F1136" w:rsidP="005F1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20C">
        <w:rPr>
          <w:rFonts w:ascii="Times New Roman" w:eastAsia="Times New Roman" w:hAnsi="Times New Roman" w:cs="Times New Roman"/>
          <w:sz w:val="24"/>
          <w:szCs w:val="24"/>
          <w:lang w:eastAsia="pl-PL"/>
        </w:rPr>
        <w:t>- wymiary 122x80 cm</w:t>
      </w:r>
      <w:r w:rsidR="00DB6D08" w:rsidRPr="00366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+/- 1 cm</w:t>
      </w:r>
    </w:p>
    <w:p w:rsidR="005F1136" w:rsidRPr="0036620C" w:rsidRDefault="005F1136" w:rsidP="005F1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stalowa konstrukcja o profilu 30 x 30 mm malowana proszkowo na kolor czarny </w:t>
      </w:r>
    </w:p>
    <w:p w:rsidR="005F1136" w:rsidRPr="0036620C" w:rsidRDefault="005F1136" w:rsidP="005F1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20C">
        <w:rPr>
          <w:rFonts w:ascii="Times New Roman" w:eastAsia="Times New Roman" w:hAnsi="Times New Roman" w:cs="Times New Roman"/>
          <w:sz w:val="24"/>
          <w:szCs w:val="24"/>
          <w:lang w:eastAsia="pl-PL"/>
        </w:rPr>
        <w:t>- konstrukcja ramowa</w:t>
      </w:r>
      <w:r w:rsidR="00DB6D08" w:rsidRPr="00366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</w:t>
      </w:r>
      <w:r w:rsidRPr="00366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elementów plastikowych oraz sprężyn</w:t>
      </w:r>
    </w:p>
    <w:p w:rsidR="005F1136" w:rsidRPr="0036620C" w:rsidRDefault="005F1136" w:rsidP="005F1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20C">
        <w:rPr>
          <w:rFonts w:ascii="Times New Roman" w:eastAsia="Times New Roman" w:hAnsi="Times New Roman" w:cs="Times New Roman"/>
          <w:sz w:val="24"/>
          <w:szCs w:val="24"/>
          <w:lang w:eastAsia="pl-PL"/>
        </w:rPr>
        <w:t>- stopki poziomujące umożliwiające regulację wysokości przy nierównym podłożu</w:t>
      </w:r>
    </w:p>
    <w:p w:rsidR="005F1136" w:rsidRPr="0036620C" w:rsidRDefault="005F1136" w:rsidP="005F1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20C">
        <w:rPr>
          <w:rFonts w:ascii="Times New Roman" w:eastAsia="Times New Roman" w:hAnsi="Times New Roman" w:cs="Times New Roman"/>
          <w:sz w:val="24"/>
          <w:szCs w:val="24"/>
          <w:lang w:eastAsia="pl-PL"/>
        </w:rPr>
        <w:t>- bezpieczny system składania CLICK CLACK– blokada jednym przyciskiem</w:t>
      </w:r>
    </w:p>
    <w:p w:rsidR="005F1136" w:rsidRPr="0036620C" w:rsidRDefault="005F1136" w:rsidP="005F1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20C">
        <w:rPr>
          <w:rFonts w:ascii="Times New Roman" w:eastAsia="Times New Roman" w:hAnsi="Times New Roman" w:cs="Times New Roman"/>
          <w:sz w:val="24"/>
          <w:szCs w:val="24"/>
          <w:lang w:eastAsia="pl-PL"/>
        </w:rPr>
        <w:t>- zabezpieczenia umożliwiające sztaplowanie stołów bez ryzyka uszkodzenia blatów</w:t>
      </w:r>
    </w:p>
    <w:p w:rsidR="005F1136" w:rsidRPr="0036620C" w:rsidRDefault="005F1136" w:rsidP="005F1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blat wykonany z płyty laminowanej dwustronnie o grubości 18 mm kolor grusza </w:t>
      </w:r>
    </w:p>
    <w:p w:rsidR="005F1136" w:rsidRPr="0036620C" w:rsidRDefault="005F1136" w:rsidP="005F1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wykończeniem blatu jest mocne obrzeże PCV/ABS o grubości 2 mm, </w:t>
      </w:r>
    </w:p>
    <w:p w:rsidR="005F1136" w:rsidRPr="0036620C" w:rsidRDefault="005F1136" w:rsidP="005F1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20C">
        <w:rPr>
          <w:rFonts w:ascii="Times New Roman" w:eastAsia="Times New Roman" w:hAnsi="Times New Roman" w:cs="Times New Roman"/>
          <w:sz w:val="24"/>
          <w:szCs w:val="24"/>
          <w:lang w:eastAsia="pl-PL"/>
        </w:rPr>
        <w:t>- wysokość całkowita stołów – 74 cm</w:t>
      </w:r>
    </w:p>
    <w:p w:rsidR="005F1136" w:rsidRDefault="005F1136" w:rsidP="005F1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atest wytrzymałości REMODEX oraz COBRABID - BBC - Biura Badań i Certyfikacji </w:t>
      </w:r>
    </w:p>
    <w:p w:rsidR="00B04A13" w:rsidRPr="0036620C" w:rsidRDefault="00B04A13" w:rsidP="005F1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(Wykonawca zobowiązany jest dostarczyć wraz z dostawą stołów)</w:t>
      </w:r>
    </w:p>
    <w:p w:rsidR="005F1136" w:rsidRDefault="005F1136" w:rsidP="005F113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6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B04A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gwarancja </w:t>
      </w:r>
      <w:r w:rsidR="00C81B7B" w:rsidRPr="00B04A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minimum </w:t>
      </w:r>
      <w:r w:rsidR="0028245A" w:rsidRPr="00B04A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lata</w:t>
      </w:r>
    </w:p>
    <w:p w:rsidR="00B04A13" w:rsidRPr="00B04A13" w:rsidRDefault="00B04A13" w:rsidP="005F1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A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Odcień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blatu do uzgodnienia z  Zamawiającym przed przystąpieniem do realizacji zamówienia</w:t>
      </w:r>
      <w:r w:rsidR="005A240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B403E" w:rsidRPr="0036620C" w:rsidRDefault="00BB403E">
      <w:pPr>
        <w:rPr>
          <w:rFonts w:ascii="Times New Roman" w:hAnsi="Times New Roman" w:cs="Times New Roman"/>
          <w:sz w:val="24"/>
          <w:szCs w:val="24"/>
        </w:rPr>
      </w:pPr>
    </w:p>
    <w:p w:rsidR="005F1136" w:rsidRPr="0036620C" w:rsidRDefault="005F1136">
      <w:pPr>
        <w:rPr>
          <w:rFonts w:ascii="Times New Roman" w:hAnsi="Times New Roman" w:cs="Times New Roman"/>
          <w:sz w:val="24"/>
          <w:szCs w:val="24"/>
        </w:rPr>
      </w:pPr>
    </w:p>
    <w:p w:rsidR="005F1136" w:rsidRPr="0036620C" w:rsidRDefault="005F1136" w:rsidP="005F1136">
      <w:pPr>
        <w:pStyle w:val="Default"/>
        <w:rPr>
          <w:rFonts w:ascii="Times New Roman" w:hAnsi="Times New Roman" w:cs="Times New Roman"/>
        </w:rPr>
      </w:pPr>
    </w:p>
    <w:p w:rsidR="005F1136" w:rsidRDefault="005F1136" w:rsidP="005F1136">
      <w:pPr>
        <w:pStyle w:val="Default"/>
        <w:rPr>
          <w:rFonts w:ascii="Times New Roman" w:hAnsi="Times New Roman" w:cs="Times New Roman"/>
          <w:b/>
          <w:bCs/>
        </w:rPr>
      </w:pPr>
      <w:r w:rsidRPr="0036620C">
        <w:rPr>
          <w:rFonts w:ascii="Times New Roman" w:hAnsi="Times New Roman" w:cs="Times New Roman"/>
        </w:rPr>
        <w:t xml:space="preserve"> </w:t>
      </w:r>
      <w:r w:rsidRPr="0036620C">
        <w:rPr>
          <w:rFonts w:ascii="Times New Roman" w:hAnsi="Times New Roman" w:cs="Times New Roman"/>
          <w:b/>
          <w:bCs/>
        </w:rPr>
        <w:t xml:space="preserve">Specyfikacja krzeseł </w:t>
      </w:r>
      <w:r w:rsidR="00C81B7B">
        <w:rPr>
          <w:rFonts w:ascii="Times New Roman" w:hAnsi="Times New Roman" w:cs="Times New Roman"/>
          <w:b/>
          <w:bCs/>
        </w:rPr>
        <w:t>konferencyjnych (</w:t>
      </w:r>
      <w:r w:rsidRPr="0036620C">
        <w:rPr>
          <w:rFonts w:ascii="Times New Roman" w:hAnsi="Times New Roman" w:cs="Times New Roman"/>
          <w:b/>
          <w:bCs/>
        </w:rPr>
        <w:t>ISO</w:t>
      </w:r>
      <w:r w:rsidR="00C81B7B">
        <w:rPr>
          <w:rFonts w:ascii="Times New Roman" w:hAnsi="Times New Roman" w:cs="Times New Roman"/>
          <w:b/>
          <w:bCs/>
        </w:rPr>
        <w:t>)</w:t>
      </w:r>
      <w:r w:rsidRPr="0036620C">
        <w:rPr>
          <w:rFonts w:ascii="Times New Roman" w:hAnsi="Times New Roman" w:cs="Times New Roman"/>
          <w:b/>
          <w:bCs/>
        </w:rPr>
        <w:t xml:space="preserve">: </w:t>
      </w:r>
    </w:p>
    <w:p w:rsidR="00A80CE3" w:rsidRPr="0036620C" w:rsidRDefault="00A80CE3" w:rsidP="005F113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- ilość 70 </w:t>
      </w:r>
      <w:proofErr w:type="spellStart"/>
      <w:r>
        <w:rPr>
          <w:rFonts w:ascii="Times New Roman" w:hAnsi="Times New Roman" w:cs="Times New Roman"/>
          <w:b/>
          <w:bCs/>
        </w:rPr>
        <w:t>szt</w:t>
      </w:r>
      <w:proofErr w:type="spellEnd"/>
    </w:p>
    <w:p w:rsidR="005F1136" w:rsidRPr="0036620C" w:rsidRDefault="005F1136" w:rsidP="005F1136">
      <w:pPr>
        <w:pStyle w:val="Default"/>
        <w:spacing w:after="30"/>
        <w:rPr>
          <w:rFonts w:ascii="Times New Roman" w:hAnsi="Times New Roman" w:cs="Times New Roman"/>
        </w:rPr>
      </w:pPr>
      <w:r w:rsidRPr="0036620C">
        <w:rPr>
          <w:rFonts w:ascii="Times New Roman" w:hAnsi="Times New Roman" w:cs="Times New Roman"/>
        </w:rPr>
        <w:t xml:space="preserve">- mocna </w:t>
      </w:r>
      <w:r w:rsidRPr="0036620C">
        <w:rPr>
          <w:rFonts w:ascii="Times New Roman" w:hAnsi="Times New Roman" w:cs="Times New Roman"/>
          <w:b/>
          <w:bCs/>
        </w:rPr>
        <w:t xml:space="preserve">stalowa </w:t>
      </w:r>
      <w:r w:rsidRPr="0036620C">
        <w:rPr>
          <w:rFonts w:ascii="Times New Roman" w:hAnsi="Times New Roman" w:cs="Times New Roman"/>
        </w:rPr>
        <w:t xml:space="preserve">rama o przekroju </w:t>
      </w:r>
      <w:proofErr w:type="spellStart"/>
      <w:r w:rsidRPr="0036620C">
        <w:rPr>
          <w:rFonts w:ascii="Times New Roman" w:hAnsi="Times New Roman" w:cs="Times New Roman"/>
        </w:rPr>
        <w:t>płaskoowalnym</w:t>
      </w:r>
      <w:proofErr w:type="spellEnd"/>
      <w:r w:rsidRPr="0036620C">
        <w:rPr>
          <w:rFonts w:ascii="Times New Roman" w:hAnsi="Times New Roman" w:cs="Times New Roman"/>
        </w:rPr>
        <w:t xml:space="preserve"> 30 x 15 x 1,25 mm oraz rury o średnicy Φ 18 x 1,25mm </w:t>
      </w:r>
    </w:p>
    <w:p w:rsidR="005F1136" w:rsidRPr="0036620C" w:rsidRDefault="005F1136" w:rsidP="005F1136">
      <w:pPr>
        <w:pStyle w:val="Default"/>
        <w:spacing w:after="30"/>
        <w:rPr>
          <w:rFonts w:ascii="Times New Roman" w:hAnsi="Times New Roman" w:cs="Times New Roman"/>
        </w:rPr>
      </w:pPr>
      <w:r w:rsidRPr="0036620C">
        <w:rPr>
          <w:rFonts w:ascii="Times New Roman" w:hAnsi="Times New Roman" w:cs="Times New Roman"/>
        </w:rPr>
        <w:t>- trwałe malowanie proszkowe w kolorze chromowany</w:t>
      </w:r>
    </w:p>
    <w:p w:rsidR="005F1136" w:rsidRPr="0036620C" w:rsidRDefault="005F1136" w:rsidP="005F1136">
      <w:pPr>
        <w:pStyle w:val="Default"/>
        <w:spacing w:after="30"/>
        <w:rPr>
          <w:rFonts w:ascii="Times New Roman" w:hAnsi="Times New Roman" w:cs="Times New Roman"/>
        </w:rPr>
      </w:pPr>
      <w:r w:rsidRPr="0036620C">
        <w:rPr>
          <w:rFonts w:ascii="Times New Roman" w:hAnsi="Times New Roman" w:cs="Times New Roman"/>
        </w:rPr>
        <w:t xml:space="preserve">- stelaż krzesła łączony jest </w:t>
      </w:r>
      <w:r w:rsidR="00DB6D08" w:rsidRPr="0036620C">
        <w:rPr>
          <w:rFonts w:ascii="Times New Roman" w:hAnsi="Times New Roman" w:cs="Times New Roman"/>
        </w:rPr>
        <w:t>w</w:t>
      </w:r>
      <w:r w:rsidR="00A80CE3">
        <w:rPr>
          <w:rFonts w:ascii="Times New Roman" w:hAnsi="Times New Roman" w:cs="Times New Roman"/>
        </w:rPr>
        <w:t xml:space="preserve"> </w:t>
      </w:r>
      <w:r w:rsidR="00DB6D08" w:rsidRPr="0036620C">
        <w:rPr>
          <w:rFonts w:ascii="Times New Roman" w:hAnsi="Times New Roman" w:cs="Times New Roman"/>
        </w:rPr>
        <w:t>sposób</w:t>
      </w:r>
      <w:r w:rsidRPr="0036620C">
        <w:rPr>
          <w:rFonts w:ascii="Times New Roman" w:hAnsi="Times New Roman" w:cs="Times New Roman"/>
        </w:rPr>
        <w:t xml:space="preserve"> gwar</w:t>
      </w:r>
      <w:r w:rsidR="00DB6D08" w:rsidRPr="0036620C">
        <w:rPr>
          <w:rFonts w:ascii="Times New Roman" w:hAnsi="Times New Roman" w:cs="Times New Roman"/>
        </w:rPr>
        <w:t>antujący</w:t>
      </w:r>
      <w:r w:rsidRPr="0036620C">
        <w:rPr>
          <w:rFonts w:ascii="Times New Roman" w:hAnsi="Times New Roman" w:cs="Times New Roman"/>
        </w:rPr>
        <w:t xml:space="preserve"> doskonałą mechaniczną wytrzymałość </w:t>
      </w:r>
    </w:p>
    <w:p w:rsidR="005F1136" w:rsidRPr="0036620C" w:rsidRDefault="005F1136" w:rsidP="005F1136">
      <w:pPr>
        <w:pStyle w:val="Default"/>
        <w:spacing w:after="30"/>
        <w:rPr>
          <w:rFonts w:ascii="Times New Roman" w:hAnsi="Times New Roman" w:cs="Times New Roman"/>
        </w:rPr>
      </w:pPr>
      <w:r w:rsidRPr="0036620C">
        <w:rPr>
          <w:rFonts w:ascii="Times New Roman" w:hAnsi="Times New Roman" w:cs="Times New Roman"/>
        </w:rPr>
        <w:t xml:space="preserve">- siedzisko wykonane ze specjalnie formowanej pianki poliuretanowej </w:t>
      </w:r>
    </w:p>
    <w:p w:rsidR="005F1136" w:rsidRPr="0036620C" w:rsidRDefault="005F1136" w:rsidP="005F1136">
      <w:pPr>
        <w:pStyle w:val="Default"/>
        <w:spacing w:after="30"/>
        <w:rPr>
          <w:rFonts w:ascii="Times New Roman" w:hAnsi="Times New Roman" w:cs="Times New Roman"/>
        </w:rPr>
      </w:pPr>
      <w:r w:rsidRPr="0036620C">
        <w:rPr>
          <w:rFonts w:ascii="Times New Roman" w:hAnsi="Times New Roman" w:cs="Times New Roman"/>
        </w:rPr>
        <w:t xml:space="preserve">- osłonę siedziska i oparcia stanowi wytrzymały polipropylen </w:t>
      </w:r>
    </w:p>
    <w:p w:rsidR="005F1136" w:rsidRPr="0036620C" w:rsidRDefault="005F1136" w:rsidP="005F1136">
      <w:pPr>
        <w:pStyle w:val="Default"/>
        <w:spacing w:after="30"/>
        <w:rPr>
          <w:rFonts w:ascii="Times New Roman" w:hAnsi="Times New Roman" w:cs="Times New Roman"/>
        </w:rPr>
      </w:pPr>
      <w:r w:rsidRPr="0036620C">
        <w:rPr>
          <w:rFonts w:ascii="Times New Roman" w:hAnsi="Times New Roman" w:cs="Times New Roman"/>
        </w:rPr>
        <w:t>- wysokiej jakości</w:t>
      </w:r>
      <w:r w:rsidR="00EE1292" w:rsidRPr="0036620C">
        <w:rPr>
          <w:rFonts w:ascii="Times New Roman" w:hAnsi="Times New Roman" w:cs="Times New Roman"/>
        </w:rPr>
        <w:t xml:space="preserve"> wytrzymała</w:t>
      </w:r>
      <w:r w:rsidRPr="0036620C">
        <w:rPr>
          <w:rFonts w:ascii="Times New Roman" w:hAnsi="Times New Roman" w:cs="Times New Roman"/>
        </w:rPr>
        <w:t xml:space="preserve"> tkanina tapicerska w kolorze czerwonym</w:t>
      </w:r>
    </w:p>
    <w:p w:rsidR="005F1136" w:rsidRPr="0036620C" w:rsidRDefault="005F1136" w:rsidP="005F1136">
      <w:pPr>
        <w:pStyle w:val="Default"/>
        <w:spacing w:after="30"/>
        <w:rPr>
          <w:rFonts w:ascii="Times New Roman" w:hAnsi="Times New Roman" w:cs="Times New Roman"/>
        </w:rPr>
      </w:pPr>
      <w:r w:rsidRPr="0036620C">
        <w:rPr>
          <w:rFonts w:ascii="Times New Roman" w:hAnsi="Times New Roman" w:cs="Times New Roman"/>
        </w:rPr>
        <w:t xml:space="preserve">- możliwość sztaplowania do 12 szt. </w:t>
      </w:r>
    </w:p>
    <w:p w:rsidR="005F1136" w:rsidRPr="0036620C" w:rsidRDefault="005F1136" w:rsidP="005F1136">
      <w:pPr>
        <w:pStyle w:val="Default"/>
        <w:spacing w:after="30"/>
        <w:rPr>
          <w:rFonts w:ascii="Times New Roman" w:hAnsi="Times New Roman" w:cs="Times New Roman"/>
        </w:rPr>
      </w:pPr>
      <w:r w:rsidRPr="0036620C">
        <w:rPr>
          <w:rFonts w:ascii="Times New Roman" w:hAnsi="Times New Roman" w:cs="Times New Roman"/>
        </w:rPr>
        <w:t xml:space="preserve">-  wymiary krzesła: 79/40/56 cm (wysokość / głębokość / szerokość krzesła) </w:t>
      </w:r>
    </w:p>
    <w:p w:rsidR="005F1136" w:rsidRDefault="005F1136" w:rsidP="005F1136">
      <w:pPr>
        <w:pStyle w:val="Default"/>
        <w:rPr>
          <w:rFonts w:ascii="Times New Roman" w:hAnsi="Times New Roman" w:cs="Times New Roman"/>
        </w:rPr>
      </w:pPr>
      <w:r w:rsidRPr="0036620C">
        <w:rPr>
          <w:rFonts w:ascii="Times New Roman" w:hAnsi="Times New Roman" w:cs="Times New Roman"/>
        </w:rPr>
        <w:t xml:space="preserve">- </w:t>
      </w:r>
      <w:r w:rsidR="00C81B7B" w:rsidRPr="00B04A13">
        <w:rPr>
          <w:rFonts w:ascii="Times New Roman" w:hAnsi="Times New Roman" w:cs="Times New Roman"/>
          <w:b/>
        </w:rPr>
        <w:t xml:space="preserve">minimum </w:t>
      </w:r>
      <w:r w:rsidRPr="00B04A13">
        <w:rPr>
          <w:rFonts w:ascii="Times New Roman" w:hAnsi="Times New Roman" w:cs="Times New Roman"/>
          <w:b/>
        </w:rPr>
        <w:t>2 lata gwarancji</w:t>
      </w:r>
      <w:r w:rsidRPr="0036620C">
        <w:rPr>
          <w:rFonts w:ascii="Times New Roman" w:hAnsi="Times New Roman" w:cs="Times New Roman"/>
        </w:rPr>
        <w:t xml:space="preserve"> </w:t>
      </w:r>
    </w:p>
    <w:p w:rsidR="00B04A13" w:rsidRPr="00B04A13" w:rsidRDefault="00B04A13" w:rsidP="00B04A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 xml:space="preserve">- </w:t>
      </w:r>
      <w:r w:rsidRPr="00B04A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Odcień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tapicerki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uzgodnienia z  Zamawiającym przed przystąpieniem do realizacji zamówienia</w:t>
      </w:r>
      <w:r w:rsidR="005A240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Start w:id="0" w:name="_GoBack"/>
      <w:bookmarkEnd w:id="0"/>
    </w:p>
    <w:p w:rsidR="00B04A13" w:rsidRPr="0036620C" w:rsidRDefault="00B04A13" w:rsidP="00B04A13">
      <w:pPr>
        <w:rPr>
          <w:rFonts w:ascii="Times New Roman" w:hAnsi="Times New Roman" w:cs="Times New Roman"/>
          <w:sz w:val="24"/>
          <w:szCs w:val="24"/>
        </w:rPr>
      </w:pPr>
    </w:p>
    <w:p w:rsidR="00B04A13" w:rsidRPr="0036620C" w:rsidRDefault="00B04A13" w:rsidP="005F1136">
      <w:pPr>
        <w:pStyle w:val="Default"/>
        <w:rPr>
          <w:rFonts w:ascii="Times New Roman" w:hAnsi="Times New Roman" w:cs="Times New Roman"/>
        </w:rPr>
      </w:pPr>
    </w:p>
    <w:p w:rsidR="005F1136" w:rsidRPr="0036620C" w:rsidRDefault="005F1136">
      <w:pPr>
        <w:rPr>
          <w:rFonts w:ascii="Times New Roman" w:hAnsi="Times New Roman" w:cs="Times New Roman"/>
          <w:sz w:val="24"/>
          <w:szCs w:val="24"/>
        </w:rPr>
      </w:pPr>
    </w:p>
    <w:sectPr w:rsidR="005F1136" w:rsidRPr="00366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BCA8073"/>
    <w:multiLevelType w:val="hybridMultilevel"/>
    <w:tmpl w:val="0AD1A10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136"/>
    <w:rsid w:val="001E40C4"/>
    <w:rsid w:val="0028245A"/>
    <w:rsid w:val="002A13EE"/>
    <w:rsid w:val="0036620C"/>
    <w:rsid w:val="004A530A"/>
    <w:rsid w:val="005A2409"/>
    <w:rsid w:val="005F1136"/>
    <w:rsid w:val="006E7170"/>
    <w:rsid w:val="006F6B1D"/>
    <w:rsid w:val="00A80CE3"/>
    <w:rsid w:val="00B04A13"/>
    <w:rsid w:val="00BB403E"/>
    <w:rsid w:val="00C81B7B"/>
    <w:rsid w:val="00DB6D08"/>
    <w:rsid w:val="00EE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3A052"/>
  <w15:chartTrackingRefBased/>
  <w15:docId w15:val="{24960541-4013-4A9F-9E01-299AB6E0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11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11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11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5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4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Taranek-Totoś</cp:lastModifiedBy>
  <cp:revision>7</cp:revision>
  <cp:lastPrinted>2018-10-17T11:52:00Z</cp:lastPrinted>
  <dcterms:created xsi:type="dcterms:W3CDTF">2018-10-23T12:42:00Z</dcterms:created>
  <dcterms:modified xsi:type="dcterms:W3CDTF">2018-11-07T11:29:00Z</dcterms:modified>
</cp:coreProperties>
</file>