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3D" w:rsidRDefault="0010163D" w:rsidP="0010163D">
      <w:pPr>
        <w:jc w:val="center"/>
        <w:rPr>
          <w:rFonts w:ascii="Times New Roman" w:hAnsi="Times New Roman" w:cs="Times New Roman"/>
          <w:b/>
          <w:color w:val="000000" w:themeColor="text1"/>
          <w:sz w:val="24"/>
          <w:szCs w:val="24"/>
        </w:rPr>
      </w:pPr>
      <w:r w:rsidRPr="008860D4">
        <w:rPr>
          <w:rFonts w:ascii="Times New Roman" w:hAnsi="Times New Roman" w:cs="Times New Roman"/>
          <w:b/>
          <w:color w:val="000000" w:themeColor="text1"/>
          <w:sz w:val="24"/>
          <w:szCs w:val="24"/>
        </w:rPr>
        <w:t xml:space="preserve">Załącznik nr </w:t>
      </w:r>
      <w:r>
        <w:rPr>
          <w:rFonts w:ascii="Times New Roman" w:hAnsi="Times New Roman" w:cs="Times New Roman"/>
          <w:b/>
          <w:color w:val="000000" w:themeColor="text1"/>
          <w:sz w:val="24"/>
          <w:szCs w:val="24"/>
        </w:rPr>
        <w:t xml:space="preserve">1 do SIWZ </w:t>
      </w:r>
    </w:p>
    <w:p w:rsidR="0010163D" w:rsidRDefault="0010163D" w:rsidP="0010163D">
      <w:pPr>
        <w:jc w:val="center"/>
        <w:rPr>
          <w:rFonts w:ascii="Times New Roman" w:hAnsi="Times New Roman" w:cs="Times New Roman"/>
          <w:b/>
          <w:color w:val="000000" w:themeColor="text1"/>
          <w:sz w:val="24"/>
          <w:szCs w:val="24"/>
        </w:rPr>
      </w:pPr>
      <w:r w:rsidRPr="008860D4">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 xml:space="preserve">pis </w:t>
      </w:r>
      <w:r w:rsidRPr="008860D4">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 xml:space="preserve">rzedmiotu </w:t>
      </w:r>
      <w:r w:rsidRPr="008860D4">
        <w:rPr>
          <w:rFonts w:ascii="Times New Roman" w:hAnsi="Times New Roman" w:cs="Times New Roman"/>
          <w:b/>
          <w:color w:val="000000" w:themeColor="text1"/>
          <w:sz w:val="24"/>
          <w:szCs w:val="24"/>
        </w:rPr>
        <w:t>Z</w:t>
      </w:r>
      <w:r>
        <w:rPr>
          <w:rFonts w:ascii="Times New Roman" w:hAnsi="Times New Roman" w:cs="Times New Roman"/>
          <w:b/>
          <w:color w:val="000000" w:themeColor="text1"/>
          <w:sz w:val="24"/>
          <w:szCs w:val="24"/>
        </w:rPr>
        <w:t xml:space="preserve">amówienia </w:t>
      </w:r>
    </w:p>
    <w:p w:rsidR="0010163D" w:rsidRPr="008860D4" w:rsidRDefault="0010163D" w:rsidP="0010163D">
      <w:pPr>
        <w:jc w:val="center"/>
        <w:rPr>
          <w:rFonts w:ascii="Times New Roman" w:hAnsi="Times New Roman" w:cs="Times New Roman"/>
          <w:b/>
          <w:color w:val="000000" w:themeColor="text1"/>
          <w:sz w:val="24"/>
          <w:szCs w:val="24"/>
        </w:rPr>
      </w:pPr>
      <w:r w:rsidRPr="008860D4">
        <w:rPr>
          <w:rFonts w:ascii="Times New Roman" w:hAnsi="Times New Roman" w:cs="Times New Roman"/>
          <w:b/>
          <w:color w:val="000000" w:themeColor="text1"/>
          <w:sz w:val="24"/>
          <w:szCs w:val="24"/>
        </w:rPr>
        <w:t>Gmina Pokrzywnica</w:t>
      </w:r>
    </w:p>
    <w:p w:rsidR="0010163D" w:rsidRDefault="0010163D" w:rsidP="0010163D">
      <w:pPr>
        <w:jc w:val="center"/>
        <w:rPr>
          <w:rFonts w:ascii="Times New Roman" w:hAnsi="Times New Roman" w:cs="Times New Roman"/>
          <w:b/>
          <w:sz w:val="24"/>
          <w:szCs w:val="24"/>
        </w:rPr>
      </w:pPr>
      <w:r w:rsidRPr="008860D4">
        <w:rPr>
          <w:rFonts w:ascii="Times New Roman" w:hAnsi="Times New Roman" w:cs="Times New Roman"/>
          <w:b/>
          <w:sz w:val="24"/>
          <w:szCs w:val="24"/>
        </w:rPr>
        <w:t>Specyfikacja techniczna – funkcjonalna</w:t>
      </w:r>
      <w:r>
        <w:rPr>
          <w:rFonts w:ascii="Times New Roman" w:hAnsi="Times New Roman" w:cs="Times New Roman"/>
          <w:b/>
          <w:sz w:val="24"/>
          <w:szCs w:val="24"/>
        </w:rPr>
        <w:t xml:space="preserve"> </w:t>
      </w:r>
    </w:p>
    <w:sdt>
      <w:sdtPr>
        <w:rPr>
          <w:rFonts w:asciiTheme="minorHAnsi" w:eastAsiaTheme="minorHAnsi" w:hAnsiTheme="minorHAnsi" w:cstheme="minorBidi"/>
          <w:b w:val="0"/>
          <w:color w:val="auto"/>
          <w:sz w:val="22"/>
          <w:szCs w:val="22"/>
          <w:lang w:eastAsia="en-US"/>
        </w:rPr>
        <w:id w:val="1448043753"/>
        <w:docPartObj>
          <w:docPartGallery w:val="Table of Contents"/>
          <w:docPartUnique/>
        </w:docPartObj>
      </w:sdtPr>
      <w:sdtEndPr>
        <w:rPr>
          <w:bCs/>
        </w:rPr>
      </w:sdtEndPr>
      <w:sdtContent>
        <w:p w:rsidR="0010163D" w:rsidRDefault="0010163D" w:rsidP="0010163D">
          <w:pPr>
            <w:pStyle w:val="Nagwekspisutreci"/>
            <w:numPr>
              <w:ilvl w:val="0"/>
              <w:numId w:val="0"/>
            </w:numPr>
            <w:ind w:left="432" w:hanging="432"/>
            <w:jc w:val="center"/>
          </w:pPr>
          <w:r>
            <w:t>Spis treści</w:t>
          </w:r>
        </w:p>
        <w:p w:rsidR="00A14F25" w:rsidRDefault="0010163D">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525721701" w:history="1">
            <w:r w:rsidR="00A14F25" w:rsidRPr="00220C15">
              <w:rPr>
                <w:rStyle w:val="Hipercze"/>
                <w:noProof/>
              </w:rPr>
              <w:t>1.</w:t>
            </w:r>
            <w:r w:rsidR="00A14F25">
              <w:rPr>
                <w:rFonts w:eastAsiaTheme="minorEastAsia"/>
                <w:noProof/>
                <w:lang w:eastAsia="pl-PL"/>
              </w:rPr>
              <w:tab/>
            </w:r>
            <w:r w:rsidR="00A14F25" w:rsidRPr="00220C15">
              <w:rPr>
                <w:rStyle w:val="Hipercze"/>
                <w:noProof/>
              </w:rPr>
              <w:t>Wstęp</w:t>
            </w:r>
            <w:r w:rsidR="00A14F25">
              <w:rPr>
                <w:noProof/>
                <w:webHidden/>
              </w:rPr>
              <w:tab/>
            </w:r>
            <w:r w:rsidR="00A14F25">
              <w:rPr>
                <w:noProof/>
                <w:webHidden/>
              </w:rPr>
              <w:fldChar w:fldCharType="begin"/>
            </w:r>
            <w:r w:rsidR="00A14F25">
              <w:rPr>
                <w:noProof/>
                <w:webHidden/>
              </w:rPr>
              <w:instrText xml:space="preserve"> PAGEREF _Toc525721701 \h </w:instrText>
            </w:r>
            <w:r w:rsidR="00A14F25">
              <w:rPr>
                <w:noProof/>
                <w:webHidden/>
              </w:rPr>
            </w:r>
            <w:r w:rsidR="00A14F25">
              <w:rPr>
                <w:noProof/>
                <w:webHidden/>
              </w:rPr>
              <w:fldChar w:fldCharType="separate"/>
            </w:r>
            <w:r w:rsidR="00A14F25">
              <w:rPr>
                <w:noProof/>
                <w:webHidden/>
              </w:rPr>
              <w:t>4</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02" w:history="1">
            <w:r w:rsidR="00A14F25" w:rsidRPr="00220C15">
              <w:rPr>
                <w:rStyle w:val="Hipercze"/>
              </w:rPr>
              <w:t>1.1</w:t>
            </w:r>
            <w:r w:rsidR="00A14F25">
              <w:rPr>
                <w:rFonts w:asciiTheme="minorHAnsi" w:eastAsiaTheme="minorEastAsia" w:hAnsiTheme="minorHAnsi" w:cstheme="minorBidi"/>
                <w:lang w:eastAsia="pl-PL"/>
              </w:rPr>
              <w:tab/>
            </w:r>
            <w:r w:rsidR="00A14F25" w:rsidRPr="00220C15">
              <w:rPr>
                <w:rStyle w:val="Hipercze"/>
              </w:rPr>
              <w:t>Miejsce realizacji dostaw i usług</w:t>
            </w:r>
            <w:r w:rsidR="00A14F25">
              <w:rPr>
                <w:webHidden/>
              </w:rPr>
              <w:tab/>
            </w:r>
            <w:r w:rsidR="00A14F25">
              <w:rPr>
                <w:webHidden/>
              </w:rPr>
              <w:fldChar w:fldCharType="begin"/>
            </w:r>
            <w:r w:rsidR="00A14F25">
              <w:rPr>
                <w:webHidden/>
              </w:rPr>
              <w:instrText xml:space="preserve"> PAGEREF _Toc525721702 \h </w:instrText>
            </w:r>
            <w:r w:rsidR="00A14F25">
              <w:rPr>
                <w:webHidden/>
              </w:rPr>
            </w:r>
            <w:r w:rsidR="00A14F25">
              <w:rPr>
                <w:webHidden/>
              </w:rPr>
              <w:fldChar w:fldCharType="separate"/>
            </w:r>
            <w:r w:rsidR="00A14F25">
              <w:rPr>
                <w:webHidden/>
              </w:rPr>
              <w:t>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03" w:history="1">
            <w:r w:rsidR="00A14F25" w:rsidRPr="00220C15">
              <w:rPr>
                <w:rStyle w:val="Hipercze"/>
              </w:rPr>
              <w:t>1.2</w:t>
            </w:r>
            <w:r w:rsidR="00A14F25">
              <w:rPr>
                <w:rFonts w:asciiTheme="minorHAnsi" w:eastAsiaTheme="minorEastAsia" w:hAnsiTheme="minorHAnsi" w:cstheme="minorBidi"/>
                <w:lang w:eastAsia="pl-PL"/>
              </w:rPr>
              <w:tab/>
            </w:r>
            <w:r w:rsidR="00A14F25" w:rsidRPr="00220C15">
              <w:rPr>
                <w:rStyle w:val="Hipercze"/>
              </w:rPr>
              <w:t>Termin i Harmonogram Wykonania Zamówienia</w:t>
            </w:r>
            <w:r w:rsidR="00A14F25">
              <w:rPr>
                <w:webHidden/>
              </w:rPr>
              <w:tab/>
            </w:r>
            <w:r w:rsidR="00A14F25">
              <w:rPr>
                <w:webHidden/>
              </w:rPr>
              <w:fldChar w:fldCharType="begin"/>
            </w:r>
            <w:r w:rsidR="00A14F25">
              <w:rPr>
                <w:webHidden/>
              </w:rPr>
              <w:instrText xml:space="preserve"> PAGEREF _Toc525721703 \h </w:instrText>
            </w:r>
            <w:r w:rsidR="00A14F25">
              <w:rPr>
                <w:webHidden/>
              </w:rPr>
            </w:r>
            <w:r w:rsidR="00A14F25">
              <w:rPr>
                <w:webHidden/>
              </w:rPr>
              <w:fldChar w:fldCharType="separate"/>
            </w:r>
            <w:r w:rsidR="00A14F25">
              <w:rPr>
                <w:webHidden/>
              </w:rPr>
              <w:t>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04" w:history="1">
            <w:r w:rsidR="00A14F25" w:rsidRPr="00220C15">
              <w:rPr>
                <w:rStyle w:val="Hipercze"/>
              </w:rPr>
              <w:t>1.3</w:t>
            </w:r>
            <w:r w:rsidR="00A14F25">
              <w:rPr>
                <w:rFonts w:asciiTheme="minorHAnsi" w:eastAsiaTheme="minorEastAsia" w:hAnsiTheme="minorHAnsi" w:cstheme="minorBidi"/>
                <w:lang w:eastAsia="pl-PL"/>
              </w:rPr>
              <w:tab/>
            </w:r>
            <w:r w:rsidR="00A14F25" w:rsidRPr="00220C15">
              <w:rPr>
                <w:rStyle w:val="Hipercze"/>
              </w:rPr>
              <w:t>Ogólne wymagania</w:t>
            </w:r>
            <w:r w:rsidR="00A14F25">
              <w:rPr>
                <w:webHidden/>
              </w:rPr>
              <w:tab/>
            </w:r>
            <w:r w:rsidR="00A14F25">
              <w:rPr>
                <w:webHidden/>
              </w:rPr>
              <w:fldChar w:fldCharType="begin"/>
            </w:r>
            <w:r w:rsidR="00A14F25">
              <w:rPr>
                <w:webHidden/>
              </w:rPr>
              <w:instrText xml:space="preserve"> PAGEREF _Toc525721704 \h </w:instrText>
            </w:r>
            <w:r w:rsidR="00A14F25">
              <w:rPr>
                <w:webHidden/>
              </w:rPr>
            </w:r>
            <w:r w:rsidR="00A14F25">
              <w:rPr>
                <w:webHidden/>
              </w:rPr>
              <w:fldChar w:fldCharType="separate"/>
            </w:r>
            <w:r w:rsidR="00A14F25">
              <w:rPr>
                <w:webHidden/>
              </w:rPr>
              <w:t>9</w:t>
            </w:r>
            <w:r w:rsidR="00A14F25">
              <w:rPr>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05" w:history="1">
            <w:r w:rsidR="00A14F25" w:rsidRPr="00220C15">
              <w:rPr>
                <w:rStyle w:val="Hipercze"/>
                <w:noProof/>
              </w:rPr>
              <w:t>1.3.1</w:t>
            </w:r>
            <w:r w:rsidR="00A14F25">
              <w:rPr>
                <w:rFonts w:eastAsiaTheme="minorEastAsia"/>
                <w:noProof/>
                <w:lang w:eastAsia="pl-PL"/>
              </w:rPr>
              <w:tab/>
            </w:r>
            <w:r w:rsidR="00A14F25" w:rsidRPr="00220C15">
              <w:rPr>
                <w:rStyle w:val="Hipercze"/>
                <w:noProof/>
              </w:rPr>
              <w:t>Łatwość pracy z systemem</w:t>
            </w:r>
            <w:r w:rsidR="00A14F25">
              <w:rPr>
                <w:noProof/>
                <w:webHidden/>
              </w:rPr>
              <w:tab/>
            </w:r>
            <w:r w:rsidR="00A14F25">
              <w:rPr>
                <w:noProof/>
                <w:webHidden/>
              </w:rPr>
              <w:fldChar w:fldCharType="begin"/>
            </w:r>
            <w:r w:rsidR="00A14F25">
              <w:rPr>
                <w:noProof/>
                <w:webHidden/>
              </w:rPr>
              <w:instrText xml:space="preserve"> PAGEREF _Toc525721705 \h </w:instrText>
            </w:r>
            <w:r w:rsidR="00A14F25">
              <w:rPr>
                <w:noProof/>
                <w:webHidden/>
              </w:rPr>
            </w:r>
            <w:r w:rsidR="00A14F25">
              <w:rPr>
                <w:noProof/>
                <w:webHidden/>
              </w:rPr>
              <w:fldChar w:fldCharType="separate"/>
            </w:r>
            <w:r w:rsidR="00A14F25">
              <w:rPr>
                <w:noProof/>
                <w:webHidden/>
              </w:rPr>
              <w:t>9</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06" w:history="1">
            <w:r w:rsidR="00A14F25" w:rsidRPr="00220C15">
              <w:rPr>
                <w:rStyle w:val="Hipercze"/>
                <w:noProof/>
              </w:rPr>
              <w:t>1.3.2</w:t>
            </w:r>
            <w:r w:rsidR="00A14F25">
              <w:rPr>
                <w:rFonts w:eastAsiaTheme="minorEastAsia"/>
                <w:noProof/>
                <w:lang w:eastAsia="pl-PL"/>
              </w:rPr>
              <w:tab/>
            </w:r>
            <w:r w:rsidR="00A14F25" w:rsidRPr="00220C15">
              <w:rPr>
                <w:rStyle w:val="Hipercze"/>
                <w:noProof/>
              </w:rPr>
              <w:t>Bezpieczeństwo</w:t>
            </w:r>
            <w:r w:rsidR="00A14F25">
              <w:rPr>
                <w:noProof/>
                <w:webHidden/>
              </w:rPr>
              <w:tab/>
            </w:r>
            <w:r w:rsidR="00A14F25">
              <w:rPr>
                <w:noProof/>
                <w:webHidden/>
              </w:rPr>
              <w:fldChar w:fldCharType="begin"/>
            </w:r>
            <w:r w:rsidR="00A14F25">
              <w:rPr>
                <w:noProof/>
                <w:webHidden/>
              </w:rPr>
              <w:instrText xml:space="preserve"> PAGEREF _Toc525721706 \h </w:instrText>
            </w:r>
            <w:r w:rsidR="00A14F25">
              <w:rPr>
                <w:noProof/>
                <w:webHidden/>
              </w:rPr>
            </w:r>
            <w:r w:rsidR="00A14F25">
              <w:rPr>
                <w:noProof/>
                <w:webHidden/>
              </w:rPr>
              <w:fldChar w:fldCharType="separate"/>
            </w:r>
            <w:r w:rsidR="00A14F25">
              <w:rPr>
                <w:noProof/>
                <w:webHidden/>
              </w:rPr>
              <w:t>10</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07" w:history="1">
            <w:r w:rsidR="00A14F25" w:rsidRPr="00220C15">
              <w:rPr>
                <w:rStyle w:val="Hipercze"/>
                <w:noProof/>
              </w:rPr>
              <w:t>1.3.3</w:t>
            </w:r>
            <w:r w:rsidR="00A14F25">
              <w:rPr>
                <w:rFonts w:eastAsiaTheme="minorEastAsia"/>
                <w:noProof/>
                <w:lang w:eastAsia="pl-PL"/>
              </w:rPr>
              <w:tab/>
            </w:r>
            <w:r w:rsidR="00A14F25" w:rsidRPr="00220C15">
              <w:rPr>
                <w:rStyle w:val="Hipercze"/>
                <w:noProof/>
              </w:rPr>
              <w:t>Integracja</w:t>
            </w:r>
            <w:r w:rsidR="00A14F25">
              <w:rPr>
                <w:noProof/>
                <w:webHidden/>
              </w:rPr>
              <w:tab/>
            </w:r>
            <w:r w:rsidR="00A14F25">
              <w:rPr>
                <w:noProof/>
                <w:webHidden/>
              </w:rPr>
              <w:fldChar w:fldCharType="begin"/>
            </w:r>
            <w:r w:rsidR="00A14F25">
              <w:rPr>
                <w:noProof/>
                <w:webHidden/>
              </w:rPr>
              <w:instrText xml:space="preserve"> PAGEREF _Toc525721707 \h </w:instrText>
            </w:r>
            <w:r w:rsidR="00A14F25">
              <w:rPr>
                <w:noProof/>
                <w:webHidden/>
              </w:rPr>
            </w:r>
            <w:r w:rsidR="00A14F25">
              <w:rPr>
                <w:noProof/>
                <w:webHidden/>
              </w:rPr>
              <w:fldChar w:fldCharType="separate"/>
            </w:r>
            <w:r w:rsidR="00A14F25">
              <w:rPr>
                <w:noProof/>
                <w:webHidden/>
              </w:rPr>
              <w:t>10</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08" w:history="1">
            <w:r w:rsidR="00A14F25" w:rsidRPr="00220C15">
              <w:rPr>
                <w:rStyle w:val="Hipercze"/>
                <w:noProof/>
              </w:rPr>
              <w:t>1.3.4</w:t>
            </w:r>
            <w:r w:rsidR="00A14F25">
              <w:rPr>
                <w:rFonts w:eastAsiaTheme="minorEastAsia"/>
                <w:noProof/>
                <w:lang w:eastAsia="pl-PL"/>
              </w:rPr>
              <w:tab/>
            </w:r>
            <w:r w:rsidR="00A14F25" w:rsidRPr="00220C15">
              <w:rPr>
                <w:rStyle w:val="Hipercze"/>
                <w:noProof/>
              </w:rPr>
              <w:t>Licencjonowanie</w:t>
            </w:r>
            <w:r w:rsidR="00A14F25">
              <w:rPr>
                <w:noProof/>
                <w:webHidden/>
              </w:rPr>
              <w:tab/>
            </w:r>
            <w:r w:rsidR="00A14F25">
              <w:rPr>
                <w:noProof/>
                <w:webHidden/>
              </w:rPr>
              <w:fldChar w:fldCharType="begin"/>
            </w:r>
            <w:r w:rsidR="00A14F25">
              <w:rPr>
                <w:noProof/>
                <w:webHidden/>
              </w:rPr>
              <w:instrText xml:space="preserve"> PAGEREF _Toc525721708 \h </w:instrText>
            </w:r>
            <w:r w:rsidR="00A14F25">
              <w:rPr>
                <w:noProof/>
                <w:webHidden/>
              </w:rPr>
            </w:r>
            <w:r w:rsidR="00A14F25">
              <w:rPr>
                <w:noProof/>
                <w:webHidden/>
              </w:rPr>
              <w:fldChar w:fldCharType="separate"/>
            </w:r>
            <w:r w:rsidR="00A14F25">
              <w:rPr>
                <w:noProof/>
                <w:webHidden/>
              </w:rPr>
              <w:t>11</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09" w:history="1">
            <w:r w:rsidR="00A14F25" w:rsidRPr="00220C15">
              <w:rPr>
                <w:rStyle w:val="Hipercze"/>
                <w:noProof/>
              </w:rPr>
              <w:t>1.3.5</w:t>
            </w:r>
            <w:r w:rsidR="00A14F25">
              <w:rPr>
                <w:rFonts w:eastAsiaTheme="minorEastAsia"/>
                <w:noProof/>
                <w:lang w:eastAsia="pl-PL"/>
              </w:rPr>
              <w:tab/>
            </w:r>
            <w:r w:rsidR="00A14F25" w:rsidRPr="00220C15">
              <w:rPr>
                <w:rStyle w:val="Hipercze"/>
                <w:noProof/>
              </w:rPr>
              <w:t>Przepisy prawa i Normy</w:t>
            </w:r>
            <w:r w:rsidR="00A14F25">
              <w:rPr>
                <w:noProof/>
                <w:webHidden/>
              </w:rPr>
              <w:tab/>
            </w:r>
            <w:r w:rsidR="00A14F25">
              <w:rPr>
                <w:noProof/>
                <w:webHidden/>
              </w:rPr>
              <w:fldChar w:fldCharType="begin"/>
            </w:r>
            <w:r w:rsidR="00A14F25">
              <w:rPr>
                <w:noProof/>
                <w:webHidden/>
              </w:rPr>
              <w:instrText xml:space="preserve"> PAGEREF _Toc525721709 \h </w:instrText>
            </w:r>
            <w:r w:rsidR="00A14F25">
              <w:rPr>
                <w:noProof/>
                <w:webHidden/>
              </w:rPr>
            </w:r>
            <w:r w:rsidR="00A14F25">
              <w:rPr>
                <w:noProof/>
                <w:webHidden/>
              </w:rPr>
              <w:fldChar w:fldCharType="separate"/>
            </w:r>
            <w:r w:rsidR="00A14F25">
              <w:rPr>
                <w:noProof/>
                <w:webHidden/>
              </w:rPr>
              <w:t>11</w:t>
            </w:r>
            <w:r w:rsidR="00A14F25">
              <w:rPr>
                <w:noProof/>
                <w:webHidden/>
              </w:rPr>
              <w:fldChar w:fldCharType="end"/>
            </w:r>
          </w:hyperlink>
        </w:p>
        <w:p w:rsidR="00A14F25" w:rsidRDefault="00EB0FD8">
          <w:pPr>
            <w:pStyle w:val="Spistreci1"/>
            <w:tabs>
              <w:tab w:val="left" w:pos="440"/>
              <w:tab w:val="right" w:leader="dot" w:pos="9062"/>
            </w:tabs>
            <w:rPr>
              <w:rFonts w:eastAsiaTheme="minorEastAsia"/>
              <w:noProof/>
              <w:lang w:eastAsia="pl-PL"/>
            </w:rPr>
          </w:pPr>
          <w:hyperlink w:anchor="_Toc525721710" w:history="1">
            <w:r w:rsidR="00A14F25" w:rsidRPr="00220C15">
              <w:rPr>
                <w:rStyle w:val="Hipercze"/>
                <w:noProof/>
              </w:rPr>
              <w:t>2.</w:t>
            </w:r>
            <w:r w:rsidR="00A14F25">
              <w:rPr>
                <w:rFonts w:eastAsiaTheme="minorEastAsia"/>
                <w:noProof/>
                <w:lang w:eastAsia="pl-PL"/>
              </w:rPr>
              <w:tab/>
            </w:r>
            <w:r w:rsidR="00A14F25" w:rsidRPr="00220C15">
              <w:rPr>
                <w:rStyle w:val="Hipercze"/>
                <w:noProof/>
              </w:rPr>
              <w:t>Wymaganie funkcjonalne</w:t>
            </w:r>
            <w:r w:rsidR="00A14F25">
              <w:rPr>
                <w:noProof/>
                <w:webHidden/>
              </w:rPr>
              <w:tab/>
            </w:r>
            <w:r w:rsidR="00A14F25">
              <w:rPr>
                <w:noProof/>
                <w:webHidden/>
              </w:rPr>
              <w:fldChar w:fldCharType="begin"/>
            </w:r>
            <w:r w:rsidR="00A14F25">
              <w:rPr>
                <w:noProof/>
                <w:webHidden/>
              </w:rPr>
              <w:instrText xml:space="preserve"> PAGEREF _Toc525721710 \h </w:instrText>
            </w:r>
            <w:r w:rsidR="00A14F25">
              <w:rPr>
                <w:noProof/>
                <w:webHidden/>
              </w:rPr>
            </w:r>
            <w:r w:rsidR="00A14F25">
              <w:rPr>
                <w:noProof/>
                <w:webHidden/>
              </w:rPr>
              <w:fldChar w:fldCharType="separate"/>
            </w:r>
            <w:r w:rsidR="00A14F25">
              <w:rPr>
                <w:noProof/>
                <w:webHidden/>
              </w:rPr>
              <w:t>13</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2" w:history="1">
            <w:r w:rsidR="00A14F25" w:rsidRPr="00220C15">
              <w:rPr>
                <w:rStyle w:val="Hipercze"/>
              </w:rPr>
              <w:t>2.1</w:t>
            </w:r>
            <w:r w:rsidR="00A14F25">
              <w:rPr>
                <w:rFonts w:asciiTheme="minorHAnsi" w:eastAsiaTheme="minorEastAsia" w:hAnsiTheme="minorHAnsi" w:cstheme="minorBidi"/>
                <w:lang w:eastAsia="pl-PL"/>
              </w:rPr>
              <w:tab/>
            </w:r>
            <w:r w:rsidR="00A14F25" w:rsidRPr="00220C15">
              <w:rPr>
                <w:rStyle w:val="Hipercze"/>
              </w:rPr>
              <w:t>E-Portal - Zunifikowana strona internetowa dla jednostki głównej i jednostek organizacyjnych</w:t>
            </w:r>
            <w:r w:rsidR="00A14F25">
              <w:rPr>
                <w:webHidden/>
              </w:rPr>
              <w:tab/>
            </w:r>
            <w:r w:rsidR="00A14F25">
              <w:rPr>
                <w:webHidden/>
              </w:rPr>
              <w:fldChar w:fldCharType="begin"/>
            </w:r>
            <w:r w:rsidR="00A14F25">
              <w:rPr>
                <w:webHidden/>
              </w:rPr>
              <w:instrText xml:space="preserve"> PAGEREF _Toc525721712 \h </w:instrText>
            </w:r>
            <w:r w:rsidR="00A14F25">
              <w:rPr>
                <w:webHidden/>
              </w:rPr>
            </w:r>
            <w:r w:rsidR="00A14F25">
              <w:rPr>
                <w:webHidden/>
              </w:rPr>
              <w:fldChar w:fldCharType="separate"/>
            </w:r>
            <w:r w:rsidR="00A14F25">
              <w:rPr>
                <w:webHidden/>
              </w:rPr>
              <w:t>13</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3" w:history="1">
            <w:r w:rsidR="00A14F25" w:rsidRPr="00220C15">
              <w:rPr>
                <w:rStyle w:val="Hipercze"/>
              </w:rPr>
              <w:t>2.2</w:t>
            </w:r>
            <w:r w:rsidR="00A14F25">
              <w:rPr>
                <w:rFonts w:asciiTheme="minorHAnsi" w:eastAsiaTheme="minorEastAsia" w:hAnsiTheme="minorHAnsi" w:cstheme="minorBidi"/>
                <w:lang w:eastAsia="pl-PL"/>
              </w:rPr>
              <w:tab/>
            </w:r>
            <w:r w:rsidR="00A14F25" w:rsidRPr="00220C15">
              <w:rPr>
                <w:rStyle w:val="Hipercze"/>
              </w:rPr>
              <w:t>E-Tablica</w:t>
            </w:r>
            <w:r w:rsidR="00A14F25">
              <w:rPr>
                <w:webHidden/>
              </w:rPr>
              <w:tab/>
            </w:r>
            <w:r w:rsidR="00A14F25">
              <w:rPr>
                <w:webHidden/>
              </w:rPr>
              <w:fldChar w:fldCharType="begin"/>
            </w:r>
            <w:r w:rsidR="00A14F25">
              <w:rPr>
                <w:webHidden/>
              </w:rPr>
              <w:instrText xml:space="preserve"> PAGEREF _Toc525721713 \h </w:instrText>
            </w:r>
            <w:r w:rsidR="00A14F25">
              <w:rPr>
                <w:webHidden/>
              </w:rPr>
            </w:r>
            <w:r w:rsidR="00A14F25">
              <w:rPr>
                <w:webHidden/>
              </w:rPr>
              <w:fldChar w:fldCharType="separate"/>
            </w:r>
            <w:r w:rsidR="00A14F25">
              <w:rPr>
                <w:webHidden/>
              </w:rPr>
              <w:t>17</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4" w:history="1">
            <w:r w:rsidR="00A14F25" w:rsidRPr="00220C15">
              <w:rPr>
                <w:rStyle w:val="Hipercze"/>
              </w:rPr>
              <w:t>2.3</w:t>
            </w:r>
            <w:r w:rsidR="00A14F25">
              <w:rPr>
                <w:rFonts w:asciiTheme="minorHAnsi" w:eastAsiaTheme="minorEastAsia" w:hAnsiTheme="minorHAnsi" w:cstheme="minorBidi"/>
                <w:lang w:eastAsia="pl-PL"/>
              </w:rPr>
              <w:tab/>
            </w:r>
            <w:r w:rsidR="00A14F25" w:rsidRPr="00220C15">
              <w:rPr>
                <w:rStyle w:val="Hipercze"/>
              </w:rPr>
              <w:t>E-Interwencje drogowe</w:t>
            </w:r>
            <w:r w:rsidR="00A14F25">
              <w:rPr>
                <w:webHidden/>
              </w:rPr>
              <w:tab/>
            </w:r>
            <w:r w:rsidR="00A14F25">
              <w:rPr>
                <w:webHidden/>
              </w:rPr>
              <w:fldChar w:fldCharType="begin"/>
            </w:r>
            <w:r w:rsidR="00A14F25">
              <w:rPr>
                <w:webHidden/>
              </w:rPr>
              <w:instrText xml:space="preserve"> PAGEREF _Toc525721714 \h </w:instrText>
            </w:r>
            <w:r w:rsidR="00A14F25">
              <w:rPr>
                <w:webHidden/>
              </w:rPr>
            </w:r>
            <w:r w:rsidR="00A14F25">
              <w:rPr>
                <w:webHidden/>
              </w:rPr>
              <w:fldChar w:fldCharType="separate"/>
            </w:r>
            <w:r w:rsidR="00A14F25">
              <w:rPr>
                <w:webHidden/>
              </w:rPr>
              <w:t>18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5" w:history="1">
            <w:r w:rsidR="00A14F25" w:rsidRPr="00220C15">
              <w:rPr>
                <w:rStyle w:val="Hipercze"/>
              </w:rPr>
              <w:t>2.4</w:t>
            </w:r>
            <w:r w:rsidR="00A14F25">
              <w:rPr>
                <w:rFonts w:asciiTheme="minorHAnsi" w:eastAsiaTheme="minorEastAsia" w:hAnsiTheme="minorHAnsi" w:cstheme="minorBidi"/>
                <w:lang w:eastAsia="pl-PL"/>
              </w:rPr>
              <w:tab/>
            </w:r>
            <w:r w:rsidR="00A14F25" w:rsidRPr="00220C15">
              <w:rPr>
                <w:rStyle w:val="Hipercze"/>
              </w:rPr>
              <w:t>E-przedsiębiorca</w:t>
            </w:r>
            <w:r w:rsidR="00A14F25">
              <w:rPr>
                <w:webHidden/>
              </w:rPr>
              <w:tab/>
            </w:r>
            <w:r w:rsidR="00A14F25">
              <w:rPr>
                <w:webHidden/>
              </w:rPr>
              <w:fldChar w:fldCharType="begin"/>
            </w:r>
            <w:r w:rsidR="00A14F25">
              <w:rPr>
                <w:webHidden/>
              </w:rPr>
              <w:instrText xml:space="preserve"> PAGEREF _Toc525721715 \h </w:instrText>
            </w:r>
            <w:r w:rsidR="00A14F25">
              <w:rPr>
                <w:webHidden/>
              </w:rPr>
            </w:r>
            <w:r w:rsidR="00A14F25">
              <w:rPr>
                <w:webHidden/>
              </w:rPr>
              <w:fldChar w:fldCharType="separate"/>
            </w:r>
            <w:r w:rsidR="00A14F25">
              <w:rPr>
                <w:webHidden/>
              </w:rPr>
              <w:t>18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6" w:history="1">
            <w:r w:rsidR="00A14F25" w:rsidRPr="00220C15">
              <w:rPr>
                <w:rStyle w:val="Hipercze"/>
              </w:rPr>
              <w:t>2.5</w:t>
            </w:r>
            <w:r w:rsidR="00A14F25">
              <w:rPr>
                <w:rFonts w:asciiTheme="minorHAnsi" w:eastAsiaTheme="minorEastAsia" w:hAnsiTheme="minorHAnsi" w:cstheme="minorBidi"/>
                <w:lang w:eastAsia="pl-PL"/>
              </w:rPr>
              <w:tab/>
            </w:r>
            <w:r w:rsidR="00A14F25" w:rsidRPr="00220C15">
              <w:rPr>
                <w:rStyle w:val="Hipercze"/>
              </w:rPr>
              <w:t>E-Portal turystyczny</w:t>
            </w:r>
            <w:r w:rsidR="00A14F25">
              <w:rPr>
                <w:webHidden/>
              </w:rPr>
              <w:tab/>
            </w:r>
            <w:r w:rsidR="00A14F25">
              <w:rPr>
                <w:webHidden/>
              </w:rPr>
              <w:fldChar w:fldCharType="begin"/>
            </w:r>
            <w:r w:rsidR="00A14F25">
              <w:rPr>
                <w:webHidden/>
              </w:rPr>
              <w:instrText xml:space="preserve"> PAGEREF _Toc525721716 \h </w:instrText>
            </w:r>
            <w:r w:rsidR="00A14F25">
              <w:rPr>
                <w:webHidden/>
              </w:rPr>
            </w:r>
            <w:r w:rsidR="00A14F25">
              <w:rPr>
                <w:webHidden/>
              </w:rPr>
              <w:fldChar w:fldCharType="separate"/>
            </w:r>
            <w:r w:rsidR="00A14F25">
              <w:rPr>
                <w:webHidden/>
              </w:rPr>
              <w:t>19</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17" w:history="1">
            <w:r w:rsidR="00A14F25" w:rsidRPr="00220C15">
              <w:rPr>
                <w:rStyle w:val="Hipercze"/>
              </w:rPr>
              <w:t>2.6</w:t>
            </w:r>
            <w:r w:rsidR="00A14F25">
              <w:rPr>
                <w:rFonts w:asciiTheme="minorHAnsi" w:eastAsiaTheme="minorEastAsia" w:hAnsiTheme="minorHAnsi" w:cstheme="minorBidi"/>
                <w:lang w:eastAsia="pl-PL"/>
              </w:rPr>
              <w:tab/>
            </w:r>
            <w:r w:rsidR="00A14F25" w:rsidRPr="00220C15">
              <w:rPr>
                <w:rStyle w:val="Hipercze"/>
              </w:rPr>
              <w:t>EBOI</w:t>
            </w:r>
            <w:r w:rsidR="00A14F25">
              <w:rPr>
                <w:webHidden/>
              </w:rPr>
              <w:tab/>
            </w:r>
            <w:r w:rsidR="00A14F25">
              <w:rPr>
                <w:webHidden/>
              </w:rPr>
              <w:fldChar w:fldCharType="begin"/>
            </w:r>
            <w:r w:rsidR="00A14F25">
              <w:rPr>
                <w:webHidden/>
              </w:rPr>
              <w:instrText xml:space="preserve"> PAGEREF _Toc525721717 \h </w:instrText>
            </w:r>
            <w:r w:rsidR="00A14F25">
              <w:rPr>
                <w:webHidden/>
              </w:rPr>
            </w:r>
            <w:r w:rsidR="00A14F25">
              <w:rPr>
                <w:webHidden/>
              </w:rPr>
              <w:fldChar w:fldCharType="separate"/>
            </w:r>
            <w:r w:rsidR="00A14F25">
              <w:rPr>
                <w:webHidden/>
              </w:rPr>
              <w:t>22</w:t>
            </w:r>
            <w:r w:rsidR="00A14F25">
              <w:rPr>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18" w:history="1">
            <w:r w:rsidR="00A14F25" w:rsidRPr="00220C15">
              <w:rPr>
                <w:rStyle w:val="Hipercze"/>
                <w:noProof/>
              </w:rPr>
              <w:t>2.6.1</w:t>
            </w:r>
            <w:r w:rsidR="00A14F25">
              <w:rPr>
                <w:rFonts w:eastAsiaTheme="minorEastAsia"/>
                <w:noProof/>
                <w:lang w:eastAsia="pl-PL"/>
              </w:rPr>
              <w:tab/>
            </w:r>
            <w:r w:rsidR="00A14F25" w:rsidRPr="00220C15">
              <w:rPr>
                <w:rStyle w:val="Hipercze"/>
                <w:noProof/>
              </w:rPr>
              <w:t>e-sprawy</w:t>
            </w:r>
            <w:r w:rsidR="00A14F25">
              <w:rPr>
                <w:noProof/>
                <w:webHidden/>
              </w:rPr>
              <w:tab/>
            </w:r>
            <w:r w:rsidR="00A14F25">
              <w:rPr>
                <w:noProof/>
                <w:webHidden/>
              </w:rPr>
              <w:fldChar w:fldCharType="begin"/>
            </w:r>
            <w:r w:rsidR="00A14F25">
              <w:rPr>
                <w:noProof/>
                <w:webHidden/>
              </w:rPr>
              <w:instrText xml:space="preserve"> PAGEREF _Toc525721718 \h </w:instrText>
            </w:r>
            <w:r w:rsidR="00A14F25">
              <w:rPr>
                <w:noProof/>
                <w:webHidden/>
              </w:rPr>
            </w:r>
            <w:r w:rsidR="00A14F25">
              <w:rPr>
                <w:noProof/>
                <w:webHidden/>
              </w:rPr>
              <w:fldChar w:fldCharType="separate"/>
            </w:r>
            <w:r w:rsidR="00A14F25">
              <w:rPr>
                <w:noProof/>
                <w:webHidden/>
              </w:rPr>
              <w:t>22</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19" w:history="1">
            <w:r w:rsidR="00A14F25" w:rsidRPr="00220C15">
              <w:rPr>
                <w:rStyle w:val="Hipercze"/>
                <w:noProof/>
              </w:rPr>
              <w:t>2.6.2</w:t>
            </w:r>
            <w:r w:rsidR="00A14F25">
              <w:rPr>
                <w:rFonts w:eastAsiaTheme="minorEastAsia"/>
                <w:noProof/>
                <w:lang w:eastAsia="pl-PL"/>
              </w:rPr>
              <w:tab/>
            </w:r>
            <w:r w:rsidR="00A14F25" w:rsidRPr="00220C15">
              <w:rPr>
                <w:rStyle w:val="Hipercze"/>
                <w:noProof/>
              </w:rPr>
              <w:t>e-odpady/e-Podatki</w:t>
            </w:r>
            <w:r w:rsidR="00A14F25">
              <w:rPr>
                <w:noProof/>
                <w:webHidden/>
              </w:rPr>
              <w:tab/>
            </w:r>
            <w:r w:rsidR="00A14F25">
              <w:rPr>
                <w:noProof/>
                <w:webHidden/>
              </w:rPr>
              <w:fldChar w:fldCharType="begin"/>
            </w:r>
            <w:r w:rsidR="00A14F25">
              <w:rPr>
                <w:noProof/>
                <w:webHidden/>
              </w:rPr>
              <w:instrText xml:space="preserve"> PAGEREF _Toc525721719 \h </w:instrText>
            </w:r>
            <w:r w:rsidR="00A14F25">
              <w:rPr>
                <w:noProof/>
                <w:webHidden/>
              </w:rPr>
            </w:r>
            <w:r w:rsidR="00A14F25">
              <w:rPr>
                <w:noProof/>
                <w:webHidden/>
              </w:rPr>
              <w:fldChar w:fldCharType="separate"/>
            </w:r>
            <w:r w:rsidR="00A14F25">
              <w:rPr>
                <w:noProof/>
                <w:webHidden/>
              </w:rPr>
              <w:t>23</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20" w:history="1">
            <w:r w:rsidR="00A14F25" w:rsidRPr="00220C15">
              <w:rPr>
                <w:rStyle w:val="Hipercze"/>
                <w:noProof/>
              </w:rPr>
              <w:t>2.6.3</w:t>
            </w:r>
            <w:r w:rsidR="00A14F25">
              <w:rPr>
                <w:rFonts w:eastAsiaTheme="minorEastAsia"/>
                <w:noProof/>
                <w:lang w:eastAsia="pl-PL"/>
              </w:rPr>
              <w:tab/>
            </w:r>
            <w:r w:rsidR="00A14F25" w:rsidRPr="00220C15">
              <w:rPr>
                <w:rStyle w:val="Hipercze"/>
                <w:noProof/>
              </w:rPr>
              <w:t>E-rejestry</w:t>
            </w:r>
            <w:r w:rsidR="00A14F25">
              <w:rPr>
                <w:noProof/>
                <w:webHidden/>
              </w:rPr>
              <w:tab/>
            </w:r>
            <w:r w:rsidR="00A14F25">
              <w:rPr>
                <w:noProof/>
                <w:webHidden/>
              </w:rPr>
              <w:fldChar w:fldCharType="begin"/>
            </w:r>
            <w:r w:rsidR="00A14F25">
              <w:rPr>
                <w:noProof/>
                <w:webHidden/>
              </w:rPr>
              <w:instrText xml:space="preserve"> PAGEREF _Toc525721720 \h </w:instrText>
            </w:r>
            <w:r w:rsidR="00A14F25">
              <w:rPr>
                <w:noProof/>
                <w:webHidden/>
              </w:rPr>
            </w:r>
            <w:r w:rsidR="00A14F25">
              <w:rPr>
                <w:noProof/>
                <w:webHidden/>
              </w:rPr>
              <w:fldChar w:fldCharType="separate"/>
            </w:r>
            <w:r w:rsidR="00A14F25">
              <w:rPr>
                <w:noProof/>
                <w:webHidden/>
              </w:rPr>
              <w:t>23</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1" w:history="1">
            <w:r w:rsidR="00A14F25" w:rsidRPr="00220C15">
              <w:rPr>
                <w:rStyle w:val="Hipercze"/>
              </w:rPr>
              <w:t>2.7</w:t>
            </w:r>
            <w:r w:rsidR="00A14F25">
              <w:rPr>
                <w:rFonts w:asciiTheme="minorHAnsi" w:eastAsiaTheme="minorEastAsia" w:hAnsiTheme="minorHAnsi" w:cstheme="minorBidi"/>
                <w:lang w:eastAsia="pl-PL"/>
              </w:rPr>
              <w:tab/>
            </w:r>
            <w:r w:rsidR="00A14F25" w:rsidRPr="00220C15">
              <w:rPr>
                <w:rStyle w:val="Hipercze"/>
              </w:rPr>
              <w:t>Aplikacja mobilna</w:t>
            </w:r>
            <w:r w:rsidR="00A14F25">
              <w:rPr>
                <w:webHidden/>
              </w:rPr>
              <w:tab/>
            </w:r>
            <w:r w:rsidR="00A14F25">
              <w:rPr>
                <w:webHidden/>
              </w:rPr>
              <w:fldChar w:fldCharType="begin"/>
            </w:r>
            <w:r w:rsidR="00A14F25">
              <w:rPr>
                <w:webHidden/>
              </w:rPr>
              <w:instrText xml:space="preserve"> PAGEREF _Toc525721721 \h </w:instrText>
            </w:r>
            <w:r w:rsidR="00A14F25">
              <w:rPr>
                <w:webHidden/>
              </w:rPr>
            </w:r>
            <w:r w:rsidR="00A14F25">
              <w:rPr>
                <w:webHidden/>
              </w:rPr>
              <w:fldChar w:fldCharType="separate"/>
            </w:r>
            <w:r w:rsidR="00A14F25">
              <w:rPr>
                <w:webHidden/>
              </w:rPr>
              <w:t>23</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2" w:history="1">
            <w:r w:rsidR="00A14F25" w:rsidRPr="00220C15">
              <w:rPr>
                <w:rStyle w:val="Hipercze"/>
              </w:rPr>
              <w:t>2.8</w:t>
            </w:r>
            <w:r w:rsidR="00A14F25">
              <w:rPr>
                <w:rFonts w:asciiTheme="minorHAnsi" w:eastAsiaTheme="minorEastAsia" w:hAnsiTheme="minorHAnsi" w:cstheme="minorBidi"/>
                <w:lang w:eastAsia="pl-PL"/>
              </w:rPr>
              <w:tab/>
            </w:r>
            <w:r w:rsidR="00A14F25" w:rsidRPr="00220C15">
              <w:rPr>
                <w:rStyle w:val="Hipercze"/>
              </w:rPr>
              <w:t>E-zezwolenia</w:t>
            </w:r>
            <w:r w:rsidR="00A14F25">
              <w:rPr>
                <w:webHidden/>
              </w:rPr>
              <w:tab/>
            </w:r>
            <w:r w:rsidR="00A14F25">
              <w:rPr>
                <w:webHidden/>
              </w:rPr>
              <w:fldChar w:fldCharType="begin"/>
            </w:r>
            <w:r w:rsidR="00A14F25">
              <w:rPr>
                <w:webHidden/>
              </w:rPr>
              <w:instrText xml:space="preserve"> PAGEREF _Toc525721722 \h </w:instrText>
            </w:r>
            <w:r w:rsidR="00A14F25">
              <w:rPr>
                <w:webHidden/>
              </w:rPr>
            </w:r>
            <w:r w:rsidR="00A14F25">
              <w:rPr>
                <w:webHidden/>
              </w:rPr>
              <w:fldChar w:fldCharType="separate"/>
            </w:r>
            <w:r w:rsidR="00A14F25">
              <w:rPr>
                <w:webHidden/>
              </w:rPr>
              <w:t>24</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3" w:history="1">
            <w:r w:rsidR="00A14F25" w:rsidRPr="00220C15">
              <w:rPr>
                <w:rStyle w:val="Hipercze"/>
              </w:rPr>
              <w:t>2.9</w:t>
            </w:r>
            <w:r w:rsidR="00A14F25">
              <w:rPr>
                <w:rFonts w:asciiTheme="minorHAnsi" w:eastAsiaTheme="minorEastAsia" w:hAnsiTheme="minorHAnsi" w:cstheme="minorBidi"/>
                <w:lang w:eastAsia="pl-PL"/>
              </w:rPr>
              <w:tab/>
            </w:r>
            <w:r w:rsidR="00A14F25" w:rsidRPr="00220C15">
              <w:rPr>
                <w:rStyle w:val="Hipercze"/>
              </w:rPr>
              <w:t>Archiwum aktów prawnych</w:t>
            </w:r>
            <w:r w:rsidR="00A14F25">
              <w:rPr>
                <w:webHidden/>
              </w:rPr>
              <w:tab/>
            </w:r>
            <w:r w:rsidR="00A14F25">
              <w:rPr>
                <w:webHidden/>
              </w:rPr>
              <w:fldChar w:fldCharType="begin"/>
            </w:r>
            <w:r w:rsidR="00A14F25">
              <w:rPr>
                <w:webHidden/>
              </w:rPr>
              <w:instrText xml:space="preserve"> PAGEREF _Toc525721723 \h </w:instrText>
            </w:r>
            <w:r w:rsidR="00A14F25">
              <w:rPr>
                <w:webHidden/>
              </w:rPr>
            </w:r>
            <w:r w:rsidR="00A14F25">
              <w:rPr>
                <w:webHidden/>
              </w:rPr>
              <w:fldChar w:fldCharType="separate"/>
            </w:r>
            <w:r w:rsidR="00A14F25">
              <w:rPr>
                <w:webHidden/>
              </w:rPr>
              <w:t>24</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4" w:history="1">
            <w:r w:rsidR="00A14F25" w:rsidRPr="00220C15">
              <w:rPr>
                <w:rStyle w:val="Hipercze"/>
              </w:rPr>
              <w:t>2.10</w:t>
            </w:r>
            <w:r w:rsidR="00A14F25">
              <w:rPr>
                <w:rFonts w:asciiTheme="minorHAnsi" w:eastAsiaTheme="minorEastAsia" w:hAnsiTheme="minorHAnsi" w:cstheme="minorBidi"/>
                <w:lang w:eastAsia="pl-PL"/>
              </w:rPr>
              <w:tab/>
            </w:r>
            <w:r w:rsidR="00A14F25" w:rsidRPr="00220C15">
              <w:rPr>
                <w:rStyle w:val="Hipercze"/>
              </w:rPr>
              <w:t>Centralna Baza Interesantów (CBI)</w:t>
            </w:r>
            <w:r w:rsidR="00A14F25">
              <w:rPr>
                <w:webHidden/>
              </w:rPr>
              <w:tab/>
            </w:r>
            <w:r w:rsidR="00A14F25">
              <w:rPr>
                <w:webHidden/>
              </w:rPr>
              <w:fldChar w:fldCharType="begin"/>
            </w:r>
            <w:r w:rsidR="00A14F25">
              <w:rPr>
                <w:webHidden/>
              </w:rPr>
              <w:instrText xml:space="preserve"> PAGEREF _Toc525721724 \h </w:instrText>
            </w:r>
            <w:r w:rsidR="00A14F25">
              <w:rPr>
                <w:webHidden/>
              </w:rPr>
            </w:r>
            <w:r w:rsidR="00A14F25">
              <w:rPr>
                <w:webHidden/>
              </w:rPr>
              <w:fldChar w:fldCharType="separate"/>
            </w:r>
            <w:r w:rsidR="00A14F25">
              <w:rPr>
                <w:webHidden/>
              </w:rPr>
              <w:t>26</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5" w:history="1">
            <w:r w:rsidR="00A14F25" w:rsidRPr="00220C15">
              <w:rPr>
                <w:rStyle w:val="Hipercze"/>
              </w:rPr>
              <w:t>2.11</w:t>
            </w:r>
            <w:r w:rsidR="00A14F25">
              <w:rPr>
                <w:rFonts w:asciiTheme="minorHAnsi" w:eastAsiaTheme="minorEastAsia" w:hAnsiTheme="minorHAnsi" w:cstheme="minorBidi"/>
                <w:lang w:eastAsia="pl-PL"/>
              </w:rPr>
              <w:tab/>
            </w:r>
            <w:r w:rsidR="00A14F25" w:rsidRPr="00220C15">
              <w:rPr>
                <w:rStyle w:val="Hipercze"/>
              </w:rPr>
              <w:t>Integracyjna Szyna Usług (ISU)- Modernizacja EZD</w:t>
            </w:r>
            <w:r w:rsidR="00A14F25">
              <w:rPr>
                <w:webHidden/>
              </w:rPr>
              <w:tab/>
            </w:r>
            <w:r w:rsidR="00A14F25">
              <w:rPr>
                <w:webHidden/>
              </w:rPr>
              <w:fldChar w:fldCharType="begin"/>
            </w:r>
            <w:r w:rsidR="00A14F25">
              <w:rPr>
                <w:webHidden/>
              </w:rPr>
              <w:instrText xml:space="preserve"> PAGEREF _Toc525721725 \h </w:instrText>
            </w:r>
            <w:r w:rsidR="00A14F25">
              <w:rPr>
                <w:webHidden/>
              </w:rPr>
            </w:r>
            <w:r w:rsidR="00A14F25">
              <w:rPr>
                <w:webHidden/>
              </w:rPr>
              <w:fldChar w:fldCharType="separate"/>
            </w:r>
            <w:r w:rsidR="00A14F25">
              <w:rPr>
                <w:webHidden/>
              </w:rPr>
              <w:t>27</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6" w:history="1">
            <w:r w:rsidR="00A14F25" w:rsidRPr="00220C15">
              <w:rPr>
                <w:rStyle w:val="Hipercze"/>
              </w:rPr>
              <w:t>2.12</w:t>
            </w:r>
            <w:r w:rsidR="00A14F25">
              <w:rPr>
                <w:rFonts w:asciiTheme="minorHAnsi" w:eastAsiaTheme="minorEastAsia" w:hAnsiTheme="minorHAnsi" w:cstheme="minorBidi"/>
                <w:lang w:eastAsia="pl-PL"/>
              </w:rPr>
              <w:tab/>
            </w:r>
            <w:r w:rsidR="00A14F25" w:rsidRPr="00220C15">
              <w:rPr>
                <w:rStyle w:val="Hipercze"/>
              </w:rPr>
              <w:t>System Bazodanowy w tym Portal w Liczbach</w:t>
            </w:r>
            <w:r w:rsidR="00A14F25">
              <w:rPr>
                <w:webHidden/>
              </w:rPr>
              <w:tab/>
            </w:r>
            <w:r w:rsidR="00A14F25">
              <w:rPr>
                <w:webHidden/>
              </w:rPr>
              <w:fldChar w:fldCharType="begin"/>
            </w:r>
            <w:r w:rsidR="00A14F25">
              <w:rPr>
                <w:webHidden/>
              </w:rPr>
              <w:instrText xml:space="preserve"> PAGEREF _Toc525721726 \h </w:instrText>
            </w:r>
            <w:r w:rsidR="00A14F25">
              <w:rPr>
                <w:webHidden/>
              </w:rPr>
            </w:r>
            <w:r w:rsidR="00A14F25">
              <w:rPr>
                <w:webHidden/>
              </w:rPr>
              <w:fldChar w:fldCharType="separate"/>
            </w:r>
            <w:r w:rsidR="00A14F25">
              <w:rPr>
                <w:webHidden/>
              </w:rPr>
              <w:t>28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7" w:history="1">
            <w:r w:rsidR="00A14F25" w:rsidRPr="00220C15">
              <w:rPr>
                <w:rStyle w:val="Hipercze"/>
              </w:rPr>
              <w:t>2.13</w:t>
            </w:r>
            <w:r w:rsidR="00A14F25">
              <w:rPr>
                <w:rFonts w:asciiTheme="minorHAnsi" w:eastAsiaTheme="minorEastAsia" w:hAnsiTheme="minorHAnsi" w:cstheme="minorBidi"/>
                <w:lang w:eastAsia="pl-PL"/>
              </w:rPr>
              <w:tab/>
            </w:r>
            <w:r w:rsidR="00A14F25" w:rsidRPr="00220C15">
              <w:rPr>
                <w:rStyle w:val="Hipercze"/>
              </w:rPr>
              <w:t>Formularze elektroniczne</w:t>
            </w:r>
            <w:r w:rsidR="00A14F25">
              <w:rPr>
                <w:webHidden/>
              </w:rPr>
              <w:tab/>
            </w:r>
            <w:r w:rsidR="00A14F25">
              <w:rPr>
                <w:webHidden/>
              </w:rPr>
              <w:fldChar w:fldCharType="begin"/>
            </w:r>
            <w:r w:rsidR="00A14F25">
              <w:rPr>
                <w:webHidden/>
              </w:rPr>
              <w:instrText xml:space="preserve"> PAGEREF _Toc525721727 \h </w:instrText>
            </w:r>
            <w:r w:rsidR="00A14F25">
              <w:rPr>
                <w:webHidden/>
              </w:rPr>
            </w:r>
            <w:r w:rsidR="00A14F25">
              <w:rPr>
                <w:webHidden/>
              </w:rPr>
              <w:fldChar w:fldCharType="separate"/>
            </w:r>
            <w:r w:rsidR="00A14F25">
              <w:rPr>
                <w:webHidden/>
              </w:rPr>
              <w:t>32</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28" w:history="1">
            <w:r w:rsidR="00A14F25" w:rsidRPr="00220C15">
              <w:rPr>
                <w:rStyle w:val="Hipercze"/>
              </w:rPr>
              <w:t>2.14</w:t>
            </w:r>
            <w:r w:rsidR="00A14F25">
              <w:rPr>
                <w:rFonts w:asciiTheme="minorHAnsi" w:eastAsiaTheme="minorEastAsia" w:hAnsiTheme="minorHAnsi" w:cstheme="minorBidi"/>
                <w:lang w:eastAsia="pl-PL"/>
              </w:rPr>
              <w:tab/>
            </w:r>
            <w:r w:rsidR="00A14F25" w:rsidRPr="00220C15">
              <w:rPr>
                <w:rStyle w:val="Hipercze"/>
              </w:rPr>
              <w:t>E-admin</w:t>
            </w:r>
            <w:r w:rsidR="00A14F25">
              <w:rPr>
                <w:webHidden/>
              </w:rPr>
              <w:tab/>
            </w:r>
            <w:r w:rsidR="00A14F25">
              <w:rPr>
                <w:webHidden/>
              </w:rPr>
              <w:fldChar w:fldCharType="begin"/>
            </w:r>
            <w:r w:rsidR="00A14F25">
              <w:rPr>
                <w:webHidden/>
              </w:rPr>
              <w:instrText xml:space="preserve"> PAGEREF _Toc525721728 \h </w:instrText>
            </w:r>
            <w:r w:rsidR="00A14F25">
              <w:rPr>
                <w:webHidden/>
              </w:rPr>
            </w:r>
            <w:r w:rsidR="00A14F25">
              <w:rPr>
                <w:webHidden/>
              </w:rPr>
              <w:fldChar w:fldCharType="separate"/>
            </w:r>
            <w:r w:rsidR="00A14F25">
              <w:rPr>
                <w:webHidden/>
              </w:rPr>
              <w:t>36</w:t>
            </w:r>
            <w:r w:rsidR="00A14F25">
              <w:rPr>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29" w:history="1">
            <w:r w:rsidR="00A14F25" w:rsidRPr="00220C15">
              <w:rPr>
                <w:rStyle w:val="Hipercze"/>
                <w:noProof/>
              </w:rPr>
              <w:t>2.14.1</w:t>
            </w:r>
            <w:r w:rsidR="00A14F25">
              <w:rPr>
                <w:rFonts w:eastAsiaTheme="minorEastAsia"/>
                <w:noProof/>
                <w:lang w:eastAsia="pl-PL"/>
              </w:rPr>
              <w:tab/>
            </w:r>
            <w:r w:rsidR="00A14F25" w:rsidRPr="00220C15">
              <w:rPr>
                <w:rStyle w:val="Hipercze"/>
                <w:noProof/>
              </w:rPr>
              <w:t>Wymagania ogólne</w:t>
            </w:r>
            <w:r w:rsidR="00A14F25">
              <w:rPr>
                <w:noProof/>
                <w:webHidden/>
              </w:rPr>
              <w:tab/>
            </w:r>
            <w:r w:rsidR="00A14F25">
              <w:rPr>
                <w:noProof/>
                <w:webHidden/>
              </w:rPr>
              <w:fldChar w:fldCharType="begin"/>
            </w:r>
            <w:r w:rsidR="00A14F25">
              <w:rPr>
                <w:noProof/>
                <w:webHidden/>
              </w:rPr>
              <w:instrText xml:space="preserve"> PAGEREF _Toc525721729 \h </w:instrText>
            </w:r>
            <w:r w:rsidR="00A14F25">
              <w:rPr>
                <w:noProof/>
                <w:webHidden/>
              </w:rPr>
            </w:r>
            <w:r w:rsidR="00A14F25">
              <w:rPr>
                <w:noProof/>
                <w:webHidden/>
              </w:rPr>
              <w:fldChar w:fldCharType="separate"/>
            </w:r>
            <w:r w:rsidR="00A14F25">
              <w:rPr>
                <w:noProof/>
                <w:webHidden/>
              </w:rPr>
              <w:t>36</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0" w:history="1">
            <w:r w:rsidR="00A14F25" w:rsidRPr="00220C15">
              <w:rPr>
                <w:rStyle w:val="Hipercze"/>
                <w:noProof/>
              </w:rPr>
              <w:t>2.14.2</w:t>
            </w:r>
            <w:r w:rsidR="00A14F25">
              <w:rPr>
                <w:rFonts w:eastAsiaTheme="minorEastAsia"/>
                <w:noProof/>
                <w:lang w:eastAsia="pl-PL"/>
              </w:rPr>
              <w:tab/>
            </w:r>
            <w:r w:rsidR="00A14F25" w:rsidRPr="00220C15">
              <w:rPr>
                <w:rStyle w:val="Hipercze"/>
                <w:noProof/>
              </w:rPr>
              <w:t>Bezpieczeństwo i komunikacja.</w:t>
            </w:r>
            <w:r w:rsidR="00A14F25">
              <w:rPr>
                <w:noProof/>
                <w:webHidden/>
              </w:rPr>
              <w:tab/>
            </w:r>
            <w:r w:rsidR="00A14F25">
              <w:rPr>
                <w:noProof/>
                <w:webHidden/>
              </w:rPr>
              <w:fldChar w:fldCharType="begin"/>
            </w:r>
            <w:r w:rsidR="00A14F25">
              <w:rPr>
                <w:noProof/>
                <w:webHidden/>
              </w:rPr>
              <w:instrText xml:space="preserve"> PAGEREF _Toc525721730 \h </w:instrText>
            </w:r>
            <w:r w:rsidR="00A14F25">
              <w:rPr>
                <w:noProof/>
                <w:webHidden/>
              </w:rPr>
            </w:r>
            <w:r w:rsidR="00A14F25">
              <w:rPr>
                <w:noProof/>
                <w:webHidden/>
              </w:rPr>
              <w:fldChar w:fldCharType="separate"/>
            </w:r>
            <w:r w:rsidR="00A14F25">
              <w:rPr>
                <w:noProof/>
                <w:webHidden/>
              </w:rPr>
              <w:t>37</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1" w:history="1">
            <w:r w:rsidR="00A14F25" w:rsidRPr="00220C15">
              <w:rPr>
                <w:rStyle w:val="Hipercze"/>
                <w:noProof/>
              </w:rPr>
              <w:t>2.14.3</w:t>
            </w:r>
            <w:r w:rsidR="00A14F25">
              <w:rPr>
                <w:rFonts w:eastAsiaTheme="minorEastAsia"/>
                <w:noProof/>
                <w:lang w:eastAsia="pl-PL"/>
              </w:rPr>
              <w:tab/>
            </w:r>
            <w:r w:rsidR="00A14F25" w:rsidRPr="00220C15">
              <w:rPr>
                <w:rStyle w:val="Hipercze"/>
                <w:noProof/>
              </w:rPr>
              <w:t>Ewidencjonowanie zasobów (Zarządzanie Zasobami).</w:t>
            </w:r>
            <w:r w:rsidR="00A14F25">
              <w:rPr>
                <w:noProof/>
                <w:webHidden/>
              </w:rPr>
              <w:tab/>
            </w:r>
            <w:r w:rsidR="00A14F25">
              <w:rPr>
                <w:noProof/>
                <w:webHidden/>
              </w:rPr>
              <w:fldChar w:fldCharType="begin"/>
            </w:r>
            <w:r w:rsidR="00A14F25">
              <w:rPr>
                <w:noProof/>
                <w:webHidden/>
              </w:rPr>
              <w:instrText xml:space="preserve"> PAGEREF _Toc525721731 \h </w:instrText>
            </w:r>
            <w:r w:rsidR="00A14F25">
              <w:rPr>
                <w:noProof/>
                <w:webHidden/>
              </w:rPr>
            </w:r>
            <w:r w:rsidR="00A14F25">
              <w:rPr>
                <w:noProof/>
                <w:webHidden/>
              </w:rPr>
              <w:fldChar w:fldCharType="separate"/>
            </w:r>
            <w:r w:rsidR="00A14F25">
              <w:rPr>
                <w:noProof/>
                <w:webHidden/>
              </w:rPr>
              <w:t>38</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2" w:history="1">
            <w:r w:rsidR="00A14F25" w:rsidRPr="00220C15">
              <w:rPr>
                <w:rStyle w:val="Hipercze"/>
                <w:noProof/>
              </w:rPr>
              <w:t>2.14.4</w:t>
            </w:r>
            <w:r w:rsidR="00A14F25">
              <w:rPr>
                <w:rFonts w:eastAsiaTheme="minorEastAsia"/>
                <w:noProof/>
                <w:lang w:eastAsia="pl-PL"/>
              </w:rPr>
              <w:tab/>
            </w:r>
            <w:r w:rsidR="00A14F25" w:rsidRPr="00220C15">
              <w:rPr>
                <w:rStyle w:val="Hipercze"/>
                <w:noProof/>
              </w:rPr>
              <w:t>Skanowanie sieci.</w:t>
            </w:r>
            <w:r w:rsidR="00A14F25">
              <w:rPr>
                <w:noProof/>
                <w:webHidden/>
              </w:rPr>
              <w:tab/>
            </w:r>
            <w:r w:rsidR="00A14F25">
              <w:rPr>
                <w:noProof/>
                <w:webHidden/>
              </w:rPr>
              <w:fldChar w:fldCharType="begin"/>
            </w:r>
            <w:r w:rsidR="00A14F25">
              <w:rPr>
                <w:noProof/>
                <w:webHidden/>
              </w:rPr>
              <w:instrText xml:space="preserve"> PAGEREF _Toc525721732 \h </w:instrText>
            </w:r>
            <w:r w:rsidR="00A14F25">
              <w:rPr>
                <w:noProof/>
                <w:webHidden/>
              </w:rPr>
            </w:r>
            <w:r w:rsidR="00A14F25">
              <w:rPr>
                <w:noProof/>
                <w:webHidden/>
              </w:rPr>
              <w:fldChar w:fldCharType="separate"/>
            </w:r>
            <w:r w:rsidR="00A14F25">
              <w:rPr>
                <w:noProof/>
                <w:webHidden/>
              </w:rPr>
              <w:t>39</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3" w:history="1">
            <w:r w:rsidR="00A14F25" w:rsidRPr="00220C15">
              <w:rPr>
                <w:rStyle w:val="Hipercze"/>
                <w:noProof/>
              </w:rPr>
              <w:t>2.14.5</w:t>
            </w:r>
            <w:r w:rsidR="00A14F25">
              <w:rPr>
                <w:rFonts w:eastAsiaTheme="minorEastAsia"/>
                <w:noProof/>
                <w:lang w:eastAsia="pl-PL"/>
              </w:rPr>
              <w:tab/>
            </w:r>
            <w:r w:rsidR="00A14F25" w:rsidRPr="00220C15">
              <w:rPr>
                <w:rStyle w:val="Hipercze"/>
                <w:noProof/>
              </w:rPr>
              <w:t>Audyty</w:t>
            </w:r>
            <w:r w:rsidR="00A14F25">
              <w:rPr>
                <w:noProof/>
                <w:webHidden/>
              </w:rPr>
              <w:tab/>
            </w:r>
            <w:r w:rsidR="00A14F25">
              <w:rPr>
                <w:noProof/>
                <w:webHidden/>
              </w:rPr>
              <w:fldChar w:fldCharType="begin"/>
            </w:r>
            <w:r w:rsidR="00A14F25">
              <w:rPr>
                <w:noProof/>
                <w:webHidden/>
              </w:rPr>
              <w:instrText xml:space="preserve"> PAGEREF _Toc525721733 \h </w:instrText>
            </w:r>
            <w:r w:rsidR="00A14F25">
              <w:rPr>
                <w:noProof/>
                <w:webHidden/>
              </w:rPr>
            </w:r>
            <w:r w:rsidR="00A14F25">
              <w:rPr>
                <w:noProof/>
                <w:webHidden/>
              </w:rPr>
              <w:fldChar w:fldCharType="separate"/>
            </w:r>
            <w:r w:rsidR="00A14F25">
              <w:rPr>
                <w:noProof/>
                <w:webHidden/>
              </w:rPr>
              <w:t>39</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4" w:history="1">
            <w:r w:rsidR="00A14F25" w:rsidRPr="00220C15">
              <w:rPr>
                <w:rStyle w:val="Hipercze"/>
                <w:noProof/>
              </w:rPr>
              <w:t>2.14.6</w:t>
            </w:r>
            <w:r w:rsidR="00A14F25">
              <w:rPr>
                <w:rFonts w:eastAsiaTheme="minorEastAsia"/>
                <w:noProof/>
                <w:lang w:eastAsia="pl-PL"/>
              </w:rPr>
              <w:tab/>
            </w:r>
            <w:r w:rsidR="00A14F25" w:rsidRPr="00220C15">
              <w:rPr>
                <w:rStyle w:val="Hipercze"/>
                <w:noProof/>
              </w:rPr>
              <w:t>Rozliczanie licencji (Zarządzanie Licencjami).</w:t>
            </w:r>
            <w:r w:rsidR="00A14F25">
              <w:rPr>
                <w:noProof/>
                <w:webHidden/>
              </w:rPr>
              <w:tab/>
            </w:r>
            <w:r w:rsidR="00A14F25">
              <w:rPr>
                <w:noProof/>
                <w:webHidden/>
              </w:rPr>
              <w:fldChar w:fldCharType="begin"/>
            </w:r>
            <w:r w:rsidR="00A14F25">
              <w:rPr>
                <w:noProof/>
                <w:webHidden/>
              </w:rPr>
              <w:instrText xml:space="preserve"> PAGEREF _Toc525721734 \h </w:instrText>
            </w:r>
            <w:r w:rsidR="00A14F25">
              <w:rPr>
                <w:noProof/>
                <w:webHidden/>
              </w:rPr>
            </w:r>
            <w:r w:rsidR="00A14F25">
              <w:rPr>
                <w:noProof/>
                <w:webHidden/>
              </w:rPr>
              <w:fldChar w:fldCharType="separate"/>
            </w:r>
            <w:r w:rsidR="00A14F25">
              <w:rPr>
                <w:noProof/>
                <w:webHidden/>
              </w:rPr>
              <w:t>41</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5" w:history="1">
            <w:r w:rsidR="00A14F25" w:rsidRPr="00220C15">
              <w:rPr>
                <w:rStyle w:val="Hipercze"/>
                <w:noProof/>
              </w:rPr>
              <w:t>2.14.7</w:t>
            </w:r>
            <w:r w:rsidR="00A14F25">
              <w:rPr>
                <w:rFonts w:eastAsiaTheme="minorEastAsia"/>
                <w:noProof/>
                <w:lang w:eastAsia="pl-PL"/>
              </w:rPr>
              <w:tab/>
            </w:r>
            <w:r w:rsidR="00A14F25" w:rsidRPr="00220C15">
              <w:rPr>
                <w:rStyle w:val="Hipercze"/>
                <w:noProof/>
              </w:rPr>
              <w:t>Zdalne zarządzanie komputerami.</w:t>
            </w:r>
            <w:r w:rsidR="00A14F25">
              <w:rPr>
                <w:noProof/>
                <w:webHidden/>
              </w:rPr>
              <w:tab/>
            </w:r>
            <w:r w:rsidR="00A14F25">
              <w:rPr>
                <w:noProof/>
                <w:webHidden/>
              </w:rPr>
              <w:fldChar w:fldCharType="begin"/>
            </w:r>
            <w:r w:rsidR="00A14F25">
              <w:rPr>
                <w:noProof/>
                <w:webHidden/>
              </w:rPr>
              <w:instrText xml:space="preserve"> PAGEREF _Toc525721735 \h </w:instrText>
            </w:r>
            <w:r w:rsidR="00A14F25">
              <w:rPr>
                <w:noProof/>
                <w:webHidden/>
              </w:rPr>
            </w:r>
            <w:r w:rsidR="00A14F25">
              <w:rPr>
                <w:noProof/>
                <w:webHidden/>
              </w:rPr>
              <w:fldChar w:fldCharType="separate"/>
            </w:r>
            <w:r w:rsidR="00A14F25">
              <w:rPr>
                <w:noProof/>
                <w:webHidden/>
              </w:rPr>
              <w:t>42</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6" w:history="1">
            <w:r w:rsidR="00A14F25" w:rsidRPr="00220C15">
              <w:rPr>
                <w:rStyle w:val="Hipercze"/>
                <w:noProof/>
              </w:rPr>
              <w:t>2.14.8</w:t>
            </w:r>
            <w:r w:rsidR="00A14F25">
              <w:rPr>
                <w:rFonts w:eastAsiaTheme="minorEastAsia"/>
                <w:noProof/>
                <w:lang w:eastAsia="pl-PL"/>
              </w:rPr>
              <w:tab/>
            </w:r>
            <w:r w:rsidR="00A14F25" w:rsidRPr="00220C15">
              <w:rPr>
                <w:rStyle w:val="Hipercze"/>
                <w:noProof/>
              </w:rPr>
              <w:t>Monitoring pracy użytkowników oraz wydruków</w:t>
            </w:r>
            <w:r w:rsidR="00A14F25">
              <w:rPr>
                <w:noProof/>
                <w:webHidden/>
              </w:rPr>
              <w:tab/>
            </w:r>
            <w:r w:rsidR="00A14F25">
              <w:rPr>
                <w:noProof/>
                <w:webHidden/>
              </w:rPr>
              <w:fldChar w:fldCharType="begin"/>
            </w:r>
            <w:r w:rsidR="00A14F25">
              <w:rPr>
                <w:noProof/>
                <w:webHidden/>
              </w:rPr>
              <w:instrText xml:space="preserve"> PAGEREF _Toc525721736 \h </w:instrText>
            </w:r>
            <w:r w:rsidR="00A14F25">
              <w:rPr>
                <w:noProof/>
                <w:webHidden/>
              </w:rPr>
            </w:r>
            <w:r w:rsidR="00A14F25">
              <w:rPr>
                <w:noProof/>
                <w:webHidden/>
              </w:rPr>
              <w:fldChar w:fldCharType="separate"/>
            </w:r>
            <w:r w:rsidR="00A14F25">
              <w:rPr>
                <w:noProof/>
                <w:webHidden/>
              </w:rPr>
              <w:t>43</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37" w:history="1">
            <w:r w:rsidR="00A14F25" w:rsidRPr="00220C15">
              <w:rPr>
                <w:rStyle w:val="Hipercze"/>
                <w:noProof/>
              </w:rPr>
              <w:t>2.14.9</w:t>
            </w:r>
            <w:r w:rsidR="00A14F25">
              <w:rPr>
                <w:rFonts w:eastAsiaTheme="minorEastAsia"/>
                <w:noProof/>
                <w:lang w:eastAsia="pl-PL"/>
              </w:rPr>
              <w:tab/>
            </w:r>
            <w:r w:rsidR="00A14F25" w:rsidRPr="00220C15">
              <w:rPr>
                <w:rStyle w:val="Hipercze"/>
                <w:noProof/>
              </w:rPr>
              <w:t>Monitoring obciążenia stacji roboczych (Zarządzanie pojemnością).</w:t>
            </w:r>
            <w:r w:rsidR="00A14F25">
              <w:rPr>
                <w:noProof/>
                <w:webHidden/>
              </w:rPr>
              <w:tab/>
            </w:r>
            <w:r w:rsidR="00A14F25">
              <w:rPr>
                <w:noProof/>
                <w:webHidden/>
              </w:rPr>
              <w:fldChar w:fldCharType="begin"/>
            </w:r>
            <w:r w:rsidR="00A14F25">
              <w:rPr>
                <w:noProof/>
                <w:webHidden/>
              </w:rPr>
              <w:instrText xml:space="preserve"> PAGEREF _Toc525721737 \h </w:instrText>
            </w:r>
            <w:r w:rsidR="00A14F25">
              <w:rPr>
                <w:noProof/>
                <w:webHidden/>
              </w:rPr>
            </w:r>
            <w:r w:rsidR="00A14F25">
              <w:rPr>
                <w:noProof/>
                <w:webHidden/>
              </w:rPr>
              <w:fldChar w:fldCharType="separate"/>
            </w:r>
            <w:r w:rsidR="00A14F25">
              <w:rPr>
                <w:noProof/>
                <w:webHidden/>
              </w:rPr>
              <w:t>44</w:t>
            </w:r>
            <w:r w:rsidR="00A14F25">
              <w:rPr>
                <w:noProof/>
                <w:webHidden/>
              </w:rPr>
              <w:fldChar w:fldCharType="end"/>
            </w:r>
          </w:hyperlink>
        </w:p>
        <w:p w:rsidR="00A14F25" w:rsidRDefault="00EB0FD8">
          <w:pPr>
            <w:pStyle w:val="Spistreci3"/>
            <w:tabs>
              <w:tab w:val="right" w:leader="dot" w:pos="9062"/>
            </w:tabs>
            <w:rPr>
              <w:rFonts w:eastAsiaTheme="minorEastAsia"/>
              <w:noProof/>
              <w:lang w:eastAsia="pl-PL"/>
            </w:rPr>
          </w:pPr>
          <w:hyperlink w:anchor="_Toc525721738" w:history="1">
            <w:r w:rsidR="00A14F25" w:rsidRPr="00220C15">
              <w:rPr>
                <w:rStyle w:val="Hipercze"/>
                <w:noProof/>
              </w:rPr>
              <w:t>2.14.10 DLP (Ochrona danych).</w:t>
            </w:r>
            <w:r w:rsidR="00A14F25">
              <w:rPr>
                <w:noProof/>
                <w:webHidden/>
              </w:rPr>
              <w:tab/>
            </w:r>
            <w:r w:rsidR="00A14F25">
              <w:rPr>
                <w:noProof/>
                <w:webHidden/>
              </w:rPr>
              <w:fldChar w:fldCharType="begin"/>
            </w:r>
            <w:r w:rsidR="00A14F25">
              <w:rPr>
                <w:noProof/>
                <w:webHidden/>
              </w:rPr>
              <w:instrText xml:space="preserve"> PAGEREF _Toc525721738 \h </w:instrText>
            </w:r>
            <w:r w:rsidR="00A14F25">
              <w:rPr>
                <w:noProof/>
                <w:webHidden/>
              </w:rPr>
            </w:r>
            <w:r w:rsidR="00A14F25">
              <w:rPr>
                <w:noProof/>
                <w:webHidden/>
              </w:rPr>
              <w:fldChar w:fldCharType="separate"/>
            </w:r>
            <w:r w:rsidR="00A14F25">
              <w:rPr>
                <w:noProof/>
                <w:webHidden/>
              </w:rPr>
              <w:t>45</w:t>
            </w:r>
            <w:r w:rsidR="00A14F25">
              <w:rPr>
                <w:noProof/>
                <w:webHidden/>
              </w:rPr>
              <w:fldChar w:fldCharType="end"/>
            </w:r>
          </w:hyperlink>
        </w:p>
        <w:p w:rsidR="00A14F25" w:rsidRDefault="00EB0FD8">
          <w:pPr>
            <w:pStyle w:val="Spistreci3"/>
            <w:tabs>
              <w:tab w:val="right" w:leader="dot" w:pos="9062"/>
            </w:tabs>
            <w:rPr>
              <w:rFonts w:eastAsiaTheme="minorEastAsia"/>
              <w:noProof/>
              <w:lang w:eastAsia="pl-PL"/>
            </w:rPr>
          </w:pPr>
          <w:hyperlink w:anchor="_Toc525721739" w:history="1">
            <w:r w:rsidR="00A14F25" w:rsidRPr="00220C15">
              <w:rPr>
                <w:rStyle w:val="Hipercze"/>
                <w:noProof/>
              </w:rPr>
              <w:t>2.14.11 Automatyzacja pracy systemu.</w:t>
            </w:r>
            <w:r w:rsidR="00A14F25">
              <w:rPr>
                <w:noProof/>
                <w:webHidden/>
              </w:rPr>
              <w:tab/>
            </w:r>
            <w:r w:rsidR="00A14F25">
              <w:rPr>
                <w:noProof/>
                <w:webHidden/>
              </w:rPr>
              <w:fldChar w:fldCharType="begin"/>
            </w:r>
            <w:r w:rsidR="00A14F25">
              <w:rPr>
                <w:noProof/>
                <w:webHidden/>
              </w:rPr>
              <w:instrText xml:space="preserve"> PAGEREF _Toc525721739 \h </w:instrText>
            </w:r>
            <w:r w:rsidR="00A14F25">
              <w:rPr>
                <w:noProof/>
                <w:webHidden/>
              </w:rPr>
            </w:r>
            <w:r w:rsidR="00A14F25">
              <w:rPr>
                <w:noProof/>
                <w:webHidden/>
              </w:rPr>
              <w:fldChar w:fldCharType="separate"/>
            </w:r>
            <w:r w:rsidR="00A14F25">
              <w:rPr>
                <w:noProof/>
                <w:webHidden/>
              </w:rPr>
              <w:t>45</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0" w:history="1">
            <w:r w:rsidR="00A14F25" w:rsidRPr="00220C15">
              <w:rPr>
                <w:rStyle w:val="Hipercze"/>
                <w:noProof/>
              </w:rPr>
              <w:t>2.14.12</w:t>
            </w:r>
            <w:r w:rsidR="00A14F25">
              <w:rPr>
                <w:rFonts w:eastAsiaTheme="minorEastAsia"/>
                <w:noProof/>
                <w:lang w:eastAsia="pl-PL"/>
              </w:rPr>
              <w:tab/>
            </w:r>
            <w:r w:rsidR="00A14F25" w:rsidRPr="00220C15">
              <w:rPr>
                <w:rStyle w:val="Hipercze"/>
                <w:noProof/>
              </w:rPr>
              <w:t>Raportowanie</w:t>
            </w:r>
            <w:r w:rsidR="00A14F25">
              <w:rPr>
                <w:noProof/>
                <w:webHidden/>
              </w:rPr>
              <w:tab/>
            </w:r>
            <w:r w:rsidR="00A14F25">
              <w:rPr>
                <w:noProof/>
                <w:webHidden/>
              </w:rPr>
              <w:fldChar w:fldCharType="begin"/>
            </w:r>
            <w:r w:rsidR="00A14F25">
              <w:rPr>
                <w:noProof/>
                <w:webHidden/>
              </w:rPr>
              <w:instrText xml:space="preserve"> PAGEREF _Toc525721740 \h </w:instrText>
            </w:r>
            <w:r w:rsidR="00A14F25">
              <w:rPr>
                <w:noProof/>
                <w:webHidden/>
              </w:rPr>
            </w:r>
            <w:r w:rsidR="00A14F25">
              <w:rPr>
                <w:noProof/>
                <w:webHidden/>
              </w:rPr>
              <w:fldChar w:fldCharType="separate"/>
            </w:r>
            <w:r w:rsidR="00A14F25">
              <w:rPr>
                <w:noProof/>
                <w:webHidden/>
              </w:rPr>
              <w:t>47</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1" w:history="1">
            <w:r w:rsidR="00A14F25" w:rsidRPr="00220C15">
              <w:rPr>
                <w:rStyle w:val="Hipercze"/>
                <w:noProof/>
              </w:rPr>
              <w:t>2.14.13</w:t>
            </w:r>
            <w:r w:rsidR="00A14F25">
              <w:rPr>
                <w:rFonts w:eastAsiaTheme="minorEastAsia"/>
                <w:noProof/>
                <w:lang w:eastAsia="pl-PL"/>
              </w:rPr>
              <w:tab/>
            </w:r>
            <w:r w:rsidR="00A14F25" w:rsidRPr="00220C15">
              <w:rPr>
                <w:rStyle w:val="Hipercze"/>
                <w:noProof/>
              </w:rPr>
              <w:t>Integracje.</w:t>
            </w:r>
            <w:r w:rsidR="00A14F25">
              <w:rPr>
                <w:noProof/>
                <w:webHidden/>
              </w:rPr>
              <w:tab/>
            </w:r>
            <w:r w:rsidR="00A14F25">
              <w:rPr>
                <w:noProof/>
                <w:webHidden/>
              </w:rPr>
              <w:fldChar w:fldCharType="begin"/>
            </w:r>
            <w:r w:rsidR="00A14F25">
              <w:rPr>
                <w:noProof/>
                <w:webHidden/>
              </w:rPr>
              <w:instrText xml:space="preserve"> PAGEREF _Toc525721741 \h </w:instrText>
            </w:r>
            <w:r w:rsidR="00A14F25">
              <w:rPr>
                <w:noProof/>
                <w:webHidden/>
              </w:rPr>
            </w:r>
            <w:r w:rsidR="00A14F25">
              <w:rPr>
                <w:noProof/>
                <w:webHidden/>
              </w:rPr>
              <w:fldChar w:fldCharType="separate"/>
            </w:r>
            <w:r w:rsidR="00A14F25">
              <w:rPr>
                <w:noProof/>
                <w:webHidden/>
              </w:rPr>
              <w:t>48</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2" w:history="1">
            <w:r w:rsidR="00A14F25" w:rsidRPr="00220C15">
              <w:rPr>
                <w:rStyle w:val="Hipercze"/>
                <w:noProof/>
              </w:rPr>
              <w:t>2.14.14</w:t>
            </w:r>
            <w:r w:rsidR="00A14F25">
              <w:rPr>
                <w:rFonts w:eastAsiaTheme="minorEastAsia"/>
                <w:noProof/>
                <w:lang w:eastAsia="pl-PL"/>
              </w:rPr>
              <w:tab/>
            </w:r>
            <w:r w:rsidR="00A14F25" w:rsidRPr="00220C15">
              <w:rPr>
                <w:rStyle w:val="Hipercze"/>
                <w:noProof/>
              </w:rPr>
              <w:t>Administracja modułem Helpdesk, zgłoszenia, workflow</w:t>
            </w:r>
            <w:r w:rsidR="00A14F25">
              <w:rPr>
                <w:noProof/>
                <w:webHidden/>
              </w:rPr>
              <w:tab/>
            </w:r>
            <w:r w:rsidR="00A14F25">
              <w:rPr>
                <w:noProof/>
                <w:webHidden/>
              </w:rPr>
              <w:fldChar w:fldCharType="begin"/>
            </w:r>
            <w:r w:rsidR="00A14F25">
              <w:rPr>
                <w:noProof/>
                <w:webHidden/>
              </w:rPr>
              <w:instrText xml:space="preserve"> PAGEREF _Toc525721742 \h </w:instrText>
            </w:r>
            <w:r w:rsidR="00A14F25">
              <w:rPr>
                <w:noProof/>
                <w:webHidden/>
              </w:rPr>
            </w:r>
            <w:r w:rsidR="00A14F25">
              <w:rPr>
                <w:noProof/>
                <w:webHidden/>
              </w:rPr>
              <w:fldChar w:fldCharType="separate"/>
            </w:r>
            <w:r w:rsidR="00A14F25">
              <w:rPr>
                <w:noProof/>
                <w:webHidden/>
              </w:rPr>
              <w:t>49</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3" w:history="1">
            <w:r w:rsidR="00A14F25" w:rsidRPr="00220C15">
              <w:rPr>
                <w:rStyle w:val="Hipercze"/>
                <w:noProof/>
              </w:rPr>
              <w:t>2.14.15</w:t>
            </w:r>
            <w:r w:rsidR="00A14F25">
              <w:rPr>
                <w:rFonts w:eastAsiaTheme="minorEastAsia"/>
                <w:noProof/>
                <w:lang w:eastAsia="pl-PL"/>
              </w:rPr>
              <w:tab/>
            </w:r>
            <w:r w:rsidR="00A14F25" w:rsidRPr="00220C15">
              <w:rPr>
                <w:rStyle w:val="Hipercze"/>
                <w:noProof/>
              </w:rPr>
              <w:t>Baza wiedzy.</w:t>
            </w:r>
            <w:r w:rsidR="00A14F25">
              <w:rPr>
                <w:noProof/>
                <w:webHidden/>
              </w:rPr>
              <w:tab/>
            </w:r>
            <w:r w:rsidR="00A14F25">
              <w:rPr>
                <w:noProof/>
                <w:webHidden/>
              </w:rPr>
              <w:fldChar w:fldCharType="begin"/>
            </w:r>
            <w:r w:rsidR="00A14F25">
              <w:rPr>
                <w:noProof/>
                <w:webHidden/>
              </w:rPr>
              <w:instrText xml:space="preserve"> PAGEREF _Toc525721743 \h </w:instrText>
            </w:r>
            <w:r w:rsidR="00A14F25">
              <w:rPr>
                <w:noProof/>
                <w:webHidden/>
              </w:rPr>
            </w:r>
            <w:r w:rsidR="00A14F25">
              <w:rPr>
                <w:noProof/>
                <w:webHidden/>
              </w:rPr>
              <w:fldChar w:fldCharType="separate"/>
            </w:r>
            <w:r w:rsidR="00A14F25">
              <w:rPr>
                <w:noProof/>
                <w:webHidden/>
              </w:rPr>
              <w:t>53</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4" w:history="1">
            <w:r w:rsidR="00A14F25" w:rsidRPr="00220C15">
              <w:rPr>
                <w:rStyle w:val="Hipercze"/>
                <w:noProof/>
              </w:rPr>
              <w:t>2.14.16</w:t>
            </w:r>
            <w:r w:rsidR="00A14F25">
              <w:rPr>
                <w:rFonts w:eastAsiaTheme="minorEastAsia"/>
                <w:noProof/>
                <w:lang w:eastAsia="pl-PL"/>
              </w:rPr>
              <w:tab/>
            </w:r>
            <w:r w:rsidR="00A14F25" w:rsidRPr="00220C15">
              <w:rPr>
                <w:rStyle w:val="Hipercze"/>
                <w:noProof/>
              </w:rPr>
              <w:t>Zadania do wykonania w ramach wdrożenia systemu:</w:t>
            </w:r>
            <w:r w:rsidR="00A14F25">
              <w:rPr>
                <w:noProof/>
                <w:webHidden/>
              </w:rPr>
              <w:tab/>
            </w:r>
            <w:r w:rsidR="00A14F25">
              <w:rPr>
                <w:noProof/>
                <w:webHidden/>
              </w:rPr>
              <w:fldChar w:fldCharType="begin"/>
            </w:r>
            <w:r w:rsidR="00A14F25">
              <w:rPr>
                <w:noProof/>
                <w:webHidden/>
              </w:rPr>
              <w:instrText xml:space="preserve"> PAGEREF _Toc525721744 \h </w:instrText>
            </w:r>
            <w:r w:rsidR="00A14F25">
              <w:rPr>
                <w:noProof/>
                <w:webHidden/>
              </w:rPr>
            </w:r>
            <w:r w:rsidR="00A14F25">
              <w:rPr>
                <w:noProof/>
                <w:webHidden/>
              </w:rPr>
              <w:fldChar w:fldCharType="separate"/>
            </w:r>
            <w:r w:rsidR="00A14F25">
              <w:rPr>
                <w:noProof/>
                <w:webHidden/>
              </w:rPr>
              <w:t>54</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5" w:history="1">
            <w:r w:rsidR="00A14F25" w:rsidRPr="00220C15">
              <w:rPr>
                <w:rStyle w:val="Hipercze"/>
                <w:noProof/>
              </w:rPr>
              <w:t>2.14.17</w:t>
            </w:r>
            <w:r w:rsidR="00A14F25">
              <w:rPr>
                <w:rFonts w:eastAsiaTheme="minorEastAsia"/>
                <w:noProof/>
                <w:lang w:eastAsia="pl-PL"/>
              </w:rPr>
              <w:tab/>
            </w:r>
            <w:r w:rsidR="00A14F25" w:rsidRPr="00220C15">
              <w:rPr>
                <w:rStyle w:val="Hipercze"/>
                <w:noProof/>
              </w:rPr>
              <w:t>RODO</w:t>
            </w:r>
            <w:r w:rsidR="00A14F25">
              <w:rPr>
                <w:noProof/>
                <w:webHidden/>
              </w:rPr>
              <w:tab/>
            </w:r>
            <w:r w:rsidR="00A14F25">
              <w:rPr>
                <w:noProof/>
                <w:webHidden/>
              </w:rPr>
              <w:fldChar w:fldCharType="begin"/>
            </w:r>
            <w:r w:rsidR="00A14F25">
              <w:rPr>
                <w:noProof/>
                <w:webHidden/>
              </w:rPr>
              <w:instrText xml:space="preserve"> PAGEREF _Toc525721745 \h </w:instrText>
            </w:r>
            <w:r w:rsidR="00A14F25">
              <w:rPr>
                <w:noProof/>
                <w:webHidden/>
              </w:rPr>
            </w:r>
            <w:r w:rsidR="00A14F25">
              <w:rPr>
                <w:noProof/>
                <w:webHidden/>
              </w:rPr>
              <w:fldChar w:fldCharType="separate"/>
            </w:r>
            <w:r w:rsidR="00A14F25">
              <w:rPr>
                <w:noProof/>
                <w:webHidden/>
              </w:rPr>
              <w:t>56</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6" w:history="1">
            <w:r w:rsidR="00A14F25" w:rsidRPr="00220C15">
              <w:rPr>
                <w:rStyle w:val="Hipercze"/>
                <w:noProof/>
              </w:rPr>
              <w:t>2.14.18</w:t>
            </w:r>
            <w:r w:rsidR="00A14F25">
              <w:rPr>
                <w:rFonts w:eastAsiaTheme="minorEastAsia"/>
                <w:noProof/>
                <w:lang w:eastAsia="pl-PL"/>
              </w:rPr>
              <w:tab/>
            </w:r>
            <w:r w:rsidR="00A14F25" w:rsidRPr="00220C15">
              <w:rPr>
                <w:rStyle w:val="Hipercze"/>
                <w:noProof/>
              </w:rPr>
              <w:t>Pozostałe funkcjonalności</w:t>
            </w:r>
            <w:r w:rsidR="00A14F25">
              <w:rPr>
                <w:noProof/>
                <w:webHidden/>
              </w:rPr>
              <w:tab/>
            </w:r>
            <w:r w:rsidR="00A14F25">
              <w:rPr>
                <w:noProof/>
                <w:webHidden/>
              </w:rPr>
              <w:fldChar w:fldCharType="begin"/>
            </w:r>
            <w:r w:rsidR="00A14F25">
              <w:rPr>
                <w:noProof/>
                <w:webHidden/>
              </w:rPr>
              <w:instrText xml:space="preserve"> PAGEREF _Toc525721746 \h </w:instrText>
            </w:r>
            <w:r w:rsidR="00A14F25">
              <w:rPr>
                <w:noProof/>
                <w:webHidden/>
              </w:rPr>
            </w:r>
            <w:r w:rsidR="00A14F25">
              <w:rPr>
                <w:noProof/>
                <w:webHidden/>
              </w:rPr>
              <w:fldChar w:fldCharType="separate"/>
            </w:r>
            <w:r w:rsidR="00A14F25">
              <w:rPr>
                <w:noProof/>
                <w:webHidden/>
              </w:rPr>
              <w:t>57</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7" w:history="1">
            <w:r w:rsidR="00A14F25" w:rsidRPr="00220C15">
              <w:rPr>
                <w:rStyle w:val="Hipercze"/>
                <w:noProof/>
              </w:rPr>
              <w:t>2.14.19</w:t>
            </w:r>
            <w:r w:rsidR="00A14F25">
              <w:rPr>
                <w:rFonts w:eastAsiaTheme="minorEastAsia"/>
                <w:noProof/>
                <w:lang w:eastAsia="pl-PL"/>
              </w:rPr>
              <w:tab/>
            </w:r>
            <w:r w:rsidR="00A14F25" w:rsidRPr="00220C15">
              <w:rPr>
                <w:rStyle w:val="Hipercze"/>
                <w:noProof/>
              </w:rPr>
              <w:t>Warunki licencjonowania, wdrożenia</w:t>
            </w:r>
            <w:r w:rsidR="00A14F25">
              <w:rPr>
                <w:noProof/>
                <w:webHidden/>
              </w:rPr>
              <w:tab/>
            </w:r>
            <w:r w:rsidR="00A14F25">
              <w:rPr>
                <w:noProof/>
                <w:webHidden/>
              </w:rPr>
              <w:fldChar w:fldCharType="begin"/>
            </w:r>
            <w:r w:rsidR="00A14F25">
              <w:rPr>
                <w:noProof/>
                <w:webHidden/>
              </w:rPr>
              <w:instrText xml:space="preserve"> PAGEREF _Toc525721747 \h </w:instrText>
            </w:r>
            <w:r w:rsidR="00A14F25">
              <w:rPr>
                <w:noProof/>
                <w:webHidden/>
              </w:rPr>
            </w:r>
            <w:r w:rsidR="00A14F25">
              <w:rPr>
                <w:noProof/>
                <w:webHidden/>
              </w:rPr>
              <w:fldChar w:fldCharType="separate"/>
            </w:r>
            <w:r w:rsidR="00A14F25">
              <w:rPr>
                <w:noProof/>
                <w:webHidden/>
              </w:rPr>
              <w:t>58</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8" w:history="1">
            <w:r w:rsidR="00A14F25" w:rsidRPr="00220C15">
              <w:rPr>
                <w:rStyle w:val="Hipercze"/>
                <w:noProof/>
              </w:rPr>
              <w:t>2.14.20</w:t>
            </w:r>
            <w:r w:rsidR="00A14F25">
              <w:rPr>
                <w:rFonts w:eastAsiaTheme="minorEastAsia"/>
                <w:noProof/>
                <w:lang w:eastAsia="pl-PL"/>
              </w:rPr>
              <w:tab/>
            </w:r>
            <w:r w:rsidR="00A14F25" w:rsidRPr="00220C15">
              <w:rPr>
                <w:rStyle w:val="Hipercze"/>
                <w:noProof/>
              </w:rPr>
              <w:t>Zarządzanie ryzykiem</w:t>
            </w:r>
            <w:r w:rsidR="00A14F25">
              <w:rPr>
                <w:noProof/>
                <w:webHidden/>
              </w:rPr>
              <w:tab/>
            </w:r>
            <w:r w:rsidR="00A14F25">
              <w:rPr>
                <w:noProof/>
                <w:webHidden/>
              </w:rPr>
              <w:fldChar w:fldCharType="begin"/>
            </w:r>
            <w:r w:rsidR="00A14F25">
              <w:rPr>
                <w:noProof/>
                <w:webHidden/>
              </w:rPr>
              <w:instrText xml:space="preserve"> PAGEREF _Toc525721748 \h </w:instrText>
            </w:r>
            <w:r w:rsidR="00A14F25">
              <w:rPr>
                <w:noProof/>
                <w:webHidden/>
              </w:rPr>
            </w:r>
            <w:r w:rsidR="00A14F25">
              <w:rPr>
                <w:noProof/>
                <w:webHidden/>
              </w:rPr>
              <w:fldChar w:fldCharType="separate"/>
            </w:r>
            <w:r w:rsidR="00A14F25">
              <w:rPr>
                <w:noProof/>
                <w:webHidden/>
              </w:rPr>
              <w:t>58</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49" w:history="1">
            <w:r w:rsidR="00A14F25" w:rsidRPr="00220C15">
              <w:rPr>
                <w:rStyle w:val="Hipercze"/>
                <w:noProof/>
              </w:rPr>
              <w:t>2.14.21</w:t>
            </w:r>
            <w:r w:rsidR="00A14F25">
              <w:rPr>
                <w:rFonts w:eastAsiaTheme="minorEastAsia"/>
                <w:noProof/>
                <w:lang w:eastAsia="pl-PL"/>
              </w:rPr>
              <w:tab/>
            </w:r>
            <w:r w:rsidR="00A14F25" w:rsidRPr="00220C15">
              <w:rPr>
                <w:rStyle w:val="Hipercze"/>
                <w:noProof/>
              </w:rPr>
              <w:t>Administrowanie użytkownikami</w:t>
            </w:r>
            <w:r w:rsidR="00A14F25">
              <w:rPr>
                <w:noProof/>
                <w:webHidden/>
              </w:rPr>
              <w:tab/>
            </w:r>
            <w:r w:rsidR="00A14F25">
              <w:rPr>
                <w:noProof/>
                <w:webHidden/>
              </w:rPr>
              <w:fldChar w:fldCharType="begin"/>
            </w:r>
            <w:r w:rsidR="00A14F25">
              <w:rPr>
                <w:noProof/>
                <w:webHidden/>
              </w:rPr>
              <w:instrText xml:space="preserve"> PAGEREF _Toc525721749 \h </w:instrText>
            </w:r>
            <w:r w:rsidR="00A14F25">
              <w:rPr>
                <w:noProof/>
                <w:webHidden/>
              </w:rPr>
            </w:r>
            <w:r w:rsidR="00A14F25">
              <w:rPr>
                <w:noProof/>
                <w:webHidden/>
              </w:rPr>
              <w:fldChar w:fldCharType="separate"/>
            </w:r>
            <w:r w:rsidR="00A14F25">
              <w:rPr>
                <w:noProof/>
                <w:webHidden/>
              </w:rPr>
              <w:t>59</w:t>
            </w:r>
            <w:r w:rsidR="00A14F25">
              <w:rPr>
                <w:noProof/>
                <w:webHidden/>
              </w:rPr>
              <w:fldChar w:fldCharType="end"/>
            </w:r>
          </w:hyperlink>
        </w:p>
        <w:p w:rsidR="00A14F25" w:rsidRDefault="00EB0FD8">
          <w:pPr>
            <w:pStyle w:val="Spistreci3"/>
            <w:tabs>
              <w:tab w:val="left" w:pos="1540"/>
              <w:tab w:val="right" w:leader="dot" w:pos="9062"/>
            </w:tabs>
            <w:rPr>
              <w:rFonts w:eastAsiaTheme="minorEastAsia"/>
              <w:noProof/>
              <w:lang w:eastAsia="pl-PL"/>
            </w:rPr>
          </w:pPr>
          <w:hyperlink w:anchor="_Toc525721750" w:history="1">
            <w:r w:rsidR="00A14F25" w:rsidRPr="00220C15">
              <w:rPr>
                <w:rStyle w:val="Hipercze"/>
                <w:noProof/>
              </w:rPr>
              <w:t>2.14.22</w:t>
            </w:r>
            <w:r w:rsidR="00A14F25">
              <w:rPr>
                <w:rFonts w:eastAsiaTheme="minorEastAsia"/>
                <w:noProof/>
                <w:lang w:eastAsia="pl-PL"/>
              </w:rPr>
              <w:tab/>
            </w:r>
            <w:r w:rsidR="00A14F25" w:rsidRPr="00220C15">
              <w:rPr>
                <w:rStyle w:val="Hipercze"/>
                <w:noProof/>
              </w:rPr>
              <w:t>Asysta techniczna w ramach zakupionej licencji</w:t>
            </w:r>
            <w:r w:rsidR="00A14F25">
              <w:rPr>
                <w:noProof/>
                <w:webHidden/>
              </w:rPr>
              <w:tab/>
            </w:r>
            <w:r w:rsidR="00A14F25">
              <w:rPr>
                <w:noProof/>
                <w:webHidden/>
              </w:rPr>
              <w:fldChar w:fldCharType="begin"/>
            </w:r>
            <w:r w:rsidR="00A14F25">
              <w:rPr>
                <w:noProof/>
                <w:webHidden/>
              </w:rPr>
              <w:instrText xml:space="preserve"> PAGEREF _Toc525721750 \h </w:instrText>
            </w:r>
            <w:r w:rsidR="00A14F25">
              <w:rPr>
                <w:noProof/>
                <w:webHidden/>
              </w:rPr>
            </w:r>
            <w:r w:rsidR="00A14F25">
              <w:rPr>
                <w:noProof/>
                <w:webHidden/>
              </w:rPr>
              <w:fldChar w:fldCharType="separate"/>
            </w:r>
            <w:r w:rsidR="00A14F25">
              <w:rPr>
                <w:noProof/>
                <w:webHidden/>
              </w:rPr>
              <w:t>60</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1" w:history="1">
            <w:r w:rsidR="00A14F25" w:rsidRPr="00220C15">
              <w:rPr>
                <w:rStyle w:val="Hipercze"/>
              </w:rPr>
              <w:t>2.15</w:t>
            </w:r>
            <w:r w:rsidR="00A14F25">
              <w:rPr>
                <w:rFonts w:asciiTheme="minorHAnsi" w:eastAsiaTheme="minorEastAsia" w:hAnsiTheme="minorHAnsi" w:cstheme="minorBidi"/>
                <w:lang w:eastAsia="pl-PL"/>
              </w:rPr>
              <w:tab/>
            </w:r>
            <w:r w:rsidR="00A14F25" w:rsidRPr="00220C15">
              <w:rPr>
                <w:rStyle w:val="Hipercze"/>
              </w:rPr>
              <w:t>Modernizacja systemów dziedzinowych:</w:t>
            </w:r>
            <w:r w:rsidR="00A14F25">
              <w:rPr>
                <w:webHidden/>
              </w:rPr>
              <w:tab/>
            </w:r>
            <w:r w:rsidR="00A14F25">
              <w:rPr>
                <w:webHidden/>
              </w:rPr>
              <w:fldChar w:fldCharType="begin"/>
            </w:r>
            <w:r w:rsidR="00A14F25">
              <w:rPr>
                <w:webHidden/>
              </w:rPr>
              <w:instrText xml:space="preserve"> PAGEREF _Toc525721751 \h </w:instrText>
            </w:r>
            <w:r w:rsidR="00A14F25">
              <w:rPr>
                <w:webHidden/>
              </w:rPr>
            </w:r>
            <w:r w:rsidR="00A14F25">
              <w:rPr>
                <w:webHidden/>
              </w:rPr>
              <w:fldChar w:fldCharType="separate"/>
            </w:r>
            <w:r w:rsidR="00A14F25">
              <w:rPr>
                <w:webHidden/>
              </w:rPr>
              <w:t>60</w:t>
            </w:r>
            <w:r w:rsidR="00A14F25">
              <w:rPr>
                <w:webHidden/>
              </w:rPr>
              <w:fldChar w:fldCharType="end"/>
            </w:r>
          </w:hyperlink>
        </w:p>
        <w:p w:rsidR="00A14F25" w:rsidRDefault="00EB0FD8">
          <w:pPr>
            <w:pStyle w:val="Spistreci1"/>
            <w:tabs>
              <w:tab w:val="left" w:pos="440"/>
              <w:tab w:val="right" w:leader="dot" w:pos="9062"/>
            </w:tabs>
            <w:rPr>
              <w:rFonts w:eastAsiaTheme="minorEastAsia"/>
              <w:noProof/>
              <w:lang w:eastAsia="pl-PL"/>
            </w:rPr>
          </w:pPr>
          <w:hyperlink w:anchor="_Toc525721752" w:history="1">
            <w:r w:rsidR="00A14F25" w:rsidRPr="00220C15">
              <w:rPr>
                <w:rStyle w:val="Hipercze"/>
                <w:noProof/>
              </w:rPr>
              <w:t>3.</w:t>
            </w:r>
            <w:r w:rsidR="00A14F25">
              <w:rPr>
                <w:rFonts w:eastAsiaTheme="minorEastAsia"/>
                <w:noProof/>
                <w:lang w:eastAsia="pl-PL"/>
              </w:rPr>
              <w:tab/>
            </w:r>
            <w:r w:rsidR="00A14F25" w:rsidRPr="00220C15">
              <w:rPr>
                <w:rStyle w:val="Hipercze"/>
                <w:noProof/>
              </w:rPr>
              <w:t>Specyfikacja sprzętu</w:t>
            </w:r>
            <w:r w:rsidR="00A14F25">
              <w:rPr>
                <w:noProof/>
                <w:webHidden/>
              </w:rPr>
              <w:tab/>
            </w:r>
            <w:r w:rsidR="00A14F25">
              <w:rPr>
                <w:noProof/>
                <w:webHidden/>
              </w:rPr>
              <w:fldChar w:fldCharType="begin"/>
            </w:r>
            <w:r w:rsidR="00A14F25">
              <w:rPr>
                <w:noProof/>
                <w:webHidden/>
              </w:rPr>
              <w:instrText xml:space="preserve"> PAGEREF _Toc525721752 \h </w:instrText>
            </w:r>
            <w:r w:rsidR="00A14F25">
              <w:rPr>
                <w:noProof/>
                <w:webHidden/>
              </w:rPr>
            </w:r>
            <w:r w:rsidR="00A14F25">
              <w:rPr>
                <w:noProof/>
                <w:webHidden/>
              </w:rPr>
              <w:fldChar w:fldCharType="separate"/>
            </w:r>
            <w:r w:rsidR="00A14F25">
              <w:rPr>
                <w:noProof/>
                <w:webHidden/>
              </w:rPr>
              <w:t>62</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3" w:history="1">
            <w:r w:rsidR="00A14F25" w:rsidRPr="00220C15">
              <w:rPr>
                <w:rStyle w:val="Hipercze"/>
              </w:rPr>
              <w:t>3.1.</w:t>
            </w:r>
            <w:r w:rsidR="00A14F25">
              <w:rPr>
                <w:rFonts w:asciiTheme="minorHAnsi" w:eastAsiaTheme="minorEastAsia" w:hAnsiTheme="minorHAnsi" w:cstheme="minorBidi"/>
                <w:lang w:eastAsia="pl-PL"/>
              </w:rPr>
              <w:tab/>
            </w:r>
            <w:r w:rsidR="00A14F25" w:rsidRPr="00220C15">
              <w:rPr>
                <w:rStyle w:val="Hipercze"/>
              </w:rPr>
              <w:t>Komplet Aparaty fotograficzne + karta pamięci +torba na aparat szt. 8</w:t>
            </w:r>
            <w:r w:rsidR="00A14F25">
              <w:rPr>
                <w:webHidden/>
              </w:rPr>
              <w:tab/>
            </w:r>
            <w:r w:rsidR="00A14F25">
              <w:rPr>
                <w:webHidden/>
              </w:rPr>
              <w:fldChar w:fldCharType="begin"/>
            </w:r>
            <w:r w:rsidR="00A14F25">
              <w:rPr>
                <w:webHidden/>
              </w:rPr>
              <w:instrText xml:space="preserve"> PAGEREF _Toc525721753 \h </w:instrText>
            </w:r>
            <w:r w:rsidR="00A14F25">
              <w:rPr>
                <w:webHidden/>
              </w:rPr>
            </w:r>
            <w:r w:rsidR="00A14F25">
              <w:rPr>
                <w:webHidden/>
              </w:rPr>
              <w:fldChar w:fldCharType="separate"/>
            </w:r>
            <w:r w:rsidR="00A14F25">
              <w:rPr>
                <w:webHidden/>
              </w:rPr>
              <w:t>62</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4" w:history="1">
            <w:r w:rsidR="00A14F25" w:rsidRPr="00220C15">
              <w:rPr>
                <w:rStyle w:val="Hipercze"/>
              </w:rPr>
              <w:t>3.2.</w:t>
            </w:r>
            <w:r w:rsidR="00A14F25">
              <w:rPr>
                <w:rFonts w:asciiTheme="minorHAnsi" w:eastAsiaTheme="minorEastAsia" w:hAnsiTheme="minorHAnsi" w:cstheme="minorBidi"/>
                <w:lang w:eastAsia="pl-PL"/>
              </w:rPr>
              <w:tab/>
            </w:r>
            <w:r w:rsidR="00A14F25" w:rsidRPr="00220C15">
              <w:rPr>
                <w:rStyle w:val="Hipercze"/>
              </w:rPr>
              <w:t>Macierz dyskowa – 1 szt.</w:t>
            </w:r>
            <w:r w:rsidR="00A14F25">
              <w:rPr>
                <w:webHidden/>
              </w:rPr>
              <w:tab/>
            </w:r>
            <w:r w:rsidR="00A14F25">
              <w:rPr>
                <w:webHidden/>
              </w:rPr>
              <w:fldChar w:fldCharType="begin"/>
            </w:r>
            <w:r w:rsidR="00A14F25">
              <w:rPr>
                <w:webHidden/>
              </w:rPr>
              <w:instrText xml:space="preserve"> PAGEREF _Toc525721754 \h </w:instrText>
            </w:r>
            <w:r w:rsidR="00A14F25">
              <w:rPr>
                <w:webHidden/>
              </w:rPr>
            </w:r>
            <w:r w:rsidR="00A14F25">
              <w:rPr>
                <w:webHidden/>
              </w:rPr>
              <w:fldChar w:fldCharType="separate"/>
            </w:r>
            <w:r w:rsidR="00A14F25">
              <w:rPr>
                <w:webHidden/>
              </w:rPr>
              <w:t>63</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5" w:history="1">
            <w:r w:rsidR="00A14F25" w:rsidRPr="00220C15">
              <w:rPr>
                <w:rStyle w:val="Hipercze"/>
              </w:rPr>
              <w:t>3.3.</w:t>
            </w:r>
            <w:r w:rsidR="00A14F25">
              <w:rPr>
                <w:rFonts w:asciiTheme="minorHAnsi" w:eastAsiaTheme="minorEastAsia" w:hAnsiTheme="minorHAnsi" w:cstheme="minorBidi"/>
                <w:lang w:eastAsia="pl-PL"/>
              </w:rPr>
              <w:tab/>
            </w:r>
            <w:r w:rsidR="00A14F25" w:rsidRPr="00220C15">
              <w:rPr>
                <w:rStyle w:val="Hipercze"/>
              </w:rPr>
              <w:t>Serwer – 2 szt.</w:t>
            </w:r>
            <w:r w:rsidR="00A14F25">
              <w:rPr>
                <w:webHidden/>
              </w:rPr>
              <w:tab/>
            </w:r>
            <w:r w:rsidR="00A14F25">
              <w:rPr>
                <w:webHidden/>
              </w:rPr>
              <w:fldChar w:fldCharType="begin"/>
            </w:r>
            <w:r w:rsidR="00A14F25">
              <w:rPr>
                <w:webHidden/>
              </w:rPr>
              <w:instrText xml:space="preserve"> PAGEREF _Toc525721755 \h </w:instrText>
            </w:r>
            <w:r w:rsidR="00A14F25">
              <w:rPr>
                <w:webHidden/>
              </w:rPr>
            </w:r>
            <w:r w:rsidR="00A14F25">
              <w:rPr>
                <w:webHidden/>
              </w:rPr>
              <w:fldChar w:fldCharType="separate"/>
            </w:r>
            <w:r w:rsidR="00A14F25">
              <w:rPr>
                <w:webHidden/>
              </w:rPr>
              <w:t>65</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6" w:history="1">
            <w:r w:rsidR="00A14F25" w:rsidRPr="00220C15">
              <w:rPr>
                <w:rStyle w:val="Hipercze"/>
              </w:rPr>
              <w:t>3.4.</w:t>
            </w:r>
            <w:r w:rsidR="00A14F25">
              <w:rPr>
                <w:rFonts w:asciiTheme="minorHAnsi" w:eastAsiaTheme="minorEastAsia" w:hAnsiTheme="minorHAnsi" w:cstheme="minorBidi"/>
                <w:lang w:eastAsia="pl-PL"/>
              </w:rPr>
              <w:tab/>
            </w:r>
            <w:r w:rsidR="00A14F25" w:rsidRPr="00220C15">
              <w:rPr>
                <w:rStyle w:val="Hipercze"/>
              </w:rPr>
              <w:t>Konsola KVM – 1 szt.</w:t>
            </w:r>
            <w:r w:rsidR="00A14F25">
              <w:rPr>
                <w:webHidden/>
              </w:rPr>
              <w:tab/>
            </w:r>
            <w:r w:rsidR="00A14F25">
              <w:rPr>
                <w:webHidden/>
              </w:rPr>
              <w:fldChar w:fldCharType="begin"/>
            </w:r>
            <w:r w:rsidR="00A14F25">
              <w:rPr>
                <w:webHidden/>
              </w:rPr>
              <w:instrText xml:space="preserve"> PAGEREF _Toc525721756 \h </w:instrText>
            </w:r>
            <w:r w:rsidR="00A14F25">
              <w:rPr>
                <w:webHidden/>
              </w:rPr>
            </w:r>
            <w:r w:rsidR="00A14F25">
              <w:rPr>
                <w:webHidden/>
              </w:rPr>
              <w:fldChar w:fldCharType="separate"/>
            </w:r>
            <w:r w:rsidR="00A14F25">
              <w:rPr>
                <w:webHidden/>
              </w:rPr>
              <w:t>67</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7" w:history="1">
            <w:r w:rsidR="00A14F25" w:rsidRPr="00220C15">
              <w:rPr>
                <w:rStyle w:val="Hipercze"/>
              </w:rPr>
              <w:t>3.5.</w:t>
            </w:r>
            <w:r w:rsidR="00A14F25">
              <w:rPr>
                <w:rFonts w:asciiTheme="minorHAnsi" w:eastAsiaTheme="minorEastAsia" w:hAnsiTheme="minorHAnsi" w:cstheme="minorBidi"/>
                <w:lang w:eastAsia="pl-PL"/>
              </w:rPr>
              <w:tab/>
            </w:r>
            <w:r w:rsidR="00A14F25" w:rsidRPr="00220C15">
              <w:rPr>
                <w:rStyle w:val="Hipercze"/>
              </w:rPr>
              <w:t>Serwerowy system operacyjny– 1 szt.</w:t>
            </w:r>
            <w:r w:rsidR="00A14F25">
              <w:rPr>
                <w:webHidden/>
              </w:rPr>
              <w:tab/>
            </w:r>
            <w:r w:rsidR="00A14F25">
              <w:rPr>
                <w:webHidden/>
              </w:rPr>
              <w:fldChar w:fldCharType="begin"/>
            </w:r>
            <w:r w:rsidR="00A14F25">
              <w:rPr>
                <w:webHidden/>
              </w:rPr>
              <w:instrText xml:space="preserve"> PAGEREF _Toc525721757 \h </w:instrText>
            </w:r>
            <w:r w:rsidR="00A14F25">
              <w:rPr>
                <w:webHidden/>
              </w:rPr>
            </w:r>
            <w:r w:rsidR="00A14F25">
              <w:rPr>
                <w:webHidden/>
              </w:rPr>
              <w:fldChar w:fldCharType="separate"/>
            </w:r>
            <w:r w:rsidR="00A14F25">
              <w:rPr>
                <w:webHidden/>
              </w:rPr>
              <w:t>68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8" w:history="1">
            <w:r w:rsidR="00A14F25" w:rsidRPr="00220C15">
              <w:rPr>
                <w:rStyle w:val="Hipercze"/>
              </w:rPr>
              <w:t>3.6.</w:t>
            </w:r>
            <w:r w:rsidR="00A14F25">
              <w:rPr>
                <w:rFonts w:asciiTheme="minorHAnsi" w:eastAsiaTheme="minorEastAsia" w:hAnsiTheme="minorHAnsi" w:cstheme="minorBidi"/>
                <w:lang w:eastAsia="pl-PL"/>
              </w:rPr>
              <w:tab/>
            </w:r>
            <w:r w:rsidR="00A14F25" w:rsidRPr="00220C15">
              <w:rPr>
                <w:rStyle w:val="Hipercze"/>
              </w:rPr>
              <w:t>Licencje dostępowe (User CAL) da serwerowego systemu operacyjnego – 200 szt.</w:t>
            </w:r>
            <w:r w:rsidR="00A14F25">
              <w:rPr>
                <w:webHidden/>
              </w:rPr>
              <w:tab/>
            </w:r>
            <w:r w:rsidR="00A14F25">
              <w:rPr>
                <w:webHidden/>
              </w:rPr>
              <w:fldChar w:fldCharType="begin"/>
            </w:r>
            <w:r w:rsidR="00A14F25">
              <w:rPr>
                <w:webHidden/>
              </w:rPr>
              <w:instrText xml:space="preserve"> PAGEREF _Toc525721758 \h </w:instrText>
            </w:r>
            <w:r w:rsidR="00A14F25">
              <w:rPr>
                <w:webHidden/>
              </w:rPr>
            </w:r>
            <w:r w:rsidR="00A14F25">
              <w:rPr>
                <w:webHidden/>
              </w:rPr>
              <w:fldChar w:fldCharType="separate"/>
            </w:r>
            <w:r w:rsidR="00A14F25">
              <w:rPr>
                <w:webHidden/>
              </w:rPr>
              <w:t>68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59" w:history="1">
            <w:r w:rsidR="00A14F25" w:rsidRPr="00220C15">
              <w:rPr>
                <w:rStyle w:val="Hipercze"/>
              </w:rPr>
              <w:t>3.7.</w:t>
            </w:r>
            <w:r w:rsidR="00A14F25">
              <w:rPr>
                <w:rFonts w:asciiTheme="minorHAnsi" w:eastAsiaTheme="minorEastAsia" w:hAnsiTheme="minorHAnsi" w:cstheme="minorBidi"/>
                <w:lang w:eastAsia="pl-PL"/>
              </w:rPr>
              <w:tab/>
            </w:r>
            <w:r w:rsidR="00A14F25" w:rsidRPr="00220C15">
              <w:rPr>
                <w:rStyle w:val="Hipercze"/>
              </w:rPr>
              <w:t>Notebook typ I – 1 szt.</w:t>
            </w:r>
            <w:r w:rsidR="00A14F25">
              <w:rPr>
                <w:webHidden/>
              </w:rPr>
              <w:tab/>
            </w:r>
            <w:r w:rsidR="00A14F25">
              <w:rPr>
                <w:webHidden/>
              </w:rPr>
              <w:fldChar w:fldCharType="begin"/>
            </w:r>
            <w:r w:rsidR="00A14F25">
              <w:rPr>
                <w:webHidden/>
              </w:rPr>
              <w:instrText xml:space="preserve"> PAGEREF _Toc525721759 \h </w:instrText>
            </w:r>
            <w:r w:rsidR="00A14F25">
              <w:rPr>
                <w:webHidden/>
              </w:rPr>
            </w:r>
            <w:r w:rsidR="00A14F25">
              <w:rPr>
                <w:webHidden/>
              </w:rPr>
              <w:fldChar w:fldCharType="separate"/>
            </w:r>
            <w:r w:rsidR="00A14F25">
              <w:rPr>
                <w:webHidden/>
              </w:rPr>
              <w:t>69</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60" w:history="1">
            <w:r w:rsidR="00A14F25" w:rsidRPr="00220C15">
              <w:rPr>
                <w:rStyle w:val="Hipercze"/>
              </w:rPr>
              <w:t>3.8.</w:t>
            </w:r>
            <w:r w:rsidR="00A14F25">
              <w:rPr>
                <w:rFonts w:asciiTheme="minorHAnsi" w:eastAsiaTheme="minorEastAsia" w:hAnsiTheme="minorHAnsi" w:cstheme="minorBidi"/>
                <w:lang w:eastAsia="pl-PL"/>
              </w:rPr>
              <w:tab/>
            </w:r>
            <w:r w:rsidR="00A14F25" w:rsidRPr="00220C15">
              <w:rPr>
                <w:rStyle w:val="Hipercze"/>
              </w:rPr>
              <w:t>Notebook typ II – 15 szt.</w:t>
            </w:r>
            <w:r w:rsidR="00A14F25">
              <w:rPr>
                <w:webHidden/>
              </w:rPr>
              <w:tab/>
            </w:r>
            <w:r w:rsidR="00A14F25">
              <w:rPr>
                <w:webHidden/>
              </w:rPr>
              <w:fldChar w:fldCharType="begin"/>
            </w:r>
            <w:r w:rsidR="00A14F25">
              <w:rPr>
                <w:webHidden/>
              </w:rPr>
              <w:instrText xml:space="preserve"> PAGEREF _Toc525721760 \h </w:instrText>
            </w:r>
            <w:r w:rsidR="00A14F25">
              <w:rPr>
                <w:webHidden/>
              </w:rPr>
            </w:r>
            <w:r w:rsidR="00A14F25">
              <w:rPr>
                <w:webHidden/>
              </w:rPr>
              <w:fldChar w:fldCharType="separate"/>
            </w:r>
            <w:r w:rsidR="00A14F25">
              <w:rPr>
                <w:webHidden/>
              </w:rPr>
              <w:t>73</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61" w:history="1">
            <w:r w:rsidR="00A14F25" w:rsidRPr="00220C15">
              <w:rPr>
                <w:rStyle w:val="Hipercze"/>
              </w:rPr>
              <w:t>3.9.</w:t>
            </w:r>
            <w:r w:rsidR="00A14F25">
              <w:rPr>
                <w:rFonts w:asciiTheme="minorHAnsi" w:eastAsiaTheme="minorEastAsia" w:hAnsiTheme="minorHAnsi" w:cstheme="minorBidi"/>
                <w:lang w:eastAsia="pl-PL"/>
              </w:rPr>
              <w:tab/>
            </w:r>
            <w:r w:rsidR="00A14F25" w:rsidRPr="00220C15">
              <w:rPr>
                <w:rStyle w:val="Hipercze"/>
              </w:rPr>
              <w:t>Pamięć do serwera – 5 szt.</w:t>
            </w:r>
            <w:r w:rsidR="00A14F25">
              <w:rPr>
                <w:webHidden/>
              </w:rPr>
              <w:tab/>
            </w:r>
            <w:r w:rsidR="00A14F25">
              <w:rPr>
                <w:webHidden/>
              </w:rPr>
              <w:fldChar w:fldCharType="begin"/>
            </w:r>
            <w:r w:rsidR="00A14F25">
              <w:rPr>
                <w:webHidden/>
              </w:rPr>
              <w:instrText xml:space="preserve"> PAGEREF _Toc525721761 \h </w:instrText>
            </w:r>
            <w:r w:rsidR="00A14F25">
              <w:rPr>
                <w:webHidden/>
              </w:rPr>
            </w:r>
            <w:r w:rsidR="00A14F25">
              <w:rPr>
                <w:webHidden/>
              </w:rPr>
              <w:fldChar w:fldCharType="separate"/>
            </w:r>
            <w:r w:rsidR="00A14F25">
              <w:rPr>
                <w:webHidden/>
              </w:rPr>
              <w:t>78</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2" w:history="1">
            <w:r w:rsidR="00A14F25" w:rsidRPr="00220C15">
              <w:rPr>
                <w:rStyle w:val="Hipercze"/>
              </w:rPr>
              <w:t>3.10.</w:t>
            </w:r>
            <w:r w:rsidR="00A14F25">
              <w:rPr>
                <w:rFonts w:asciiTheme="minorHAnsi" w:eastAsiaTheme="minorEastAsia" w:hAnsiTheme="minorHAnsi" w:cstheme="minorBidi"/>
                <w:lang w:eastAsia="pl-PL"/>
              </w:rPr>
              <w:tab/>
            </w:r>
            <w:r w:rsidR="00A14F25" w:rsidRPr="00220C15">
              <w:rPr>
                <w:rStyle w:val="Hipercze"/>
              </w:rPr>
              <w:t>Pamięć masowa do serwera – 15 szt.</w:t>
            </w:r>
            <w:r w:rsidR="00A14F25">
              <w:rPr>
                <w:webHidden/>
              </w:rPr>
              <w:tab/>
            </w:r>
            <w:r w:rsidR="00A14F25">
              <w:rPr>
                <w:webHidden/>
              </w:rPr>
              <w:fldChar w:fldCharType="begin"/>
            </w:r>
            <w:r w:rsidR="00A14F25">
              <w:rPr>
                <w:webHidden/>
              </w:rPr>
              <w:instrText xml:space="preserve"> PAGEREF _Toc525721762 \h </w:instrText>
            </w:r>
            <w:r w:rsidR="00A14F25">
              <w:rPr>
                <w:webHidden/>
              </w:rPr>
            </w:r>
            <w:r w:rsidR="00A14F25">
              <w:rPr>
                <w:webHidden/>
              </w:rPr>
              <w:fldChar w:fldCharType="separate"/>
            </w:r>
            <w:r w:rsidR="00A14F25">
              <w:rPr>
                <w:webHidden/>
              </w:rPr>
              <w:t>78</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3" w:history="1">
            <w:r w:rsidR="00A14F25" w:rsidRPr="00220C15">
              <w:rPr>
                <w:rStyle w:val="Hipercze"/>
              </w:rPr>
              <w:t>3.11.</w:t>
            </w:r>
            <w:r w:rsidR="00A14F25">
              <w:rPr>
                <w:rFonts w:asciiTheme="minorHAnsi" w:eastAsiaTheme="minorEastAsia" w:hAnsiTheme="minorHAnsi" w:cstheme="minorBidi"/>
                <w:lang w:eastAsia="pl-PL"/>
              </w:rPr>
              <w:tab/>
            </w:r>
            <w:r w:rsidR="00A14F25" w:rsidRPr="00220C15">
              <w:rPr>
                <w:rStyle w:val="Hipercze"/>
              </w:rPr>
              <w:t>Punkt dostępowy – 15 szt.</w:t>
            </w:r>
            <w:r w:rsidR="00A14F25">
              <w:rPr>
                <w:webHidden/>
              </w:rPr>
              <w:tab/>
            </w:r>
            <w:r w:rsidR="00A14F25">
              <w:rPr>
                <w:webHidden/>
              </w:rPr>
              <w:fldChar w:fldCharType="begin"/>
            </w:r>
            <w:r w:rsidR="00A14F25">
              <w:rPr>
                <w:webHidden/>
              </w:rPr>
              <w:instrText xml:space="preserve"> PAGEREF _Toc525721763 \h </w:instrText>
            </w:r>
            <w:r w:rsidR="00A14F25">
              <w:rPr>
                <w:webHidden/>
              </w:rPr>
            </w:r>
            <w:r w:rsidR="00A14F25">
              <w:rPr>
                <w:webHidden/>
              </w:rPr>
              <w:fldChar w:fldCharType="separate"/>
            </w:r>
            <w:r w:rsidR="00A14F25">
              <w:rPr>
                <w:webHidden/>
              </w:rPr>
              <w:t>79</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4" w:history="1">
            <w:r w:rsidR="00A14F25" w:rsidRPr="00220C15">
              <w:rPr>
                <w:rStyle w:val="Hipercze"/>
              </w:rPr>
              <w:t>3.12.</w:t>
            </w:r>
            <w:r w:rsidR="00A14F25">
              <w:rPr>
                <w:rFonts w:asciiTheme="minorHAnsi" w:eastAsiaTheme="minorEastAsia" w:hAnsiTheme="minorHAnsi" w:cstheme="minorBidi"/>
                <w:lang w:eastAsia="pl-PL"/>
              </w:rPr>
              <w:tab/>
            </w:r>
            <w:r w:rsidR="00A14F25" w:rsidRPr="00220C15">
              <w:rPr>
                <w:rStyle w:val="Hipercze"/>
              </w:rPr>
              <w:t>Kontroler punktów dostępowych  –  5 szt.</w:t>
            </w:r>
            <w:r w:rsidR="00A14F25">
              <w:rPr>
                <w:webHidden/>
              </w:rPr>
              <w:tab/>
            </w:r>
            <w:r w:rsidR="00A14F25">
              <w:rPr>
                <w:webHidden/>
              </w:rPr>
              <w:fldChar w:fldCharType="begin"/>
            </w:r>
            <w:r w:rsidR="00A14F25">
              <w:rPr>
                <w:webHidden/>
              </w:rPr>
              <w:instrText xml:space="preserve"> PAGEREF _Toc525721764 \h </w:instrText>
            </w:r>
            <w:r w:rsidR="00A14F25">
              <w:rPr>
                <w:webHidden/>
              </w:rPr>
            </w:r>
            <w:r w:rsidR="00A14F25">
              <w:rPr>
                <w:webHidden/>
              </w:rPr>
              <w:fldChar w:fldCharType="separate"/>
            </w:r>
            <w:r w:rsidR="00A14F25">
              <w:rPr>
                <w:webHidden/>
              </w:rPr>
              <w:t>79</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5" w:history="1">
            <w:r w:rsidR="00A14F25" w:rsidRPr="00220C15">
              <w:rPr>
                <w:rStyle w:val="Hipercze"/>
              </w:rPr>
              <w:t>3.13.</w:t>
            </w:r>
            <w:r w:rsidR="00A14F25">
              <w:rPr>
                <w:rFonts w:asciiTheme="minorHAnsi" w:eastAsiaTheme="minorEastAsia" w:hAnsiTheme="minorHAnsi" w:cstheme="minorBidi"/>
                <w:lang w:eastAsia="pl-PL"/>
              </w:rPr>
              <w:tab/>
            </w:r>
            <w:r w:rsidR="00A14F25" w:rsidRPr="00220C15">
              <w:rPr>
                <w:rStyle w:val="Hipercze"/>
              </w:rPr>
              <w:t>Klimatyzator – 1 szt.</w:t>
            </w:r>
            <w:r w:rsidR="00A14F25">
              <w:rPr>
                <w:webHidden/>
              </w:rPr>
              <w:tab/>
            </w:r>
            <w:r w:rsidR="00A14F25">
              <w:rPr>
                <w:webHidden/>
              </w:rPr>
              <w:fldChar w:fldCharType="begin"/>
            </w:r>
            <w:r w:rsidR="00A14F25">
              <w:rPr>
                <w:webHidden/>
              </w:rPr>
              <w:instrText xml:space="preserve"> PAGEREF _Toc525721765 \h </w:instrText>
            </w:r>
            <w:r w:rsidR="00A14F25">
              <w:rPr>
                <w:webHidden/>
              </w:rPr>
            </w:r>
            <w:r w:rsidR="00A14F25">
              <w:rPr>
                <w:webHidden/>
              </w:rPr>
              <w:fldChar w:fldCharType="separate"/>
            </w:r>
            <w:r w:rsidR="00A14F25">
              <w:rPr>
                <w:webHidden/>
              </w:rPr>
              <w:t>80</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6" w:history="1">
            <w:r w:rsidR="00A14F25" w:rsidRPr="00220C15">
              <w:rPr>
                <w:rStyle w:val="Hipercze"/>
              </w:rPr>
              <w:t>3.14.</w:t>
            </w:r>
            <w:r w:rsidR="00A14F25">
              <w:rPr>
                <w:rFonts w:asciiTheme="minorHAnsi" w:eastAsiaTheme="minorEastAsia" w:hAnsiTheme="minorHAnsi" w:cstheme="minorBidi"/>
                <w:lang w:eastAsia="pl-PL"/>
              </w:rPr>
              <w:tab/>
            </w:r>
            <w:r w:rsidR="00A14F25" w:rsidRPr="00220C15">
              <w:rPr>
                <w:rStyle w:val="Hipercze"/>
              </w:rPr>
              <w:t>Switch szt. 1</w:t>
            </w:r>
            <w:r w:rsidR="00A14F25">
              <w:rPr>
                <w:webHidden/>
              </w:rPr>
              <w:tab/>
            </w:r>
            <w:r w:rsidR="00A14F25">
              <w:rPr>
                <w:webHidden/>
              </w:rPr>
              <w:fldChar w:fldCharType="begin"/>
            </w:r>
            <w:r w:rsidR="00A14F25">
              <w:rPr>
                <w:webHidden/>
              </w:rPr>
              <w:instrText xml:space="preserve"> PAGEREF _Toc525721766 \h </w:instrText>
            </w:r>
            <w:r w:rsidR="00A14F25">
              <w:rPr>
                <w:webHidden/>
              </w:rPr>
            </w:r>
            <w:r w:rsidR="00A14F25">
              <w:rPr>
                <w:webHidden/>
              </w:rPr>
              <w:fldChar w:fldCharType="separate"/>
            </w:r>
            <w:r w:rsidR="00A14F25">
              <w:rPr>
                <w:webHidden/>
              </w:rPr>
              <w:t>81</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7" w:history="1">
            <w:r w:rsidR="00A14F25" w:rsidRPr="00220C15">
              <w:rPr>
                <w:rStyle w:val="Hipercze"/>
              </w:rPr>
              <w:t>3.15.</w:t>
            </w:r>
            <w:r w:rsidR="00A14F25">
              <w:rPr>
                <w:rFonts w:asciiTheme="minorHAnsi" w:eastAsiaTheme="minorEastAsia" w:hAnsiTheme="minorHAnsi" w:cstheme="minorBidi"/>
                <w:lang w:eastAsia="pl-PL"/>
              </w:rPr>
              <w:tab/>
            </w:r>
            <w:r w:rsidR="00A14F25" w:rsidRPr="00220C15">
              <w:rPr>
                <w:rStyle w:val="Hipercze"/>
              </w:rPr>
              <w:t>Rozbudowa sieci WIFI</w:t>
            </w:r>
            <w:r w:rsidR="00A14F25">
              <w:rPr>
                <w:webHidden/>
              </w:rPr>
              <w:tab/>
            </w:r>
            <w:r w:rsidR="00A14F25">
              <w:rPr>
                <w:webHidden/>
              </w:rPr>
              <w:fldChar w:fldCharType="begin"/>
            </w:r>
            <w:r w:rsidR="00A14F25">
              <w:rPr>
                <w:webHidden/>
              </w:rPr>
              <w:instrText xml:space="preserve"> PAGEREF _Toc525721767 \h </w:instrText>
            </w:r>
            <w:r w:rsidR="00A14F25">
              <w:rPr>
                <w:webHidden/>
              </w:rPr>
            </w:r>
            <w:r w:rsidR="00A14F25">
              <w:rPr>
                <w:webHidden/>
              </w:rPr>
              <w:fldChar w:fldCharType="separate"/>
            </w:r>
            <w:r w:rsidR="00A14F25">
              <w:rPr>
                <w:webHidden/>
              </w:rPr>
              <w:t>82</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8" w:history="1">
            <w:r w:rsidR="00A14F25" w:rsidRPr="00220C15">
              <w:rPr>
                <w:rStyle w:val="Hipercze"/>
              </w:rPr>
              <w:t>3.16.</w:t>
            </w:r>
            <w:r w:rsidR="00A14F25">
              <w:rPr>
                <w:rFonts w:asciiTheme="minorHAnsi" w:eastAsiaTheme="minorEastAsia" w:hAnsiTheme="minorHAnsi" w:cstheme="minorBidi"/>
                <w:lang w:eastAsia="pl-PL"/>
              </w:rPr>
              <w:tab/>
            </w:r>
            <w:r w:rsidR="00A14F25" w:rsidRPr="00220C15">
              <w:rPr>
                <w:rStyle w:val="Hipercze"/>
              </w:rPr>
              <w:t>Licencja na system do tworzenia kopii zapasowych – 80 szt.</w:t>
            </w:r>
            <w:r w:rsidR="00A14F25">
              <w:rPr>
                <w:webHidden/>
              </w:rPr>
              <w:tab/>
            </w:r>
            <w:r w:rsidR="00A14F25">
              <w:rPr>
                <w:webHidden/>
              </w:rPr>
              <w:fldChar w:fldCharType="begin"/>
            </w:r>
            <w:r w:rsidR="00A14F25">
              <w:rPr>
                <w:webHidden/>
              </w:rPr>
              <w:instrText xml:space="preserve"> PAGEREF _Toc525721768 \h </w:instrText>
            </w:r>
            <w:r w:rsidR="00A14F25">
              <w:rPr>
                <w:webHidden/>
              </w:rPr>
            </w:r>
            <w:r w:rsidR="00A14F25">
              <w:rPr>
                <w:webHidden/>
              </w:rPr>
              <w:fldChar w:fldCharType="separate"/>
            </w:r>
            <w:r w:rsidR="00A14F25">
              <w:rPr>
                <w:webHidden/>
              </w:rPr>
              <w:t>83</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69" w:history="1">
            <w:r w:rsidR="00A14F25" w:rsidRPr="00220C15">
              <w:rPr>
                <w:rStyle w:val="Hipercze"/>
              </w:rPr>
              <w:t>3.17.</w:t>
            </w:r>
            <w:r w:rsidR="00A14F25">
              <w:rPr>
                <w:rFonts w:asciiTheme="minorHAnsi" w:eastAsiaTheme="minorEastAsia" w:hAnsiTheme="minorHAnsi" w:cstheme="minorBidi"/>
                <w:lang w:eastAsia="pl-PL"/>
              </w:rPr>
              <w:tab/>
            </w:r>
            <w:r w:rsidR="00A14F25" w:rsidRPr="00220C15">
              <w:rPr>
                <w:rStyle w:val="Hipercze"/>
              </w:rPr>
              <w:t>Rozbudowa centrali telefonicznej</w:t>
            </w:r>
            <w:r w:rsidR="00A14F25">
              <w:rPr>
                <w:webHidden/>
              </w:rPr>
              <w:tab/>
            </w:r>
            <w:r w:rsidR="00A14F25">
              <w:rPr>
                <w:webHidden/>
              </w:rPr>
              <w:fldChar w:fldCharType="begin"/>
            </w:r>
            <w:r w:rsidR="00A14F25">
              <w:rPr>
                <w:webHidden/>
              </w:rPr>
              <w:instrText xml:space="preserve"> PAGEREF _Toc525721769 \h </w:instrText>
            </w:r>
            <w:r w:rsidR="00A14F25">
              <w:rPr>
                <w:webHidden/>
              </w:rPr>
            </w:r>
            <w:r w:rsidR="00A14F25">
              <w:rPr>
                <w:webHidden/>
              </w:rPr>
              <w:fldChar w:fldCharType="separate"/>
            </w:r>
            <w:r w:rsidR="00A14F25">
              <w:rPr>
                <w:webHidden/>
              </w:rPr>
              <w:t>84</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70" w:history="1">
            <w:r w:rsidR="00A14F25" w:rsidRPr="00220C15">
              <w:rPr>
                <w:rStyle w:val="Hipercze"/>
              </w:rPr>
              <w:t>3.18.</w:t>
            </w:r>
            <w:r w:rsidR="00A14F25">
              <w:rPr>
                <w:rFonts w:asciiTheme="minorHAnsi" w:eastAsiaTheme="minorEastAsia" w:hAnsiTheme="minorHAnsi" w:cstheme="minorBidi"/>
                <w:lang w:eastAsia="pl-PL"/>
              </w:rPr>
              <w:tab/>
            </w:r>
            <w:r w:rsidR="00A14F25" w:rsidRPr="00220C15">
              <w:rPr>
                <w:rStyle w:val="Hipercze"/>
              </w:rPr>
              <w:t>Oprogramowanie antywirusowe</w:t>
            </w:r>
            <w:r w:rsidR="00A14F25">
              <w:rPr>
                <w:webHidden/>
              </w:rPr>
              <w:tab/>
            </w:r>
            <w:r w:rsidR="00A14F25">
              <w:rPr>
                <w:webHidden/>
              </w:rPr>
              <w:fldChar w:fldCharType="begin"/>
            </w:r>
            <w:r w:rsidR="00A14F25">
              <w:rPr>
                <w:webHidden/>
              </w:rPr>
              <w:instrText xml:space="preserve"> PAGEREF _Toc525721770 \h </w:instrText>
            </w:r>
            <w:r w:rsidR="00A14F25">
              <w:rPr>
                <w:webHidden/>
              </w:rPr>
            </w:r>
            <w:r w:rsidR="00A14F25">
              <w:rPr>
                <w:webHidden/>
              </w:rPr>
              <w:fldChar w:fldCharType="separate"/>
            </w:r>
            <w:r w:rsidR="00A14F25">
              <w:rPr>
                <w:webHidden/>
              </w:rPr>
              <w:t>85</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71" w:history="1">
            <w:r w:rsidR="00A14F25" w:rsidRPr="00220C15">
              <w:rPr>
                <w:rStyle w:val="Hipercze"/>
              </w:rPr>
              <w:t>3.19.</w:t>
            </w:r>
            <w:r w:rsidR="00A14F25">
              <w:rPr>
                <w:rFonts w:asciiTheme="minorHAnsi" w:eastAsiaTheme="minorEastAsia" w:hAnsiTheme="minorHAnsi" w:cstheme="minorBidi"/>
                <w:lang w:eastAsia="pl-PL"/>
              </w:rPr>
              <w:tab/>
            </w:r>
            <w:r w:rsidR="00A14F25" w:rsidRPr="00220C15">
              <w:rPr>
                <w:rStyle w:val="Hipercze"/>
              </w:rPr>
              <w:t>Oprogramowanie do wirtualizacji</w:t>
            </w:r>
            <w:r w:rsidR="00A14F25">
              <w:rPr>
                <w:webHidden/>
              </w:rPr>
              <w:tab/>
            </w:r>
            <w:r w:rsidR="00A14F25">
              <w:rPr>
                <w:webHidden/>
              </w:rPr>
              <w:fldChar w:fldCharType="begin"/>
            </w:r>
            <w:r w:rsidR="00A14F25">
              <w:rPr>
                <w:webHidden/>
              </w:rPr>
              <w:instrText xml:space="preserve"> PAGEREF _Toc525721771 \h </w:instrText>
            </w:r>
            <w:r w:rsidR="00A14F25">
              <w:rPr>
                <w:webHidden/>
              </w:rPr>
            </w:r>
            <w:r w:rsidR="00A14F25">
              <w:rPr>
                <w:webHidden/>
              </w:rPr>
              <w:fldChar w:fldCharType="separate"/>
            </w:r>
            <w:r w:rsidR="00A14F25">
              <w:rPr>
                <w:webHidden/>
              </w:rPr>
              <w:t>90</w:t>
            </w:r>
            <w:r w:rsidR="00A14F25">
              <w:rPr>
                <w:webHidden/>
              </w:rPr>
              <w:fldChar w:fldCharType="end"/>
            </w:r>
          </w:hyperlink>
        </w:p>
        <w:p w:rsidR="00A14F25" w:rsidRDefault="00EB0FD8">
          <w:pPr>
            <w:pStyle w:val="Spistreci2"/>
            <w:tabs>
              <w:tab w:val="left" w:pos="1100"/>
            </w:tabs>
            <w:rPr>
              <w:rFonts w:asciiTheme="minorHAnsi" w:eastAsiaTheme="minorEastAsia" w:hAnsiTheme="minorHAnsi" w:cstheme="minorBidi"/>
              <w:lang w:eastAsia="pl-PL"/>
            </w:rPr>
          </w:pPr>
          <w:hyperlink w:anchor="_Toc525721772" w:history="1">
            <w:r w:rsidR="00A14F25" w:rsidRPr="00220C15">
              <w:rPr>
                <w:rStyle w:val="Hipercze"/>
              </w:rPr>
              <w:t>3.20.</w:t>
            </w:r>
            <w:r w:rsidR="00A14F25">
              <w:rPr>
                <w:rFonts w:asciiTheme="minorHAnsi" w:eastAsiaTheme="minorEastAsia" w:hAnsiTheme="minorHAnsi" w:cstheme="minorBidi"/>
                <w:lang w:eastAsia="pl-PL"/>
              </w:rPr>
              <w:tab/>
            </w:r>
            <w:r w:rsidR="00A14F25" w:rsidRPr="00220C15">
              <w:rPr>
                <w:rStyle w:val="Hipercze"/>
              </w:rPr>
              <w:t>Instalacja i konfiguracja dostarczanego sprzętu i oprogramowania</w:t>
            </w:r>
            <w:r w:rsidR="00A14F25">
              <w:rPr>
                <w:webHidden/>
              </w:rPr>
              <w:tab/>
            </w:r>
            <w:r w:rsidR="00A14F25">
              <w:rPr>
                <w:webHidden/>
              </w:rPr>
              <w:fldChar w:fldCharType="begin"/>
            </w:r>
            <w:r w:rsidR="00A14F25">
              <w:rPr>
                <w:webHidden/>
              </w:rPr>
              <w:instrText xml:space="preserve"> PAGEREF _Toc525721772 \h </w:instrText>
            </w:r>
            <w:r w:rsidR="00A14F25">
              <w:rPr>
                <w:webHidden/>
              </w:rPr>
            </w:r>
            <w:r w:rsidR="00A14F25">
              <w:rPr>
                <w:webHidden/>
              </w:rPr>
              <w:fldChar w:fldCharType="separate"/>
            </w:r>
            <w:r w:rsidR="00A14F25">
              <w:rPr>
                <w:webHidden/>
              </w:rPr>
              <w:t>93</w:t>
            </w:r>
            <w:r w:rsidR="00A14F25">
              <w:rPr>
                <w:webHidden/>
              </w:rPr>
              <w:fldChar w:fldCharType="end"/>
            </w:r>
          </w:hyperlink>
        </w:p>
        <w:p w:rsidR="00A14F25" w:rsidRDefault="00EB0FD8">
          <w:pPr>
            <w:pStyle w:val="Spistreci1"/>
            <w:tabs>
              <w:tab w:val="left" w:pos="440"/>
              <w:tab w:val="right" w:leader="dot" w:pos="9062"/>
            </w:tabs>
            <w:rPr>
              <w:rFonts w:eastAsiaTheme="minorEastAsia"/>
              <w:noProof/>
              <w:lang w:eastAsia="pl-PL"/>
            </w:rPr>
          </w:pPr>
          <w:hyperlink w:anchor="_Toc525721773" w:history="1">
            <w:r w:rsidR="00A14F25" w:rsidRPr="00220C15">
              <w:rPr>
                <w:rStyle w:val="Hipercze"/>
                <w:noProof/>
              </w:rPr>
              <w:t>4.</w:t>
            </w:r>
            <w:r w:rsidR="00A14F25">
              <w:rPr>
                <w:rFonts w:eastAsiaTheme="minorEastAsia"/>
                <w:noProof/>
                <w:lang w:eastAsia="pl-PL"/>
              </w:rPr>
              <w:tab/>
            </w:r>
            <w:r w:rsidR="00A14F25" w:rsidRPr="00220C15">
              <w:rPr>
                <w:rStyle w:val="Hipercze"/>
                <w:noProof/>
              </w:rPr>
              <w:t>Wymagania wdrożeniowe</w:t>
            </w:r>
            <w:r w:rsidR="00A14F25">
              <w:rPr>
                <w:noProof/>
                <w:webHidden/>
              </w:rPr>
              <w:tab/>
            </w:r>
            <w:r w:rsidR="00A14F25">
              <w:rPr>
                <w:noProof/>
                <w:webHidden/>
              </w:rPr>
              <w:fldChar w:fldCharType="begin"/>
            </w:r>
            <w:r w:rsidR="00A14F25">
              <w:rPr>
                <w:noProof/>
                <w:webHidden/>
              </w:rPr>
              <w:instrText xml:space="preserve"> PAGEREF _Toc525721773 \h </w:instrText>
            </w:r>
            <w:r w:rsidR="00A14F25">
              <w:rPr>
                <w:noProof/>
                <w:webHidden/>
              </w:rPr>
            </w:r>
            <w:r w:rsidR="00A14F25">
              <w:rPr>
                <w:noProof/>
                <w:webHidden/>
              </w:rPr>
              <w:fldChar w:fldCharType="separate"/>
            </w:r>
            <w:r w:rsidR="00A14F25">
              <w:rPr>
                <w:noProof/>
                <w:webHidden/>
              </w:rPr>
              <w:t>94</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74" w:history="1">
            <w:r w:rsidR="00A14F25" w:rsidRPr="00220C15">
              <w:rPr>
                <w:rStyle w:val="Hipercze"/>
              </w:rPr>
              <w:t>4.1.</w:t>
            </w:r>
            <w:r w:rsidR="00A14F25">
              <w:rPr>
                <w:rFonts w:asciiTheme="minorHAnsi" w:eastAsiaTheme="minorEastAsia" w:hAnsiTheme="minorHAnsi" w:cstheme="minorBidi"/>
                <w:lang w:eastAsia="pl-PL"/>
              </w:rPr>
              <w:tab/>
            </w:r>
            <w:r w:rsidR="00A14F25" w:rsidRPr="00220C15">
              <w:rPr>
                <w:rStyle w:val="Hipercze"/>
              </w:rPr>
              <w:t>Prace wdrożeniowe</w:t>
            </w:r>
            <w:r w:rsidR="00A14F25">
              <w:rPr>
                <w:webHidden/>
              </w:rPr>
              <w:tab/>
            </w:r>
            <w:r w:rsidR="00A14F25">
              <w:rPr>
                <w:webHidden/>
              </w:rPr>
              <w:fldChar w:fldCharType="begin"/>
            </w:r>
            <w:r w:rsidR="00A14F25">
              <w:rPr>
                <w:webHidden/>
              </w:rPr>
              <w:instrText xml:space="preserve"> PAGEREF _Toc525721774 \h </w:instrText>
            </w:r>
            <w:r w:rsidR="00A14F25">
              <w:rPr>
                <w:webHidden/>
              </w:rPr>
            </w:r>
            <w:r w:rsidR="00A14F25">
              <w:rPr>
                <w:webHidden/>
              </w:rPr>
              <w:fldChar w:fldCharType="separate"/>
            </w:r>
            <w:r w:rsidR="00A14F25">
              <w:rPr>
                <w:webHidden/>
              </w:rPr>
              <w:t>94</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75" w:history="1">
            <w:r w:rsidR="00A14F25" w:rsidRPr="00220C15">
              <w:rPr>
                <w:rStyle w:val="Hipercze"/>
              </w:rPr>
              <w:t>4.2.</w:t>
            </w:r>
            <w:r w:rsidR="00A14F25">
              <w:rPr>
                <w:rFonts w:asciiTheme="minorHAnsi" w:eastAsiaTheme="minorEastAsia" w:hAnsiTheme="minorHAnsi" w:cstheme="minorBidi"/>
                <w:lang w:eastAsia="pl-PL"/>
              </w:rPr>
              <w:tab/>
            </w:r>
            <w:r w:rsidR="00A14F25" w:rsidRPr="00220C15">
              <w:rPr>
                <w:rStyle w:val="Hipercze"/>
              </w:rPr>
              <w:t>Szkolenie i wdrożenie</w:t>
            </w:r>
            <w:r w:rsidR="00A14F25">
              <w:rPr>
                <w:webHidden/>
              </w:rPr>
              <w:tab/>
            </w:r>
            <w:r w:rsidR="00A14F25">
              <w:rPr>
                <w:webHidden/>
              </w:rPr>
              <w:fldChar w:fldCharType="begin"/>
            </w:r>
            <w:r w:rsidR="00A14F25">
              <w:rPr>
                <w:webHidden/>
              </w:rPr>
              <w:instrText xml:space="preserve"> PAGEREF _Toc525721775 \h </w:instrText>
            </w:r>
            <w:r w:rsidR="00A14F25">
              <w:rPr>
                <w:webHidden/>
              </w:rPr>
            </w:r>
            <w:r w:rsidR="00A14F25">
              <w:rPr>
                <w:webHidden/>
              </w:rPr>
              <w:fldChar w:fldCharType="separate"/>
            </w:r>
            <w:r w:rsidR="00A14F25">
              <w:rPr>
                <w:webHidden/>
              </w:rPr>
              <w:t>95</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76" w:history="1">
            <w:r w:rsidR="00A14F25" w:rsidRPr="00220C15">
              <w:rPr>
                <w:rStyle w:val="Hipercze"/>
              </w:rPr>
              <w:t>4.3.</w:t>
            </w:r>
            <w:r w:rsidR="00A14F25">
              <w:rPr>
                <w:rFonts w:asciiTheme="minorHAnsi" w:eastAsiaTheme="minorEastAsia" w:hAnsiTheme="minorHAnsi" w:cstheme="minorBidi"/>
                <w:lang w:eastAsia="pl-PL"/>
              </w:rPr>
              <w:tab/>
            </w:r>
            <w:r w:rsidR="00A14F25" w:rsidRPr="00220C15">
              <w:rPr>
                <w:rStyle w:val="Hipercze"/>
              </w:rPr>
              <w:t>Wymagana dokumentacja</w:t>
            </w:r>
            <w:r w:rsidR="00A14F25">
              <w:rPr>
                <w:webHidden/>
              </w:rPr>
              <w:tab/>
            </w:r>
            <w:r w:rsidR="00A14F25">
              <w:rPr>
                <w:webHidden/>
              </w:rPr>
              <w:fldChar w:fldCharType="begin"/>
            </w:r>
            <w:r w:rsidR="00A14F25">
              <w:rPr>
                <w:webHidden/>
              </w:rPr>
              <w:instrText xml:space="preserve"> PAGEREF _Toc525721776 \h </w:instrText>
            </w:r>
            <w:r w:rsidR="00A14F25">
              <w:rPr>
                <w:webHidden/>
              </w:rPr>
            </w:r>
            <w:r w:rsidR="00A14F25">
              <w:rPr>
                <w:webHidden/>
              </w:rPr>
              <w:fldChar w:fldCharType="separate"/>
            </w:r>
            <w:r w:rsidR="00A14F25">
              <w:rPr>
                <w:webHidden/>
              </w:rPr>
              <w:t>96</w:t>
            </w:r>
            <w:r w:rsidR="00A14F25">
              <w:rPr>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77" w:history="1">
            <w:r w:rsidR="00A14F25" w:rsidRPr="00220C15">
              <w:rPr>
                <w:rStyle w:val="Hipercze"/>
                <w:noProof/>
              </w:rPr>
              <w:t>4.3.1.</w:t>
            </w:r>
            <w:r w:rsidR="00A14F25">
              <w:rPr>
                <w:rFonts w:eastAsiaTheme="minorEastAsia"/>
                <w:noProof/>
                <w:lang w:eastAsia="pl-PL"/>
              </w:rPr>
              <w:tab/>
            </w:r>
            <w:r w:rsidR="00A14F25" w:rsidRPr="00220C15">
              <w:rPr>
                <w:rStyle w:val="Hipercze"/>
                <w:noProof/>
              </w:rPr>
              <w:t>Wymagania ogólne</w:t>
            </w:r>
            <w:r w:rsidR="00A14F25">
              <w:rPr>
                <w:noProof/>
                <w:webHidden/>
              </w:rPr>
              <w:tab/>
            </w:r>
            <w:r w:rsidR="00A14F25">
              <w:rPr>
                <w:noProof/>
                <w:webHidden/>
              </w:rPr>
              <w:fldChar w:fldCharType="begin"/>
            </w:r>
            <w:r w:rsidR="00A14F25">
              <w:rPr>
                <w:noProof/>
                <w:webHidden/>
              </w:rPr>
              <w:instrText xml:space="preserve"> PAGEREF _Toc525721777 \h </w:instrText>
            </w:r>
            <w:r w:rsidR="00A14F25">
              <w:rPr>
                <w:noProof/>
                <w:webHidden/>
              </w:rPr>
            </w:r>
            <w:r w:rsidR="00A14F25">
              <w:rPr>
                <w:noProof/>
                <w:webHidden/>
              </w:rPr>
              <w:fldChar w:fldCharType="separate"/>
            </w:r>
            <w:r w:rsidR="00A14F25">
              <w:rPr>
                <w:noProof/>
                <w:webHidden/>
              </w:rPr>
              <w:t>96</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78" w:history="1">
            <w:r w:rsidR="00A14F25" w:rsidRPr="00220C15">
              <w:rPr>
                <w:rStyle w:val="Hipercze"/>
                <w:i/>
                <w:noProof/>
              </w:rPr>
              <w:t>4.3.2.</w:t>
            </w:r>
            <w:r w:rsidR="00A14F25">
              <w:rPr>
                <w:rFonts w:eastAsiaTheme="minorEastAsia"/>
                <w:noProof/>
                <w:lang w:eastAsia="pl-PL"/>
              </w:rPr>
              <w:tab/>
            </w:r>
            <w:r w:rsidR="00A14F25" w:rsidRPr="00220C15">
              <w:rPr>
                <w:rStyle w:val="Hipercze"/>
                <w:noProof/>
              </w:rPr>
              <w:t>Dokumentacja Administratora „Rozwiązania”</w:t>
            </w:r>
            <w:r w:rsidR="00A14F25">
              <w:rPr>
                <w:noProof/>
                <w:webHidden/>
              </w:rPr>
              <w:tab/>
            </w:r>
            <w:r w:rsidR="00A14F25">
              <w:rPr>
                <w:noProof/>
                <w:webHidden/>
              </w:rPr>
              <w:fldChar w:fldCharType="begin"/>
            </w:r>
            <w:r w:rsidR="00A14F25">
              <w:rPr>
                <w:noProof/>
                <w:webHidden/>
              </w:rPr>
              <w:instrText xml:space="preserve"> PAGEREF _Toc525721778 \h </w:instrText>
            </w:r>
            <w:r w:rsidR="00A14F25">
              <w:rPr>
                <w:noProof/>
                <w:webHidden/>
              </w:rPr>
            </w:r>
            <w:r w:rsidR="00A14F25">
              <w:rPr>
                <w:noProof/>
                <w:webHidden/>
              </w:rPr>
              <w:fldChar w:fldCharType="separate"/>
            </w:r>
            <w:r w:rsidR="00A14F25">
              <w:rPr>
                <w:noProof/>
                <w:webHidden/>
              </w:rPr>
              <w:t>96</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79" w:history="1">
            <w:r w:rsidR="00A14F25" w:rsidRPr="00220C15">
              <w:rPr>
                <w:rStyle w:val="Hipercze"/>
                <w:i/>
                <w:noProof/>
              </w:rPr>
              <w:t>4.3.3.</w:t>
            </w:r>
            <w:r w:rsidR="00A14F25">
              <w:rPr>
                <w:rFonts w:eastAsiaTheme="minorEastAsia"/>
                <w:noProof/>
                <w:lang w:eastAsia="pl-PL"/>
              </w:rPr>
              <w:tab/>
            </w:r>
            <w:r w:rsidR="00A14F25" w:rsidRPr="00220C15">
              <w:rPr>
                <w:rStyle w:val="Hipercze"/>
                <w:noProof/>
              </w:rPr>
              <w:t>Dokumentacja użytkownika „Rozwiązania”</w:t>
            </w:r>
            <w:r w:rsidR="00A14F25">
              <w:rPr>
                <w:noProof/>
                <w:webHidden/>
              </w:rPr>
              <w:tab/>
            </w:r>
            <w:r w:rsidR="00A14F25">
              <w:rPr>
                <w:noProof/>
                <w:webHidden/>
              </w:rPr>
              <w:fldChar w:fldCharType="begin"/>
            </w:r>
            <w:r w:rsidR="00A14F25">
              <w:rPr>
                <w:noProof/>
                <w:webHidden/>
              </w:rPr>
              <w:instrText xml:space="preserve"> PAGEREF _Toc525721779 \h </w:instrText>
            </w:r>
            <w:r w:rsidR="00A14F25">
              <w:rPr>
                <w:noProof/>
                <w:webHidden/>
              </w:rPr>
            </w:r>
            <w:r w:rsidR="00A14F25">
              <w:rPr>
                <w:noProof/>
                <w:webHidden/>
              </w:rPr>
              <w:fldChar w:fldCharType="separate"/>
            </w:r>
            <w:r w:rsidR="00A14F25">
              <w:rPr>
                <w:noProof/>
                <w:webHidden/>
              </w:rPr>
              <w:t>96</w:t>
            </w:r>
            <w:r w:rsidR="00A14F25">
              <w:rPr>
                <w:noProof/>
                <w:webHidden/>
              </w:rPr>
              <w:fldChar w:fldCharType="end"/>
            </w:r>
          </w:hyperlink>
        </w:p>
        <w:p w:rsidR="00A14F25" w:rsidRDefault="00EB0FD8">
          <w:pPr>
            <w:pStyle w:val="Spistreci3"/>
            <w:tabs>
              <w:tab w:val="left" w:pos="1320"/>
              <w:tab w:val="right" w:leader="dot" w:pos="9062"/>
            </w:tabs>
            <w:rPr>
              <w:rFonts w:eastAsiaTheme="minorEastAsia"/>
              <w:noProof/>
              <w:lang w:eastAsia="pl-PL"/>
            </w:rPr>
          </w:pPr>
          <w:hyperlink w:anchor="_Toc525721780" w:history="1">
            <w:r w:rsidR="00A14F25" w:rsidRPr="00220C15">
              <w:rPr>
                <w:rStyle w:val="Hipercze"/>
                <w:noProof/>
              </w:rPr>
              <w:t>4.3.4.</w:t>
            </w:r>
            <w:r w:rsidR="00A14F25">
              <w:rPr>
                <w:rFonts w:eastAsiaTheme="minorEastAsia"/>
                <w:noProof/>
                <w:lang w:eastAsia="pl-PL"/>
              </w:rPr>
              <w:tab/>
            </w:r>
            <w:r w:rsidR="00A14F25" w:rsidRPr="00220C15">
              <w:rPr>
                <w:rStyle w:val="Hipercze"/>
                <w:noProof/>
              </w:rPr>
              <w:t>Dokumentacja powykonawcza „Rozwiązania”</w:t>
            </w:r>
            <w:r w:rsidR="00A14F25">
              <w:rPr>
                <w:noProof/>
                <w:webHidden/>
              </w:rPr>
              <w:tab/>
            </w:r>
            <w:r w:rsidR="00A14F25">
              <w:rPr>
                <w:noProof/>
                <w:webHidden/>
              </w:rPr>
              <w:fldChar w:fldCharType="begin"/>
            </w:r>
            <w:r w:rsidR="00A14F25">
              <w:rPr>
                <w:noProof/>
                <w:webHidden/>
              </w:rPr>
              <w:instrText xml:space="preserve"> PAGEREF _Toc525721780 \h </w:instrText>
            </w:r>
            <w:r w:rsidR="00A14F25">
              <w:rPr>
                <w:noProof/>
                <w:webHidden/>
              </w:rPr>
            </w:r>
            <w:r w:rsidR="00A14F25">
              <w:rPr>
                <w:noProof/>
                <w:webHidden/>
              </w:rPr>
              <w:fldChar w:fldCharType="separate"/>
            </w:r>
            <w:r w:rsidR="00A14F25">
              <w:rPr>
                <w:noProof/>
                <w:webHidden/>
              </w:rPr>
              <w:t>97</w:t>
            </w:r>
            <w:r w:rsidR="00A14F25">
              <w:rPr>
                <w:noProof/>
                <w:webHidden/>
              </w:rPr>
              <w:fldChar w:fldCharType="end"/>
            </w:r>
          </w:hyperlink>
        </w:p>
        <w:p w:rsidR="00A14F25" w:rsidRDefault="00EB0FD8">
          <w:pPr>
            <w:pStyle w:val="Spistreci1"/>
            <w:tabs>
              <w:tab w:val="left" w:pos="440"/>
              <w:tab w:val="right" w:leader="dot" w:pos="9062"/>
            </w:tabs>
            <w:rPr>
              <w:rFonts w:eastAsiaTheme="minorEastAsia"/>
              <w:noProof/>
              <w:lang w:eastAsia="pl-PL"/>
            </w:rPr>
          </w:pPr>
          <w:hyperlink w:anchor="_Toc525721781" w:history="1">
            <w:r w:rsidR="00A14F25" w:rsidRPr="00220C15">
              <w:rPr>
                <w:rStyle w:val="Hipercze"/>
                <w:noProof/>
              </w:rPr>
              <w:t>5.</w:t>
            </w:r>
            <w:r w:rsidR="00A14F25">
              <w:rPr>
                <w:rFonts w:eastAsiaTheme="minorEastAsia"/>
                <w:noProof/>
                <w:lang w:eastAsia="pl-PL"/>
              </w:rPr>
              <w:tab/>
            </w:r>
            <w:r w:rsidR="00A14F25" w:rsidRPr="00220C15">
              <w:rPr>
                <w:rStyle w:val="Hipercze"/>
                <w:noProof/>
              </w:rPr>
              <w:t>Gwarancja i Asysta techniczna</w:t>
            </w:r>
            <w:r w:rsidR="00A14F25">
              <w:rPr>
                <w:noProof/>
                <w:webHidden/>
              </w:rPr>
              <w:tab/>
            </w:r>
            <w:r w:rsidR="00A14F25">
              <w:rPr>
                <w:noProof/>
                <w:webHidden/>
              </w:rPr>
              <w:fldChar w:fldCharType="begin"/>
            </w:r>
            <w:r w:rsidR="00A14F25">
              <w:rPr>
                <w:noProof/>
                <w:webHidden/>
              </w:rPr>
              <w:instrText xml:space="preserve"> PAGEREF _Toc525721781 \h </w:instrText>
            </w:r>
            <w:r w:rsidR="00A14F25">
              <w:rPr>
                <w:noProof/>
                <w:webHidden/>
              </w:rPr>
            </w:r>
            <w:r w:rsidR="00A14F25">
              <w:rPr>
                <w:noProof/>
                <w:webHidden/>
              </w:rPr>
              <w:fldChar w:fldCharType="separate"/>
            </w:r>
            <w:r w:rsidR="00A14F25">
              <w:rPr>
                <w:noProof/>
                <w:webHidden/>
              </w:rPr>
              <w:t>98</w:t>
            </w:r>
            <w:r w:rsidR="00A14F25">
              <w:rPr>
                <w:noProof/>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82" w:history="1">
            <w:r w:rsidR="00A14F25" w:rsidRPr="00220C15">
              <w:rPr>
                <w:rStyle w:val="Hipercze"/>
                <w:rFonts w:eastAsia="Times New Roman"/>
                <w:i/>
              </w:rPr>
              <w:t>5.1.</w:t>
            </w:r>
            <w:r w:rsidR="00A14F25">
              <w:rPr>
                <w:rFonts w:asciiTheme="minorHAnsi" w:eastAsiaTheme="minorEastAsia" w:hAnsiTheme="minorHAnsi" w:cstheme="minorBidi"/>
                <w:lang w:eastAsia="pl-PL"/>
              </w:rPr>
              <w:tab/>
            </w:r>
            <w:r w:rsidR="00A14F25" w:rsidRPr="00220C15">
              <w:rPr>
                <w:rStyle w:val="Hipercze"/>
                <w:rFonts w:eastAsia="Times New Roman"/>
              </w:rPr>
              <w:t>Gwarancja</w:t>
            </w:r>
            <w:r w:rsidR="00A14F25">
              <w:rPr>
                <w:webHidden/>
              </w:rPr>
              <w:tab/>
            </w:r>
            <w:r w:rsidR="00A14F25">
              <w:rPr>
                <w:webHidden/>
              </w:rPr>
              <w:fldChar w:fldCharType="begin"/>
            </w:r>
            <w:r w:rsidR="00A14F25">
              <w:rPr>
                <w:webHidden/>
              </w:rPr>
              <w:instrText xml:space="preserve"> PAGEREF _Toc525721782 \h </w:instrText>
            </w:r>
            <w:r w:rsidR="00A14F25">
              <w:rPr>
                <w:webHidden/>
              </w:rPr>
            </w:r>
            <w:r w:rsidR="00A14F25">
              <w:rPr>
                <w:webHidden/>
              </w:rPr>
              <w:fldChar w:fldCharType="separate"/>
            </w:r>
            <w:r w:rsidR="00A14F25">
              <w:rPr>
                <w:webHidden/>
              </w:rPr>
              <w:t>98</w:t>
            </w:r>
            <w:r w:rsidR="00A14F25">
              <w:rPr>
                <w:webHidden/>
              </w:rPr>
              <w:fldChar w:fldCharType="end"/>
            </w:r>
          </w:hyperlink>
        </w:p>
        <w:p w:rsidR="00A14F25" w:rsidRDefault="00EB0FD8">
          <w:pPr>
            <w:pStyle w:val="Spistreci2"/>
            <w:tabs>
              <w:tab w:val="left" w:pos="880"/>
            </w:tabs>
            <w:rPr>
              <w:rFonts w:asciiTheme="minorHAnsi" w:eastAsiaTheme="minorEastAsia" w:hAnsiTheme="minorHAnsi" w:cstheme="minorBidi"/>
              <w:lang w:eastAsia="pl-PL"/>
            </w:rPr>
          </w:pPr>
          <w:hyperlink w:anchor="_Toc525721783" w:history="1">
            <w:r w:rsidR="00A14F25" w:rsidRPr="00220C15">
              <w:rPr>
                <w:rStyle w:val="Hipercze"/>
                <w:rFonts w:eastAsia="Times New Roman"/>
                <w:i/>
              </w:rPr>
              <w:t>5.2.</w:t>
            </w:r>
            <w:r w:rsidR="00A14F25">
              <w:rPr>
                <w:rFonts w:asciiTheme="minorHAnsi" w:eastAsiaTheme="minorEastAsia" w:hAnsiTheme="minorHAnsi" w:cstheme="minorBidi"/>
                <w:lang w:eastAsia="pl-PL"/>
              </w:rPr>
              <w:tab/>
            </w:r>
            <w:r w:rsidR="00A14F25" w:rsidRPr="00220C15">
              <w:rPr>
                <w:rStyle w:val="Hipercze"/>
                <w:rFonts w:eastAsia="Times New Roman"/>
              </w:rPr>
              <w:t>Asysta techniczna</w:t>
            </w:r>
            <w:r w:rsidR="00A14F25">
              <w:rPr>
                <w:webHidden/>
              </w:rPr>
              <w:tab/>
            </w:r>
            <w:r w:rsidR="00A14F25">
              <w:rPr>
                <w:webHidden/>
              </w:rPr>
              <w:fldChar w:fldCharType="begin"/>
            </w:r>
            <w:r w:rsidR="00A14F25">
              <w:rPr>
                <w:webHidden/>
              </w:rPr>
              <w:instrText xml:space="preserve"> PAGEREF _Toc525721783 \h </w:instrText>
            </w:r>
            <w:r w:rsidR="00A14F25">
              <w:rPr>
                <w:webHidden/>
              </w:rPr>
            </w:r>
            <w:r w:rsidR="00A14F25">
              <w:rPr>
                <w:webHidden/>
              </w:rPr>
              <w:fldChar w:fldCharType="separate"/>
            </w:r>
            <w:r w:rsidR="00A14F25">
              <w:rPr>
                <w:webHidden/>
              </w:rPr>
              <w:t>100</w:t>
            </w:r>
            <w:r w:rsidR="00A14F25">
              <w:rPr>
                <w:webHidden/>
              </w:rPr>
              <w:fldChar w:fldCharType="end"/>
            </w:r>
          </w:hyperlink>
        </w:p>
        <w:p w:rsidR="00A14F25" w:rsidRDefault="00EB0FD8">
          <w:pPr>
            <w:pStyle w:val="Spistreci1"/>
            <w:tabs>
              <w:tab w:val="left" w:pos="440"/>
              <w:tab w:val="right" w:leader="dot" w:pos="9062"/>
            </w:tabs>
            <w:rPr>
              <w:rFonts w:eastAsiaTheme="minorEastAsia"/>
              <w:noProof/>
              <w:lang w:eastAsia="pl-PL"/>
            </w:rPr>
          </w:pPr>
          <w:hyperlink w:anchor="_Toc525721784" w:history="1">
            <w:r w:rsidR="00A14F25" w:rsidRPr="00220C15">
              <w:rPr>
                <w:rStyle w:val="Hipercze"/>
                <w:noProof/>
              </w:rPr>
              <w:t>6.</w:t>
            </w:r>
            <w:r w:rsidR="00A14F25">
              <w:rPr>
                <w:rFonts w:eastAsiaTheme="minorEastAsia"/>
                <w:noProof/>
                <w:lang w:eastAsia="pl-PL"/>
              </w:rPr>
              <w:tab/>
            </w:r>
            <w:r w:rsidR="00A14F25" w:rsidRPr="00220C15">
              <w:rPr>
                <w:rStyle w:val="Hipercze"/>
                <w:noProof/>
              </w:rPr>
              <w:t>Kod Źródłowy</w:t>
            </w:r>
            <w:r w:rsidR="00A14F25">
              <w:rPr>
                <w:noProof/>
                <w:webHidden/>
              </w:rPr>
              <w:tab/>
            </w:r>
            <w:r w:rsidR="00A14F25">
              <w:rPr>
                <w:noProof/>
                <w:webHidden/>
              </w:rPr>
              <w:fldChar w:fldCharType="begin"/>
            </w:r>
            <w:r w:rsidR="00A14F25">
              <w:rPr>
                <w:noProof/>
                <w:webHidden/>
              </w:rPr>
              <w:instrText xml:space="preserve"> PAGEREF _Toc525721784 \h </w:instrText>
            </w:r>
            <w:r w:rsidR="00A14F25">
              <w:rPr>
                <w:noProof/>
                <w:webHidden/>
              </w:rPr>
            </w:r>
            <w:r w:rsidR="00A14F25">
              <w:rPr>
                <w:noProof/>
                <w:webHidden/>
              </w:rPr>
              <w:fldChar w:fldCharType="separate"/>
            </w:r>
            <w:r w:rsidR="00A14F25">
              <w:rPr>
                <w:noProof/>
                <w:webHidden/>
              </w:rPr>
              <w:t>100</w:t>
            </w:r>
            <w:r w:rsidR="00A14F25">
              <w:rPr>
                <w:noProof/>
                <w:webHidden/>
              </w:rPr>
              <w:fldChar w:fldCharType="end"/>
            </w:r>
          </w:hyperlink>
        </w:p>
        <w:p w:rsidR="0010163D" w:rsidRDefault="0010163D" w:rsidP="0010163D">
          <w:r>
            <w:rPr>
              <w:b/>
              <w:bCs/>
            </w:rPr>
            <w:fldChar w:fldCharType="end"/>
          </w:r>
        </w:p>
      </w:sdtContent>
    </w:sdt>
    <w:p w:rsidR="0010163D" w:rsidRDefault="0010163D" w:rsidP="0010163D">
      <w:pPr>
        <w:rPr>
          <w:rFonts w:ascii="Times New Roman" w:hAnsi="Times New Roman" w:cs="Times New Roman"/>
          <w:b/>
          <w:sz w:val="24"/>
          <w:szCs w:val="24"/>
        </w:rPr>
      </w:pPr>
    </w:p>
    <w:p w:rsidR="0010163D" w:rsidRDefault="0010163D" w:rsidP="0010163D">
      <w:pPr>
        <w:rPr>
          <w:rFonts w:ascii="Times New Roman" w:hAnsi="Times New Roman" w:cs="Times New Roman"/>
          <w:b/>
          <w:sz w:val="24"/>
          <w:szCs w:val="24"/>
        </w:rPr>
      </w:pPr>
    </w:p>
    <w:p w:rsidR="0010163D" w:rsidRDefault="0010163D" w:rsidP="0010163D">
      <w:pPr>
        <w:rPr>
          <w:rFonts w:ascii="Times New Roman" w:hAnsi="Times New Roman" w:cs="Times New Roman"/>
          <w:b/>
          <w:sz w:val="24"/>
          <w:szCs w:val="24"/>
        </w:rPr>
      </w:pPr>
    </w:p>
    <w:p w:rsidR="0010163D" w:rsidRDefault="0010163D" w:rsidP="0010163D">
      <w:pPr>
        <w:rPr>
          <w:rFonts w:ascii="Times New Roman" w:hAnsi="Times New Roman" w:cs="Times New Roman"/>
          <w:b/>
          <w:sz w:val="24"/>
          <w:szCs w:val="24"/>
        </w:rPr>
      </w:pPr>
    </w:p>
    <w:p w:rsidR="0010163D" w:rsidRDefault="0010163D" w:rsidP="0010163D">
      <w:pPr>
        <w:rPr>
          <w:rFonts w:ascii="Times New Roman" w:eastAsiaTheme="majorEastAsia" w:hAnsi="Times New Roman" w:cs="Times New Roman"/>
          <w:b/>
          <w:color w:val="2E74B5" w:themeColor="accent1" w:themeShade="BF"/>
          <w:sz w:val="32"/>
          <w:szCs w:val="32"/>
        </w:rPr>
      </w:pPr>
      <w:bookmarkStart w:id="0" w:name="_Toc514246957"/>
      <w:r>
        <w:br w:type="page"/>
      </w:r>
    </w:p>
    <w:p w:rsidR="0010163D" w:rsidRPr="008860D4" w:rsidRDefault="0010163D" w:rsidP="0010163D">
      <w:pPr>
        <w:pStyle w:val="Nagwek1"/>
        <w:numPr>
          <w:ilvl w:val="0"/>
          <w:numId w:val="1"/>
        </w:numPr>
      </w:pPr>
      <w:bookmarkStart w:id="1" w:name="_Toc525721701"/>
      <w:r w:rsidRPr="008860D4">
        <w:lastRenderedPageBreak/>
        <w:t>Wstęp</w:t>
      </w:r>
      <w:bookmarkEnd w:id="0"/>
      <w:bookmarkEnd w:id="1"/>
    </w:p>
    <w:p w:rsidR="0010163D" w:rsidRPr="00826893" w:rsidRDefault="0010163D" w:rsidP="0010163D">
      <w:pPr>
        <w:jc w:val="both"/>
        <w:rPr>
          <w:rFonts w:ascii="Times New Roman" w:hAnsi="Times New Roman" w:cs="Times New Roman"/>
          <w:color w:val="000000" w:themeColor="text1"/>
          <w:szCs w:val="24"/>
        </w:rPr>
      </w:pPr>
      <w:r w:rsidRPr="00826893">
        <w:rPr>
          <w:rFonts w:ascii="Times New Roman" w:hAnsi="Times New Roman" w:cs="Times New Roman"/>
          <w:color w:val="000000" w:themeColor="text1"/>
          <w:szCs w:val="24"/>
        </w:rPr>
        <w:t xml:space="preserve">Niniejszy rozdział określa minimalne wymagania dla platformy informatycznej, która powinna zostać uruchomiona w ramach realizacji projektu </w:t>
      </w:r>
      <w:proofErr w:type="spellStart"/>
      <w:r w:rsidRPr="00826893">
        <w:rPr>
          <w:rFonts w:ascii="Times New Roman" w:hAnsi="Times New Roman" w:cs="Times New Roman"/>
          <w:color w:val="000000" w:themeColor="text1"/>
          <w:szCs w:val="24"/>
        </w:rPr>
        <w:t>pn</w:t>
      </w:r>
      <w:proofErr w:type="spellEnd"/>
      <w:r w:rsidRPr="00826893">
        <w:rPr>
          <w:rFonts w:ascii="Times New Roman" w:hAnsi="Times New Roman" w:cs="Times New Roman"/>
          <w:color w:val="000000" w:themeColor="text1"/>
          <w:szCs w:val="24"/>
        </w:rPr>
        <w:t>: „</w:t>
      </w:r>
      <w:r w:rsidRPr="00826893">
        <w:rPr>
          <w:rFonts w:ascii="Times New Roman" w:hAnsi="Times New Roman" w:cs="Times New Roman"/>
          <w:b/>
          <w:color w:val="000000" w:themeColor="text1"/>
          <w:szCs w:val="24"/>
        </w:rPr>
        <w:t>Rozwój cyfrowych usług publicznych w Gminie Pokrzywnica”</w:t>
      </w:r>
      <w:r w:rsidRPr="00826893">
        <w:rPr>
          <w:rFonts w:ascii="Times New Roman" w:hAnsi="Times New Roman" w:cs="Times New Roman"/>
          <w:color w:val="000000" w:themeColor="text1"/>
          <w:szCs w:val="24"/>
        </w:rPr>
        <w:t xml:space="preserve"> współfinansowany jest przez Unię Europejską ze środków Europejskiego Funduszu Rozwoju regionalnego w ramach Regionalnego Programu Operacyjnego</w:t>
      </w:r>
      <w:r>
        <w:rPr>
          <w:rFonts w:ascii="Times New Roman" w:hAnsi="Times New Roman" w:cs="Times New Roman"/>
          <w:color w:val="000000" w:themeColor="text1"/>
          <w:szCs w:val="24"/>
        </w:rPr>
        <w:t xml:space="preserve"> Województwa Mazowieckiego na lata 2014-2020.</w:t>
      </w:r>
      <w:r w:rsidRPr="00826893">
        <w:rPr>
          <w:rFonts w:ascii="Times New Roman" w:hAnsi="Times New Roman" w:cs="Times New Roman"/>
          <w:color w:val="000000" w:themeColor="text1"/>
          <w:szCs w:val="24"/>
        </w:rPr>
        <w:t xml:space="preserve"> </w:t>
      </w:r>
    </w:p>
    <w:p w:rsidR="0010163D" w:rsidRDefault="0010163D" w:rsidP="0010163D">
      <w:pPr>
        <w:jc w:val="both"/>
        <w:rPr>
          <w:rFonts w:ascii="Times New Roman" w:hAnsi="Times New Roman" w:cs="Times New Roman"/>
          <w:color w:val="000000" w:themeColor="text1"/>
          <w:szCs w:val="24"/>
        </w:rPr>
      </w:pPr>
      <w:r w:rsidRPr="00826893">
        <w:rPr>
          <w:rFonts w:ascii="Times New Roman" w:hAnsi="Times New Roman" w:cs="Times New Roman"/>
          <w:color w:val="000000" w:themeColor="text1"/>
          <w:szCs w:val="24"/>
        </w:rPr>
        <w:t xml:space="preserve">Zgodnie z wnioskiem o dofinansowanie przedmiotem projektu jest rozbudowa platformy informatycznej oraz modernizacja infrastruktury sprzętowej. Projekt obejmuje wdrożenie w Urzędzie oraz jego jednostkach organizacyjnych. Platforma zakłada uruchomienie szeroko rozumianych usług dla mieszkańców gminy oraz wdrożenie systemów zasilających danymi platformę. Dodatkowo projekt zakłada wykorzystanie już części funkcjonujących systemów w Jednostce, które po wykonaniu integracji powinny również współuczestniczyć w zasilaniu danymi, bądź odpowiadać za publikację danych (szczegółowy zakres funkcjonalny komponentów został określony w rozdziale 2 niniejszego dokumentu – Wymagania funkcjonalne). </w:t>
      </w:r>
      <w:r>
        <w:rPr>
          <w:rFonts w:ascii="Times New Roman" w:hAnsi="Times New Roman" w:cs="Times New Roman"/>
          <w:color w:val="000000" w:themeColor="text1"/>
          <w:szCs w:val="24"/>
        </w:rPr>
        <w:t xml:space="preserve"> </w:t>
      </w:r>
    </w:p>
    <w:p w:rsidR="0010163D" w:rsidRPr="00E015BA" w:rsidRDefault="0010163D" w:rsidP="0010163D">
      <w:pPr>
        <w:pStyle w:val="Tekstpodstawowywcity3"/>
        <w:spacing w:before="120" w:after="120" w:line="259" w:lineRule="auto"/>
        <w:ind w:left="0"/>
        <w:rPr>
          <w:rFonts w:ascii="Times New Roman" w:hAnsi="Times New Roman" w:cs="Times New Roman"/>
          <w:szCs w:val="20"/>
        </w:rPr>
      </w:pPr>
      <w:r w:rsidRPr="00E015BA">
        <w:rPr>
          <w:rFonts w:ascii="Times New Roman" w:hAnsi="Times New Roman" w:cs="Times New Roman"/>
          <w:szCs w:val="20"/>
        </w:rPr>
        <w:t xml:space="preserve">W ramach </w:t>
      </w:r>
      <w:r>
        <w:rPr>
          <w:rFonts w:ascii="Times New Roman" w:hAnsi="Times New Roman" w:cs="Times New Roman"/>
          <w:szCs w:val="20"/>
        </w:rPr>
        <w:t>realizacji przedmiotowego zamówienia</w:t>
      </w:r>
      <w:r w:rsidRPr="00E015BA">
        <w:rPr>
          <w:rFonts w:ascii="Times New Roman" w:hAnsi="Times New Roman" w:cs="Times New Roman"/>
          <w:szCs w:val="20"/>
        </w:rPr>
        <w:t xml:space="preserve"> </w:t>
      </w:r>
      <w:r>
        <w:rPr>
          <w:rFonts w:ascii="Times New Roman" w:hAnsi="Times New Roman" w:cs="Times New Roman"/>
          <w:szCs w:val="20"/>
        </w:rPr>
        <w:t>muszą zostać zrealizowane</w:t>
      </w:r>
      <w:r w:rsidRPr="00E015BA">
        <w:rPr>
          <w:rFonts w:ascii="Times New Roman" w:hAnsi="Times New Roman" w:cs="Times New Roman"/>
          <w:szCs w:val="20"/>
        </w:rPr>
        <w:t xml:space="preserve"> poniższe działania:</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 xml:space="preserve">modernizacja elektronicznego biura obsługi interesantów – na platformę wdrożonych zostanie około </w:t>
      </w:r>
      <w:r>
        <w:rPr>
          <w:rFonts w:ascii="Times New Roman" w:hAnsi="Times New Roman" w:cs="Times New Roman"/>
          <w:szCs w:val="20"/>
        </w:rPr>
        <w:t>50</w:t>
      </w:r>
      <w:r w:rsidRPr="00E015BA">
        <w:rPr>
          <w:rFonts w:ascii="Times New Roman" w:hAnsi="Times New Roman" w:cs="Times New Roman"/>
          <w:szCs w:val="20"/>
        </w:rPr>
        <w:t xml:space="preserve"> formularzy</w:t>
      </w:r>
      <w:r>
        <w:rPr>
          <w:rFonts w:ascii="Times New Roman" w:hAnsi="Times New Roman" w:cs="Times New Roman"/>
          <w:szCs w:val="20"/>
        </w:rPr>
        <w:t xml:space="preserve"> dla e-usług</w:t>
      </w:r>
      <w:r w:rsidRPr="00E015BA">
        <w:rPr>
          <w:rFonts w:ascii="Times New Roman" w:hAnsi="Times New Roman" w:cs="Times New Roman"/>
          <w:szCs w:val="20"/>
        </w:rPr>
        <w:t>, które zostaną udostępnione na 3, 4 i 5 poziomie dojrzałości,</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modernizacja elektronicznego zarządzania dokumentami i jego integracja z wdrażanymi e-usługami,</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modernizacja systemu płatności elektronicznych – wdrożenie płatności do odpowiednich formularzy, wdrożenie funkcji powiadomień (kto dokonał płatności i z jakiego tytułu), integracja z e-PUAP,</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integracja BIP z e-rejestrami (EZD) – definiowanie i publikacja własnych rejestrów publicznych,</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wdrożenie brokera integracyjnego – możliwość używania profilu zaufanego za pośrednictwem e-PUAP w usłudze e-biuro,</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integracja wykorzystywanych systemów dziedzinowych,</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wdrożenie platformy usług publicznych udostępniająca dane z systemów dziedzinowych z powiadomieniem sms,</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wdrożenie aplikacji mobilnej zintegrowanej z platformą usług publicznych – powiadomienia sms,</w:t>
      </w:r>
    </w:p>
    <w:p w:rsidR="0010163D" w:rsidRPr="007D2B99"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7D2B99">
        <w:rPr>
          <w:rFonts w:ascii="Times New Roman" w:hAnsi="Times New Roman" w:cs="Times New Roman"/>
          <w:szCs w:val="20"/>
        </w:rPr>
        <w:t>integracja Portalu w liczbach z systemami dziedzinowymi</w:t>
      </w:r>
      <w:r>
        <w:rPr>
          <w:rFonts w:ascii="Times New Roman" w:hAnsi="Times New Roman" w:cs="Times New Roman"/>
          <w:szCs w:val="20"/>
        </w:rPr>
        <w:t xml:space="preserve"> (zgodnie z opisem w rozdziale 2.13)</w:t>
      </w:r>
      <w:r w:rsidRPr="007D2B99">
        <w:rPr>
          <w:rFonts w:ascii="Times New Roman" w:hAnsi="Times New Roman" w:cs="Times New Roman"/>
          <w:szCs w:val="20"/>
        </w:rPr>
        <w:t xml:space="preserve">, </w:t>
      </w:r>
    </w:p>
    <w:p w:rsidR="0010163D"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zakup środków trwałych i oprogramowania dla rozbudowy serwerów szkół</w:t>
      </w:r>
      <w:r>
        <w:rPr>
          <w:rFonts w:ascii="Times New Roman" w:hAnsi="Times New Roman" w:cs="Times New Roman"/>
          <w:szCs w:val="20"/>
        </w:rPr>
        <w:t xml:space="preserve"> i przedszkola</w:t>
      </w:r>
      <w:r w:rsidRPr="00E015BA">
        <w:rPr>
          <w:rFonts w:ascii="Times New Roman" w:hAnsi="Times New Roman" w:cs="Times New Roman"/>
          <w:szCs w:val="20"/>
        </w:rPr>
        <w:t xml:space="preserve"> oraz rozbudowy sieci WIFI w szkołach,</w:t>
      </w:r>
      <w:r>
        <w:rPr>
          <w:rFonts w:ascii="Times New Roman" w:hAnsi="Times New Roman" w:cs="Times New Roman"/>
          <w:szCs w:val="20"/>
        </w:rPr>
        <w:t xml:space="preserve"> </w:t>
      </w:r>
    </w:p>
    <w:p w:rsidR="0010163D" w:rsidRPr="00E015BA" w:rsidRDefault="0010163D" w:rsidP="0010163D">
      <w:pPr>
        <w:pStyle w:val="Tekstpodstawowywcity3"/>
        <w:numPr>
          <w:ilvl w:val="0"/>
          <w:numId w:val="73"/>
        </w:numPr>
        <w:spacing w:before="120" w:after="120" w:line="259" w:lineRule="auto"/>
        <w:rPr>
          <w:rFonts w:ascii="Times New Roman" w:hAnsi="Times New Roman" w:cs="Times New Roman"/>
          <w:szCs w:val="20"/>
        </w:rPr>
      </w:pPr>
      <w:r w:rsidRPr="00E015BA">
        <w:rPr>
          <w:rFonts w:ascii="Times New Roman" w:hAnsi="Times New Roman" w:cs="Times New Roman"/>
          <w:szCs w:val="20"/>
        </w:rPr>
        <w:t>doposażenie serwerowni w Urzędzie Gminy – serwerownia obsługuje wszystkie jednostki biorące udział w Projekcie.</w:t>
      </w:r>
    </w:p>
    <w:p w:rsidR="0010163D" w:rsidRDefault="0010163D" w:rsidP="0010163D">
      <w:pPr>
        <w:jc w:val="both"/>
        <w:rPr>
          <w:rFonts w:ascii="Times New Roman" w:hAnsi="Times New Roman" w:cs="Times New Roman"/>
          <w:color w:val="000000" w:themeColor="text1"/>
          <w:szCs w:val="24"/>
        </w:rPr>
      </w:pPr>
    </w:p>
    <w:p w:rsidR="0010163D" w:rsidRPr="00E015BA" w:rsidRDefault="0010163D" w:rsidP="0010163D">
      <w:pPr>
        <w:jc w:val="both"/>
        <w:rPr>
          <w:rFonts w:ascii="Times New Roman" w:hAnsi="Times New Roman" w:cs="Times New Roman"/>
          <w:color w:val="000000" w:themeColor="text1"/>
          <w:szCs w:val="24"/>
        </w:rPr>
      </w:pPr>
    </w:p>
    <w:p w:rsidR="0010163D" w:rsidRDefault="0010163D" w:rsidP="0010163D">
      <w:pPr>
        <w:jc w:val="both"/>
        <w:rPr>
          <w:rFonts w:ascii="Times New Roman" w:hAnsi="Times New Roman" w:cs="Times New Roman"/>
          <w:color w:val="000000" w:themeColor="text1"/>
          <w:szCs w:val="24"/>
        </w:rPr>
      </w:pPr>
      <w:r w:rsidRPr="00E015BA">
        <w:rPr>
          <w:rFonts w:ascii="Times New Roman" w:hAnsi="Times New Roman" w:cs="Times New Roman"/>
          <w:color w:val="000000" w:themeColor="text1"/>
          <w:szCs w:val="24"/>
        </w:rPr>
        <w:t>W Gminie Pokrzywnica w wyniku realizacji niniejszego zamówienia zostaną wdrożone (uruchomione) poniższe e-usługi o poniżej określonym stopniu ich dojrzałości.</w:t>
      </w:r>
    </w:p>
    <w:tbl>
      <w:tblPr>
        <w:tblW w:w="9498" w:type="dxa"/>
        <w:tblInd w:w="-147" w:type="dxa"/>
        <w:tblLayout w:type="fixed"/>
        <w:tblCellMar>
          <w:left w:w="70" w:type="dxa"/>
          <w:right w:w="70" w:type="dxa"/>
        </w:tblCellMar>
        <w:tblLook w:val="04A0" w:firstRow="1" w:lastRow="0" w:firstColumn="1" w:lastColumn="0" w:noHBand="0" w:noVBand="1"/>
      </w:tblPr>
      <w:tblGrid>
        <w:gridCol w:w="426"/>
        <w:gridCol w:w="6804"/>
        <w:gridCol w:w="2268"/>
      </w:tblGrid>
      <w:tr w:rsidR="0010163D" w:rsidRPr="00062DD3" w:rsidTr="000A3472">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92D050"/>
          </w:tcPr>
          <w:p w:rsidR="0010163D" w:rsidRPr="00062DD3" w:rsidRDefault="0010163D" w:rsidP="000A3472">
            <w:pPr>
              <w:spacing w:after="0" w:line="240" w:lineRule="auto"/>
              <w:jc w:val="center"/>
              <w:rPr>
                <w:rFonts w:eastAsia="Times New Roman" w:cs="Arial"/>
                <w:b/>
                <w:bCs/>
                <w:color w:val="000000"/>
                <w:sz w:val="20"/>
                <w:szCs w:val="20"/>
              </w:rPr>
            </w:pPr>
            <w:r w:rsidRPr="00062DD3">
              <w:rPr>
                <w:rFonts w:eastAsia="Times New Roman" w:cs="Arial"/>
                <w:b/>
                <w:bCs/>
                <w:color w:val="000000"/>
                <w:sz w:val="20"/>
                <w:szCs w:val="20"/>
              </w:rPr>
              <w:lastRenderedPageBreak/>
              <w:t>L.p.</w:t>
            </w:r>
          </w:p>
        </w:tc>
        <w:tc>
          <w:tcPr>
            <w:tcW w:w="6804" w:type="dxa"/>
            <w:tcBorders>
              <w:top w:val="single" w:sz="4" w:space="0" w:color="auto"/>
              <w:left w:val="single" w:sz="4" w:space="0" w:color="auto"/>
              <w:right w:val="single" w:sz="4" w:space="0" w:color="auto"/>
            </w:tcBorders>
            <w:shd w:val="clear" w:color="000000" w:fill="92D050"/>
            <w:vAlign w:val="center"/>
          </w:tcPr>
          <w:p w:rsidR="0010163D" w:rsidRPr="00062DD3" w:rsidRDefault="0010163D" w:rsidP="000A3472">
            <w:pPr>
              <w:spacing w:after="0" w:line="240" w:lineRule="auto"/>
              <w:jc w:val="center"/>
              <w:rPr>
                <w:rFonts w:eastAsia="Times New Roman" w:cs="Arial"/>
                <w:b/>
                <w:bCs/>
                <w:color w:val="000000"/>
                <w:sz w:val="20"/>
                <w:szCs w:val="20"/>
              </w:rPr>
            </w:pPr>
            <w:r w:rsidRPr="00062DD3">
              <w:rPr>
                <w:rFonts w:eastAsia="Times New Roman" w:cs="Arial"/>
                <w:b/>
                <w:bCs/>
                <w:color w:val="000000"/>
                <w:sz w:val="20"/>
                <w:szCs w:val="20"/>
              </w:rPr>
              <w:t xml:space="preserve">E-USŁUGI </w:t>
            </w:r>
          </w:p>
        </w:tc>
        <w:tc>
          <w:tcPr>
            <w:tcW w:w="2268" w:type="dxa"/>
            <w:tcBorders>
              <w:top w:val="single" w:sz="4" w:space="0" w:color="auto"/>
              <w:left w:val="single" w:sz="4" w:space="0" w:color="auto"/>
              <w:right w:val="single" w:sz="4" w:space="0" w:color="auto"/>
            </w:tcBorders>
            <w:shd w:val="clear" w:color="000000" w:fill="92D050"/>
          </w:tcPr>
          <w:p w:rsidR="0010163D" w:rsidRPr="00062DD3" w:rsidRDefault="0010163D" w:rsidP="000A3472">
            <w:pPr>
              <w:spacing w:after="0" w:line="240" w:lineRule="auto"/>
              <w:ind w:hanging="70"/>
              <w:jc w:val="center"/>
              <w:rPr>
                <w:rFonts w:eastAsia="Times New Roman" w:cs="Arial"/>
                <w:b/>
                <w:bCs/>
                <w:color w:val="000000"/>
                <w:sz w:val="20"/>
                <w:szCs w:val="20"/>
              </w:rPr>
            </w:pPr>
            <w:r w:rsidRPr="00062DD3">
              <w:rPr>
                <w:rFonts w:eastAsia="Times New Roman" w:cs="Arial"/>
                <w:b/>
                <w:bCs/>
                <w:color w:val="000000"/>
                <w:sz w:val="20"/>
                <w:szCs w:val="20"/>
              </w:rPr>
              <w:t>Poziom dojrzałości usługi</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Zaświadczenie o niezaleganiu w podatkach (z opłatą)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Times New Roman"/>
                <w:sz w:val="20"/>
                <w:szCs w:val="20"/>
              </w:rPr>
            </w:pPr>
            <w:r w:rsidRPr="00062DD3">
              <w:rPr>
                <w:rFonts w:eastAsia="Times New Roman" w:cs="Arial"/>
                <w:color w:val="000000"/>
                <w:sz w:val="20"/>
                <w:szCs w:val="20"/>
              </w:rPr>
              <w:t>4 poziom - personalizacja</w:t>
            </w:r>
          </w:p>
        </w:tc>
      </w:tr>
      <w:tr w:rsidR="0010163D" w:rsidRPr="00062DD3" w:rsidTr="000A3472">
        <w:trPr>
          <w:trHeight w:val="258"/>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Wydanie zezwolenia jednorazowego na sprzedaż i podawanie napojów alkoholowych (z opłatą)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personalizacja</w:t>
            </w:r>
          </w:p>
        </w:tc>
      </w:tr>
      <w:tr w:rsidR="0010163D" w:rsidRPr="00062DD3" w:rsidTr="000A3472">
        <w:trPr>
          <w:trHeight w:val="202"/>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Wydanie zezwolenia na sprzedaż lub sprzedaż i podawanie napojów alkoholowych (z opłatą)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personalizacja</w:t>
            </w:r>
          </w:p>
        </w:tc>
      </w:tr>
      <w:tr w:rsidR="0010163D" w:rsidRPr="00062DD3" w:rsidTr="000A3472">
        <w:trPr>
          <w:trHeight w:val="194"/>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Zaświadczenie o figurowaniu w ewidencji podatników podatku od nieruchomości, podatku, rolnego i leśnego (z opłatą)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304"/>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Podatek od środków transportu, z możliwością składania spersonalizowanych elektronicznych formularzy wraz z możliwością realizacji elektronicznych płatności.</w:t>
            </w:r>
          </w:p>
        </w:tc>
        <w:tc>
          <w:tcPr>
            <w:tcW w:w="2268"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272"/>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Wpis do rejestru działalności regulowanej w zakresie odbierania odpadów komunalnych od właścicieli nieruchomości</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84"/>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Opłata za reklamę, z możliwością składania spersonalizowanych elektronicznych formularzy wraz z możliwością realizacji elektronicznych płatności</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122"/>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 xml:space="preserve">Wniosek o rozłożenie na raty podatku oraz zaległości podatkowych </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 xml:space="preserve">Wniosek  o odroczenie terminu płatności podatku lub zaległości podatkowej </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127"/>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Calibri" w:cs="Times New Roman"/>
                <w:sz w:val="20"/>
                <w:szCs w:val="20"/>
              </w:rPr>
            </w:pPr>
            <w:r w:rsidRPr="00062DD3">
              <w:rPr>
                <w:rFonts w:eastAsia="Calibri" w:cs="Times New Roman"/>
                <w:sz w:val="20"/>
                <w:szCs w:val="20"/>
              </w:rPr>
              <w:t>E-zezwolenia –  wniosek o wydanie zezwolenia na sprzedaż alkoholu z możliwością składania spersonalizowanych elektronicznych formularzy wraz z możliwością realizacji elektronicznych płatności</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95"/>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Calibri" w:cs="Times New Roman"/>
                <w:sz w:val="20"/>
                <w:szCs w:val="20"/>
              </w:rPr>
            </w:pPr>
            <w:r w:rsidRPr="00062DD3">
              <w:rPr>
                <w:rFonts w:eastAsia="Calibri" w:cs="Times New Roman"/>
                <w:sz w:val="20"/>
                <w:szCs w:val="20"/>
              </w:rPr>
              <w:t xml:space="preserve">E- deklaracje – deklaracje podatkowe z możliwością składania spersonalizowanych elektronicznych formularzy </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Wniosek o przyjęcie do przedszkola</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Wniosek o przyjęcie do szkoły</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Deklaracja rodziców w sprawie uczęszczania ich dziecka na religię/etykę</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Wniosek o wydanie duplikatu legitymacji</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Wyrażenie zgody na wycieczkę szkolną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Calibri" w:cs="Times New Roman"/>
                <w:sz w:val="20"/>
                <w:szCs w:val="20"/>
              </w:rPr>
              <w:t xml:space="preserve">Wniosek o wydanie duplikatu świadectwa </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 xml:space="preserve">Wniosek o przeniesienie decyzji </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sz w:val="20"/>
                <w:szCs w:val="20"/>
              </w:rPr>
              <w:t>Wydanie duplikatu  dokumentu - zaświadczenie na zezwolenie na sprzedaż alkohol (z opłatą)</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336"/>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rFonts w:eastAsia="Arial" w:cs="Arial"/>
                <w:color w:val="000000"/>
                <w:sz w:val="20"/>
                <w:szCs w:val="20"/>
              </w:rPr>
              <w:t>Wniosek o wydanie decyzji o warunkach zabudowy lub ustalenia lokalizacji inwestycji celu publicznego</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86"/>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rFonts w:eastAsia="Arial" w:cs="Arial"/>
                <w:color w:val="000000"/>
                <w:sz w:val="20"/>
                <w:szCs w:val="20"/>
              </w:rPr>
              <w:t xml:space="preserve">Wypis lub </w:t>
            </w:r>
            <w:proofErr w:type="spellStart"/>
            <w:r w:rsidRPr="00062DD3">
              <w:rPr>
                <w:rFonts w:eastAsia="Arial" w:cs="Arial"/>
                <w:color w:val="000000"/>
                <w:sz w:val="20"/>
                <w:szCs w:val="20"/>
              </w:rPr>
              <w:t>wyrys</w:t>
            </w:r>
            <w:proofErr w:type="spellEnd"/>
            <w:r w:rsidRPr="00062DD3">
              <w:rPr>
                <w:rFonts w:eastAsia="Arial" w:cs="Arial"/>
                <w:color w:val="000000"/>
                <w:sz w:val="20"/>
                <w:szCs w:val="20"/>
              </w:rPr>
              <w:t xml:space="preserve"> z miejscowego planu zagospodarowania przestrzennego</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390"/>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rFonts w:eastAsia="Arial" w:cs="Arial"/>
                <w:color w:val="000000"/>
                <w:sz w:val="20"/>
                <w:szCs w:val="20"/>
              </w:rPr>
              <w:t>Wniosek o wydanie zaświadczenia ze zbiorów meldunkowych</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154"/>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rFonts w:eastAsia="Arial" w:cs="Arial"/>
                <w:color w:val="000000"/>
                <w:sz w:val="20"/>
                <w:szCs w:val="20"/>
              </w:rPr>
              <w:t>Wydanie decyzji o środowiskowych uwarunkowaniach</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sz w:val="20"/>
                <w:szCs w:val="20"/>
              </w:rPr>
              <w:t>Wniosek o wydanie Decyzji o uwarunkowaniach środowiskowych</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4 poziom – transakcja</w:t>
            </w:r>
          </w:p>
        </w:tc>
      </w:tr>
      <w:tr w:rsidR="0010163D" w:rsidRPr="00062DD3" w:rsidTr="000A3472">
        <w:trPr>
          <w:trHeight w:val="161"/>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jc w:val="center"/>
              <w:rPr>
                <w:rFonts w:eastAsia="Times New Roman" w:cs="Arial"/>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contextualSpacing/>
              <w:jc w:val="both"/>
              <w:rPr>
                <w:rFonts w:eastAsia="Arial" w:cs="Arial"/>
                <w:color w:val="000000"/>
                <w:sz w:val="20"/>
                <w:szCs w:val="20"/>
              </w:rPr>
            </w:pPr>
            <w:r w:rsidRPr="00062DD3">
              <w:rPr>
                <w:sz w:val="20"/>
                <w:szCs w:val="20"/>
              </w:rPr>
              <w:t>Wniosek o dostęp do systemu e-podatki / e-odpady (personalizacja)</w:t>
            </w:r>
          </w:p>
        </w:tc>
        <w:tc>
          <w:tcPr>
            <w:tcW w:w="2268"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5 poziom – personalizacja</w:t>
            </w:r>
          </w:p>
        </w:tc>
      </w:tr>
      <w:tr w:rsidR="0010163D" w:rsidRPr="00062DD3" w:rsidTr="000A3472">
        <w:trPr>
          <w:trHeight w:val="194"/>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Zwrot podatku akcyzowego zawartego w cenie oleju napędowego zużywanego do produkcji rolnej</w:t>
            </w:r>
          </w:p>
        </w:tc>
        <w:tc>
          <w:tcPr>
            <w:tcW w:w="2268" w:type="dxa"/>
            <w:tcBorders>
              <w:top w:val="nil"/>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3 poziom – dwustronna interakcja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Wydanie zgody na podłączenie do istniejącej sieci wodociągowej</w:t>
            </w:r>
          </w:p>
        </w:tc>
        <w:tc>
          <w:tcPr>
            <w:tcW w:w="2268" w:type="dxa"/>
            <w:tcBorders>
              <w:top w:val="nil"/>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3 poziom – dwustronna interakcja</w:t>
            </w:r>
          </w:p>
        </w:tc>
      </w:tr>
      <w:tr w:rsidR="0010163D" w:rsidRPr="00062DD3" w:rsidTr="000A3472">
        <w:trPr>
          <w:trHeight w:val="53"/>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Wyprawka szkolna</w:t>
            </w:r>
          </w:p>
        </w:tc>
        <w:tc>
          <w:tcPr>
            <w:tcW w:w="2268" w:type="dxa"/>
            <w:tcBorders>
              <w:top w:val="nil"/>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3 poziom – dwustronna interakcja</w:t>
            </w:r>
          </w:p>
        </w:tc>
      </w:tr>
      <w:tr w:rsidR="0010163D" w:rsidRPr="00062DD3" w:rsidTr="000A3472">
        <w:trPr>
          <w:trHeight w:val="129"/>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Times New Roman" w:cs="Arial"/>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sz w:val="20"/>
                <w:szCs w:val="20"/>
              </w:rPr>
              <w:t>Oświadczenie o wysokości sprzedaży napojów alkoholowych</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3 poziom – dwustronna interakcja</w:t>
            </w:r>
          </w:p>
        </w:tc>
      </w:tr>
      <w:tr w:rsidR="0010163D" w:rsidRPr="00062DD3" w:rsidTr="000A3472">
        <w:trPr>
          <w:trHeight w:val="129"/>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Times New Roman" w:cs="Arial"/>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 xml:space="preserve">E-rada – możliwość komunikacji mieszkańców z radnymi. Wgląd w informacje o składzie rady, obecności radnych na posiedzeniach, rejestry uchwał, wyniki głosowań. </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3 poziom – dwustronna interakcja</w:t>
            </w:r>
          </w:p>
        </w:tc>
      </w:tr>
      <w:tr w:rsidR="0010163D" w:rsidRPr="00062DD3" w:rsidTr="000A3472">
        <w:trPr>
          <w:trHeight w:val="569"/>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E-tablica – internetowa tablica informacji kulturalnych i ogłoszeń (wydarzenia, informacje o firmach działających w gminie/ powiecie, ofertach typu kupię/sprzedam</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1 poziom dojrzałości – informacja</w:t>
            </w:r>
          </w:p>
        </w:tc>
      </w:tr>
      <w:tr w:rsidR="0010163D" w:rsidRPr="00062DD3" w:rsidTr="000A3472">
        <w:trPr>
          <w:trHeight w:val="180"/>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 xml:space="preserve">E-zwiedzanie – wirtualne zwiedzanie gminy </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1 poziom dojrzałości – informacja</w:t>
            </w:r>
          </w:p>
        </w:tc>
      </w:tr>
      <w:tr w:rsidR="0010163D" w:rsidRPr="00062DD3" w:rsidTr="000A3472">
        <w:trPr>
          <w:trHeight w:val="300"/>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E – interwencje drogowe – możliwość zgłoszenia przez mieszkańców uszkodzeń dróg</w:t>
            </w:r>
            <w:r>
              <w:rPr>
                <w:rFonts w:eastAsia="Times New Roman"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1 poziom dojrzałości – informacja</w:t>
            </w:r>
          </w:p>
        </w:tc>
      </w:tr>
      <w:tr w:rsidR="0010163D" w:rsidRPr="00062DD3" w:rsidTr="000A3472">
        <w:trPr>
          <w:trHeight w:val="585"/>
        </w:trPr>
        <w:tc>
          <w:tcPr>
            <w:tcW w:w="426" w:type="dxa"/>
            <w:tcBorders>
              <w:top w:val="single" w:sz="4" w:space="0" w:color="auto"/>
              <w:left w:val="single" w:sz="4" w:space="0" w:color="auto"/>
              <w:bottom w:val="single" w:sz="4" w:space="0" w:color="auto"/>
              <w:right w:val="single" w:sz="4" w:space="0" w:color="auto"/>
            </w:tcBorders>
          </w:tcPr>
          <w:p w:rsidR="0010163D" w:rsidRPr="00062DD3" w:rsidRDefault="0010163D" w:rsidP="0010163D">
            <w:pPr>
              <w:pStyle w:val="Akapitzlist"/>
              <w:numPr>
                <w:ilvl w:val="0"/>
                <w:numId w:val="47"/>
              </w:numPr>
              <w:spacing w:after="0" w:line="240" w:lineRule="auto"/>
              <w:ind w:left="0" w:firstLine="0"/>
              <w:rPr>
                <w:rFonts w:eastAsia="Calibri"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062DD3" w:rsidRDefault="0010163D" w:rsidP="000A3472">
            <w:pPr>
              <w:spacing w:after="0" w:line="240" w:lineRule="auto"/>
              <w:rPr>
                <w:rFonts w:eastAsia="Times New Roman" w:cs="Arial"/>
                <w:color w:val="000000"/>
                <w:sz w:val="20"/>
                <w:szCs w:val="20"/>
              </w:rPr>
            </w:pPr>
            <w:r w:rsidRPr="00062DD3">
              <w:rPr>
                <w:rFonts w:eastAsia="Times New Roman" w:cs="Arial"/>
                <w:color w:val="000000"/>
                <w:sz w:val="20"/>
                <w:szCs w:val="20"/>
              </w:rPr>
              <w:t>E-przedsiębiorca – zamieszczanie informacji przez przedsiębiorców o swoich firmach oraz możliwość wyszukiwania usługodawców na terenie Gminy</w:t>
            </w:r>
          </w:p>
        </w:tc>
        <w:tc>
          <w:tcPr>
            <w:tcW w:w="2268" w:type="dxa"/>
            <w:tcBorders>
              <w:top w:val="single" w:sz="4" w:space="0" w:color="auto"/>
              <w:left w:val="single" w:sz="4" w:space="0" w:color="auto"/>
              <w:bottom w:val="single" w:sz="4" w:space="0" w:color="auto"/>
              <w:right w:val="single" w:sz="4" w:space="0" w:color="auto"/>
            </w:tcBorders>
          </w:tcPr>
          <w:p w:rsidR="0010163D" w:rsidRPr="00062DD3" w:rsidRDefault="0010163D" w:rsidP="000A3472">
            <w:pPr>
              <w:spacing w:after="0" w:line="240" w:lineRule="auto"/>
              <w:jc w:val="center"/>
              <w:rPr>
                <w:rFonts w:eastAsia="Times New Roman" w:cs="Arial"/>
                <w:color w:val="000000"/>
                <w:sz w:val="20"/>
                <w:szCs w:val="20"/>
              </w:rPr>
            </w:pPr>
            <w:r w:rsidRPr="00062DD3">
              <w:rPr>
                <w:rFonts w:eastAsia="Times New Roman" w:cs="Arial"/>
                <w:color w:val="000000"/>
                <w:sz w:val="20"/>
                <w:szCs w:val="20"/>
              </w:rPr>
              <w:t>1 poziom dojrzałości – informacja</w:t>
            </w:r>
          </w:p>
        </w:tc>
      </w:tr>
    </w:tbl>
    <w:p w:rsidR="0010163D" w:rsidRDefault="0010163D" w:rsidP="0010163D">
      <w:pPr>
        <w:jc w:val="both"/>
        <w:rPr>
          <w:rFonts w:ascii="Times New Roman" w:hAnsi="Times New Roman" w:cs="Times New Roman"/>
          <w:color w:val="000000" w:themeColor="text1"/>
          <w:szCs w:val="24"/>
        </w:rPr>
      </w:pPr>
    </w:p>
    <w:p w:rsidR="0010163D" w:rsidRPr="001343F8" w:rsidRDefault="0010163D" w:rsidP="0010163D">
      <w:pPr>
        <w:spacing w:before="120" w:after="120" w:line="276" w:lineRule="auto"/>
        <w:jc w:val="both"/>
        <w:rPr>
          <w:rFonts w:ascii="Times New Roman" w:hAnsi="Times New Roman" w:cs="Times New Roman"/>
          <w:lang w:eastAsia="pl-PL"/>
        </w:rPr>
      </w:pPr>
      <w:r w:rsidRPr="001343F8">
        <w:rPr>
          <w:rFonts w:ascii="Times New Roman" w:hAnsi="Times New Roman" w:cs="Times New Roman"/>
          <w:lang w:eastAsia="pl-PL"/>
        </w:rPr>
        <w:t>Wdrożenie powyższych e-usług jest odpowiedzią na zidentyfikowane potrzeby grup docelowych. Efekty projektu będą dostępne kanałami komunikacji elektronicznej informacji poprzez zintegrowaną platformę na urządzeniach stacjonarnych oraz na urządzeniach mobilnych. Usługi będą dostępne w sposób ciągły, 24/7. Korzystanie z usługi możliwe będzie niezależnie od miejsca przebywania i wykorzystywanej technologii. Zastosowane interfejsy będą przyjazne dla użytkownika. Rozwiązania będą wysoce intuicyjne, a projektowanie zorientowane na użytkownika (UX). Platforma będzie dostępna w języku polskim.</w:t>
      </w:r>
    </w:p>
    <w:p w:rsidR="0010163D" w:rsidRDefault="0010163D" w:rsidP="0010163D">
      <w:pPr>
        <w:spacing w:before="120" w:after="120" w:line="276" w:lineRule="auto"/>
        <w:jc w:val="both"/>
        <w:rPr>
          <w:rFonts w:ascii="Times New Roman" w:hAnsi="Times New Roman" w:cs="Times New Roman"/>
          <w:lang w:eastAsia="pl-PL"/>
        </w:rPr>
      </w:pPr>
      <w:r w:rsidRPr="001343F8">
        <w:rPr>
          <w:rFonts w:ascii="Times New Roman" w:hAnsi="Times New Roman" w:cs="Times New Roman"/>
          <w:lang w:eastAsia="pl-PL"/>
        </w:rPr>
        <w:t xml:space="preserve">Interfejsy i treści systemów informatycznych służących do świadczenia usług objętych projektem muszą być zaprojektowane i budowane z uwzględnieniem wytycznych Web Content Accessibility </w:t>
      </w:r>
      <w:proofErr w:type="spellStart"/>
      <w:r w:rsidRPr="001343F8">
        <w:rPr>
          <w:rFonts w:ascii="Times New Roman" w:hAnsi="Times New Roman" w:cs="Times New Roman"/>
          <w:lang w:eastAsia="pl-PL"/>
        </w:rPr>
        <w:t>Guidelines</w:t>
      </w:r>
      <w:proofErr w:type="spellEnd"/>
      <w:r w:rsidRPr="001343F8">
        <w:rPr>
          <w:rFonts w:ascii="Times New Roman" w:hAnsi="Times New Roman" w:cs="Times New Roman"/>
          <w:lang w:eastAsia="pl-PL"/>
        </w:rPr>
        <w:t xml:space="preserve"> 2.0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lang w:eastAsia="pl-PL"/>
        </w:rPr>
        <w:t xml:space="preserve"> </w:t>
      </w:r>
    </w:p>
    <w:p w:rsidR="0010163D" w:rsidRPr="00E015BA" w:rsidRDefault="0010163D" w:rsidP="0010163D">
      <w:pPr>
        <w:spacing w:before="120" w:after="120" w:line="276" w:lineRule="auto"/>
        <w:jc w:val="both"/>
        <w:rPr>
          <w:rFonts w:ascii="Times New Roman" w:hAnsi="Times New Roman" w:cs="Times New Roman"/>
          <w:color w:val="000000" w:themeColor="text1"/>
          <w:szCs w:val="24"/>
        </w:rPr>
      </w:pPr>
    </w:p>
    <w:p w:rsidR="0010163D" w:rsidRDefault="0010163D" w:rsidP="0010163D">
      <w:pPr>
        <w:spacing w:before="120" w:after="120" w:line="276" w:lineRule="auto"/>
        <w:jc w:val="both"/>
        <w:rPr>
          <w:rFonts w:ascii="Times New Roman" w:hAnsi="Times New Roman" w:cs="Times New Roman"/>
          <w:lang w:eastAsia="pl-PL"/>
        </w:rPr>
      </w:pPr>
      <w:r w:rsidRPr="00C6756B">
        <w:rPr>
          <w:rFonts w:ascii="Times New Roman" w:hAnsi="Times New Roman" w:cs="Times New Roman"/>
          <w:lang w:eastAsia="pl-PL"/>
        </w:rPr>
        <w:t>W ramach niniejszego zadania do Gminy Pokrzywnica mają zostać dostarczone, zainstalowane i uruchomione poniżej przedstawione elementy oprogramowania oraz infrastruktury sprzętowej:</w:t>
      </w:r>
      <w:r>
        <w:rPr>
          <w:rFonts w:ascii="Times New Roman" w:hAnsi="Times New Roman" w:cs="Times New Roman"/>
          <w:lang w:eastAsia="pl-PL"/>
        </w:rPr>
        <w:t xml:space="preserve"> </w:t>
      </w:r>
    </w:p>
    <w:tbl>
      <w:tblPr>
        <w:tblW w:w="9137" w:type="dxa"/>
        <w:tblCellMar>
          <w:left w:w="70" w:type="dxa"/>
          <w:right w:w="70" w:type="dxa"/>
        </w:tblCellMar>
        <w:tblLook w:val="04A0" w:firstRow="1" w:lastRow="0" w:firstColumn="1" w:lastColumn="0" w:noHBand="0" w:noVBand="1"/>
      </w:tblPr>
      <w:tblGrid>
        <w:gridCol w:w="840"/>
        <w:gridCol w:w="6526"/>
        <w:gridCol w:w="993"/>
        <w:gridCol w:w="778"/>
      </w:tblGrid>
      <w:tr w:rsidR="0010163D" w:rsidRPr="00856498" w:rsidTr="000A3472">
        <w:trPr>
          <w:trHeight w:val="300"/>
        </w:trPr>
        <w:tc>
          <w:tcPr>
            <w:tcW w:w="9137"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I</w:t>
            </w:r>
            <w:r w:rsidRPr="00856498">
              <w:rPr>
                <w:rFonts w:ascii="Times New Roman" w:eastAsia="Times New Roman" w:hAnsi="Times New Roman" w:cs="Times New Roman"/>
                <w:b/>
                <w:bCs/>
                <w:color w:val="000000"/>
                <w:sz w:val="20"/>
                <w:szCs w:val="20"/>
                <w:lang w:eastAsia="pl-PL"/>
              </w:rPr>
              <w:t>. Zakup licencji i wdrożenie e-usług</w:t>
            </w:r>
          </w:p>
        </w:tc>
      </w:tr>
      <w:tr w:rsidR="0010163D" w:rsidRPr="00856498" w:rsidTr="000A3472">
        <w:trPr>
          <w:trHeight w:val="360"/>
        </w:trPr>
        <w:tc>
          <w:tcPr>
            <w:tcW w:w="840" w:type="dxa"/>
            <w:tcBorders>
              <w:top w:val="nil"/>
              <w:left w:val="single" w:sz="4" w:space="0" w:color="auto"/>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Pr="00856498">
              <w:rPr>
                <w:rFonts w:ascii="Times New Roman" w:eastAsia="Times New Roman" w:hAnsi="Times New Roman" w:cs="Times New Roman"/>
                <w:b/>
                <w:bCs/>
                <w:color w:val="000000"/>
                <w:sz w:val="20"/>
                <w:szCs w:val="20"/>
                <w:lang w:eastAsia="pl-PL"/>
              </w:rPr>
              <w:t>.1</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color w:val="000000"/>
                <w:sz w:val="20"/>
                <w:szCs w:val="20"/>
                <w:lang w:eastAsia="pl-PL"/>
              </w:rPr>
            </w:pPr>
            <w:r w:rsidRPr="00856498">
              <w:rPr>
                <w:rFonts w:ascii="Times New Roman" w:eastAsia="Times New Roman" w:hAnsi="Times New Roman" w:cs="Times New Roman"/>
                <w:b/>
                <w:bCs/>
                <w:color w:val="000000"/>
                <w:sz w:val="20"/>
                <w:szCs w:val="20"/>
                <w:lang w:eastAsia="pl-PL"/>
              </w:rPr>
              <w:t>Zakup licencji i wdrożenie</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856498">
              <w:rPr>
                <w:rFonts w:ascii="Times New Roman" w:eastAsia="Times New Roman" w:hAnsi="Times New Roman" w:cs="Times New Roman"/>
                <w:b/>
                <w:bCs/>
                <w:color w:val="000000"/>
                <w:sz w:val="20"/>
                <w:szCs w:val="20"/>
                <w:lang w:eastAsia="pl-PL"/>
              </w:rPr>
              <w:t> </w:t>
            </w:r>
            <w:r>
              <w:rPr>
                <w:rFonts w:ascii="Times New Roman" w:eastAsia="Times New Roman" w:hAnsi="Times New Roman" w:cs="Times New Roman"/>
                <w:b/>
                <w:bCs/>
                <w:color w:val="000000"/>
                <w:sz w:val="20"/>
                <w:szCs w:val="20"/>
                <w:lang w:eastAsia="pl-PL"/>
              </w:rPr>
              <w:t>Jedn.</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Ilość</w:t>
            </w:r>
            <w:r w:rsidRPr="00856498">
              <w:rPr>
                <w:rFonts w:ascii="Times New Roman" w:eastAsia="Times New Roman" w:hAnsi="Times New Roman" w:cs="Times New Roman"/>
                <w:b/>
                <w:bCs/>
                <w:color w:val="000000"/>
                <w:sz w:val="20"/>
                <w:szCs w:val="20"/>
                <w:lang w:eastAsia="pl-PL"/>
              </w:rPr>
              <w:t> </w:t>
            </w:r>
          </w:p>
        </w:tc>
      </w:tr>
      <w:tr w:rsidR="0010163D" w:rsidRPr="00856498" w:rsidTr="000A3472">
        <w:trPr>
          <w:trHeight w:val="14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Licencje dla Urzędu Gminy i jednostek organizacyjnych w ramach EBOI (jedna wspólna platforma e-usług)</w:t>
            </w:r>
          </w:p>
        </w:tc>
        <w:tc>
          <w:tcPr>
            <w:tcW w:w="993"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szt. </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.1.2</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Wdrożenie licencji w ramach EBOI </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24</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.1.3</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Stworzenie formularzy elektronicznych </w:t>
            </w:r>
          </w:p>
        </w:tc>
        <w:tc>
          <w:tcPr>
            <w:tcW w:w="993"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szt. </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42</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.1.4</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Wdrożenie funkcji portalu pod kątem WCAG 2.0 </w:t>
            </w:r>
          </w:p>
        </w:tc>
        <w:tc>
          <w:tcPr>
            <w:tcW w:w="993"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53</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.1.5</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Modernizacja EZD i integracja z e-usługami</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88</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.1.6</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Wdrożenie zintegrowanego systemu płatności elektronicznych (e-płatności)</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66</w:t>
            </w:r>
          </w:p>
        </w:tc>
      </w:tr>
      <w:tr w:rsidR="0010163D" w:rsidRPr="00856498" w:rsidTr="000A3472">
        <w:trPr>
          <w:trHeight w:val="142"/>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.1.7</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Modernizacja Biuletynu Informacji Publicznej pod kątem obsługi e-rejestrów i layoutu (urząd i wszystkie jednostki)</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8</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.1.8</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Wdrożenie BIP</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28</w:t>
            </w:r>
          </w:p>
        </w:tc>
      </w:tr>
      <w:tr w:rsidR="0010163D" w:rsidRPr="00856498" w:rsidTr="000A3472">
        <w:trPr>
          <w:trHeight w:val="422"/>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.1.9</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Broker integracyjny umożliwiający używanie profilu zaufanego </w:t>
            </w:r>
            <w:proofErr w:type="spellStart"/>
            <w:r w:rsidRPr="00856498">
              <w:rPr>
                <w:rFonts w:ascii="Times New Roman" w:eastAsia="Times New Roman" w:hAnsi="Times New Roman" w:cs="Times New Roman"/>
                <w:color w:val="000000"/>
                <w:sz w:val="20"/>
                <w:szCs w:val="20"/>
                <w:lang w:eastAsia="pl-PL"/>
              </w:rPr>
              <w:t>ePUAP</w:t>
            </w:r>
            <w:proofErr w:type="spellEnd"/>
            <w:r w:rsidRPr="00856498">
              <w:rPr>
                <w:rFonts w:ascii="Times New Roman" w:eastAsia="Times New Roman" w:hAnsi="Times New Roman" w:cs="Times New Roman"/>
                <w:color w:val="000000"/>
                <w:sz w:val="20"/>
                <w:szCs w:val="20"/>
                <w:lang w:eastAsia="pl-PL"/>
              </w:rPr>
              <w:t xml:space="preserve"> do podpisywania wniosków/formularzy w module obsługi interesanta</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36</w:t>
            </w:r>
          </w:p>
        </w:tc>
      </w:tr>
      <w:tr w:rsidR="0010163D" w:rsidRPr="00856498" w:rsidTr="000A3472">
        <w:trPr>
          <w:trHeight w:val="148"/>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1.10</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Modernizacja i integracja posiadanych systemów dziedzinowych w ramach platformy e-usług</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1</w:t>
            </w:r>
          </w:p>
        </w:tc>
      </w:tr>
      <w:tr w:rsidR="0010163D" w:rsidRPr="00856498" w:rsidTr="000A3472">
        <w:trPr>
          <w:trHeight w:val="98"/>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.1.11</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Licencja na szynę usług integrującą usługi </w:t>
            </w:r>
            <w:proofErr w:type="spellStart"/>
            <w:r w:rsidRPr="00856498">
              <w:rPr>
                <w:rFonts w:ascii="Times New Roman" w:eastAsia="Times New Roman" w:hAnsi="Times New Roman" w:cs="Times New Roman"/>
                <w:color w:val="000000"/>
                <w:sz w:val="20"/>
                <w:szCs w:val="20"/>
                <w:lang w:eastAsia="pl-PL"/>
              </w:rPr>
              <w:t>ePUAP</w:t>
            </w:r>
            <w:proofErr w:type="spellEnd"/>
            <w:r w:rsidRPr="00856498">
              <w:rPr>
                <w:rFonts w:ascii="Times New Roman" w:eastAsia="Times New Roman" w:hAnsi="Times New Roman" w:cs="Times New Roman"/>
                <w:color w:val="000000"/>
                <w:sz w:val="20"/>
                <w:szCs w:val="20"/>
                <w:lang w:eastAsia="pl-PL"/>
              </w:rPr>
              <w:t>, EZD i systemy dziedzinowe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1</w:t>
            </w:r>
          </w:p>
        </w:tc>
      </w:tr>
      <w:tr w:rsidR="0010163D" w:rsidRPr="00856498" w:rsidTr="000A3472">
        <w:trPr>
          <w:trHeight w:val="6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.1.12</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 xml:space="preserve">Wdrożenie szyny usług integrującej usługi </w:t>
            </w:r>
            <w:proofErr w:type="spellStart"/>
            <w:r w:rsidRPr="00856498">
              <w:rPr>
                <w:rFonts w:ascii="Times New Roman" w:eastAsia="Times New Roman" w:hAnsi="Times New Roman" w:cs="Times New Roman"/>
                <w:color w:val="000000"/>
                <w:sz w:val="20"/>
                <w:szCs w:val="20"/>
                <w:lang w:eastAsia="pl-PL"/>
              </w:rPr>
              <w:t>ePUAP</w:t>
            </w:r>
            <w:proofErr w:type="spellEnd"/>
            <w:r w:rsidRPr="00856498">
              <w:rPr>
                <w:rFonts w:ascii="Times New Roman" w:eastAsia="Times New Roman" w:hAnsi="Times New Roman" w:cs="Times New Roman"/>
                <w:color w:val="000000"/>
                <w:sz w:val="20"/>
                <w:szCs w:val="20"/>
                <w:lang w:eastAsia="pl-PL"/>
              </w:rPr>
              <w:t>, EZD i systemów dziedzinowych</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35</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.1.13</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Licencja na platformę e-usług publicznych udostępniającą dane z systemów dziedzinowych wraz z powiadomieniem sms</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.1.14</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Wdrożenie platformy e-usług publicznych udostępniającą dane z systemów dziedzinowych wraz z powiadomieniem sms</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62</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Pr="00856498">
              <w:rPr>
                <w:rFonts w:ascii="Times New Roman" w:eastAsia="Times New Roman" w:hAnsi="Times New Roman" w:cs="Times New Roman"/>
                <w:b/>
                <w:bCs/>
                <w:color w:val="000000"/>
                <w:sz w:val="20"/>
                <w:szCs w:val="20"/>
                <w:lang w:eastAsia="pl-PL"/>
              </w:rPr>
              <w:t>.2</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color w:val="000000"/>
                <w:sz w:val="20"/>
                <w:szCs w:val="20"/>
                <w:lang w:eastAsia="pl-PL"/>
              </w:rPr>
            </w:pPr>
            <w:r w:rsidRPr="00856498">
              <w:rPr>
                <w:rFonts w:ascii="Times New Roman" w:eastAsia="Times New Roman" w:hAnsi="Times New Roman" w:cs="Times New Roman"/>
                <w:b/>
                <w:bCs/>
                <w:color w:val="000000"/>
                <w:sz w:val="20"/>
                <w:szCs w:val="20"/>
                <w:lang w:eastAsia="pl-PL"/>
              </w:rPr>
              <w:t>Oprogramowanie bazodanowe i wdrożenie</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856498">
              <w:rPr>
                <w:rFonts w:ascii="Times New Roman" w:eastAsia="Times New Roman" w:hAnsi="Times New Roman" w:cs="Times New Roman"/>
                <w:b/>
                <w:bCs/>
                <w:color w:val="000000"/>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856498">
              <w:rPr>
                <w:rFonts w:ascii="Times New Roman" w:eastAsia="Times New Roman" w:hAnsi="Times New Roman" w:cs="Times New Roman"/>
                <w:b/>
                <w:bCs/>
                <w:color w:val="000000"/>
                <w:sz w:val="20"/>
                <w:szCs w:val="20"/>
                <w:lang w:eastAsia="pl-PL"/>
              </w:rPr>
              <w:t> </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.2.1</w:t>
            </w:r>
          </w:p>
        </w:tc>
        <w:tc>
          <w:tcPr>
            <w:tcW w:w="6526"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Zakup baz danych oraz oprogramowania wraz z jego konfiguracją</w:t>
            </w:r>
          </w:p>
        </w:tc>
        <w:tc>
          <w:tcPr>
            <w:tcW w:w="993"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856498">
              <w:rPr>
                <w:rFonts w:ascii="Times New Roman" w:eastAsia="Times New Roman" w:hAnsi="Times New Roman" w:cs="Times New Roman"/>
                <w:color w:val="000000"/>
                <w:sz w:val="20"/>
                <w:szCs w:val="20"/>
                <w:lang w:eastAsia="pl-PL"/>
              </w:rPr>
              <w:t>1</w:t>
            </w:r>
          </w:p>
        </w:tc>
      </w:tr>
      <w:tr w:rsidR="0010163D" w:rsidRPr="00856498" w:rsidTr="000A3472">
        <w:trPr>
          <w:trHeight w:val="58"/>
        </w:trPr>
        <w:tc>
          <w:tcPr>
            <w:tcW w:w="840" w:type="dxa"/>
            <w:tcBorders>
              <w:top w:val="nil"/>
              <w:left w:val="single" w:sz="4" w:space="0" w:color="auto"/>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Pr="00856498">
              <w:rPr>
                <w:rFonts w:ascii="Times New Roman" w:eastAsia="Times New Roman" w:hAnsi="Times New Roman" w:cs="Times New Roman"/>
                <w:b/>
                <w:bCs/>
                <w:color w:val="000000"/>
                <w:sz w:val="20"/>
                <w:szCs w:val="20"/>
                <w:lang w:eastAsia="pl-PL"/>
              </w:rPr>
              <w:t>.3</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sz w:val="20"/>
                <w:szCs w:val="20"/>
                <w:lang w:eastAsia="pl-PL"/>
              </w:rPr>
            </w:pPr>
            <w:r w:rsidRPr="00856498">
              <w:rPr>
                <w:rFonts w:ascii="Times New Roman" w:eastAsia="Times New Roman" w:hAnsi="Times New Roman" w:cs="Times New Roman"/>
                <w:b/>
                <w:bCs/>
                <w:sz w:val="20"/>
                <w:szCs w:val="20"/>
                <w:lang w:eastAsia="pl-PL"/>
              </w:rPr>
              <w:t xml:space="preserve">Aplikacja mobilna na </w:t>
            </w:r>
            <w:r>
              <w:rPr>
                <w:rFonts w:ascii="Times New Roman" w:eastAsia="Times New Roman" w:hAnsi="Times New Roman" w:cs="Times New Roman"/>
                <w:b/>
                <w:bCs/>
                <w:sz w:val="20"/>
                <w:szCs w:val="20"/>
                <w:lang w:eastAsia="pl-PL"/>
              </w:rPr>
              <w:t>2</w:t>
            </w:r>
            <w:r w:rsidRPr="00856498">
              <w:rPr>
                <w:rFonts w:ascii="Times New Roman" w:eastAsia="Times New Roman" w:hAnsi="Times New Roman" w:cs="Times New Roman"/>
                <w:b/>
                <w:bCs/>
                <w:sz w:val="20"/>
                <w:szCs w:val="20"/>
                <w:lang w:eastAsia="pl-PL"/>
              </w:rPr>
              <w:t xml:space="preserve"> platformy systemowe (Android, iOS) zintegrowana z platformą e-usług publicznych. </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FF0000"/>
                <w:sz w:val="20"/>
                <w:szCs w:val="20"/>
                <w:lang w:eastAsia="pl-PL"/>
              </w:rPr>
            </w:pPr>
            <w:r w:rsidRPr="00856498">
              <w:rPr>
                <w:rFonts w:ascii="Times New Roman" w:eastAsia="Times New Roman" w:hAnsi="Times New Roman" w:cs="Times New Roman"/>
                <w:color w:val="FF0000"/>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FF0000"/>
                <w:sz w:val="20"/>
                <w:szCs w:val="20"/>
                <w:lang w:eastAsia="pl-PL"/>
              </w:rPr>
            </w:pPr>
            <w:r w:rsidRPr="00856498">
              <w:rPr>
                <w:rFonts w:ascii="Times New Roman" w:eastAsia="Times New Roman" w:hAnsi="Times New Roman" w:cs="Times New Roman"/>
                <w:color w:val="FF0000"/>
                <w:sz w:val="20"/>
                <w:szCs w:val="20"/>
                <w:lang w:eastAsia="pl-PL"/>
              </w:rPr>
              <w:t> </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.3.1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Licencja</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1</w:t>
            </w:r>
          </w:p>
        </w:tc>
      </w:tr>
      <w:tr w:rsidR="0010163D" w:rsidRPr="00856498" w:rsidTr="000A3472">
        <w:trPr>
          <w:trHeight w:val="11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.3.2</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Wdrożenie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9</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6F2CA9">
              <w:rPr>
                <w:rFonts w:ascii="Times New Roman" w:eastAsia="Times New Roman" w:hAnsi="Times New Roman" w:cs="Times New Roman"/>
                <w:b/>
                <w:bCs/>
                <w:color w:val="000000"/>
                <w:sz w:val="20"/>
                <w:szCs w:val="20"/>
                <w:lang w:eastAsia="pl-PL"/>
              </w:rPr>
              <w:t>.4</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sz w:val="20"/>
                <w:szCs w:val="20"/>
                <w:lang w:eastAsia="pl-PL"/>
              </w:rPr>
            </w:pPr>
            <w:r w:rsidRPr="00856498">
              <w:rPr>
                <w:rFonts w:ascii="Times New Roman" w:eastAsia="Times New Roman" w:hAnsi="Times New Roman" w:cs="Times New Roman"/>
                <w:b/>
                <w:bCs/>
                <w:sz w:val="20"/>
                <w:szCs w:val="20"/>
                <w:lang w:eastAsia="pl-PL"/>
              </w:rPr>
              <w:t xml:space="preserve">Archiwum aktów prawnych w połączeniu z </w:t>
            </w:r>
            <w:r>
              <w:rPr>
                <w:rFonts w:ascii="Times New Roman" w:eastAsia="Times New Roman" w:hAnsi="Times New Roman" w:cs="Times New Roman"/>
                <w:b/>
                <w:bCs/>
                <w:sz w:val="20"/>
                <w:szCs w:val="20"/>
                <w:lang w:eastAsia="pl-PL"/>
              </w:rPr>
              <w:t>BAW</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6F2CA9">
              <w:rPr>
                <w:rFonts w:ascii="Times New Roman" w:eastAsia="Times New Roman" w:hAnsi="Times New Roman" w:cs="Times New Roman"/>
                <w:color w:val="000000"/>
                <w:sz w:val="20"/>
                <w:szCs w:val="20"/>
                <w:lang w:eastAsia="pl-PL"/>
              </w:rPr>
              <w:t>.4</w:t>
            </w:r>
            <w:r w:rsidRPr="00856498">
              <w:rPr>
                <w:rFonts w:ascii="Times New Roman" w:eastAsia="Times New Roman" w:hAnsi="Times New Roman" w:cs="Times New Roman"/>
                <w:color w:val="000000"/>
                <w:sz w:val="20"/>
                <w:szCs w:val="20"/>
                <w:lang w:eastAsia="pl-PL"/>
              </w:rPr>
              <w:t>.1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Licencja</w:t>
            </w:r>
            <w:r>
              <w:rPr>
                <w:rFonts w:ascii="Times New Roman" w:eastAsia="Times New Roman" w:hAnsi="Times New Roman" w:cs="Times New Roman"/>
                <w:sz w:val="20"/>
                <w:szCs w:val="20"/>
                <w:lang w:eastAsia="pl-PL"/>
              </w:rPr>
              <w:t xml:space="preserve"> open wraz z BAW</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6F2CA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856498">
              <w:rPr>
                <w:rFonts w:ascii="Times New Roman" w:eastAsia="Times New Roman" w:hAnsi="Times New Roman" w:cs="Times New Roman"/>
                <w:color w:val="000000"/>
                <w:sz w:val="20"/>
                <w:szCs w:val="20"/>
                <w:lang w:eastAsia="pl-PL"/>
              </w:rPr>
              <w:t>.</w:t>
            </w:r>
            <w:r w:rsidR="006F2CA9">
              <w:rPr>
                <w:rFonts w:ascii="Times New Roman" w:eastAsia="Times New Roman" w:hAnsi="Times New Roman" w:cs="Times New Roman"/>
                <w:color w:val="000000"/>
                <w:sz w:val="20"/>
                <w:szCs w:val="20"/>
                <w:lang w:eastAsia="pl-PL"/>
              </w:rPr>
              <w:t>4.1</w:t>
            </w:r>
            <w:r w:rsidRPr="00856498">
              <w:rPr>
                <w:rFonts w:ascii="Times New Roman" w:eastAsia="Times New Roman" w:hAnsi="Times New Roman" w:cs="Times New Roman"/>
                <w:color w:val="000000"/>
                <w:sz w:val="20"/>
                <w:szCs w:val="20"/>
                <w:lang w:eastAsia="pl-PL"/>
              </w:rPr>
              <w:t>2</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Wdrożenie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280</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6F2CA9">
              <w:rPr>
                <w:rFonts w:ascii="Times New Roman" w:eastAsia="Times New Roman" w:hAnsi="Times New Roman" w:cs="Times New Roman"/>
                <w:b/>
                <w:bCs/>
                <w:color w:val="000000"/>
                <w:sz w:val="20"/>
                <w:szCs w:val="20"/>
                <w:lang w:eastAsia="pl-PL"/>
              </w:rPr>
              <w:t>.5</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sz w:val="20"/>
                <w:szCs w:val="20"/>
                <w:lang w:eastAsia="pl-PL"/>
              </w:rPr>
            </w:pPr>
            <w:r w:rsidRPr="00856498">
              <w:rPr>
                <w:rFonts w:ascii="Times New Roman" w:eastAsia="Times New Roman" w:hAnsi="Times New Roman" w:cs="Times New Roman"/>
                <w:b/>
                <w:bCs/>
                <w:sz w:val="20"/>
                <w:szCs w:val="20"/>
                <w:lang w:eastAsia="pl-PL"/>
              </w:rPr>
              <w:t>Rozbudowa EZD o rejestry</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6F2CA9">
              <w:rPr>
                <w:rFonts w:ascii="Times New Roman" w:eastAsia="Times New Roman" w:hAnsi="Times New Roman" w:cs="Times New Roman"/>
                <w:color w:val="000000"/>
                <w:sz w:val="20"/>
                <w:szCs w:val="20"/>
                <w:lang w:eastAsia="pl-PL"/>
              </w:rPr>
              <w:t>.5</w:t>
            </w:r>
            <w:r w:rsidRPr="00856498">
              <w:rPr>
                <w:rFonts w:ascii="Times New Roman" w:eastAsia="Times New Roman" w:hAnsi="Times New Roman" w:cs="Times New Roman"/>
                <w:color w:val="000000"/>
                <w:sz w:val="20"/>
                <w:szCs w:val="20"/>
                <w:lang w:eastAsia="pl-PL"/>
              </w:rPr>
              <w:t>.1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Wdrożenie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82</w:t>
            </w:r>
          </w:p>
        </w:tc>
      </w:tr>
      <w:tr w:rsidR="0010163D" w:rsidRPr="00856498" w:rsidTr="000A3472">
        <w:trPr>
          <w:trHeight w:val="58"/>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6F2CA9">
              <w:rPr>
                <w:rFonts w:ascii="Times New Roman" w:eastAsia="Times New Roman" w:hAnsi="Times New Roman" w:cs="Times New Roman"/>
                <w:b/>
                <w:bCs/>
                <w:color w:val="000000"/>
                <w:sz w:val="20"/>
                <w:szCs w:val="20"/>
                <w:lang w:eastAsia="pl-PL"/>
              </w:rPr>
              <w:t>.6</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sz w:val="20"/>
                <w:szCs w:val="20"/>
                <w:lang w:eastAsia="pl-PL"/>
              </w:rPr>
            </w:pPr>
            <w:r w:rsidRPr="00856498">
              <w:rPr>
                <w:rFonts w:ascii="Times New Roman" w:eastAsia="Times New Roman" w:hAnsi="Times New Roman" w:cs="Times New Roman"/>
                <w:b/>
                <w:bCs/>
                <w:sz w:val="20"/>
                <w:szCs w:val="20"/>
                <w:lang w:eastAsia="pl-PL"/>
              </w:rPr>
              <w:t>Portal w liczbach</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r>
      <w:tr w:rsidR="0010163D" w:rsidRPr="00856498" w:rsidTr="000A3472">
        <w:trPr>
          <w:trHeight w:val="7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6F2CA9">
              <w:rPr>
                <w:rFonts w:ascii="Times New Roman" w:eastAsia="Times New Roman" w:hAnsi="Times New Roman" w:cs="Times New Roman"/>
                <w:color w:val="000000"/>
                <w:sz w:val="20"/>
                <w:szCs w:val="20"/>
                <w:lang w:eastAsia="pl-PL"/>
              </w:rPr>
              <w:t>.6</w:t>
            </w:r>
            <w:r w:rsidRPr="00856498">
              <w:rPr>
                <w:rFonts w:ascii="Times New Roman" w:eastAsia="Times New Roman" w:hAnsi="Times New Roman" w:cs="Times New Roman"/>
                <w:color w:val="000000"/>
                <w:sz w:val="20"/>
                <w:szCs w:val="20"/>
                <w:lang w:eastAsia="pl-PL"/>
              </w:rPr>
              <w:t>.1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Licencja</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6F2CA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6F2CA9">
              <w:rPr>
                <w:rFonts w:ascii="Times New Roman" w:eastAsia="Times New Roman" w:hAnsi="Times New Roman" w:cs="Times New Roman"/>
                <w:color w:val="000000"/>
                <w:sz w:val="20"/>
                <w:szCs w:val="20"/>
                <w:lang w:eastAsia="pl-PL"/>
              </w:rPr>
              <w:t>.6</w:t>
            </w:r>
            <w:r w:rsidRPr="00856498">
              <w:rPr>
                <w:rFonts w:ascii="Times New Roman" w:eastAsia="Times New Roman" w:hAnsi="Times New Roman" w:cs="Times New Roman"/>
                <w:color w:val="000000"/>
                <w:sz w:val="20"/>
                <w:szCs w:val="20"/>
                <w:lang w:eastAsia="pl-PL"/>
              </w:rPr>
              <w:t>.2</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Wdrożenie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godziny</w:t>
            </w:r>
          </w:p>
        </w:tc>
        <w:tc>
          <w:tcPr>
            <w:tcW w:w="778"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24</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6F2CA9">
              <w:rPr>
                <w:rFonts w:ascii="Times New Roman" w:eastAsia="Times New Roman" w:hAnsi="Times New Roman" w:cs="Times New Roman"/>
                <w:b/>
                <w:bCs/>
                <w:color w:val="000000"/>
                <w:sz w:val="20"/>
                <w:szCs w:val="20"/>
                <w:lang w:eastAsia="pl-PL"/>
              </w:rPr>
              <w:t>.7</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both"/>
              <w:rPr>
                <w:rFonts w:ascii="Times New Roman" w:eastAsia="Times New Roman" w:hAnsi="Times New Roman" w:cs="Times New Roman"/>
                <w:b/>
                <w:bCs/>
                <w:sz w:val="20"/>
                <w:szCs w:val="20"/>
                <w:lang w:eastAsia="pl-PL"/>
              </w:rPr>
            </w:pPr>
            <w:r w:rsidRPr="00856498">
              <w:rPr>
                <w:rFonts w:ascii="Times New Roman" w:eastAsia="Times New Roman" w:hAnsi="Times New Roman" w:cs="Times New Roman"/>
                <w:b/>
                <w:bCs/>
                <w:sz w:val="20"/>
                <w:szCs w:val="20"/>
                <w:lang w:eastAsia="pl-PL"/>
              </w:rPr>
              <w:t xml:space="preserve">E-portal turystyczno-informacyjny </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 </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856498" w:rsidRDefault="0010163D" w:rsidP="000A347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6F2CA9">
              <w:rPr>
                <w:rFonts w:ascii="Times New Roman" w:eastAsia="Times New Roman" w:hAnsi="Times New Roman" w:cs="Times New Roman"/>
                <w:color w:val="000000"/>
                <w:sz w:val="20"/>
                <w:szCs w:val="20"/>
                <w:lang w:eastAsia="pl-PL"/>
              </w:rPr>
              <w:t>.7</w:t>
            </w:r>
            <w:r w:rsidRPr="00856498">
              <w:rPr>
                <w:rFonts w:ascii="Times New Roman" w:eastAsia="Times New Roman" w:hAnsi="Times New Roman" w:cs="Times New Roman"/>
                <w:color w:val="000000"/>
                <w:sz w:val="20"/>
                <w:szCs w:val="20"/>
                <w:lang w:eastAsia="pl-PL"/>
              </w:rPr>
              <w:t>.1</w:t>
            </w:r>
          </w:p>
        </w:tc>
        <w:tc>
          <w:tcPr>
            <w:tcW w:w="6526"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both"/>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Wdrożenie</w:t>
            </w:r>
          </w:p>
        </w:tc>
        <w:tc>
          <w:tcPr>
            <w:tcW w:w="993" w:type="dxa"/>
            <w:tcBorders>
              <w:top w:val="nil"/>
              <w:left w:val="nil"/>
              <w:bottom w:val="single" w:sz="4" w:space="0" w:color="auto"/>
              <w:right w:val="single" w:sz="4" w:space="0" w:color="auto"/>
            </w:tcBorders>
            <w:shd w:val="clear" w:color="auto" w:fill="auto"/>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godziny</w:t>
            </w:r>
          </w:p>
        </w:tc>
        <w:tc>
          <w:tcPr>
            <w:tcW w:w="778" w:type="dxa"/>
            <w:tcBorders>
              <w:top w:val="nil"/>
              <w:left w:val="nil"/>
              <w:bottom w:val="single" w:sz="4" w:space="0" w:color="auto"/>
              <w:right w:val="single" w:sz="4" w:space="0" w:color="auto"/>
            </w:tcBorders>
            <w:shd w:val="clear" w:color="000000" w:fill="FFFFFF"/>
            <w:vAlign w:val="center"/>
            <w:hideMark/>
          </w:tcPr>
          <w:p w:rsidR="0010163D" w:rsidRPr="00856498" w:rsidRDefault="0010163D" w:rsidP="000A3472">
            <w:pPr>
              <w:spacing w:after="0" w:line="240" w:lineRule="auto"/>
              <w:jc w:val="center"/>
              <w:rPr>
                <w:rFonts w:ascii="Times New Roman" w:eastAsia="Times New Roman" w:hAnsi="Times New Roman" w:cs="Times New Roman"/>
                <w:sz w:val="20"/>
                <w:szCs w:val="20"/>
                <w:lang w:eastAsia="pl-PL"/>
              </w:rPr>
            </w:pPr>
            <w:r w:rsidRPr="00856498">
              <w:rPr>
                <w:rFonts w:ascii="Times New Roman" w:eastAsia="Times New Roman" w:hAnsi="Times New Roman" w:cs="Times New Roman"/>
                <w:sz w:val="20"/>
                <w:szCs w:val="20"/>
                <w:lang w:eastAsia="pl-PL"/>
              </w:rPr>
              <w:t>155</w:t>
            </w:r>
          </w:p>
        </w:tc>
      </w:tr>
      <w:tr w:rsidR="0010163D" w:rsidRPr="00856498" w:rsidTr="000A3472">
        <w:trPr>
          <w:trHeight w:val="300"/>
        </w:trPr>
        <w:tc>
          <w:tcPr>
            <w:tcW w:w="9137"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rsidR="0010163D" w:rsidRPr="00856498"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II</w:t>
            </w:r>
            <w:r w:rsidRPr="00856498">
              <w:rPr>
                <w:rFonts w:ascii="Times New Roman" w:eastAsia="Times New Roman" w:hAnsi="Times New Roman" w:cs="Times New Roman"/>
                <w:b/>
                <w:bCs/>
                <w:color w:val="000000"/>
                <w:sz w:val="20"/>
                <w:szCs w:val="20"/>
                <w:lang w:eastAsia="pl-PL"/>
              </w:rPr>
              <w:t>. Środki trwałe i oprogramowanie konieczne do uruchomienia e-usług</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DDEBF7"/>
            <w:noWrap/>
            <w:vAlign w:val="center"/>
            <w:hideMark/>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2.1</w:t>
            </w:r>
          </w:p>
        </w:tc>
        <w:tc>
          <w:tcPr>
            <w:tcW w:w="6526" w:type="dxa"/>
            <w:tcBorders>
              <w:top w:val="nil"/>
              <w:left w:val="nil"/>
              <w:bottom w:val="single" w:sz="4" w:space="0" w:color="auto"/>
              <w:right w:val="single" w:sz="4" w:space="0" w:color="auto"/>
            </w:tcBorders>
            <w:shd w:val="clear" w:color="000000" w:fill="DDEBF7"/>
            <w:vAlign w:val="center"/>
            <w:hideMark/>
          </w:tcPr>
          <w:p w:rsidR="0010163D" w:rsidRPr="0061798B" w:rsidRDefault="0010163D" w:rsidP="000A3472">
            <w:pPr>
              <w:spacing w:after="0" w:line="240" w:lineRule="auto"/>
              <w:jc w:val="both"/>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Sprzęt komputerowy w tym:</w:t>
            </w:r>
          </w:p>
        </w:tc>
        <w:tc>
          <w:tcPr>
            <w:tcW w:w="993" w:type="dxa"/>
            <w:tcBorders>
              <w:top w:val="nil"/>
              <w:left w:val="nil"/>
              <w:bottom w:val="single" w:sz="4" w:space="0" w:color="auto"/>
              <w:right w:val="single" w:sz="4" w:space="0" w:color="auto"/>
            </w:tcBorders>
            <w:shd w:val="clear" w:color="000000" w:fill="DDEBF7"/>
            <w:vAlign w:val="center"/>
            <w:hideMark/>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61798B">
              <w:rPr>
                <w:rFonts w:ascii="Times New Roman" w:eastAsia="Times New Roman" w:hAnsi="Times New Roman"/>
                <w:b/>
                <w:bCs/>
                <w:color w:val="000000"/>
                <w:sz w:val="20"/>
                <w:szCs w:val="20"/>
                <w:lang w:eastAsia="pl-PL"/>
              </w:rPr>
              <w:t>Kpl</w:t>
            </w:r>
            <w:proofErr w:type="spellEnd"/>
            <w:r w:rsidRPr="0061798B">
              <w:rPr>
                <w:rFonts w:ascii="Times New Roman" w:eastAsia="Times New Roman" w:hAnsi="Times New Roman"/>
                <w:b/>
                <w:bCs/>
                <w:color w:val="000000"/>
                <w:sz w:val="20"/>
                <w:szCs w:val="20"/>
                <w:lang w:eastAsia="pl-PL"/>
              </w:rPr>
              <w:t>.</w:t>
            </w:r>
          </w:p>
        </w:tc>
        <w:tc>
          <w:tcPr>
            <w:tcW w:w="778" w:type="dxa"/>
            <w:tcBorders>
              <w:top w:val="nil"/>
              <w:left w:val="nil"/>
              <w:bottom w:val="single" w:sz="4" w:space="0" w:color="auto"/>
              <w:right w:val="single" w:sz="4" w:space="0" w:color="auto"/>
            </w:tcBorders>
            <w:shd w:val="clear" w:color="000000" w:fill="DDEBF7"/>
            <w:vAlign w:val="center"/>
            <w:hideMark/>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1</w:t>
            </w:r>
          </w:p>
        </w:tc>
      </w:tr>
      <w:tr w:rsidR="0010163D" w:rsidRPr="00856498" w:rsidTr="000A3472">
        <w:trPr>
          <w:trHeight w:val="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2.1.1</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Laptopy dla E-RADY (Notebook typ II – Pkt 3.8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sztuk</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15</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2.1.2</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Aparat fotograficzny (Pkt 3.1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sztuk</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8</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2.1.3</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konsola LCD z przełącznikiem KVM (Pkt 3.4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sztuk</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BDD7EE"/>
            <w:noWrap/>
            <w:vAlign w:val="center"/>
            <w:hideMark/>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3.2</w:t>
            </w:r>
          </w:p>
        </w:tc>
        <w:tc>
          <w:tcPr>
            <w:tcW w:w="6526" w:type="dxa"/>
            <w:tcBorders>
              <w:top w:val="nil"/>
              <w:left w:val="nil"/>
              <w:bottom w:val="single" w:sz="4" w:space="0" w:color="auto"/>
              <w:right w:val="single" w:sz="4" w:space="0" w:color="auto"/>
            </w:tcBorders>
            <w:shd w:val="clear" w:color="000000" w:fill="BDD7EE"/>
            <w:vAlign w:val="center"/>
            <w:hideMark/>
          </w:tcPr>
          <w:p w:rsidR="0010163D" w:rsidRPr="0061798B" w:rsidRDefault="0010163D" w:rsidP="000A3472">
            <w:pPr>
              <w:spacing w:after="0" w:line="240" w:lineRule="auto"/>
              <w:jc w:val="both"/>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Rozbudowa sieci WIFI w szkołach w tym:</w:t>
            </w:r>
          </w:p>
        </w:tc>
        <w:tc>
          <w:tcPr>
            <w:tcW w:w="993" w:type="dxa"/>
            <w:tcBorders>
              <w:top w:val="nil"/>
              <w:left w:val="nil"/>
              <w:bottom w:val="single" w:sz="4" w:space="0" w:color="auto"/>
              <w:right w:val="single" w:sz="4" w:space="0" w:color="auto"/>
            </w:tcBorders>
            <w:shd w:val="clear" w:color="000000" w:fill="BDD7EE"/>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proofErr w:type="spellStart"/>
            <w:r w:rsidRPr="0061798B">
              <w:rPr>
                <w:rFonts w:ascii="Times New Roman" w:eastAsia="Times New Roman" w:hAnsi="Times New Roman"/>
                <w:b/>
                <w:bCs/>
                <w:color w:val="000000"/>
                <w:sz w:val="20"/>
                <w:szCs w:val="20"/>
                <w:lang w:eastAsia="pl-PL"/>
              </w:rPr>
              <w:t>Kpl</w:t>
            </w:r>
            <w:proofErr w:type="spellEnd"/>
            <w:r w:rsidRPr="0061798B">
              <w:rPr>
                <w:rFonts w:ascii="Times New Roman" w:eastAsia="Times New Roman" w:hAnsi="Times New Roman"/>
                <w:b/>
                <w:bCs/>
                <w:color w:val="000000"/>
                <w:sz w:val="20"/>
                <w:szCs w:val="20"/>
                <w:lang w:eastAsia="pl-PL"/>
              </w:rPr>
              <w:t>.</w:t>
            </w:r>
          </w:p>
        </w:tc>
        <w:tc>
          <w:tcPr>
            <w:tcW w:w="778" w:type="dxa"/>
            <w:tcBorders>
              <w:top w:val="nil"/>
              <w:left w:val="nil"/>
              <w:bottom w:val="single" w:sz="4" w:space="0" w:color="auto"/>
              <w:right w:val="single" w:sz="4" w:space="0" w:color="auto"/>
            </w:tcBorders>
            <w:shd w:val="clear" w:color="000000" w:fill="BDD7EE"/>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b/>
                <w:bCs/>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2.2.1</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Kontroler punktów dostępowych (Pkt. 3.12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5</w:t>
            </w:r>
          </w:p>
        </w:tc>
      </w:tr>
      <w:tr w:rsidR="0010163D" w:rsidRPr="00856498" w:rsidTr="000A3472">
        <w:trPr>
          <w:trHeight w:val="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2.2.2</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Rozbudowa sieci WIFI (urządzenia, szafy, okablowanie) – pkt 3.15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komplet</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2.2.3</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Punkty dostępowe (Pkt 3.11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15</w:t>
            </w:r>
          </w:p>
        </w:tc>
      </w:tr>
      <w:tr w:rsidR="0010163D" w:rsidRPr="00856498" w:rsidTr="000A3472">
        <w:trPr>
          <w:trHeight w:val="1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2.2.4</w:t>
            </w:r>
          </w:p>
        </w:tc>
        <w:tc>
          <w:tcPr>
            <w:tcW w:w="6526"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Pamięć RAM i dyski do serwerów dla szkół (Pkt 3.9 OPZ)</w:t>
            </w:r>
          </w:p>
        </w:tc>
        <w:tc>
          <w:tcPr>
            <w:tcW w:w="993"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hideMark/>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5</w:t>
            </w:r>
          </w:p>
        </w:tc>
      </w:tr>
      <w:tr w:rsidR="0010163D" w:rsidRPr="00856498" w:rsidTr="000A3472">
        <w:trPr>
          <w:trHeight w:val="152"/>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olor w:val="000000"/>
                <w:sz w:val="20"/>
                <w:szCs w:val="20"/>
                <w:lang w:eastAsia="pl-PL"/>
              </w:rPr>
            </w:pPr>
            <w:r w:rsidRPr="0061798B">
              <w:rPr>
                <w:rFonts w:ascii="Times New Roman" w:eastAsia="Times New Roman" w:hAnsi="Times New Roman"/>
                <w:color w:val="000000"/>
                <w:sz w:val="20"/>
                <w:szCs w:val="20"/>
                <w:lang w:eastAsia="pl-PL"/>
              </w:rPr>
              <w:t>2.2.5</w:t>
            </w:r>
          </w:p>
        </w:tc>
        <w:tc>
          <w:tcPr>
            <w:tcW w:w="6526"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both"/>
              <w:rPr>
                <w:rFonts w:ascii="Times New Roman" w:eastAsia="Times New Roman" w:hAnsi="Times New Roman"/>
                <w:color w:val="000000"/>
                <w:sz w:val="20"/>
                <w:szCs w:val="20"/>
                <w:lang w:eastAsia="pl-PL"/>
              </w:rPr>
            </w:pPr>
            <w:r w:rsidRPr="0061798B">
              <w:rPr>
                <w:rFonts w:ascii="Times New Roman" w:eastAsia="Times New Roman" w:hAnsi="Times New Roman"/>
                <w:color w:val="000000"/>
                <w:sz w:val="20"/>
                <w:szCs w:val="20"/>
                <w:lang w:eastAsia="pl-PL"/>
              </w:rPr>
              <w:t>Pamięć masowa do serwerów (Pkt 3.10 OPZ)</w:t>
            </w:r>
          </w:p>
        </w:tc>
        <w:tc>
          <w:tcPr>
            <w:tcW w:w="993"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olor w:val="000000"/>
                <w:sz w:val="20"/>
                <w:szCs w:val="20"/>
                <w:lang w:eastAsia="pl-PL"/>
              </w:rPr>
            </w:pPr>
            <w:r w:rsidRPr="0061798B">
              <w:rPr>
                <w:rFonts w:ascii="Times New Roman" w:eastAsia="Times New Roman" w:hAnsi="Times New Roman"/>
                <w:color w:val="000000"/>
                <w:sz w:val="20"/>
                <w:szCs w:val="20"/>
                <w:lang w:eastAsia="pl-PL"/>
              </w:rPr>
              <w:t>15</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BDD7EE"/>
            <w:noWrap/>
            <w:vAlign w:val="center"/>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2.3</w:t>
            </w:r>
          </w:p>
        </w:tc>
        <w:tc>
          <w:tcPr>
            <w:tcW w:w="6526"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both"/>
              <w:rPr>
                <w:rFonts w:ascii="Times New Roman" w:eastAsia="Times New Roman" w:hAnsi="Times New Roman" w:cs="Times New Roman"/>
                <w:b/>
                <w:bCs/>
                <w:sz w:val="20"/>
                <w:szCs w:val="20"/>
                <w:lang w:eastAsia="pl-PL"/>
              </w:rPr>
            </w:pPr>
            <w:r w:rsidRPr="0061798B">
              <w:rPr>
                <w:rFonts w:ascii="Times New Roman" w:eastAsia="Times New Roman" w:hAnsi="Times New Roman"/>
                <w:b/>
                <w:bCs/>
                <w:sz w:val="20"/>
                <w:szCs w:val="20"/>
                <w:lang w:eastAsia="pl-PL"/>
              </w:rPr>
              <w:t xml:space="preserve">Wyposażenie serwerowni </w:t>
            </w:r>
            <w:r w:rsidRPr="0061798B">
              <w:rPr>
                <w:rFonts w:ascii="Times New Roman" w:eastAsia="Times New Roman" w:hAnsi="Times New Roman"/>
                <w:b/>
                <w:bCs/>
                <w:color w:val="000000"/>
                <w:sz w:val="20"/>
                <w:szCs w:val="20"/>
                <w:lang w:eastAsia="pl-PL"/>
              </w:rPr>
              <w:t>w tym:</w:t>
            </w:r>
          </w:p>
        </w:tc>
        <w:tc>
          <w:tcPr>
            <w:tcW w:w="993"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center"/>
              <w:rPr>
                <w:rFonts w:ascii="Times New Roman" w:eastAsia="Times New Roman" w:hAnsi="Times New Roman" w:cs="Times New Roman"/>
                <w:b/>
                <w:bCs/>
                <w:sz w:val="20"/>
                <w:szCs w:val="20"/>
                <w:lang w:eastAsia="pl-PL"/>
              </w:rPr>
            </w:pPr>
            <w:proofErr w:type="spellStart"/>
            <w:r w:rsidRPr="0061798B">
              <w:rPr>
                <w:rFonts w:ascii="Times New Roman" w:eastAsia="Times New Roman" w:hAnsi="Times New Roman"/>
                <w:b/>
                <w:bCs/>
                <w:color w:val="000000"/>
                <w:sz w:val="20"/>
                <w:szCs w:val="20"/>
                <w:lang w:eastAsia="pl-PL"/>
              </w:rPr>
              <w:t>Kpl</w:t>
            </w:r>
            <w:proofErr w:type="spellEnd"/>
            <w:r w:rsidRPr="0061798B">
              <w:rPr>
                <w:rFonts w:ascii="Times New Roman" w:eastAsia="Times New Roman" w:hAnsi="Times New Roman"/>
                <w:b/>
                <w:bCs/>
                <w:color w:val="000000"/>
                <w:sz w:val="20"/>
                <w:szCs w:val="20"/>
                <w:lang w:eastAsia="pl-PL"/>
              </w:rPr>
              <w:t>.</w:t>
            </w:r>
          </w:p>
        </w:tc>
        <w:tc>
          <w:tcPr>
            <w:tcW w:w="778"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center"/>
              <w:rPr>
                <w:rFonts w:ascii="Times New Roman" w:eastAsia="Times New Roman" w:hAnsi="Times New Roman" w:cs="Times New Roman"/>
                <w:b/>
                <w:bCs/>
                <w:sz w:val="20"/>
                <w:szCs w:val="20"/>
                <w:lang w:eastAsia="pl-PL"/>
              </w:rPr>
            </w:pPr>
            <w:r w:rsidRPr="0061798B">
              <w:rPr>
                <w:rFonts w:ascii="Times New Roman" w:eastAsia="Times New Roman" w:hAnsi="Times New Roman"/>
                <w:b/>
                <w:bCs/>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2.3.1</w:t>
            </w:r>
          </w:p>
        </w:tc>
        <w:tc>
          <w:tcPr>
            <w:tcW w:w="6526"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rPr>
                <w:rFonts w:ascii="Times New Roman" w:eastAsia="Times New Roman" w:hAnsi="Times New Roman" w:cs="Times New Roman"/>
                <w:sz w:val="20"/>
                <w:szCs w:val="20"/>
                <w:lang w:eastAsia="pl-PL"/>
              </w:rPr>
            </w:pPr>
            <w:r w:rsidRPr="0061798B">
              <w:rPr>
                <w:rFonts w:ascii="Times New Roman" w:eastAsia="Times New Roman" w:hAnsi="Times New Roman"/>
                <w:sz w:val="20"/>
                <w:szCs w:val="20"/>
                <w:lang w:eastAsia="pl-PL"/>
              </w:rPr>
              <w:t>Wyposażenie serwerowni – macierz dyskowa (Pkt 3.2, 3.2 OPZ)</w:t>
            </w:r>
          </w:p>
        </w:tc>
        <w:tc>
          <w:tcPr>
            <w:tcW w:w="993"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komplet</w:t>
            </w:r>
          </w:p>
        </w:tc>
        <w:tc>
          <w:tcPr>
            <w:tcW w:w="778"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2.3.2</w:t>
            </w:r>
          </w:p>
        </w:tc>
        <w:tc>
          <w:tcPr>
            <w:tcW w:w="6526"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Serwery (Pkt 3.3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w:t>
            </w:r>
          </w:p>
        </w:tc>
      </w:tr>
      <w:tr w:rsidR="0010163D" w:rsidRPr="00856498" w:rsidTr="000A3472">
        <w:trPr>
          <w:trHeight w:val="88"/>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2.3.3</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Przełącznik - Switch (Pkt 3.14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2.3.4</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lang w:val="en-US" w:eastAsia="pl-PL"/>
              </w:rPr>
            </w:pPr>
            <w:r w:rsidRPr="008D1932">
              <w:rPr>
                <w:rFonts w:ascii="Times New Roman" w:eastAsia="Times New Roman" w:hAnsi="Times New Roman"/>
                <w:color w:val="000000"/>
                <w:sz w:val="20"/>
                <w:szCs w:val="20"/>
                <w:lang w:val="en-US" w:eastAsia="pl-PL"/>
              </w:rPr>
              <w:t xml:space="preserve">Notebook </w:t>
            </w:r>
            <w:proofErr w:type="spellStart"/>
            <w:r w:rsidRPr="008D1932">
              <w:rPr>
                <w:rFonts w:ascii="Times New Roman" w:eastAsia="Times New Roman" w:hAnsi="Times New Roman"/>
                <w:color w:val="000000"/>
                <w:sz w:val="20"/>
                <w:szCs w:val="20"/>
                <w:lang w:val="en-US" w:eastAsia="pl-PL"/>
              </w:rPr>
              <w:t>typ</w:t>
            </w:r>
            <w:proofErr w:type="spellEnd"/>
            <w:r w:rsidRPr="008D1932">
              <w:rPr>
                <w:rFonts w:ascii="Times New Roman" w:eastAsia="Times New Roman" w:hAnsi="Times New Roman"/>
                <w:color w:val="000000"/>
                <w:sz w:val="20"/>
                <w:szCs w:val="20"/>
                <w:lang w:val="en-US" w:eastAsia="pl-PL"/>
              </w:rPr>
              <w:t xml:space="preserve"> I (</w:t>
            </w:r>
            <w:proofErr w:type="spellStart"/>
            <w:r w:rsidRPr="008D1932">
              <w:rPr>
                <w:rFonts w:ascii="Times New Roman" w:eastAsia="Times New Roman" w:hAnsi="Times New Roman"/>
                <w:color w:val="000000"/>
                <w:sz w:val="20"/>
                <w:szCs w:val="20"/>
                <w:lang w:val="en-US" w:eastAsia="pl-PL"/>
              </w:rPr>
              <w:t>Pkt</w:t>
            </w:r>
            <w:proofErr w:type="spellEnd"/>
            <w:r w:rsidRPr="008D1932">
              <w:rPr>
                <w:rFonts w:ascii="Times New Roman" w:eastAsia="Times New Roman" w:hAnsi="Times New Roman"/>
                <w:color w:val="000000"/>
                <w:sz w:val="20"/>
                <w:szCs w:val="20"/>
                <w:lang w:val="en-US" w:eastAsia="pl-PL"/>
              </w:rPr>
              <w:t xml:space="preserve"> 3.7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300"/>
        </w:trPr>
        <w:tc>
          <w:tcPr>
            <w:tcW w:w="840" w:type="dxa"/>
            <w:tcBorders>
              <w:top w:val="nil"/>
              <w:left w:val="single" w:sz="4" w:space="0" w:color="auto"/>
              <w:bottom w:val="single" w:sz="4" w:space="0" w:color="auto"/>
              <w:right w:val="single" w:sz="4" w:space="0" w:color="auto"/>
            </w:tcBorders>
            <w:shd w:val="clear" w:color="000000" w:fill="BDD7EE"/>
            <w:noWrap/>
            <w:vAlign w:val="center"/>
          </w:tcPr>
          <w:p w:rsidR="0010163D" w:rsidRPr="0061798B" w:rsidRDefault="0010163D" w:rsidP="000A3472">
            <w:pPr>
              <w:spacing w:after="0" w:line="240" w:lineRule="auto"/>
              <w:jc w:val="center"/>
              <w:rPr>
                <w:rFonts w:ascii="Times New Roman" w:eastAsia="Times New Roman" w:hAnsi="Times New Roman" w:cs="Times New Roman"/>
                <w:b/>
                <w:bCs/>
                <w:color w:val="000000"/>
                <w:sz w:val="20"/>
                <w:szCs w:val="20"/>
                <w:lang w:eastAsia="pl-PL"/>
              </w:rPr>
            </w:pPr>
            <w:r w:rsidRPr="0061798B">
              <w:rPr>
                <w:rFonts w:ascii="Times New Roman" w:eastAsia="Times New Roman" w:hAnsi="Times New Roman"/>
                <w:b/>
                <w:bCs/>
                <w:color w:val="000000"/>
                <w:sz w:val="20"/>
                <w:szCs w:val="20"/>
                <w:lang w:eastAsia="pl-PL"/>
              </w:rPr>
              <w:t>2.4</w:t>
            </w:r>
          </w:p>
        </w:tc>
        <w:tc>
          <w:tcPr>
            <w:tcW w:w="6526"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both"/>
              <w:rPr>
                <w:rFonts w:ascii="Times New Roman" w:eastAsia="Times New Roman" w:hAnsi="Times New Roman" w:cs="Times New Roman"/>
                <w:b/>
                <w:bCs/>
                <w:sz w:val="20"/>
                <w:szCs w:val="20"/>
                <w:lang w:eastAsia="pl-PL"/>
              </w:rPr>
            </w:pPr>
            <w:r w:rsidRPr="0061798B">
              <w:rPr>
                <w:rFonts w:ascii="Times New Roman" w:eastAsia="Times New Roman" w:hAnsi="Times New Roman"/>
                <w:b/>
                <w:bCs/>
                <w:sz w:val="20"/>
                <w:szCs w:val="20"/>
                <w:lang w:eastAsia="pl-PL"/>
              </w:rPr>
              <w:t xml:space="preserve">Oprogramowanie </w:t>
            </w:r>
            <w:r w:rsidRPr="0061798B">
              <w:rPr>
                <w:rFonts w:ascii="Times New Roman" w:eastAsia="Times New Roman" w:hAnsi="Times New Roman"/>
                <w:b/>
                <w:bCs/>
                <w:color w:val="000000"/>
                <w:sz w:val="20"/>
                <w:szCs w:val="20"/>
                <w:lang w:eastAsia="pl-PL"/>
              </w:rPr>
              <w:t>w tym:</w:t>
            </w:r>
          </w:p>
        </w:tc>
        <w:tc>
          <w:tcPr>
            <w:tcW w:w="993"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center"/>
              <w:rPr>
                <w:rFonts w:ascii="Times New Roman" w:eastAsia="Times New Roman" w:hAnsi="Times New Roman" w:cs="Times New Roman"/>
                <w:b/>
                <w:bCs/>
                <w:sz w:val="20"/>
                <w:szCs w:val="20"/>
                <w:lang w:eastAsia="pl-PL"/>
              </w:rPr>
            </w:pPr>
            <w:proofErr w:type="spellStart"/>
            <w:r w:rsidRPr="0061798B">
              <w:rPr>
                <w:rFonts w:ascii="Times New Roman" w:eastAsia="Times New Roman" w:hAnsi="Times New Roman"/>
                <w:b/>
                <w:bCs/>
                <w:color w:val="000000"/>
                <w:sz w:val="20"/>
                <w:szCs w:val="20"/>
                <w:lang w:eastAsia="pl-PL"/>
              </w:rPr>
              <w:t>Kpl</w:t>
            </w:r>
            <w:proofErr w:type="spellEnd"/>
            <w:r w:rsidRPr="0061798B">
              <w:rPr>
                <w:rFonts w:ascii="Times New Roman" w:eastAsia="Times New Roman" w:hAnsi="Times New Roman"/>
                <w:b/>
                <w:bCs/>
                <w:color w:val="000000"/>
                <w:sz w:val="20"/>
                <w:szCs w:val="20"/>
                <w:lang w:eastAsia="pl-PL"/>
              </w:rPr>
              <w:t>.</w:t>
            </w:r>
          </w:p>
        </w:tc>
        <w:tc>
          <w:tcPr>
            <w:tcW w:w="778" w:type="dxa"/>
            <w:tcBorders>
              <w:top w:val="nil"/>
              <w:left w:val="nil"/>
              <w:bottom w:val="single" w:sz="4" w:space="0" w:color="auto"/>
              <w:right w:val="single" w:sz="4" w:space="0" w:color="auto"/>
            </w:tcBorders>
            <w:shd w:val="clear" w:color="000000" w:fill="BDD7EE"/>
            <w:vAlign w:val="center"/>
          </w:tcPr>
          <w:p w:rsidR="0010163D" w:rsidRPr="0061798B" w:rsidRDefault="0010163D" w:rsidP="000A3472">
            <w:pPr>
              <w:spacing w:after="0" w:line="240" w:lineRule="auto"/>
              <w:jc w:val="center"/>
              <w:rPr>
                <w:rFonts w:ascii="Times New Roman" w:eastAsia="Times New Roman" w:hAnsi="Times New Roman" w:cs="Times New Roman"/>
                <w:b/>
                <w:bCs/>
                <w:sz w:val="20"/>
                <w:szCs w:val="20"/>
                <w:lang w:eastAsia="pl-PL"/>
              </w:rPr>
            </w:pPr>
            <w:r w:rsidRPr="0061798B">
              <w:rPr>
                <w:rFonts w:ascii="Times New Roman" w:eastAsia="Times New Roman" w:hAnsi="Times New Roman"/>
                <w:b/>
                <w:bCs/>
                <w:color w:val="000000"/>
                <w:sz w:val="20"/>
                <w:szCs w:val="20"/>
                <w:lang w:eastAsia="pl-PL"/>
              </w:rPr>
              <w:t>1</w:t>
            </w:r>
          </w:p>
        </w:tc>
      </w:tr>
      <w:tr w:rsidR="0010163D" w:rsidRPr="00856498" w:rsidTr="000A3472">
        <w:trPr>
          <w:trHeight w:val="208"/>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2.4.1</w:t>
            </w:r>
          </w:p>
        </w:tc>
        <w:tc>
          <w:tcPr>
            <w:tcW w:w="6526"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both"/>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System e-Admin do monitorowania sieci i sprzętu (Pkt 2.16 OPZ)</w:t>
            </w:r>
          </w:p>
        </w:tc>
        <w:tc>
          <w:tcPr>
            <w:tcW w:w="993"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2.4.2</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Oprogramowanie do wirtualizacji (Pkt 3.19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2.4.3</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Modernizacja (rozbudowa) centrali telefonicznej (Pkt 3.17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proofErr w:type="spellStart"/>
            <w:r w:rsidRPr="0061798B">
              <w:rPr>
                <w:rFonts w:ascii="Times New Roman" w:eastAsia="Times New Roman" w:hAnsi="Times New Roman"/>
                <w:color w:val="000000"/>
                <w:sz w:val="20"/>
                <w:szCs w:val="20"/>
                <w:lang w:eastAsia="pl-PL"/>
              </w:rPr>
              <w:t>kpl</w:t>
            </w:r>
            <w:proofErr w:type="spellEnd"/>
            <w:r w:rsidRPr="0061798B">
              <w:rPr>
                <w:rFonts w:ascii="Times New Roman" w:eastAsia="Times New Roman" w:hAnsi="Times New Roman"/>
                <w:color w:val="000000"/>
                <w:sz w:val="20"/>
                <w:szCs w:val="20"/>
                <w:lang w:eastAsia="pl-PL"/>
              </w:rPr>
              <w: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2.4.4</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Licencja na system do tworzenia kopii zapasowych (Pkt 3.16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proofErr w:type="spellStart"/>
            <w:r w:rsidRPr="0061798B">
              <w:rPr>
                <w:rFonts w:ascii="Times New Roman" w:eastAsia="Times New Roman" w:hAnsi="Times New Roman"/>
                <w:color w:val="000000"/>
                <w:sz w:val="20"/>
                <w:szCs w:val="20"/>
                <w:lang w:eastAsia="pl-PL"/>
              </w:rPr>
              <w:t>kpl</w:t>
            </w:r>
            <w:proofErr w:type="spellEnd"/>
            <w:r w:rsidRPr="0061798B">
              <w:rPr>
                <w:rFonts w:ascii="Times New Roman" w:eastAsia="Times New Roman" w:hAnsi="Times New Roman"/>
                <w:color w:val="000000"/>
                <w:sz w:val="20"/>
                <w:szCs w:val="20"/>
                <w:lang w:eastAsia="pl-PL"/>
              </w:rPr>
              <w: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2.4.5</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Klimatyzacja, powiadomienia (Pkt 3.13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2.4.6</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Serwerowy system operacyjny (Pkt 3.5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2.4.7</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Licencje dostępowe User CAL (Pkt 3.6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proofErr w:type="spellStart"/>
            <w:r w:rsidRPr="0061798B">
              <w:rPr>
                <w:rFonts w:ascii="Times New Roman" w:eastAsia="Times New Roman" w:hAnsi="Times New Roman"/>
                <w:color w:val="000000"/>
                <w:sz w:val="20"/>
                <w:szCs w:val="20"/>
                <w:lang w:eastAsia="pl-PL"/>
              </w:rPr>
              <w:t>kpl</w:t>
            </w:r>
            <w:proofErr w:type="spellEnd"/>
            <w:r w:rsidRPr="0061798B">
              <w:rPr>
                <w:rFonts w:ascii="Times New Roman" w:eastAsia="Times New Roman" w:hAnsi="Times New Roman"/>
                <w:color w:val="000000"/>
                <w:sz w:val="20"/>
                <w:szCs w:val="20"/>
                <w:lang w:eastAsia="pl-PL"/>
              </w:rPr>
              <w: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r w:rsidR="0010163D" w:rsidRPr="00856498" w:rsidTr="000A3472">
        <w:trPr>
          <w:trHeight w:val="53"/>
        </w:trPr>
        <w:tc>
          <w:tcPr>
            <w:tcW w:w="840" w:type="dxa"/>
            <w:tcBorders>
              <w:top w:val="nil"/>
              <w:left w:val="single" w:sz="4" w:space="0" w:color="auto"/>
              <w:bottom w:val="single" w:sz="4" w:space="0" w:color="auto"/>
              <w:right w:val="single" w:sz="4" w:space="0" w:color="auto"/>
            </w:tcBorders>
            <w:shd w:val="clear" w:color="auto" w:fill="auto"/>
            <w:noWrap/>
            <w:vAlign w:val="center"/>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2.4.8</w:t>
            </w:r>
          </w:p>
        </w:tc>
        <w:tc>
          <w:tcPr>
            <w:tcW w:w="6526" w:type="dxa"/>
            <w:tcBorders>
              <w:top w:val="nil"/>
              <w:left w:val="nil"/>
              <w:bottom w:val="single" w:sz="4" w:space="0" w:color="auto"/>
              <w:right w:val="single" w:sz="4" w:space="0" w:color="auto"/>
            </w:tcBorders>
            <w:shd w:val="clear" w:color="auto" w:fill="auto"/>
            <w:vAlign w:val="bottom"/>
          </w:tcPr>
          <w:p w:rsidR="0010163D" w:rsidRPr="0061798B" w:rsidRDefault="0010163D" w:rsidP="000A3472">
            <w:pPr>
              <w:spacing w:after="0" w:line="240" w:lineRule="auto"/>
              <w:rPr>
                <w:rFonts w:ascii="Times New Roman" w:eastAsia="Times New Roman" w:hAnsi="Times New Roman" w:cs="Times New Roman"/>
                <w:color w:val="000000"/>
                <w:sz w:val="20"/>
                <w:szCs w:val="20"/>
                <w:highlight w:val="yellow"/>
                <w:lang w:eastAsia="pl-PL"/>
              </w:rPr>
            </w:pPr>
            <w:r w:rsidRPr="0061798B">
              <w:rPr>
                <w:rFonts w:ascii="Times New Roman" w:eastAsia="Times New Roman" w:hAnsi="Times New Roman"/>
                <w:color w:val="000000"/>
                <w:sz w:val="20"/>
                <w:szCs w:val="20"/>
                <w:lang w:eastAsia="pl-PL"/>
              </w:rPr>
              <w:t>Oprogramowanie antywirusowe (Pkt 3.18 OPZ)</w:t>
            </w:r>
          </w:p>
        </w:tc>
        <w:tc>
          <w:tcPr>
            <w:tcW w:w="993"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szt.</w:t>
            </w:r>
          </w:p>
        </w:tc>
        <w:tc>
          <w:tcPr>
            <w:tcW w:w="778" w:type="dxa"/>
            <w:tcBorders>
              <w:top w:val="nil"/>
              <w:left w:val="nil"/>
              <w:bottom w:val="single" w:sz="4" w:space="0" w:color="auto"/>
              <w:right w:val="single" w:sz="4" w:space="0" w:color="auto"/>
            </w:tcBorders>
            <w:shd w:val="clear" w:color="auto" w:fill="auto"/>
            <w:noWrap/>
            <w:vAlign w:val="bottom"/>
          </w:tcPr>
          <w:p w:rsidR="0010163D" w:rsidRPr="0061798B" w:rsidRDefault="0010163D" w:rsidP="000A3472">
            <w:pPr>
              <w:spacing w:after="0" w:line="240" w:lineRule="auto"/>
              <w:jc w:val="center"/>
              <w:rPr>
                <w:rFonts w:ascii="Times New Roman" w:eastAsia="Times New Roman" w:hAnsi="Times New Roman" w:cs="Times New Roman"/>
                <w:color w:val="000000"/>
                <w:sz w:val="20"/>
                <w:szCs w:val="20"/>
                <w:lang w:eastAsia="pl-PL"/>
              </w:rPr>
            </w:pPr>
            <w:r w:rsidRPr="0061798B">
              <w:rPr>
                <w:rFonts w:ascii="Times New Roman" w:eastAsia="Times New Roman" w:hAnsi="Times New Roman"/>
                <w:color w:val="000000"/>
                <w:sz w:val="20"/>
                <w:szCs w:val="20"/>
                <w:lang w:eastAsia="pl-PL"/>
              </w:rPr>
              <w:t>1</w:t>
            </w:r>
          </w:p>
        </w:tc>
      </w:tr>
    </w:tbl>
    <w:p w:rsidR="0010163D" w:rsidRDefault="0010163D" w:rsidP="0010163D">
      <w:pPr>
        <w:spacing w:before="120" w:after="120" w:line="276" w:lineRule="auto"/>
        <w:jc w:val="both"/>
        <w:rPr>
          <w:rFonts w:ascii="Times New Roman" w:hAnsi="Times New Roman" w:cs="Times New Roman"/>
          <w:lang w:eastAsia="pl-PL"/>
        </w:rPr>
      </w:pPr>
    </w:p>
    <w:p w:rsidR="0010163D" w:rsidRPr="00E015BA" w:rsidRDefault="0010163D" w:rsidP="0010163D">
      <w:pPr>
        <w:spacing w:before="120" w:after="120"/>
        <w:jc w:val="both"/>
        <w:rPr>
          <w:rFonts w:ascii="Times New Roman" w:hAnsi="Times New Roman" w:cs="Times New Roman"/>
          <w:szCs w:val="24"/>
        </w:rPr>
      </w:pPr>
      <w:r w:rsidRPr="00E015BA">
        <w:rPr>
          <w:rFonts w:ascii="Times New Roman" w:hAnsi="Times New Roman" w:cs="Times New Roman"/>
          <w:szCs w:val="24"/>
        </w:rPr>
        <w:t>Opisane poniżej wymagania stanowią zakres minimalnych oczekiwań Zamawiającego dla przedmiotu dostawy, usługi i robót do wykonania. Zamawiający dopuszcza równoważność rozwiązań:</w:t>
      </w:r>
    </w:p>
    <w:p w:rsidR="0010163D" w:rsidRPr="00E015BA" w:rsidRDefault="0010163D" w:rsidP="0010163D">
      <w:pPr>
        <w:numPr>
          <w:ilvl w:val="3"/>
          <w:numId w:val="74"/>
        </w:numPr>
        <w:tabs>
          <w:tab w:val="clear" w:pos="3225"/>
          <w:tab w:val="num" w:pos="900"/>
        </w:tabs>
        <w:spacing w:before="120" w:after="120"/>
        <w:ind w:left="900" w:hanging="360"/>
        <w:jc w:val="both"/>
        <w:rPr>
          <w:rFonts w:ascii="Times New Roman" w:hAnsi="Times New Roman" w:cs="Times New Roman"/>
          <w:szCs w:val="24"/>
        </w:rPr>
      </w:pPr>
      <w:r w:rsidRPr="00E015BA">
        <w:rPr>
          <w:rFonts w:ascii="Times New Roman" w:hAnsi="Times New Roman" w:cs="Times New Roman"/>
          <w:szCs w:val="24"/>
        </w:rPr>
        <w:t>Wszędzie tam, gdzie przedmiot zamówienia jest opisany poprzez wskazanie znaków towarowych, patentów lub pochodzenia, Zamawiający dopuszcza zastosowanie przez Wykonawcę rozwiązań równoważnych w stosunku do opisanych w SIWZ, pod warunkiem, że będą one posiadały, co najmniej takie same lub lepsze parametry techniczne, funkcjonalne i nie obniżą określonych w SIWZ standardów.</w:t>
      </w:r>
    </w:p>
    <w:p w:rsidR="0010163D" w:rsidRPr="00E015BA" w:rsidRDefault="0010163D" w:rsidP="0010163D">
      <w:pPr>
        <w:numPr>
          <w:ilvl w:val="3"/>
          <w:numId w:val="74"/>
        </w:numPr>
        <w:tabs>
          <w:tab w:val="clear" w:pos="3225"/>
          <w:tab w:val="num" w:pos="900"/>
        </w:tabs>
        <w:spacing w:before="120" w:after="120"/>
        <w:ind w:left="900" w:hanging="360"/>
        <w:jc w:val="both"/>
        <w:rPr>
          <w:rFonts w:ascii="Times New Roman" w:hAnsi="Times New Roman" w:cs="Times New Roman"/>
          <w:szCs w:val="24"/>
        </w:rPr>
      </w:pPr>
      <w:r w:rsidRPr="00E015BA">
        <w:rPr>
          <w:rFonts w:ascii="Times New Roman" w:hAnsi="Times New Roman" w:cs="Times New Roman"/>
          <w:szCs w:val="24"/>
        </w:rPr>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SIWZ, stanowiącej opis przedmiotu zamówienia ze wskazaniem nazwy, strony i pozycji, których dotyczy.</w:t>
      </w:r>
    </w:p>
    <w:p w:rsidR="0010163D" w:rsidRPr="00E015BA" w:rsidRDefault="0010163D" w:rsidP="0010163D">
      <w:pPr>
        <w:numPr>
          <w:ilvl w:val="3"/>
          <w:numId w:val="74"/>
        </w:numPr>
        <w:tabs>
          <w:tab w:val="clear" w:pos="3225"/>
          <w:tab w:val="num" w:pos="900"/>
        </w:tabs>
        <w:spacing w:before="120" w:after="120"/>
        <w:ind w:left="900" w:hanging="360"/>
        <w:jc w:val="both"/>
        <w:rPr>
          <w:rFonts w:ascii="Times New Roman" w:hAnsi="Times New Roman" w:cs="Times New Roman"/>
          <w:szCs w:val="24"/>
        </w:rPr>
      </w:pPr>
      <w:r w:rsidRPr="00E015BA">
        <w:rPr>
          <w:rFonts w:ascii="Times New Roman" w:hAnsi="Times New Roman" w:cs="Times New Roman"/>
          <w:szCs w:val="24"/>
        </w:rPr>
        <w:t>Wszystkie zaproponowane przez Wykonawcę równoważne urządzenia, instalacje, materiały lub inne elementy muszą:</w:t>
      </w:r>
    </w:p>
    <w:p w:rsidR="0010163D" w:rsidRPr="00E015BA" w:rsidRDefault="0010163D" w:rsidP="0010163D">
      <w:pPr>
        <w:numPr>
          <w:ilvl w:val="4"/>
          <w:numId w:val="74"/>
        </w:numPr>
        <w:tabs>
          <w:tab w:val="clear" w:pos="3600"/>
          <w:tab w:val="num" w:pos="1260"/>
        </w:tabs>
        <w:spacing w:before="120" w:after="120"/>
        <w:ind w:left="1260"/>
        <w:jc w:val="both"/>
        <w:rPr>
          <w:rFonts w:ascii="Times New Roman" w:hAnsi="Times New Roman" w:cs="Times New Roman"/>
          <w:szCs w:val="24"/>
        </w:rPr>
      </w:pPr>
      <w:r w:rsidRPr="00E015BA">
        <w:rPr>
          <w:rFonts w:ascii="Times New Roman" w:hAnsi="Times New Roman" w:cs="Times New Roman"/>
          <w:szCs w:val="24"/>
        </w:rPr>
        <w:t>posiadać parametry techniczne i funkcjonalne nie gorsze od określonych w SIWZ,</w:t>
      </w:r>
    </w:p>
    <w:p w:rsidR="0010163D" w:rsidRPr="00E015BA" w:rsidRDefault="0010163D" w:rsidP="0010163D">
      <w:pPr>
        <w:numPr>
          <w:ilvl w:val="4"/>
          <w:numId w:val="74"/>
        </w:numPr>
        <w:tabs>
          <w:tab w:val="clear" w:pos="3600"/>
          <w:tab w:val="num" w:pos="1260"/>
        </w:tabs>
        <w:spacing w:before="120" w:after="120"/>
        <w:ind w:left="1260"/>
        <w:jc w:val="both"/>
        <w:rPr>
          <w:rFonts w:ascii="Times New Roman" w:hAnsi="Times New Roman" w:cs="Times New Roman"/>
          <w:szCs w:val="24"/>
        </w:rPr>
      </w:pPr>
      <w:r w:rsidRPr="00E015BA">
        <w:rPr>
          <w:rFonts w:ascii="Times New Roman" w:hAnsi="Times New Roman" w:cs="Times New Roman"/>
          <w:szCs w:val="24"/>
        </w:rPr>
        <w:t>zapewniać pełną kompatybilność sprzętową i programową z rozwiązaniami określonymi w SIWZ,</w:t>
      </w:r>
    </w:p>
    <w:p w:rsidR="0010163D" w:rsidRPr="00E015BA" w:rsidRDefault="0010163D" w:rsidP="0010163D">
      <w:pPr>
        <w:numPr>
          <w:ilvl w:val="4"/>
          <w:numId w:val="74"/>
        </w:numPr>
        <w:tabs>
          <w:tab w:val="clear" w:pos="3600"/>
          <w:tab w:val="num" w:pos="1260"/>
        </w:tabs>
        <w:spacing w:before="120" w:after="120"/>
        <w:ind w:left="1260"/>
        <w:jc w:val="both"/>
        <w:rPr>
          <w:rFonts w:ascii="Times New Roman" w:hAnsi="Times New Roman" w:cs="Times New Roman"/>
          <w:szCs w:val="24"/>
        </w:rPr>
      </w:pPr>
      <w:r w:rsidRPr="00E015BA">
        <w:rPr>
          <w:rFonts w:ascii="Times New Roman" w:hAnsi="Times New Roman" w:cs="Times New Roman"/>
          <w:szCs w:val="24"/>
        </w:rPr>
        <w:t>posiadać stosowne certyfikaty, świadectwa dopuszczenia oraz atesty.</w:t>
      </w:r>
    </w:p>
    <w:p w:rsidR="0010163D" w:rsidRDefault="0010163D" w:rsidP="0010163D">
      <w:pPr>
        <w:spacing w:before="120" w:after="120" w:line="276" w:lineRule="auto"/>
        <w:jc w:val="both"/>
        <w:rPr>
          <w:rFonts w:ascii="Times New Roman" w:hAnsi="Times New Roman" w:cs="Times New Roman"/>
          <w:lang w:eastAsia="pl-PL"/>
        </w:rPr>
      </w:pPr>
    </w:p>
    <w:p w:rsidR="0010163D" w:rsidRDefault="0010163D" w:rsidP="0010163D">
      <w:pPr>
        <w:pStyle w:val="Nagwek2"/>
      </w:pPr>
      <w:bookmarkStart w:id="2" w:name="_Toc482281572"/>
      <w:bookmarkStart w:id="3" w:name="_Toc514246958"/>
      <w:bookmarkStart w:id="4" w:name="_Toc525721702"/>
      <w:r w:rsidRPr="006833FA">
        <w:t>Miejsce realizacji dostaw i usług</w:t>
      </w:r>
      <w:bookmarkEnd w:id="2"/>
      <w:bookmarkEnd w:id="3"/>
      <w:bookmarkEnd w:id="4"/>
    </w:p>
    <w:p w:rsidR="0010163D" w:rsidRPr="00DC38F4" w:rsidRDefault="0010163D" w:rsidP="0010163D">
      <w:pPr>
        <w:spacing w:before="120" w:after="120"/>
        <w:ind w:firstLine="709"/>
        <w:jc w:val="both"/>
        <w:rPr>
          <w:rFonts w:ascii="Times New Roman" w:hAnsi="Times New Roman" w:cs="Times New Roman"/>
        </w:rPr>
      </w:pPr>
      <w:r w:rsidRPr="00DC38F4">
        <w:rPr>
          <w:rFonts w:ascii="Times New Roman" w:hAnsi="Times New Roman" w:cs="Times New Roman"/>
        </w:rPr>
        <w:t>Dostawy i usługi będą realizowane w siedzibie Zamawiającego oraz w</w:t>
      </w:r>
      <w:r>
        <w:rPr>
          <w:rFonts w:ascii="Times New Roman" w:hAnsi="Times New Roman" w:cs="Times New Roman"/>
        </w:rPr>
        <w:t xml:space="preserve"> jednostkach podległych</w:t>
      </w:r>
      <w:r w:rsidRPr="00DC38F4">
        <w:rPr>
          <w:rFonts w:ascii="Times New Roman" w:hAnsi="Times New Roman" w:cs="Times New Roman"/>
        </w:rPr>
        <w:t>.</w:t>
      </w:r>
    </w:p>
    <w:p w:rsidR="0010163D" w:rsidRPr="00DC38F4" w:rsidRDefault="0010163D" w:rsidP="0010163D">
      <w:pPr>
        <w:pStyle w:val="Akapitzlist"/>
        <w:numPr>
          <w:ilvl w:val="0"/>
          <w:numId w:val="76"/>
        </w:numPr>
        <w:spacing w:before="120" w:after="120"/>
        <w:jc w:val="both"/>
        <w:rPr>
          <w:rFonts w:ascii="Times New Roman" w:hAnsi="Times New Roman" w:cs="Times New Roman"/>
          <w:b/>
        </w:rPr>
      </w:pPr>
      <w:r w:rsidRPr="00DC38F4">
        <w:rPr>
          <w:rFonts w:ascii="Times New Roman" w:hAnsi="Times New Roman" w:cs="Times New Roman"/>
          <w:b/>
        </w:rPr>
        <w:t>Gmina</w:t>
      </w:r>
      <w:r>
        <w:rPr>
          <w:rFonts w:ascii="Times New Roman" w:hAnsi="Times New Roman" w:cs="Times New Roman"/>
          <w:b/>
        </w:rPr>
        <w:t xml:space="preserve"> Pokrzywnica</w:t>
      </w:r>
      <w:r w:rsidRPr="00DC38F4">
        <w:rPr>
          <w:rFonts w:ascii="Times New Roman" w:hAnsi="Times New Roman" w:cs="Times New Roman"/>
          <w:b/>
        </w:rPr>
        <w:t xml:space="preserve"> </w:t>
      </w:r>
    </w:p>
    <w:p w:rsidR="0010163D" w:rsidRPr="00C6756B"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Urząd Gminy w Pokrzywnicy</w:t>
      </w:r>
    </w:p>
    <w:p w:rsidR="0010163D" w:rsidRPr="00C6756B"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Al. Jana Pawła II 1</w:t>
      </w:r>
    </w:p>
    <w:p w:rsidR="0010163D" w:rsidRPr="003D7C15"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06-121 Pokrzywnica</w:t>
      </w:r>
      <w:r w:rsidRPr="00DC38F4">
        <w:rPr>
          <w:rFonts w:ascii="Times New Roman" w:hAnsi="Times New Roman" w:cs="Times New Roman"/>
        </w:rPr>
        <w:t xml:space="preserve"> </w:t>
      </w:r>
    </w:p>
    <w:p w:rsidR="0010163D" w:rsidRPr="00DC38F4" w:rsidRDefault="0010163D" w:rsidP="0010163D">
      <w:pPr>
        <w:pStyle w:val="Akapitzlist"/>
        <w:numPr>
          <w:ilvl w:val="0"/>
          <w:numId w:val="76"/>
        </w:numPr>
        <w:spacing w:before="120" w:after="120"/>
        <w:jc w:val="both"/>
        <w:rPr>
          <w:rFonts w:ascii="Times New Roman" w:hAnsi="Times New Roman" w:cs="Times New Roman"/>
          <w:b/>
        </w:rPr>
      </w:pPr>
      <w:r w:rsidRPr="00C6756B">
        <w:rPr>
          <w:rFonts w:ascii="Times New Roman" w:hAnsi="Times New Roman" w:cs="Times New Roman"/>
          <w:b/>
          <w:bCs/>
        </w:rPr>
        <w:t>Gminny Ośrodek Pomocy Społecznej w Pokrzywnicy</w:t>
      </w:r>
    </w:p>
    <w:p w:rsidR="0010163D" w:rsidRPr="00C6756B"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Al. Jana Pawła II 1</w:t>
      </w:r>
    </w:p>
    <w:p w:rsidR="0010163D" w:rsidRPr="003D7C15"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06-121 Pokrzywnica</w:t>
      </w:r>
      <w:r>
        <w:rPr>
          <w:rFonts w:ascii="Times New Roman" w:hAnsi="Times New Roman" w:cs="Times New Roman"/>
        </w:rPr>
        <w:t xml:space="preserve"> </w:t>
      </w:r>
    </w:p>
    <w:p w:rsidR="0010163D" w:rsidRDefault="0010163D" w:rsidP="0010163D">
      <w:pPr>
        <w:pStyle w:val="Akapitzlist"/>
        <w:numPr>
          <w:ilvl w:val="0"/>
          <w:numId w:val="76"/>
        </w:numPr>
        <w:spacing w:before="120" w:after="120"/>
        <w:jc w:val="both"/>
        <w:rPr>
          <w:rFonts w:ascii="Times New Roman" w:hAnsi="Times New Roman" w:cs="Times New Roman"/>
          <w:b/>
          <w:bCs/>
        </w:rPr>
      </w:pPr>
      <w:r w:rsidRPr="00C6756B">
        <w:rPr>
          <w:rFonts w:ascii="Times New Roman" w:hAnsi="Times New Roman" w:cs="Times New Roman"/>
          <w:b/>
          <w:bCs/>
        </w:rPr>
        <w:t>Gminna Biblioteka Publiczna w Pokrzywnicy</w:t>
      </w:r>
    </w:p>
    <w:p w:rsidR="0010163D" w:rsidRPr="00C6756B"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Al. Jana Pawła II 1</w:t>
      </w:r>
    </w:p>
    <w:p w:rsidR="0010163D" w:rsidRDefault="0010163D" w:rsidP="0010163D">
      <w:pPr>
        <w:pStyle w:val="Akapitzlist"/>
        <w:spacing w:before="120" w:after="120"/>
        <w:ind w:left="1069"/>
        <w:jc w:val="both"/>
        <w:rPr>
          <w:rFonts w:ascii="Times New Roman" w:hAnsi="Times New Roman" w:cs="Times New Roman"/>
          <w:b/>
          <w:bCs/>
        </w:rPr>
      </w:pPr>
      <w:r w:rsidRPr="00C6756B">
        <w:rPr>
          <w:rFonts w:ascii="Times New Roman" w:hAnsi="Times New Roman" w:cs="Times New Roman"/>
        </w:rPr>
        <w:t>06-121 Pokrzywnica</w:t>
      </w:r>
    </w:p>
    <w:p w:rsidR="0010163D" w:rsidRDefault="0010163D" w:rsidP="0010163D">
      <w:pPr>
        <w:pStyle w:val="Akapitzlist"/>
        <w:numPr>
          <w:ilvl w:val="0"/>
          <w:numId w:val="76"/>
        </w:numPr>
        <w:spacing w:before="120" w:after="120"/>
        <w:jc w:val="both"/>
        <w:rPr>
          <w:rFonts w:ascii="Times New Roman" w:hAnsi="Times New Roman" w:cs="Times New Roman"/>
          <w:b/>
          <w:bCs/>
        </w:rPr>
      </w:pPr>
      <w:r w:rsidRPr="00C6756B">
        <w:rPr>
          <w:rFonts w:ascii="Times New Roman" w:hAnsi="Times New Roman" w:cs="Times New Roman"/>
          <w:b/>
          <w:bCs/>
        </w:rPr>
        <w:t>Szkoła Podstawowa im. Witolda Machnowskiego w Nowym Niestępowie</w:t>
      </w:r>
    </w:p>
    <w:p w:rsidR="0010163D"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Nowe Niestępowo 7</w:t>
      </w:r>
      <w:r>
        <w:rPr>
          <w:rFonts w:ascii="Times New Roman" w:hAnsi="Times New Roman" w:cs="Times New Roman"/>
        </w:rPr>
        <w:t xml:space="preserve"> </w:t>
      </w:r>
    </w:p>
    <w:p w:rsidR="0010163D" w:rsidRPr="003D7C15" w:rsidRDefault="0010163D" w:rsidP="0010163D">
      <w:pPr>
        <w:pStyle w:val="Akapitzlist"/>
        <w:spacing w:before="120" w:after="120"/>
        <w:ind w:left="1069"/>
        <w:jc w:val="both"/>
        <w:rPr>
          <w:rFonts w:ascii="Times New Roman" w:hAnsi="Times New Roman" w:cs="Times New Roman"/>
        </w:rPr>
      </w:pPr>
      <w:r w:rsidRPr="00C6756B">
        <w:rPr>
          <w:rFonts w:ascii="Times New Roman" w:hAnsi="Times New Roman" w:cs="Times New Roman"/>
        </w:rPr>
        <w:t>06-121 Pokrzywnica</w:t>
      </w:r>
    </w:p>
    <w:p w:rsidR="0010163D" w:rsidRDefault="0010163D" w:rsidP="0010163D">
      <w:pPr>
        <w:pStyle w:val="Akapitzlist"/>
        <w:numPr>
          <w:ilvl w:val="0"/>
          <w:numId w:val="76"/>
        </w:numPr>
        <w:spacing w:before="120" w:after="120"/>
        <w:jc w:val="both"/>
        <w:rPr>
          <w:rFonts w:ascii="Times New Roman" w:hAnsi="Times New Roman" w:cs="Times New Roman"/>
          <w:b/>
          <w:bCs/>
        </w:rPr>
      </w:pPr>
      <w:r w:rsidRPr="00C6756B">
        <w:rPr>
          <w:rFonts w:ascii="Times New Roman" w:hAnsi="Times New Roman" w:cs="Times New Roman"/>
          <w:b/>
          <w:bCs/>
        </w:rPr>
        <w:t>Szkoła Podstawowa im. ks. Jana Twardowskiego w Gzowie</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Gzowo 5</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06-114 Pokrzywnica</w:t>
      </w:r>
    </w:p>
    <w:p w:rsidR="0010163D" w:rsidRPr="003D7C15" w:rsidRDefault="0010163D" w:rsidP="0010163D">
      <w:pPr>
        <w:pStyle w:val="Akapitzlist"/>
        <w:numPr>
          <w:ilvl w:val="0"/>
          <w:numId w:val="76"/>
        </w:numPr>
        <w:spacing w:before="120" w:after="120"/>
        <w:jc w:val="both"/>
        <w:rPr>
          <w:rFonts w:ascii="Times New Roman" w:hAnsi="Times New Roman" w:cs="Times New Roman"/>
          <w:b/>
        </w:rPr>
      </w:pPr>
      <w:r w:rsidRPr="003D7C15">
        <w:rPr>
          <w:rFonts w:ascii="Times New Roman" w:hAnsi="Times New Roman" w:cs="Times New Roman"/>
          <w:b/>
        </w:rPr>
        <w:t>Szkoła Podstawowa im. Doroty Gellner w Pobyłkowie Dużym</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Pobyłkowo Duże 15</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06-114 Pokrzywnica</w:t>
      </w:r>
    </w:p>
    <w:p w:rsidR="0010163D" w:rsidRPr="003D7C15" w:rsidRDefault="0010163D" w:rsidP="0010163D">
      <w:pPr>
        <w:pStyle w:val="Akapitzlist"/>
        <w:numPr>
          <w:ilvl w:val="0"/>
          <w:numId w:val="76"/>
        </w:numPr>
        <w:spacing w:before="120" w:after="120"/>
        <w:jc w:val="both"/>
        <w:rPr>
          <w:rFonts w:ascii="Times New Roman" w:hAnsi="Times New Roman" w:cs="Times New Roman"/>
          <w:b/>
          <w:bCs/>
        </w:rPr>
      </w:pPr>
      <w:r w:rsidRPr="003D7C15">
        <w:rPr>
          <w:rFonts w:ascii="Times New Roman" w:hAnsi="Times New Roman" w:cs="Times New Roman"/>
          <w:b/>
          <w:bCs/>
        </w:rPr>
        <w:t>Szkoła Podstawowa z oddziałami integracyjnymi w Dzierżeninie</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Dzierżenin 105</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06-114 Pokrzywnica</w:t>
      </w:r>
    </w:p>
    <w:p w:rsidR="0010163D" w:rsidRDefault="0010163D" w:rsidP="0010163D">
      <w:pPr>
        <w:pStyle w:val="Akapitzlist"/>
        <w:numPr>
          <w:ilvl w:val="0"/>
          <w:numId w:val="76"/>
        </w:numPr>
        <w:spacing w:before="120" w:after="120"/>
        <w:jc w:val="both"/>
        <w:rPr>
          <w:rFonts w:ascii="Times New Roman" w:hAnsi="Times New Roman" w:cs="Times New Roman"/>
          <w:b/>
          <w:bCs/>
        </w:rPr>
      </w:pPr>
      <w:r>
        <w:rPr>
          <w:rFonts w:ascii="Times New Roman" w:hAnsi="Times New Roman" w:cs="Times New Roman"/>
          <w:b/>
          <w:bCs/>
        </w:rPr>
        <w:t>S</w:t>
      </w:r>
      <w:r w:rsidRPr="003D7C15">
        <w:rPr>
          <w:rFonts w:ascii="Times New Roman" w:hAnsi="Times New Roman" w:cs="Times New Roman"/>
          <w:b/>
          <w:bCs/>
        </w:rPr>
        <w:t>amorządowe Przedszkole w Pokrzywnicy</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Aleja Jana Pawła II 10</w:t>
      </w:r>
    </w:p>
    <w:p w:rsidR="0010163D" w:rsidRPr="003D7C15" w:rsidRDefault="0010163D" w:rsidP="0010163D">
      <w:pPr>
        <w:pStyle w:val="Akapitzlist"/>
        <w:spacing w:before="120" w:after="120"/>
        <w:ind w:left="1069"/>
        <w:jc w:val="both"/>
        <w:rPr>
          <w:rFonts w:ascii="Times New Roman" w:hAnsi="Times New Roman" w:cs="Times New Roman"/>
        </w:rPr>
      </w:pPr>
      <w:r w:rsidRPr="003D7C15">
        <w:rPr>
          <w:rFonts w:ascii="Times New Roman" w:hAnsi="Times New Roman" w:cs="Times New Roman"/>
        </w:rPr>
        <w:t>06-121 Pokrzywnica</w:t>
      </w:r>
    </w:p>
    <w:p w:rsidR="0010163D" w:rsidRDefault="0010163D" w:rsidP="0010163D">
      <w:pPr>
        <w:spacing w:before="120" w:after="120"/>
        <w:jc w:val="both"/>
        <w:rPr>
          <w:rFonts w:ascii="Times New Roman" w:hAnsi="Times New Roman" w:cs="Times New Roman"/>
          <w:bCs/>
        </w:rPr>
      </w:pPr>
      <w:r>
        <w:rPr>
          <w:rFonts w:ascii="Times New Roman" w:hAnsi="Times New Roman" w:cs="Times New Roman"/>
          <w:bCs/>
        </w:rPr>
        <w:t xml:space="preserve">Szczegółowy zakres dostaw i prac do wykonania w poszczególnych lokalizacjach oraz ich terminy zostaną ustalone z wybranym Wykonawcą. </w:t>
      </w:r>
    </w:p>
    <w:p w:rsidR="0010163D" w:rsidRDefault="0010163D" w:rsidP="0010163D">
      <w:pPr>
        <w:spacing w:before="120" w:after="120"/>
        <w:jc w:val="both"/>
        <w:rPr>
          <w:rFonts w:ascii="Times New Roman" w:hAnsi="Times New Roman" w:cs="Times New Roman"/>
          <w:bCs/>
        </w:rPr>
      </w:pPr>
    </w:p>
    <w:p w:rsidR="0010163D" w:rsidRDefault="0010163D" w:rsidP="0010163D">
      <w:pPr>
        <w:pStyle w:val="Nagwek2"/>
      </w:pPr>
      <w:bookmarkStart w:id="5" w:name="_Toc482281573"/>
      <w:bookmarkStart w:id="6" w:name="_Toc514246959"/>
      <w:bookmarkStart w:id="7" w:name="_Toc525721703"/>
      <w:r>
        <w:t>Termin i Harmonogram Wykonania Zamówienia</w:t>
      </w:r>
      <w:bookmarkEnd w:id="5"/>
      <w:bookmarkEnd w:id="6"/>
      <w:bookmarkEnd w:id="7"/>
      <w:r>
        <w:t xml:space="preserve"> </w:t>
      </w:r>
    </w:p>
    <w:p w:rsidR="0010163D" w:rsidRPr="003D7C15" w:rsidRDefault="0010163D" w:rsidP="0010163D">
      <w:pPr>
        <w:spacing w:before="120" w:after="120"/>
        <w:ind w:firstLine="709"/>
        <w:jc w:val="both"/>
        <w:rPr>
          <w:rFonts w:ascii="Times New Roman" w:hAnsi="Times New Roman" w:cs="Times New Roman"/>
        </w:rPr>
      </w:pPr>
      <w:r w:rsidRPr="003D7C15">
        <w:rPr>
          <w:rFonts w:ascii="Times New Roman" w:hAnsi="Times New Roman" w:cs="Times New Roman"/>
        </w:rPr>
        <w:t xml:space="preserve">Przedmiot umowy musi być zrealizowany zgodnie z Harmonogramem w nieprzekraczalnym terminie </w:t>
      </w:r>
      <w:r w:rsidRPr="003D7C15">
        <w:rPr>
          <w:rFonts w:ascii="Times New Roman" w:hAnsi="Times New Roman" w:cs="Times New Roman"/>
          <w:b/>
        </w:rPr>
        <w:t xml:space="preserve">do dnia </w:t>
      </w:r>
      <w:r>
        <w:rPr>
          <w:rFonts w:ascii="Times New Roman" w:hAnsi="Times New Roman" w:cs="Times New Roman"/>
          <w:b/>
        </w:rPr>
        <w:t>18</w:t>
      </w:r>
      <w:r w:rsidRPr="003D7C15">
        <w:rPr>
          <w:rFonts w:ascii="Times New Roman" w:hAnsi="Times New Roman" w:cs="Times New Roman"/>
          <w:b/>
        </w:rPr>
        <w:t>.0</w:t>
      </w:r>
      <w:r>
        <w:rPr>
          <w:rFonts w:ascii="Times New Roman" w:hAnsi="Times New Roman" w:cs="Times New Roman"/>
          <w:b/>
        </w:rPr>
        <w:t>3</w:t>
      </w:r>
      <w:r w:rsidRPr="003D7C15">
        <w:rPr>
          <w:rFonts w:ascii="Times New Roman" w:hAnsi="Times New Roman" w:cs="Times New Roman"/>
          <w:b/>
        </w:rPr>
        <w:t>.201</w:t>
      </w:r>
      <w:r>
        <w:rPr>
          <w:rFonts w:ascii="Times New Roman" w:hAnsi="Times New Roman" w:cs="Times New Roman"/>
          <w:b/>
        </w:rPr>
        <w:t>9</w:t>
      </w:r>
      <w:r w:rsidRPr="003D7C15">
        <w:rPr>
          <w:rFonts w:ascii="Times New Roman" w:hAnsi="Times New Roman" w:cs="Times New Roman"/>
        </w:rPr>
        <w:t xml:space="preserve">. </w:t>
      </w:r>
    </w:p>
    <w:p w:rsidR="0010163D" w:rsidRPr="003D7C15" w:rsidRDefault="0010163D" w:rsidP="0010163D">
      <w:pPr>
        <w:spacing w:before="120" w:after="120"/>
        <w:jc w:val="both"/>
        <w:rPr>
          <w:rFonts w:ascii="Times New Roman" w:hAnsi="Times New Roman" w:cs="Times New Roman"/>
        </w:rPr>
      </w:pPr>
      <w:r w:rsidRPr="003D7C15">
        <w:rPr>
          <w:rFonts w:ascii="Times New Roman" w:hAnsi="Times New Roman" w:cs="Times New Roman"/>
        </w:rPr>
        <w:t>Tabela 1. Harmonogram realizacji poszczególnych etapów realizacji zamówienia: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89"/>
        <w:gridCol w:w="5507"/>
        <w:gridCol w:w="2258"/>
      </w:tblGrid>
      <w:tr w:rsidR="0010163D" w:rsidRPr="000339D4" w:rsidTr="000A3472">
        <w:tc>
          <w:tcPr>
            <w:tcW w:w="1289" w:type="dxa"/>
          </w:tcPr>
          <w:p w:rsidR="0010163D" w:rsidRPr="000339D4" w:rsidRDefault="0010163D" w:rsidP="000A3472">
            <w:pPr>
              <w:spacing w:before="120" w:after="120" w:line="276" w:lineRule="auto"/>
              <w:jc w:val="center"/>
              <w:rPr>
                <w:rFonts w:ascii="Times New Roman" w:hAnsi="Times New Roman" w:cs="Times New Roman"/>
                <w:b/>
                <w:sz w:val="20"/>
              </w:rPr>
            </w:pPr>
            <w:r w:rsidRPr="000339D4">
              <w:rPr>
                <w:rFonts w:ascii="Times New Roman" w:hAnsi="Times New Roman" w:cs="Times New Roman"/>
                <w:b/>
                <w:sz w:val="20"/>
              </w:rPr>
              <w:t>Lp.</w:t>
            </w:r>
          </w:p>
        </w:tc>
        <w:tc>
          <w:tcPr>
            <w:tcW w:w="5507" w:type="dxa"/>
          </w:tcPr>
          <w:p w:rsidR="0010163D" w:rsidRPr="000339D4" w:rsidRDefault="0010163D" w:rsidP="000A3472">
            <w:pPr>
              <w:spacing w:before="120" w:after="120" w:line="276" w:lineRule="auto"/>
              <w:jc w:val="center"/>
              <w:rPr>
                <w:rFonts w:ascii="Times New Roman" w:hAnsi="Times New Roman" w:cs="Times New Roman"/>
                <w:b/>
                <w:sz w:val="20"/>
              </w:rPr>
            </w:pPr>
            <w:r w:rsidRPr="000339D4">
              <w:rPr>
                <w:rFonts w:ascii="Times New Roman" w:hAnsi="Times New Roman" w:cs="Times New Roman"/>
                <w:b/>
                <w:sz w:val="20"/>
              </w:rPr>
              <w:t>Nazwa zadania</w:t>
            </w:r>
          </w:p>
        </w:tc>
        <w:tc>
          <w:tcPr>
            <w:tcW w:w="2258" w:type="dxa"/>
          </w:tcPr>
          <w:p w:rsidR="0010163D" w:rsidRPr="000339D4" w:rsidRDefault="0010163D" w:rsidP="000A3472">
            <w:pPr>
              <w:spacing w:before="120" w:after="120" w:line="276" w:lineRule="auto"/>
              <w:jc w:val="center"/>
              <w:rPr>
                <w:rFonts w:ascii="Times New Roman" w:hAnsi="Times New Roman" w:cs="Times New Roman"/>
                <w:b/>
                <w:sz w:val="20"/>
              </w:rPr>
            </w:pPr>
            <w:r w:rsidRPr="000339D4">
              <w:rPr>
                <w:rFonts w:ascii="Times New Roman" w:hAnsi="Times New Roman" w:cs="Times New Roman"/>
                <w:b/>
                <w:sz w:val="20"/>
              </w:rPr>
              <w:t>Termin realizacji</w:t>
            </w:r>
          </w:p>
        </w:tc>
      </w:tr>
      <w:tr w:rsidR="0010163D" w:rsidRPr="000339D4" w:rsidTr="000A3472">
        <w:tc>
          <w:tcPr>
            <w:tcW w:w="1289"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I</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 xml:space="preserve">Modernizacja sieci </w:t>
            </w:r>
          </w:p>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Wykonywanie robót uciążliwych (głośnych) po godzinach pracy jednostek w dni wolne lub na stanowiskach na których pracują osoby nieobecne w pracy.</w:t>
            </w:r>
          </w:p>
        </w:tc>
        <w:tc>
          <w:tcPr>
            <w:tcW w:w="2258" w:type="dxa"/>
          </w:tcPr>
          <w:p w:rsidR="0010163D" w:rsidRPr="000339D4" w:rsidRDefault="0010163D" w:rsidP="000A3472">
            <w:pPr>
              <w:spacing w:before="120" w:after="120" w:line="276" w:lineRule="auto"/>
              <w:rPr>
                <w:rFonts w:ascii="Times New Roman" w:hAnsi="Times New Roman" w:cs="Times New Roman"/>
                <w:b/>
                <w:sz w:val="20"/>
              </w:rPr>
            </w:pPr>
            <w:r w:rsidRPr="000339D4">
              <w:rPr>
                <w:rFonts w:ascii="Times New Roman" w:hAnsi="Times New Roman" w:cs="Times New Roman"/>
                <w:b/>
                <w:sz w:val="20"/>
              </w:rPr>
              <w:t>60 dni od daty podpisania umowy</w:t>
            </w:r>
          </w:p>
        </w:tc>
      </w:tr>
      <w:tr w:rsidR="0010163D" w:rsidRPr="000339D4" w:rsidTr="000A3472">
        <w:trPr>
          <w:trHeight w:val="278"/>
        </w:trPr>
        <w:tc>
          <w:tcPr>
            <w:tcW w:w="1289" w:type="dxa"/>
            <w:vMerge w:val="restart"/>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II</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Zakup sprzętu komputerowego i urządzeń  (szkolenie użytkowników)</w:t>
            </w:r>
          </w:p>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(sprzęt komputerowy i urządzenia mają zostać dostarczone do siedzimy Zamawiającego)</w:t>
            </w:r>
          </w:p>
        </w:tc>
        <w:tc>
          <w:tcPr>
            <w:tcW w:w="2258" w:type="dxa"/>
            <w:vMerge w:val="restart"/>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b/>
                <w:sz w:val="20"/>
              </w:rPr>
              <w:t>60 dni od daty podpisania umowy</w:t>
            </w:r>
          </w:p>
        </w:tc>
      </w:tr>
      <w:tr w:rsidR="0010163D" w:rsidRPr="000339D4" w:rsidTr="000A3472">
        <w:trPr>
          <w:trHeight w:val="277"/>
        </w:trPr>
        <w:tc>
          <w:tcPr>
            <w:tcW w:w="1289" w:type="dxa"/>
            <w:vMerge/>
          </w:tcPr>
          <w:p w:rsidR="0010163D" w:rsidRPr="000339D4" w:rsidRDefault="0010163D" w:rsidP="000A3472">
            <w:pPr>
              <w:spacing w:before="120" w:after="120" w:line="276" w:lineRule="auto"/>
              <w:rPr>
                <w:rFonts w:ascii="Times New Roman" w:hAnsi="Times New Roman" w:cs="Times New Roman"/>
                <w:sz w:val="20"/>
              </w:rPr>
            </w:pP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W tym montaż i uruchomienie sprzętu komputerowego i urządzeń nie dłużej niż 14 dni.</w:t>
            </w:r>
          </w:p>
        </w:tc>
        <w:tc>
          <w:tcPr>
            <w:tcW w:w="2258" w:type="dxa"/>
            <w:vMerge/>
          </w:tcPr>
          <w:p w:rsidR="0010163D" w:rsidRPr="000339D4" w:rsidRDefault="0010163D" w:rsidP="000A3472">
            <w:pPr>
              <w:spacing w:before="120" w:after="120" w:line="276" w:lineRule="auto"/>
              <w:rPr>
                <w:rFonts w:ascii="Times New Roman" w:hAnsi="Times New Roman" w:cs="Times New Roman"/>
                <w:b/>
                <w:sz w:val="20"/>
              </w:rPr>
            </w:pPr>
          </w:p>
        </w:tc>
      </w:tr>
      <w:tr w:rsidR="0010163D" w:rsidRPr="000339D4" w:rsidTr="000A3472">
        <w:tc>
          <w:tcPr>
            <w:tcW w:w="1289"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III</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Dostarczenie licencji oprogramowania oraz dostarczenie i uruchomienie portalu informacyjnego i BIP</w:t>
            </w:r>
          </w:p>
        </w:tc>
        <w:tc>
          <w:tcPr>
            <w:tcW w:w="2258" w:type="dxa"/>
          </w:tcPr>
          <w:p w:rsidR="0010163D" w:rsidRPr="000339D4" w:rsidRDefault="0010163D" w:rsidP="000A3472">
            <w:pPr>
              <w:spacing w:before="120" w:after="120" w:line="276" w:lineRule="auto"/>
              <w:rPr>
                <w:rFonts w:ascii="Times New Roman" w:hAnsi="Times New Roman" w:cs="Times New Roman"/>
                <w:b/>
                <w:sz w:val="20"/>
              </w:rPr>
            </w:pPr>
            <w:r w:rsidRPr="000339D4">
              <w:rPr>
                <w:rFonts w:ascii="Times New Roman" w:hAnsi="Times New Roman" w:cs="Times New Roman"/>
                <w:b/>
                <w:sz w:val="20"/>
              </w:rPr>
              <w:t>Do dnia 18.03.2019 r.</w:t>
            </w:r>
          </w:p>
        </w:tc>
      </w:tr>
      <w:tr w:rsidR="0010163D" w:rsidRPr="000339D4" w:rsidTr="000A3472">
        <w:tc>
          <w:tcPr>
            <w:tcW w:w="1289"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IV</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Modernizacja systemów dziedzinowych.</w:t>
            </w:r>
          </w:p>
        </w:tc>
        <w:tc>
          <w:tcPr>
            <w:tcW w:w="2258"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b/>
                <w:sz w:val="20"/>
              </w:rPr>
              <w:t>Do dnia 18.03.2019 r.</w:t>
            </w:r>
          </w:p>
        </w:tc>
      </w:tr>
      <w:tr w:rsidR="0010163D" w:rsidRPr="000339D4" w:rsidTr="000A3472">
        <w:tc>
          <w:tcPr>
            <w:tcW w:w="1289"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V</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Wdrożenie oprogramowania EBOI (system Usług elektronicznych) wraz z Szyną Usług,  platformą usług publicznych.</w:t>
            </w:r>
          </w:p>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Szkolenia użytkowników</w:t>
            </w:r>
          </w:p>
        </w:tc>
        <w:tc>
          <w:tcPr>
            <w:tcW w:w="2258" w:type="dxa"/>
          </w:tcPr>
          <w:p w:rsidR="0010163D" w:rsidRPr="000339D4" w:rsidRDefault="0010163D" w:rsidP="000A3472">
            <w:pPr>
              <w:spacing w:before="120" w:after="120" w:line="276" w:lineRule="auto"/>
              <w:rPr>
                <w:rFonts w:ascii="Times New Roman" w:hAnsi="Times New Roman" w:cs="Times New Roman"/>
                <w:b/>
                <w:sz w:val="20"/>
              </w:rPr>
            </w:pPr>
            <w:r w:rsidRPr="000339D4">
              <w:rPr>
                <w:rFonts w:ascii="Times New Roman" w:hAnsi="Times New Roman" w:cs="Times New Roman"/>
                <w:b/>
                <w:sz w:val="20"/>
              </w:rPr>
              <w:t>Do dnia 18.03.2019 r.</w:t>
            </w:r>
          </w:p>
        </w:tc>
      </w:tr>
      <w:tr w:rsidR="0010163D" w:rsidRPr="003D7C15" w:rsidTr="000A3472">
        <w:tc>
          <w:tcPr>
            <w:tcW w:w="1289"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Etap VI</w:t>
            </w:r>
          </w:p>
        </w:tc>
        <w:tc>
          <w:tcPr>
            <w:tcW w:w="5507"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sz w:val="20"/>
              </w:rPr>
              <w:t>Integracja rozwiązań i uruchomienie e-usług</w:t>
            </w:r>
          </w:p>
        </w:tc>
        <w:tc>
          <w:tcPr>
            <w:tcW w:w="2258" w:type="dxa"/>
          </w:tcPr>
          <w:p w:rsidR="0010163D" w:rsidRPr="000339D4" w:rsidRDefault="0010163D" w:rsidP="000A3472">
            <w:pPr>
              <w:spacing w:before="120" w:after="120" w:line="276" w:lineRule="auto"/>
              <w:rPr>
                <w:rFonts w:ascii="Times New Roman" w:hAnsi="Times New Roman" w:cs="Times New Roman"/>
                <w:sz w:val="20"/>
              </w:rPr>
            </w:pPr>
            <w:r w:rsidRPr="000339D4">
              <w:rPr>
                <w:rFonts w:ascii="Times New Roman" w:hAnsi="Times New Roman" w:cs="Times New Roman"/>
                <w:b/>
                <w:sz w:val="20"/>
              </w:rPr>
              <w:t>Do dnia 18.03.2019 r.</w:t>
            </w:r>
          </w:p>
        </w:tc>
      </w:tr>
    </w:tbl>
    <w:p w:rsidR="0010163D" w:rsidRPr="003D7C15" w:rsidRDefault="0010163D" w:rsidP="0010163D">
      <w:pPr>
        <w:spacing w:before="120" w:after="120"/>
        <w:jc w:val="both"/>
        <w:rPr>
          <w:rFonts w:ascii="Times New Roman" w:hAnsi="Times New Roman" w:cs="Times New Roman"/>
        </w:rPr>
      </w:pPr>
    </w:p>
    <w:p w:rsidR="0010163D" w:rsidRPr="003D7C15" w:rsidRDefault="0010163D" w:rsidP="0010163D">
      <w:pPr>
        <w:spacing w:before="120" w:after="120"/>
        <w:ind w:firstLine="709"/>
        <w:jc w:val="both"/>
        <w:rPr>
          <w:rFonts w:ascii="Times New Roman" w:hAnsi="Times New Roman" w:cs="Times New Roman"/>
        </w:rPr>
      </w:pPr>
      <w:r w:rsidRPr="003D7C15">
        <w:rPr>
          <w:rFonts w:ascii="Times New Roman" w:hAnsi="Times New Roman" w:cs="Times New Roman"/>
        </w:rPr>
        <w:t xml:space="preserve">Przedmiot umowy będzie realizowany zgodnie z zatwierdzonym przez Zamawiającego Harmonogramem rzeczowo-finansowym. Wykonawca zobowiązany jest przedłożyć Zamawiającemu do zatwierdzenia Harmonogram rzeczowo-finansowy dla wszystkich Zadań w terminie </w:t>
      </w:r>
      <w:r>
        <w:rPr>
          <w:rFonts w:ascii="Times New Roman" w:hAnsi="Times New Roman" w:cs="Times New Roman"/>
        </w:rPr>
        <w:t>10</w:t>
      </w:r>
      <w:r w:rsidRPr="003D7C15">
        <w:rPr>
          <w:rFonts w:ascii="Times New Roman" w:hAnsi="Times New Roman" w:cs="Times New Roman"/>
        </w:rPr>
        <w:t xml:space="preserve"> dni </w:t>
      </w:r>
      <w:r>
        <w:rPr>
          <w:rFonts w:ascii="Times New Roman" w:hAnsi="Times New Roman" w:cs="Times New Roman"/>
        </w:rPr>
        <w:t>roboczych</w:t>
      </w:r>
      <w:r w:rsidRPr="003D7C15">
        <w:rPr>
          <w:rFonts w:ascii="Times New Roman" w:hAnsi="Times New Roman" w:cs="Times New Roman"/>
        </w:rPr>
        <w:t xml:space="preserve"> od dnia podpisania umowy. Zamawiający zatwierdzi Harmonogram rzeczowo-finansowy w ciągu </w:t>
      </w:r>
      <w:r>
        <w:rPr>
          <w:rFonts w:ascii="Times New Roman" w:hAnsi="Times New Roman" w:cs="Times New Roman"/>
        </w:rPr>
        <w:t>3</w:t>
      </w:r>
      <w:r w:rsidRPr="003D7C15">
        <w:rPr>
          <w:rFonts w:ascii="Times New Roman" w:hAnsi="Times New Roman" w:cs="Times New Roman"/>
        </w:rPr>
        <w:t xml:space="preserve"> dni roboczych od daty jego przedłożenia do zatwierdzenia. Na wniosek każdej ze stron po uzyskaniu wzajemnej akceptacji Harmonogram rzeczowo-finansowy może ulec zmianie pod warunkiem, że terminy końcowe realizacji poszczególnych elementów przedmiotu zamówienia przedstawione w Tabeli 1 – Harmonogram realizacji Etapów Projektu nie ulegną zmianie.</w:t>
      </w:r>
    </w:p>
    <w:p w:rsidR="0010163D" w:rsidRPr="00E015BA" w:rsidRDefault="0010163D" w:rsidP="0010163D">
      <w:pPr>
        <w:jc w:val="both"/>
        <w:rPr>
          <w:rFonts w:ascii="Times New Roman" w:hAnsi="Times New Roman" w:cs="Times New Roman"/>
          <w:color w:val="000000" w:themeColor="text1"/>
          <w:szCs w:val="24"/>
        </w:rPr>
      </w:pPr>
    </w:p>
    <w:p w:rsidR="0010163D" w:rsidRPr="008860D4" w:rsidRDefault="0010163D" w:rsidP="0010163D">
      <w:pPr>
        <w:pStyle w:val="Nagwek2"/>
      </w:pPr>
      <w:bookmarkStart w:id="8" w:name="_Toc514246960"/>
      <w:bookmarkStart w:id="9" w:name="_Toc525721704"/>
      <w:r w:rsidRPr="008860D4">
        <w:t>Ogólne wymagania</w:t>
      </w:r>
      <w:bookmarkEnd w:id="8"/>
      <w:bookmarkEnd w:id="9"/>
    </w:p>
    <w:p w:rsidR="0010163D" w:rsidRPr="008860D4" w:rsidRDefault="0010163D" w:rsidP="0010163D">
      <w:pPr>
        <w:pStyle w:val="Nagwek3"/>
      </w:pPr>
      <w:bookmarkStart w:id="10" w:name="_Toc514246961"/>
      <w:bookmarkStart w:id="11" w:name="_Toc525721705"/>
      <w:r w:rsidRPr="008860D4">
        <w:t>Łatwość pracy z systemem</w:t>
      </w:r>
      <w:bookmarkEnd w:id="10"/>
      <w:bookmarkEnd w:id="11"/>
    </w:p>
    <w:p w:rsidR="0010163D" w:rsidRPr="00826893" w:rsidRDefault="0010163D" w:rsidP="0010163D">
      <w:pPr>
        <w:pStyle w:val="Akapitzlist"/>
        <w:numPr>
          <w:ilvl w:val="0"/>
          <w:numId w:val="3"/>
        </w:numPr>
        <w:spacing w:after="0"/>
        <w:ind w:left="709"/>
        <w:jc w:val="both"/>
        <w:rPr>
          <w:rFonts w:ascii="Times New Roman" w:hAnsi="Times New Roman" w:cs="Times New Roman"/>
          <w:szCs w:val="24"/>
        </w:rPr>
      </w:pPr>
      <w:r w:rsidRPr="00826893">
        <w:rPr>
          <w:rFonts w:ascii="Times New Roman" w:hAnsi="Times New Roman" w:cs="Times New Roman"/>
          <w:szCs w:val="24"/>
        </w:rPr>
        <w:t>System musi cechować się przyjaznym interfejsem użytkownika wykorzystującym: menu, moduły, listy, formularze, przyciski, referencje (linki), itp.</w:t>
      </w:r>
    </w:p>
    <w:p w:rsidR="0010163D" w:rsidRPr="00826893" w:rsidRDefault="0010163D" w:rsidP="0010163D">
      <w:pPr>
        <w:pStyle w:val="Akapitzlist"/>
        <w:numPr>
          <w:ilvl w:val="0"/>
          <w:numId w:val="3"/>
        </w:numPr>
        <w:spacing w:after="0"/>
        <w:ind w:left="709"/>
        <w:jc w:val="both"/>
        <w:rPr>
          <w:rFonts w:ascii="Times New Roman" w:hAnsi="Times New Roman" w:cs="Times New Roman"/>
          <w:szCs w:val="24"/>
        </w:rPr>
      </w:pPr>
      <w:r w:rsidRPr="00826893">
        <w:rPr>
          <w:rFonts w:ascii="Times New Roman" w:hAnsi="Times New Roman" w:cs="Times New Roman"/>
          <w:szCs w:val="24"/>
        </w:rPr>
        <w:t>System musi posiadać interfejs użytkownika w języku polskim. W języku polskim muszą być również wyświetlane wszystkie komunikaty, włącznie z komunikatami o błędach. Całość dokumentacji określonej w podrozdziale 4.3. – wymagana dokumentacja również powinna być w języku polskim (z wyłączeniem oryginalnych dokumentacji producenckich).</w:t>
      </w:r>
    </w:p>
    <w:p w:rsidR="0010163D" w:rsidRPr="00826893" w:rsidRDefault="0010163D" w:rsidP="0010163D">
      <w:pPr>
        <w:pStyle w:val="Akapitzlist"/>
        <w:numPr>
          <w:ilvl w:val="0"/>
          <w:numId w:val="3"/>
        </w:numPr>
        <w:spacing w:after="0"/>
        <w:ind w:left="709"/>
        <w:jc w:val="both"/>
        <w:rPr>
          <w:rFonts w:ascii="Times New Roman" w:hAnsi="Times New Roman" w:cs="Times New Roman"/>
          <w:szCs w:val="24"/>
        </w:rPr>
      </w:pPr>
      <w:r w:rsidRPr="00826893">
        <w:rPr>
          <w:rFonts w:ascii="Times New Roman" w:hAnsi="Times New Roman" w:cs="Times New Roman"/>
          <w:szCs w:val="24"/>
        </w:rPr>
        <w:t>Komponenty Systemu użytkowane wewnątrz Jednostki powinny posiadać wbudowany mechanizm zdalnej asysty technicznej pozwalającej na wsparcie użytkowników systemu przez uprawnionych do tego administratorów.</w:t>
      </w:r>
    </w:p>
    <w:p w:rsidR="0010163D" w:rsidRPr="00826893" w:rsidRDefault="0010163D" w:rsidP="0010163D">
      <w:pPr>
        <w:spacing w:after="0"/>
        <w:jc w:val="both"/>
        <w:rPr>
          <w:rFonts w:ascii="Times New Roman" w:hAnsi="Times New Roman" w:cs="Times New Roman"/>
          <w:sz w:val="24"/>
          <w:szCs w:val="24"/>
        </w:rPr>
      </w:pPr>
    </w:p>
    <w:p w:rsidR="0010163D" w:rsidRPr="008860D4" w:rsidRDefault="0010163D" w:rsidP="0010163D">
      <w:pPr>
        <w:pStyle w:val="Nagwek3"/>
      </w:pPr>
      <w:bookmarkStart w:id="12" w:name="_Toc514246962"/>
      <w:bookmarkStart w:id="13" w:name="_Toc525721706"/>
      <w:r w:rsidRPr="008860D4">
        <w:t>Bezpieczeństwo</w:t>
      </w:r>
      <w:bookmarkEnd w:id="12"/>
      <w:bookmarkEnd w:id="13"/>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Wdrożone rozwiązanie powinno docelowo zapewniać możliwość tworzenia kopii zapasowych danych.   Backup musi być wykonywany nie rzadziej niż raz dziennie zgodnie z opracowaną Procedurą wykonywania kopii zapasowych.</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 xml:space="preserve">Dla komponentów udostępnionych dla mieszkańców Gminy Pokrzywnica zakłada się wykorzystanie protokołu SSL (HTTPS) w celu zachowania poufności. </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 xml:space="preserve">Rozwiązania dostarczane w ramach EBOI dostępne będą w chmurze obliczeniowej udostępnionej Zamawiającemu. Przetwarzanie danych w ramach dostarczonej przez Wykonawcę infrastruktury będzie realizowane w oparciu o najwyższe normy bezpieczeństwa </w:t>
      </w:r>
      <w:r w:rsidRPr="003164F1">
        <w:rPr>
          <w:rFonts w:ascii="Times New Roman" w:hAnsi="Times New Roman" w:cs="Times New Roman"/>
          <w:szCs w:val="24"/>
        </w:rPr>
        <w:t xml:space="preserve">zgodne z ISO 27001 </w:t>
      </w:r>
      <w:r w:rsidRPr="00826893">
        <w:rPr>
          <w:rFonts w:ascii="Times New Roman" w:hAnsi="Times New Roman" w:cs="Times New Roman"/>
          <w:szCs w:val="24"/>
        </w:rPr>
        <w:t>i innymi obowiązującymi aktami prawnymi.</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Mechanizmy zapewniające autentyczność i integralność danych wewnątrz dostarczonego Systemu</w:t>
      </w:r>
    </w:p>
    <w:p w:rsidR="0010163D" w:rsidRPr="00826893" w:rsidRDefault="0010163D" w:rsidP="0010163D">
      <w:pPr>
        <w:pStyle w:val="Akapitzlist"/>
        <w:numPr>
          <w:ilvl w:val="0"/>
          <w:numId w:val="2"/>
        </w:numPr>
        <w:spacing w:after="0"/>
        <w:ind w:left="709"/>
        <w:jc w:val="both"/>
        <w:rPr>
          <w:rFonts w:ascii="Times New Roman" w:hAnsi="Times New Roman" w:cs="Times New Roman"/>
          <w:szCs w:val="24"/>
        </w:rPr>
      </w:pPr>
      <w:r w:rsidRPr="00826893">
        <w:rPr>
          <w:rFonts w:ascii="Times New Roman" w:hAnsi="Times New Roman" w:cs="Times New Roman"/>
          <w:szCs w:val="24"/>
        </w:rPr>
        <w:t>Ograniczenie dostępu do danych i funkcji Systemu przez nieuprawnionych użytkowników. Modułowość systemu.</w:t>
      </w:r>
    </w:p>
    <w:p w:rsidR="0010163D" w:rsidRPr="008860D4" w:rsidRDefault="0010163D" w:rsidP="0010163D">
      <w:pPr>
        <w:pStyle w:val="Akapitzlist"/>
        <w:spacing w:after="0"/>
        <w:ind w:left="709"/>
        <w:jc w:val="both"/>
        <w:rPr>
          <w:rFonts w:ascii="Times New Roman" w:hAnsi="Times New Roman" w:cs="Times New Roman"/>
          <w:color w:val="FF0000"/>
          <w:sz w:val="24"/>
          <w:szCs w:val="24"/>
        </w:rPr>
      </w:pPr>
    </w:p>
    <w:p w:rsidR="0010163D" w:rsidRPr="008860D4" w:rsidRDefault="0010163D" w:rsidP="0010163D">
      <w:pPr>
        <w:pStyle w:val="Nagwek3"/>
      </w:pPr>
      <w:bookmarkStart w:id="14" w:name="_Toc514246963"/>
      <w:bookmarkStart w:id="15" w:name="_Toc525721707"/>
      <w:r w:rsidRPr="008860D4">
        <w:t>Integracja</w:t>
      </w:r>
      <w:bookmarkEnd w:id="14"/>
      <w:bookmarkEnd w:id="15"/>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EZD &lt;-&gt; System Podatków i Opłat Lokalnych – zautomatyzowany proces przekazywania decyzji podatkowych, upomnień i inicjowania na ich podstawie spraw zgodnych z JRWA,</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EZD &lt;-&gt; System Podatków i Opłat Lokalnych – obsługa korespondencji seryjnej (masowa obsługa decyzji podatkowych, upomnień z poziomu kancelarii EZD),</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EZD &lt;-&gt; System Finansowo –Budżetowy – zautomatyzowany proces księgowania na podstawie informacji o doręczeniu decyzji podatkowych generowanych z poziomu kancelarii EZD Urzędu jak i EZD jednostek organizacyjnych.</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EZD &lt;–&gt; moduł księgowości - zautomatyzowany proces obsługi wniosków zakupowych oraz faktur VAT (sprawdzenie dostępności środków, według podziałek klasyfikacji budżetowej, dekret księgowy, zaangażowanie środków).</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EZD &lt;–&gt; moduł księgowości - zautomatyzowany proces obsługi umów</w:t>
      </w:r>
      <w:r>
        <w:rPr>
          <w:rFonts w:ascii="Times New Roman" w:hAnsi="Times New Roman" w:cs="Times New Roman"/>
          <w:szCs w:val="24"/>
        </w:rPr>
        <w:t>.</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 xml:space="preserve">EZD&lt;-&gt; wymiana danych z EBOI i </w:t>
      </w:r>
      <w:proofErr w:type="spellStart"/>
      <w:r w:rsidRPr="00826893">
        <w:rPr>
          <w:rFonts w:ascii="Times New Roman" w:hAnsi="Times New Roman" w:cs="Times New Roman"/>
          <w:szCs w:val="24"/>
        </w:rPr>
        <w:t>ePUAP</w:t>
      </w:r>
      <w:proofErr w:type="spellEnd"/>
      <w:r w:rsidRPr="00826893">
        <w:rPr>
          <w:rFonts w:ascii="Times New Roman" w:hAnsi="Times New Roman" w:cs="Times New Roman"/>
          <w:szCs w:val="24"/>
        </w:rPr>
        <w:t>.</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Wdrożone rozwiązanie powinno zostać zintegrowane z bramką SMS – w celach wymiarowych należy przyjąć, iż Zamawiający planuje wykorzystać 10000 SMS-ów rocznie.</w:t>
      </w:r>
    </w:p>
    <w:p w:rsidR="0010163D" w:rsidRDefault="0010163D" w:rsidP="0010163D">
      <w:pPr>
        <w:pStyle w:val="Akapitzlist"/>
        <w:numPr>
          <w:ilvl w:val="0"/>
          <w:numId w:val="4"/>
        </w:numPr>
        <w:ind w:left="851" w:hanging="425"/>
        <w:rPr>
          <w:rFonts w:ascii="Times New Roman" w:hAnsi="Times New Roman" w:cs="Times New Roman"/>
          <w:szCs w:val="24"/>
        </w:rPr>
      </w:pPr>
      <w:r w:rsidRPr="002264C0">
        <w:rPr>
          <w:rFonts w:ascii="Times New Roman" w:hAnsi="Times New Roman" w:cs="Times New Roman"/>
          <w:szCs w:val="24"/>
        </w:rPr>
        <w:t xml:space="preserve">Wdrożone rozwiązanie powinno zostać zintegrowane z platformą </w:t>
      </w:r>
      <w:proofErr w:type="spellStart"/>
      <w:r w:rsidRPr="002264C0">
        <w:rPr>
          <w:rFonts w:ascii="Times New Roman" w:hAnsi="Times New Roman" w:cs="Times New Roman"/>
          <w:szCs w:val="24"/>
        </w:rPr>
        <w:t>ePUAP</w:t>
      </w:r>
      <w:proofErr w:type="spellEnd"/>
      <w:r w:rsidRPr="002264C0">
        <w:rPr>
          <w:rFonts w:ascii="Times New Roman" w:hAnsi="Times New Roman" w:cs="Times New Roman"/>
          <w:szCs w:val="24"/>
        </w:rPr>
        <w:t xml:space="preserve"> w tym również w zakresie wykorzystania konta </w:t>
      </w:r>
      <w:proofErr w:type="spellStart"/>
      <w:r w:rsidRPr="002264C0">
        <w:rPr>
          <w:rFonts w:ascii="Times New Roman" w:hAnsi="Times New Roman" w:cs="Times New Roman"/>
          <w:szCs w:val="24"/>
        </w:rPr>
        <w:t>ePUAP</w:t>
      </w:r>
      <w:proofErr w:type="spellEnd"/>
      <w:r w:rsidRPr="002264C0">
        <w:rPr>
          <w:rFonts w:ascii="Times New Roman" w:hAnsi="Times New Roman" w:cs="Times New Roman"/>
          <w:szCs w:val="24"/>
        </w:rPr>
        <w:t xml:space="preserve"> do logowania mieszkańców. </w:t>
      </w:r>
    </w:p>
    <w:p w:rsidR="0010163D" w:rsidRPr="00826893"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System e-płatności powinien zostać zintegrowany z dostawcą świadczącym usługi płatności elektronicznych.</w:t>
      </w:r>
    </w:p>
    <w:p w:rsidR="0010163D" w:rsidRDefault="0010163D" w:rsidP="0010163D">
      <w:pPr>
        <w:pStyle w:val="Akapitzlist"/>
        <w:numPr>
          <w:ilvl w:val="0"/>
          <w:numId w:val="4"/>
        </w:numPr>
        <w:ind w:left="851" w:hanging="425"/>
        <w:rPr>
          <w:rFonts w:ascii="Times New Roman" w:hAnsi="Times New Roman" w:cs="Times New Roman"/>
          <w:szCs w:val="24"/>
        </w:rPr>
      </w:pPr>
      <w:r w:rsidRPr="00826893">
        <w:rPr>
          <w:rFonts w:ascii="Times New Roman" w:hAnsi="Times New Roman" w:cs="Times New Roman"/>
          <w:szCs w:val="24"/>
        </w:rPr>
        <w:t>System e-płatności powinien przekazywać dokładne informacje o osobie dokonującej płatności (imię nazwisko, tytuł płatności).</w:t>
      </w:r>
    </w:p>
    <w:p w:rsidR="0010163D" w:rsidRDefault="0010163D" w:rsidP="0010163D">
      <w:pPr>
        <w:pStyle w:val="Akapitzlist"/>
        <w:numPr>
          <w:ilvl w:val="0"/>
          <w:numId w:val="4"/>
        </w:numPr>
        <w:ind w:left="851" w:hanging="425"/>
        <w:rPr>
          <w:rFonts w:ascii="Times New Roman" w:hAnsi="Times New Roman" w:cs="Times New Roman"/>
          <w:szCs w:val="24"/>
        </w:rPr>
      </w:pPr>
      <w:r w:rsidRPr="002264C0">
        <w:rPr>
          <w:rFonts w:ascii="Times New Roman" w:hAnsi="Times New Roman" w:cs="Times New Roman"/>
          <w:szCs w:val="24"/>
        </w:rPr>
        <w:t>EBOI powinien mieć możliwość synchronizacji danych z EZD lub systemem dziedzinowym</w:t>
      </w:r>
      <w:r>
        <w:rPr>
          <w:rFonts w:ascii="Times New Roman" w:hAnsi="Times New Roman" w:cs="Times New Roman"/>
          <w:szCs w:val="24"/>
        </w:rPr>
        <w:t>.</w:t>
      </w:r>
    </w:p>
    <w:p w:rsidR="0010163D" w:rsidRPr="008860D4" w:rsidRDefault="0010163D" w:rsidP="0010163D">
      <w:pPr>
        <w:pStyle w:val="Nagwek3"/>
      </w:pPr>
      <w:bookmarkStart w:id="16" w:name="_Toc514246964"/>
      <w:bookmarkStart w:id="17" w:name="_Toc525721708"/>
      <w:r w:rsidRPr="008860D4">
        <w:t>Licencjonowanie</w:t>
      </w:r>
      <w:bookmarkEnd w:id="16"/>
      <w:bookmarkEnd w:id="17"/>
    </w:p>
    <w:p w:rsidR="0010163D" w:rsidRPr="00826893" w:rsidRDefault="0010163D" w:rsidP="0010163D">
      <w:pPr>
        <w:pStyle w:val="Akapitzlist"/>
        <w:numPr>
          <w:ilvl w:val="0"/>
          <w:numId w:val="5"/>
        </w:numPr>
        <w:ind w:hanging="501"/>
        <w:rPr>
          <w:rFonts w:ascii="Times New Roman" w:hAnsi="Times New Roman" w:cs="Times New Roman"/>
          <w:szCs w:val="24"/>
        </w:rPr>
      </w:pPr>
      <w:r w:rsidRPr="00826893">
        <w:rPr>
          <w:rFonts w:ascii="Times New Roman" w:hAnsi="Times New Roman" w:cs="Times New Roman"/>
          <w:szCs w:val="24"/>
        </w:rPr>
        <w:t>Licencje powinny zostać udzielone na czas nieograniczony</w:t>
      </w:r>
      <w:r>
        <w:rPr>
          <w:rFonts w:ascii="Times New Roman" w:hAnsi="Times New Roman" w:cs="Times New Roman"/>
          <w:szCs w:val="24"/>
        </w:rPr>
        <w:t>. Dopuszcza się w odniesienie do Archiwum aktów własnych wraz z BAW okresu licencjonowania minimum 48 miesięcy od daty końca projektu.</w:t>
      </w:r>
    </w:p>
    <w:p w:rsidR="0010163D" w:rsidRPr="00826893" w:rsidRDefault="0010163D" w:rsidP="0010163D">
      <w:pPr>
        <w:pStyle w:val="Akapitzlist"/>
        <w:numPr>
          <w:ilvl w:val="0"/>
          <w:numId w:val="5"/>
        </w:numPr>
        <w:ind w:hanging="501"/>
        <w:rPr>
          <w:rFonts w:ascii="Times New Roman" w:hAnsi="Times New Roman" w:cs="Times New Roman"/>
          <w:szCs w:val="24"/>
        </w:rPr>
      </w:pPr>
      <w:r w:rsidRPr="00826893">
        <w:rPr>
          <w:rFonts w:ascii="Times New Roman" w:hAnsi="Times New Roman" w:cs="Times New Roman"/>
          <w:szCs w:val="24"/>
        </w:rPr>
        <w:t>Licencje powinny zostać udzielone na nieograniczoną liczbę użytkowników</w:t>
      </w:r>
    </w:p>
    <w:p w:rsidR="0010163D" w:rsidRPr="00826893" w:rsidRDefault="0010163D" w:rsidP="0010163D">
      <w:pPr>
        <w:pStyle w:val="Akapitzlist"/>
        <w:numPr>
          <w:ilvl w:val="0"/>
          <w:numId w:val="5"/>
        </w:numPr>
        <w:ind w:hanging="501"/>
        <w:rPr>
          <w:rFonts w:ascii="Times New Roman" w:hAnsi="Times New Roman" w:cs="Times New Roman"/>
          <w:szCs w:val="24"/>
        </w:rPr>
      </w:pPr>
      <w:r w:rsidRPr="00826893">
        <w:rPr>
          <w:rFonts w:ascii="Times New Roman" w:hAnsi="Times New Roman" w:cs="Times New Roman"/>
          <w:szCs w:val="24"/>
        </w:rPr>
        <w:t>Licencje nie powinny wprowadzać ograniczeń, co do ilości wprowadzanych rekordów</w:t>
      </w:r>
    </w:p>
    <w:p w:rsidR="0010163D" w:rsidRPr="00826893" w:rsidRDefault="0010163D" w:rsidP="0010163D">
      <w:pPr>
        <w:pStyle w:val="Akapitzlist"/>
        <w:numPr>
          <w:ilvl w:val="0"/>
          <w:numId w:val="5"/>
        </w:numPr>
        <w:ind w:hanging="501"/>
        <w:rPr>
          <w:rFonts w:ascii="Times New Roman" w:hAnsi="Times New Roman" w:cs="Times New Roman"/>
          <w:szCs w:val="24"/>
        </w:rPr>
      </w:pPr>
      <w:r w:rsidRPr="00826893">
        <w:rPr>
          <w:rFonts w:ascii="Times New Roman" w:hAnsi="Times New Roman" w:cs="Times New Roman"/>
          <w:szCs w:val="24"/>
        </w:rPr>
        <w:t xml:space="preserve">Licencje na ewentualne systemy operacyjne bądź systemy bazodanowe powinny zostać dostarczone w ilości umożliwiającej prawidłowe działanie Systemu. </w:t>
      </w:r>
    </w:p>
    <w:p w:rsidR="0010163D" w:rsidRPr="00826893" w:rsidRDefault="0010163D" w:rsidP="0010163D">
      <w:pPr>
        <w:pStyle w:val="Akapitzlist"/>
        <w:numPr>
          <w:ilvl w:val="0"/>
          <w:numId w:val="5"/>
        </w:numPr>
        <w:ind w:hanging="501"/>
        <w:rPr>
          <w:rFonts w:ascii="Times New Roman" w:hAnsi="Times New Roman" w:cs="Times New Roman"/>
          <w:szCs w:val="24"/>
        </w:rPr>
      </w:pPr>
      <w:r w:rsidRPr="00826893">
        <w:rPr>
          <w:rFonts w:ascii="Times New Roman" w:hAnsi="Times New Roman" w:cs="Times New Roman"/>
          <w:szCs w:val="24"/>
        </w:rPr>
        <w:t>Mając na uwadze nadrzędność celu, jakim jest uruchomienie Platformy Informatycznej Wykonawca zobowiązany jest dostarczyć wszelkie niezbędne oprogramowanie, które będzie konieczne do osiągnięcia zakładanego celu.</w:t>
      </w:r>
    </w:p>
    <w:p w:rsidR="0010163D" w:rsidRPr="00826893" w:rsidRDefault="0010163D" w:rsidP="0010163D">
      <w:pPr>
        <w:rPr>
          <w:rFonts w:ascii="Times New Roman" w:hAnsi="Times New Roman" w:cs="Times New Roman"/>
          <w:sz w:val="24"/>
          <w:szCs w:val="24"/>
        </w:rPr>
      </w:pPr>
    </w:p>
    <w:p w:rsidR="0010163D" w:rsidRPr="008860D4" w:rsidRDefault="0010163D" w:rsidP="0010163D">
      <w:pPr>
        <w:pStyle w:val="Nagwek3"/>
      </w:pPr>
      <w:bookmarkStart w:id="18" w:name="_Toc514246965"/>
      <w:bookmarkStart w:id="19" w:name="_Toc525721709"/>
      <w:r w:rsidRPr="008860D4">
        <w:t>Przepisy prawa i Normy</w:t>
      </w:r>
      <w:bookmarkEnd w:id="18"/>
      <w:bookmarkEnd w:id="19"/>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USTAWA z dnia 6 września 2001 r. o dostępie do informacji publicznej (tj. Dz.U.2016.1764)</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MINISTRA SPRAW WEWNĘTRZNYCH I ADMINISTRACJI z dnia 18 stycznia 2007 r.  w sprawie Biuletynu Informacji Publicznej (tj. Dz.U.2007.10.68)</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z dnia 29 sierpnia 1997 r. o ochronie danych osobowych Dz.U.2016.922 z </w:t>
      </w:r>
      <w:proofErr w:type="spellStart"/>
      <w:r w:rsidRPr="00826893">
        <w:rPr>
          <w:rFonts w:ascii="Times New Roman" w:hAnsi="Times New Roman" w:cs="Times New Roman"/>
          <w:szCs w:val="24"/>
        </w:rPr>
        <w:t>póź</w:t>
      </w:r>
      <w:proofErr w:type="spellEnd"/>
      <w:r w:rsidRPr="00826893">
        <w:rPr>
          <w:rFonts w:ascii="Times New Roman" w:hAnsi="Times New Roman" w:cs="Times New Roman"/>
          <w:szCs w:val="24"/>
        </w:rPr>
        <w:t xml:space="preserve"> zm.</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MINISTRA ADMINISTRACJI I CYFRYZACJI z dnia 11 maja 2015 r. w sprawie trybu i sposobu realizacji zadań w celu zapewniania przestrzegania przepisów o ochronie danych osobowych przez administratora bezpieczeństwa informacji Dz.U.2015.745</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MINISTRA ADMINISTRACJI I CYFRYZACJI z dnia 11 maja 2015 r. w sprawie sposobu prowadzenia przez administratora bezpieczeństwa informacji rejestru zbiorów danych Dz.U.2015.719</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MINISTRA ADMINISTRACJI I CYFRYZACJI z dnia 10 grudnia 2014 r. w sprawie wzorów zgłoszeń powołania i odwołania administratora bezpieczeństwa informacji Dz.U.2014.1934</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Dz.U.2004.100.1024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RADY MINISTRÓW z dnia 12 kwietnia 2012 r. w sprawie Krajowych Ram Interoperacyjności, minimalnych wymagań dla rejestrów publicznych i wymiany informacji w postaci elektronicznej oraz minimalnych wymagań dla systemów teleinformatycznych Dz.U.2016.1744</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USTAWA z dnia 17 lutego 2005 r. o informatyzacji działalności podmiotów realizujących zadania publiczne Dz.U.2017.570</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Dobre praktyki dla administracji publicznej zakresie ochrony danych osobowych jak i informatyzacji. Oraz wytyczne grupy 29</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Normy: ISO/ICE 27000; ISO/ICE </w:t>
      </w:r>
      <w:r w:rsidRPr="003272C6">
        <w:rPr>
          <w:rFonts w:ascii="Times New Roman" w:hAnsi="Times New Roman" w:cs="Times New Roman"/>
          <w:color w:val="FF0000"/>
          <w:szCs w:val="24"/>
        </w:rPr>
        <w:t>27001</w:t>
      </w:r>
      <w:r w:rsidRPr="00826893">
        <w:rPr>
          <w:rFonts w:ascii="Times New Roman" w:hAnsi="Times New Roman" w:cs="Times New Roman"/>
          <w:szCs w:val="24"/>
        </w:rPr>
        <w:t>; ISO/ICE 27002; ISO/ICE 27005; ISO/IEC 20000 — zarządzanie usługami IT; ISO/IEC 27017 Kodeks najlepszych praktyk w zakresie zabezpieczeń dla usług w chmurze obliczeniowej; ISO/IEC 27018 Ochrona Danych Osobowych w Chmurze Dbaj o bezpieczeństwo informacji w cyberprzestrzeni; ISO 22301 Zarządzanie Ciągłością Działania; Zarządzanie Ryzykiem ISO 31000; ISO/IEC 19770, Norma PN-ISO/IEC 17799</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Inne niezbędne przepisy mające wpływ na ochronę informacji i informatyzację administracji publicznej, inwentaryzację sprzętu oprogramowania, ochrona praw autorskich itp.</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Przedmiot zamówienia musi być zgodny z obowiązującymi przepisami prawa w zakresie Portalów informatycznych wykorzystywanych przez jednostki publiczne, w tym między innymi spełniać wymagania następujących aktów prawnych: Konstytucja Rzeczypospolitej Polskiej z dnia 2 kwietnia 1997 roku (Dz. U. 1997, Nr 78 poz. 483 z późn. zm.);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z dnia 29 sierpnia 1997 roku o ochronie danych osobowych (Dz. U. 2014, poz. 1182 z późn. zm.);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Przyszłościowo wydane akty wykonawcze wydane do RODO – nowa ustawa o ochronie danych, rozporządzenia itp.</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z dnia 4 lutego 1994 roku o prawie autorskim i prawach pokrewnych (Dz. U. 2006, Nr 90, poz. 631 z późn. zm.);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z dnia 14 lipca 1983 roku o narodowym zasobie archiwalnym i archiwach (Dz. U. 2011, Nr 123, poz. 698);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z dnia 17 lutego 2005 roku o informatyzacji działalności podmiotów realizujących działania publiczne (Dz. U. z 2014 r. poz. 1114);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Rozporządzenie Ministra Nauki i Informatyzacji z dnia 19 października 2005 roku w sprawie testów akceptacyjnych oraz badania oprogramowania interfejsowego i weryfikacji tego badania (Dz. U. 2005, Nr 217, poz. 1836);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Rozporządzenie Ministra Spraw Wewnętrznych i Administracji z dnia 30 października 2006 roku w sprawie niezbędnych elementów struktury dokumentów elektronicznych (Dz. U. 2006, Nr 206, poz. 1517);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Rozporządzenie Prezesa Rady Ministrów z dnia 14 września 2011 r.  w sprawie sporządzania i doręczania dokumentów elektronicznych oraz udostępniania formularzy, wzorów i kopii dokumentów elektronicznych (Dz. U. z 2015 r. poz. 971).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Rozporządzenie Ministra Spraw Wewnętrznych i Administracji z dnia 29 kwietnia 2004 r. w sprawie dokumentacji przetwarzania danych osobowych oraz warunków technicznych i organizacyjnych, jakim powinny odpowiadać urządzenia i Portale informatyczne służące do przetwarzania danych osobowych (dz. u. z 2004 r. nr 100, poz. 1024) </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 xml:space="preserve">Ustawa o ochronie baz danych z 27 lipca 2001 roku (Dz. U. z 2001 roku, Nr 128, poz.1402, z 2004 r. Nr 96, poz. 959, z 2007 r. Nr 99, poz. 662, Nr 176, poz. 1238.); </w:t>
      </w:r>
    </w:p>
    <w:p w:rsidR="0010163D"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Ustawa z dnia 29 stycznia 2004 r. Prawo zam</w:t>
      </w:r>
      <w:r>
        <w:rPr>
          <w:rFonts w:ascii="Times New Roman" w:hAnsi="Times New Roman" w:cs="Times New Roman"/>
          <w:szCs w:val="24"/>
        </w:rPr>
        <w:t>ówień publicznych (Dz. U. z 2017 r. poz. 1579 z późn. zm.</w:t>
      </w:r>
      <w:r w:rsidRPr="00826893">
        <w:rPr>
          <w:rFonts w:ascii="Times New Roman" w:hAnsi="Times New Roman" w:cs="Times New Roman"/>
          <w:szCs w:val="24"/>
        </w:rPr>
        <w:t>)</w:t>
      </w:r>
      <w:r>
        <w:rPr>
          <w:rFonts w:ascii="Times New Roman" w:hAnsi="Times New Roman" w:cs="Times New Roman"/>
          <w:szCs w:val="24"/>
        </w:rPr>
        <w:t>;</w:t>
      </w:r>
    </w:p>
    <w:p w:rsidR="0010163D" w:rsidRPr="0034064F" w:rsidRDefault="0010163D" w:rsidP="0010163D">
      <w:pPr>
        <w:pStyle w:val="Akapitzlist"/>
        <w:numPr>
          <w:ilvl w:val="0"/>
          <w:numId w:val="6"/>
        </w:numPr>
        <w:rPr>
          <w:rFonts w:ascii="Times New Roman" w:hAnsi="Times New Roman" w:cs="Times New Roman"/>
          <w:szCs w:val="24"/>
        </w:rPr>
      </w:pPr>
      <w:r>
        <w:rPr>
          <w:rFonts w:ascii="Times New Roman" w:hAnsi="Times New Roman" w:cs="Times New Roman"/>
          <w:szCs w:val="24"/>
        </w:rPr>
        <w:t>Rozporządzenie</w:t>
      </w:r>
      <w:r w:rsidRPr="0034064F">
        <w:rPr>
          <w:rFonts w:ascii="Times New Roman" w:hAnsi="Times New Roman" w:cs="Times New Roman"/>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10163D" w:rsidRPr="00826893" w:rsidRDefault="0010163D" w:rsidP="0010163D">
      <w:pPr>
        <w:pStyle w:val="Akapitzlist"/>
        <w:numPr>
          <w:ilvl w:val="0"/>
          <w:numId w:val="6"/>
        </w:numPr>
        <w:rPr>
          <w:rFonts w:ascii="Times New Roman" w:hAnsi="Times New Roman" w:cs="Times New Roman"/>
          <w:szCs w:val="24"/>
        </w:rPr>
      </w:pPr>
      <w:r w:rsidRPr="00826893">
        <w:rPr>
          <w:rFonts w:ascii="Times New Roman" w:hAnsi="Times New Roman" w:cs="Times New Roman"/>
          <w:szCs w:val="24"/>
        </w:rPr>
        <w:t>Inne niezbędne przepisy mające wpływ na ochronę informacji i informatyzację administracji publicznej, inwentaryzację sprzętu oprogramowania, ochrona praw autorskich oraz wszelkie zmiany obecnych przepisów, akty zastępujące itp.</w:t>
      </w:r>
      <w:r>
        <w:rPr>
          <w:rFonts w:ascii="Times New Roman" w:hAnsi="Times New Roman" w:cs="Times New Roman"/>
          <w:szCs w:val="24"/>
        </w:rPr>
        <w:t xml:space="preserve"> obecnie obowiązujące oraz pojawiające się w trakcie realizacji projektu.</w:t>
      </w:r>
    </w:p>
    <w:p w:rsidR="0010163D" w:rsidRPr="008D1E1C" w:rsidRDefault="0010163D" w:rsidP="0010163D">
      <w:pPr>
        <w:pStyle w:val="Nagwek1"/>
        <w:numPr>
          <w:ilvl w:val="0"/>
          <w:numId w:val="1"/>
        </w:numPr>
      </w:pPr>
      <w:bookmarkStart w:id="20" w:name="_Toc504044693"/>
      <w:bookmarkStart w:id="21" w:name="_Toc504048759"/>
      <w:bookmarkStart w:id="22" w:name="_Toc504127292"/>
      <w:bookmarkStart w:id="23" w:name="_Toc504127738"/>
      <w:bookmarkStart w:id="24" w:name="_Toc514246966"/>
      <w:bookmarkStart w:id="25" w:name="_Toc525721710"/>
      <w:bookmarkEnd w:id="20"/>
      <w:bookmarkEnd w:id="21"/>
      <w:bookmarkEnd w:id="22"/>
      <w:bookmarkEnd w:id="23"/>
      <w:r w:rsidRPr="008D1E1C">
        <w:t>Wymaganie funkcjonalne</w:t>
      </w:r>
      <w:bookmarkEnd w:id="24"/>
      <w:bookmarkEnd w:id="25"/>
    </w:p>
    <w:p w:rsidR="0010163D" w:rsidRPr="00062DD3" w:rsidRDefault="0010163D" w:rsidP="0010163D">
      <w:pPr>
        <w:pStyle w:val="Akapitzlist"/>
        <w:keepNext/>
        <w:keepLines/>
        <w:numPr>
          <w:ilvl w:val="0"/>
          <w:numId w:val="75"/>
        </w:numPr>
        <w:shd w:val="clear" w:color="auto" w:fill="C5E0B3" w:themeFill="accent6" w:themeFillTint="66"/>
        <w:spacing w:before="480" w:after="360" w:line="360" w:lineRule="auto"/>
        <w:contextualSpacing w:val="0"/>
        <w:outlineLvl w:val="0"/>
        <w:rPr>
          <w:rFonts w:ascii="Times New Roman" w:eastAsiaTheme="majorEastAsia" w:hAnsi="Times New Roman" w:cs="Times New Roman"/>
          <w:b/>
          <w:vanish/>
          <w:color w:val="2E74B5" w:themeColor="accent1" w:themeShade="BF"/>
          <w:sz w:val="32"/>
          <w:szCs w:val="32"/>
        </w:rPr>
      </w:pPr>
      <w:bookmarkStart w:id="26" w:name="_Toc516059325"/>
      <w:bookmarkStart w:id="27" w:name="_Toc516059413"/>
      <w:bookmarkStart w:id="28" w:name="_Toc516060507"/>
      <w:bookmarkStart w:id="29" w:name="_Toc516173672"/>
      <w:bookmarkStart w:id="30" w:name="_Toc516173895"/>
      <w:bookmarkStart w:id="31" w:name="_Toc523400221"/>
      <w:bookmarkStart w:id="32" w:name="_Toc523400309"/>
      <w:bookmarkStart w:id="33" w:name="_Toc525555900"/>
      <w:bookmarkStart w:id="34" w:name="_Toc525645594"/>
      <w:bookmarkStart w:id="35" w:name="_Toc525721541"/>
      <w:bookmarkStart w:id="36" w:name="_Toc525721626"/>
      <w:bookmarkStart w:id="37" w:name="_Toc525721711"/>
      <w:bookmarkStart w:id="38" w:name="_Toc514246967"/>
      <w:bookmarkEnd w:id="26"/>
      <w:bookmarkEnd w:id="27"/>
      <w:bookmarkEnd w:id="28"/>
      <w:bookmarkEnd w:id="29"/>
      <w:bookmarkEnd w:id="30"/>
      <w:bookmarkEnd w:id="31"/>
      <w:bookmarkEnd w:id="32"/>
      <w:bookmarkEnd w:id="33"/>
      <w:bookmarkEnd w:id="34"/>
      <w:bookmarkEnd w:id="35"/>
      <w:bookmarkEnd w:id="36"/>
      <w:bookmarkEnd w:id="37"/>
    </w:p>
    <w:p w:rsidR="0010163D" w:rsidRPr="008860D4" w:rsidRDefault="0010163D" w:rsidP="0010163D">
      <w:pPr>
        <w:pStyle w:val="Nagwek2"/>
      </w:pPr>
      <w:bookmarkStart w:id="39" w:name="_Toc525721712"/>
      <w:r w:rsidRPr="008860D4">
        <w:t>E-Portal</w:t>
      </w:r>
      <w:bookmarkEnd w:id="38"/>
      <w:r>
        <w:t xml:space="preserve"> - </w:t>
      </w:r>
      <w:r w:rsidRPr="00766F85">
        <w:t>Zunifikowana strona internetowa dla jednostki głównej i jednostek organizacyjnych</w:t>
      </w:r>
      <w:bookmarkEnd w:id="39"/>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Opracowanie i wykonanie indywidualnego projektu graficznego serwisu internetowego, w tym wszystkich elementów graficznych tego serwisu. Wykonawca przygotuje 3 różne koncepcje wizualizacji serwisu internetowego. Projekty muszą być funkcjonalne, estetyczne i atrakcyjne wizualnie. Obowiązkowym elementem każdej wizualizacji musi być szata żałobna.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Opracowanie struktury serwisu internetowego oraz wdrożenie funkcjonalności systemu dostosowanego do potrzeb Zamawiającego, zbudowanego w oparciu o moduł CMS, przy czym system CMS może być rozwijany w oparciu o model z otwartym i publicznie dostępnym kodem źródłowym oprogramowania (open </w:t>
      </w:r>
      <w:proofErr w:type="spellStart"/>
      <w:r w:rsidRPr="00766F85">
        <w:rPr>
          <w:rFonts w:ascii="Times New Roman" w:hAnsi="Times New Roman" w:cs="Times New Roman"/>
        </w:rPr>
        <w:t>source</w:t>
      </w:r>
      <w:proofErr w:type="spellEnd"/>
      <w:r w:rsidRPr="00766F85">
        <w:rPr>
          <w:rFonts w:ascii="Times New Roman" w:hAnsi="Times New Roman" w:cs="Times New Roman"/>
        </w:rPr>
        <w:t>).</w:t>
      </w:r>
    </w:p>
    <w:p w:rsidR="0010163D" w:rsidRDefault="0070499B" w:rsidP="0010163D">
      <w:pPr>
        <w:pStyle w:val="Akapitzlist"/>
        <w:numPr>
          <w:ilvl w:val="0"/>
          <w:numId w:val="7"/>
        </w:numPr>
        <w:jc w:val="both"/>
        <w:rPr>
          <w:rFonts w:ascii="Times New Roman" w:hAnsi="Times New Roman" w:cs="Times New Roman"/>
        </w:rPr>
      </w:pPr>
      <w:r>
        <w:rPr>
          <w:rFonts w:ascii="Times New Roman" w:hAnsi="Times New Roman" w:cs="Times New Roman"/>
        </w:rPr>
        <w:t xml:space="preserve">Dostęp do serwisu zarówno część publiczna jak i administracyjna tylko poprzez </w:t>
      </w:r>
      <w:proofErr w:type="spellStart"/>
      <w:r>
        <w:rPr>
          <w:rFonts w:ascii="Times New Roman" w:hAnsi="Times New Roman" w:cs="Times New Roman"/>
        </w:rPr>
        <w:t>https</w:t>
      </w:r>
      <w:proofErr w:type="spellEnd"/>
      <w:r>
        <w:rPr>
          <w:rFonts w:ascii="Times New Roman" w:hAnsi="Times New Roman" w:cs="Times New Roman"/>
        </w:rPr>
        <w:t>.</w:t>
      </w:r>
    </w:p>
    <w:p w:rsidR="0070499B" w:rsidRDefault="0070499B" w:rsidP="0010163D">
      <w:pPr>
        <w:pStyle w:val="Akapitzlist"/>
        <w:numPr>
          <w:ilvl w:val="0"/>
          <w:numId w:val="7"/>
        </w:numPr>
        <w:jc w:val="both"/>
        <w:rPr>
          <w:rFonts w:ascii="Times New Roman" w:hAnsi="Times New Roman" w:cs="Times New Roman"/>
        </w:rPr>
      </w:pPr>
      <w:r>
        <w:rPr>
          <w:rFonts w:ascii="Times New Roman" w:hAnsi="Times New Roman" w:cs="Times New Roman"/>
        </w:rPr>
        <w:t>Wykonawca zobowiązany jest stworzyć politykę prywatności, oraz zapewnić odpowiednie informacje dla użytkowników po wejściu na stronę www.</w:t>
      </w:r>
    </w:p>
    <w:p w:rsidR="001B7558" w:rsidRPr="00766F85" w:rsidRDefault="001B7558" w:rsidP="001B7558">
      <w:pPr>
        <w:pStyle w:val="Akapitzlist"/>
        <w:numPr>
          <w:ilvl w:val="0"/>
          <w:numId w:val="7"/>
        </w:numPr>
        <w:jc w:val="both"/>
        <w:rPr>
          <w:rFonts w:ascii="Times New Roman" w:hAnsi="Times New Roman" w:cs="Times New Roman"/>
        </w:rPr>
      </w:pPr>
      <w:r w:rsidRPr="001B7558">
        <w:rPr>
          <w:rFonts w:ascii="Times New Roman" w:hAnsi="Times New Roman" w:cs="Times New Roman"/>
        </w:rPr>
        <w:t>Stworzenie stron www dla każdej jednostki</w:t>
      </w:r>
      <w:r>
        <w:rPr>
          <w:rFonts w:ascii="Times New Roman" w:hAnsi="Times New Roman" w:cs="Times New Roman"/>
        </w:rPr>
        <w:t xml:space="preserve"> (</w:t>
      </w:r>
      <w:proofErr w:type="spellStart"/>
      <w:r>
        <w:rPr>
          <w:rFonts w:ascii="Times New Roman" w:hAnsi="Times New Roman" w:cs="Times New Roman"/>
        </w:rPr>
        <w:t>multisite</w:t>
      </w:r>
      <w:proofErr w:type="spellEnd"/>
      <w:r>
        <w:rPr>
          <w:rFonts w:ascii="Times New Roman" w:hAnsi="Times New Roman" w:cs="Times New Roman"/>
        </w:rPr>
        <w:t>)</w:t>
      </w:r>
      <w:r w:rsidRPr="001B7558">
        <w:rPr>
          <w:rFonts w:ascii="Times New Roman" w:hAnsi="Times New Roman" w:cs="Times New Roman"/>
        </w:rPr>
        <w:t>: urzędu gminy, gminnej biblioteki publicznej, gminnego ośrodka pomocy społecznej, przedszkola samorządowego w pokrzywnicy, szkoła podstawowa z oddziałami integracyjnymi w Dzierżeninie, szkoła podstawowa im. Ks. Jana Twardowskiego w Gzowie, Publiczna Szkoła podstawowa im. Doroty Gellner w Pobyłkowie Dużym, Publiczna Szkoła podstawowa im Witolda Machnowskiego w Nowym Niestępowie. Każda jednostka dostosuje swój layout do własnych potrzeb i wymagań. Jeśli jednostka posiada obecnie swoją stronę www to nastąpi statyczna migracja danych (pliki HTML) ze strony do nowej 1:1, z ewentualnymi modyfikacjami uzgodnionymi z kierownikiem danej jednostki i zatwierdzonymi przez ASI oraz wybranymi artykułami z BIP.</w:t>
      </w:r>
    </w:p>
    <w:p w:rsidR="0010163D"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Realizacja punktów 1-</w:t>
      </w:r>
      <w:r w:rsidR="001B7558">
        <w:rPr>
          <w:rFonts w:ascii="Times New Roman" w:hAnsi="Times New Roman" w:cs="Times New Roman"/>
        </w:rPr>
        <w:t>5</w:t>
      </w:r>
      <w:r w:rsidRPr="00766F85">
        <w:rPr>
          <w:rFonts w:ascii="Times New Roman" w:hAnsi="Times New Roman" w:cs="Times New Roman"/>
        </w:rPr>
        <w:t xml:space="preserve"> ma skutkować powstaniem w pełni funkcjonalnego serwisu internetowego. Serwis powinien wyświetlać się bez błędów w najpopularniejszych przeglądarkach oraz winien uwzględniać różne rozdzielczości ekranu oraz różne platformy systemowe (serwis responsywny).</w:t>
      </w:r>
    </w:p>
    <w:p w:rsidR="001B7558" w:rsidRPr="00766F85" w:rsidRDefault="001B7558" w:rsidP="0010163D">
      <w:pPr>
        <w:pStyle w:val="Akapitzlist"/>
        <w:numPr>
          <w:ilvl w:val="0"/>
          <w:numId w:val="7"/>
        </w:numPr>
        <w:jc w:val="both"/>
        <w:rPr>
          <w:rFonts w:ascii="Times New Roman" w:hAnsi="Times New Roman" w:cs="Times New Roman"/>
        </w:rPr>
      </w:pPr>
      <w:r>
        <w:rPr>
          <w:rFonts w:ascii="Times New Roman" w:hAnsi="Times New Roman" w:cs="Times New Roman"/>
        </w:rPr>
        <w:t>Stworzone strony powinny przejść walidację wybranym systemem potwierdzającym  spełnienie wymagań.</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być wykonany w technologii CMS z wykorzystaniem skryptów do animacji, które zastąpią technologię FLASH (preferowane zastosowanie HTML5). Modułowa struktura systemu zapewni jego kompletność, umożliwi jednocześnie jego późniejszą rozbudowę czy modyfikację, przy czym system CMS wraz z wszystkimi modułami pozwalać będzie na wprowadzanie nowych elementów na stronie (np. nowych sekcji menu, artykułów, galerii, itp.) w zgodzie z wytycznymi WCAG 2.0 AA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umożliwiać samodzielne, bieżące zarządzanie treścią i grafiką oraz ich układem, wymianę szablonów graficznych, przygotowanie i publikację treści w minimum dwóch wersjach językowych (polski i angielski) lub w polskiej wersji językowej </w:t>
      </w:r>
      <w:r>
        <w:rPr>
          <w:rFonts w:ascii="Times New Roman" w:hAnsi="Times New Roman" w:cs="Times New Roman"/>
        </w:rPr>
        <w:t xml:space="preserve">z </w:t>
      </w:r>
      <w:r w:rsidRPr="00766F85">
        <w:rPr>
          <w:rFonts w:ascii="Times New Roman" w:hAnsi="Times New Roman" w:cs="Times New Roman"/>
        </w:rPr>
        <w:t xml:space="preserve">zaimplementowanym mechanizmem Google </w:t>
      </w:r>
      <w:proofErr w:type="spellStart"/>
      <w:r w:rsidRPr="00766F85">
        <w:rPr>
          <w:rFonts w:ascii="Times New Roman" w:hAnsi="Times New Roman" w:cs="Times New Roman"/>
        </w:rPr>
        <w:t>Translate</w:t>
      </w:r>
      <w:proofErr w:type="spellEnd"/>
      <w:r w:rsidRPr="00766F85">
        <w:rPr>
          <w:rFonts w:ascii="Times New Roman" w:hAnsi="Times New Roman" w:cs="Times New Roman"/>
        </w:rPr>
        <w:t>. Zamawiający z</w:t>
      </w:r>
      <w:r>
        <w:rPr>
          <w:rFonts w:ascii="Times New Roman" w:hAnsi="Times New Roman" w:cs="Times New Roman"/>
        </w:rPr>
        <w:t>decyduje z</w:t>
      </w:r>
      <w:r w:rsidRPr="00766F85">
        <w:rPr>
          <w:rFonts w:ascii="Times New Roman" w:hAnsi="Times New Roman" w:cs="Times New Roman"/>
        </w:rPr>
        <w:t xml:space="preserve"> k</w:t>
      </w:r>
      <w:r>
        <w:rPr>
          <w:rFonts w:ascii="Times New Roman" w:hAnsi="Times New Roman" w:cs="Times New Roman"/>
        </w:rPr>
        <w:t>t</w:t>
      </w:r>
      <w:r w:rsidRPr="00766F85">
        <w:rPr>
          <w:rFonts w:ascii="Times New Roman" w:hAnsi="Times New Roman" w:cs="Times New Roman"/>
        </w:rPr>
        <w:t>órej opcji skorzysta na etapie realizacji zamówienia.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Serwis musi być zoptymalizowany w celu poprawnego zaindeksowania treści przez wyszukiwarki i katalogi.</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Zmiana koncepcji graficznej strony odbywać się będzie poprzez wprowadzenie do systemu szablonów graficznych gotowych do wykorzystania z poziomu CMS.</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Szablony graficzne o których mowa powyżej to przynajmniej 3 wersje graficzne: wielkanocna, bożonarodzeniowa oraz żałobna.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Praca użytkowników redagujących serwis internetowy musi być intuicyjna i pozbawiona elementów technicznych typowych dla pracy projektanta stron internetowych, realizowana za pośrednictwem polskojęzycznego interfejsu. Użytkownicy odpowiedzialni za edycję zawartości i treści merytorycznej serwisu internetowego nie muszą wykazywać się znajomością języków wykorzystywanych do tworzenia stron internetowych.</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Zarządzanie (wprowadzanie, modyfikacja) treścią w serwisie internetowym musi być wykonywane przy użyciu zintegrowanego z systemu CMS edytora treści zgodnego z zaleceniami ATAG 2.0 (ang. Authoring </w:t>
      </w:r>
      <w:proofErr w:type="spellStart"/>
      <w:r w:rsidRPr="00766F85">
        <w:rPr>
          <w:rFonts w:ascii="Times New Roman" w:hAnsi="Times New Roman" w:cs="Times New Roman"/>
        </w:rPr>
        <w:t>Tool</w:t>
      </w:r>
      <w:proofErr w:type="spellEnd"/>
      <w:r w:rsidRPr="00766F85">
        <w:rPr>
          <w:rFonts w:ascii="Times New Roman" w:hAnsi="Times New Roman" w:cs="Times New Roman"/>
        </w:rPr>
        <w:t xml:space="preserve"> Accessibility </w:t>
      </w:r>
      <w:proofErr w:type="spellStart"/>
      <w:r w:rsidRPr="00766F85">
        <w:rPr>
          <w:rFonts w:ascii="Times New Roman" w:hAnsi="Times New Roman" w:cs="Times New Roman"/>
        </w:rPr>
        <w:t>Guidelines</w:t>
      </w:r>
      <w:proofErr w:type="spellEnd"/>
      <w:r w:rsidRPr="00766F85">
        <w:rPr>
          <w:rFonts w:ascii="Times New Roman" w:hAnsi="Times New Roman" w:cs="Times New Roman"/>
        </w:rPr>
        <w:t>) z części B, która wymaga wsparcia od narzędzia tworzenia dostępnych treści.</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Edytor treści musi wspierać między innymi tworzenie semantycznych elementów HTML takich jak: nagłówki, akapity, listy numerowane i punktowane, cytaty, tabele (atrybut „CAPTION”), skróty, odnośniki, tytuły podstron. Ponadto edytor musi zawierać następujące funkcjonalności: wyrównywanie bloków tekstu do danej strony, dodawanie opisów alternatywnych do elementów graficznych (atrybut „ALT”) oraz tytułów do linków (atrybut „TITLE”), a także umożliwiać zmianę definicji języka dla pojedynczych wyrazów i zwrotów (atrybut „LANG"), w szczególności: formatowanie treści: pogrubienie, kursywa, podkreślenie, przekreślenie, zmiana rozmiaru i koloru czcionki, indeks dolny, indeks górny, wyrównanie do lewej, wyrównanie do prawej, wyjustowanie, wyśrodkowanie, wstaw/usuń numerowanie listy, wstaw/usuń punktowanie listy, wstaw/edytuj hiperłącze, usuń hiperłącze, wstaw/edytuj tabele, wstaw/edytuj obrazek, wstaw galerię, cofnij, ponów, wklej, wytnij, wklej jako zwykły tekst, wklej z Worda, wstawianie znaków specjalnych, znajdź, zamień, zaznacz wszystko, usuń formatowanie, podgląd treści, podgląd kodu HTML, itd.</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Możliwość edycji treści w języku HTML powinna stanowić opcję przeznaczoną dla zaawansowanych użytkowników.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zawierać narzędzia służące m.in. do dodawania/usuwania kolejnych działów, stron, modułów, budowy i zarządzania strukturą strony, możliwość samodzielnej budowy wielopoziomowego menu oraz dodawania/usuwania menu, w dowolnych miejscach serwisu internetowego. Musi być zapewniona możliwość edycji każdego elementu widocznego na stronie www z poziomu systemu CMS, tzn. możliwość zmiany wszelkich obiektów na stronie (przyciski, menu, łącza, spis) oraz możliwość edycji plików szablonów graficznych (CSS, HTML) z poziomu panelu administracyjnego. Musi być zapewniona możliwość niezależnej modyfikacji i rozbudowy struktury strony www, tzn. zmiany wprowadzone na jednej ze stron www nie mogą automatycznie pociągać zmian na innych stronach www.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mechanizm pozwalający na łatwe umieszczenie wprowadzonej do niego treści we wskazanej przez użytkownika lokalizacji serwisu.</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funkcję podglądu i testowania nowo utworzonych elementów i wprowadzonych do niego treści w celu ich weryfikacji przed ich opublikowaniem.</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funkcję tworzenia podstawowych statystyk przez możliwość implementacji usługi Google Analytics.</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posiadać moduł aktualności z podziałem na kategorie i możliwością automatycznego generowania zestawu odnośników do artykułów. Każda z aktualności ma określony czas publikacji, po którym jest automatycznie przenoszona do archiwum. Można programować w przyszłość czas upublicznienia aktualności oraz pozycjonować kolejność wyświetlania aktualności. Do każdego newsa można </w:t>
      </w:r>
      <w:proofErr w:type="spellStart"/>
      <w:r w:rsidRPr="00766F85">
        <w:rPr>
          <w:rFonts w:ascii="Times New Roman" w:hAnsi="Times New Roman" w:cs="Times New Roman"/>
        </w:rPr>
        <w:t>podlinkować</w:t>
      </w:r>
      <w:proofErr w:type="spellEnd"/>
      <w:r w:rsidRPr="00766F85">
        <w:rPr>
          <w:rFonts w:ascii="Times New Roman" w:hAnsi="Times New Roman" w:cs="Times New Roman"/>
        </w:rPr>
        <w:t xml:space="preserve"> pliki dźwiękowe, video, galerie zdjęć, dokumenty do pobrania. Wyświetlany news musi posiadać funkcjonalność łatwego </w:t>
      </w:r>
      <w:proofErr w:type="spellStart"/>
      <w:r w:rsidRPr="00766F85">
        <w:rPr>
          <w:rFonts w:ascii="Times New Roman" w:hAnsi="Times New Roman" w:cs="Times New Roman"/>
        </w:rPr>
        <w:t>podlinkowania</w:t>
      </w:r>
      <w:proofErr w:type="spellEnd"/>
      <w:r w:rsidRPr="00766F85">
        <w:rPr>
          <w:rFonts w:ascii="Times New Roman" w:hAnsi="Times New Roman" w:cs="Times New Roman"/>
        </w:rPr>
        <w:t xml:space="preserve"> go w innych serwisach oraz możliwość udostępniania treści na portalach społecznościowych.</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interaktywny kalendarz „Kalendarium wydarzeń” (na stronie głównej w wersji pomniejszonej umieszczony z boku strony, po kliknięciu przejście do właściwej już podstrony „kalendarz" (terminarz).</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posiadać możliwość implementacji Google </w:t>
      </w:r>
      <w:proofErr w:type="spellStart"/>
      <w:r w:rsidRPr="00766F85">
        <w:rPr>
          <w:rFonts w:ascii="Times New Roman" w:hAnsi="Times New Roman" w:cs="Times New Roman"/>
        </w:rPr>
        <w:t>Maps</w:t>
      </w:r>
      <w:proofErr w:type="spellEnd"/>
      <w:r w:rsidRPr="00766F85">
        <w:rPr>
          <w:rFonts w:ascii="Times New Roman" w:hAnsi="Times New Roman" w:cs="Times New Roman"/>
        </w:rPr>
        <w:t xml:space="preserve"> w celu stworzenia interaktywnej mapy.</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funkcjonalność wyszukiwania informacji w zawartości serwisu (zarówno proste, jak i zaawansowane), a pasek wyszukiwarki musi być umieszczony w serwisie internetowym. System CMS musi proponować sugestię wyszukiwania innego wyrazu/frazy, gdy nie udało się wyszukać żądanych (tj. w przypadku braku wyników z powodu literówek lub gdy nie ma dokładnie tak samo brzmiącego wyrazu/frazy jak wyszukiwane). Wyniki wyszukiwania muszą być – w przypadku dużej liczby wyników – wyświetlane z zastosowaniem paginacji (stronicowania). System CMS musi dawać możliwość zmiany liczby wyników wyświetlanych na jednej stronie oraz sortowania wyników przez użytkownika według trafności i daty publikacji (od najstarszych, od najnowszych). Wyszukiwarka musi uwzględniać co najmniej kryteria typu:</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data i zakres czasowy „od-do”;</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tryb wyszukiwania: szukanie dowolnego słowa, szukanie wszystkich słów, szukanie dokładnej frazy;</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nieuwzględnianie wielkości liter w szukanym wyrażeniu;</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możliwość wyszukiwania po nazwach załączników. Wyszukiwarka musi mieć też możliwość indeksowania zawartości tekstowej plików PDF;</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możliwość zawężenia obszaru poszukiwań do konkretnej kategorii strony www.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CMS musi dawać informację o miejscu w strukturze strony www, w którym znajduje się użytkownik (menu </w:t>
      </w:r>
      <w:proofErr w:type="spellStart"/>
      <w:r w:rsidRPr="00766F85">
        <w:rPr>
          <w:rFonts w:ascii="Times New Roman" w:hAnsi="Times New Roman" w:cs="Times New Roman"/>
        </w:rPr>
        <w:t>pokrokowe</w:t>
      </w:r>
      <w:proofErr w:type="spellEnd"/>
      <w:r w:rsidRPr="00766F85">
        <w:rPr>
          <w:rFonts w:ascii="Times New Roman" w:hAnsi="Times New Roman" w:cs="Times New Roman"/>
        </w:rPr>
        <w:t xml:space="preserve"> – ang. </w:t>
      </w:r>
      <w:proofErr w:type="spellStart"/>
      <w:r w:rsidRPr="00766F85">
        <w:rPr>
          <w:rFonts w:ascii="Times New Roman" w:hAnsi="Times New Roman" w:cs="Times New Roman"/>
        </w:rPr>
        <w:t>breadcrumb</w:t>
      </w:r>
      <w:proofErr w:type="spellEnd"/>
      <w:r w:rsidRPr="00766F85">
        <w:rPr>
          <w:rFonts w:ascii="Times New Roman" w:hAnsi="Times New Roman" w:cs="Times New Roman"/>
        </w:rPr>
        <w:t>). Musi być odsyłacz umożliwiający powrót do strony głównej z każdego miejsca na stronie www.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musi posiadać mechanizm umożliwiający generowanie przyjaznych dla użytkowników adresów URL.</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funkcjonalność automatycznego generowania mapy serwisu internetowego.</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posiadać repozytorium plików w ogólnie dostępnych formatach (co najmniej plików MS Office, rtf, </w:t>
      </w:r>
      <w:proofErr w:type="spellStart"/>
      <w:r w:rsidRPr="00766F85">
        <w:rPr>
          <w:rFonts w:ascii="Times New Roman" w:hAnsi="Times New Roman" w:cs="Times New Roman"/>
        </w:rPr>
        <w:t>odt</w:t>
      </w:r>
      <w:proofErr w:type="spellEnd"/>
      <w:r w:rsidRPr="00766F85">
        <w:rPr>
          <w:rFonts w:ascii="Times New Roman" w:hAnsi="Times New Roman" w:cs="Times New Roman"/>
        </w:rPr>
        <w:t xml:space="preserve">, pdf, jpg, gif, </w:t>
      </w:r>
      <w:proofErr w:type="spellStart"/>
      <w:r w:rsidRPr="00766F85">
        <w:rPr>
          <w:rFonts w:ascii="Times New Roman" w:hAnsi="Times New Roman" w:cs="Times New Roman"/>
        </w:rPr>
        <w:t>cdr</w:t>
      </w:r>
      <w:proofErr w:type="spellEnd"/>
      <w:r w:rsidRPr="00766F85">
        <w:rPr>
          <w:rFonts w:ascii="Times New Roman" w:hAnsi="Times New Roman" w:cs="Times New Roman"/>
        </w:rPr>
        <w:t>, .</w:t>
      </w:r>
      <w:proofErr w:type="spellStart"/>
      <w:r w:rsidRPr="00766F85">
        <w:rPr>
          <w:rFonts w:ascii="Times New Roman" w:hAnsi="Times New Roman" w:cs="Times New Roman"/>
        </w:rPr>
        <w:t>ai</w:t>
      </w:r>
      <w:proofErr w:type="spellEnd"/>
      <w:r w:rsidRPr="00766F85">
        <w:rPr>
          <w:rFonts w:ascii="Times New Roman" w:hAnsi="Times New Roman" w:cs="Times New Roman"/>
        </w:rPr>
        <w:t xml:space="preserve">, </w:t>
      </w:r>
      <w:proofErr w:type="spellStart"/>
      <w:r w:rsidRPr="00766F85">
        <w:rPr>
          <w:rFonts w:ascii="Times New Roman" w:hAnsi="Times New Roman" w:cs="Times New Roman"/>
        </w:rPr>
        <w:t>png</w:t>
      </w:r>
      <w:proofErr w:type="spellEnd"/>
      <w:r w:rsidRPr="00766F85">
        <w:rPr>
          <w:rFonts w:ascii="Times New Roman" w:hAnsi="Times New Roman" w:cs="Times New Roman"/>
        </w:rPr>
        <w:t xml:space="preserve">, </w:t>
      </w:r>
      <w:proofErr w:type="spellStart"/>
      <w:r w:rsidRPr="00766F85">
        <w:rPr>
          <w:rFonts w:ascii="Times New Roman" w:hAnsi="Times New Roman" w:cs="Times New Roman"/>
        </w:rPr>
        <w:t>swf</w:t>
      </w:r>
      <w:proofErr w:type="spellEnd"/>
      <w:r w:rsidRPr="00766F85">
        <w:rPr>
          <w:rFonts w:ascii="Times New Roman" w:hAnsi="Times New Roman" w:cs="Times New Roman"/>
        </w:rPr>
        <w:t xml:space="preserve">, </w:t>
      </w:r>
      <w:proofErr w:type="spellStart"/>
      <w:r w:rsidRPr="00766F85">
        <w:rPr>
          <w:rFonts w:ascii="Times New Roman" w:hAnsi="Times New Roman" w:cs="Times New Roman"/>
        </w:rPr>
        <w:t>mpg</w:t>
      </w:r>
      <w:proofErr w:type="spellEnd"/>
      <w:r w:rsidRPr="00766F85">
        <w:rPr>
          <w:rFonts w:ascii="Times New Roman" w:hAnsi="Times New Roman" w:cs="Times New Roman"/>
        </w:rPr>
        <w:t xml:space="preserve">, mp3, mp4, </w:t>
      </w:r>
      <w:proofErr w:type="spellStart"/>
      <w:r w:rsidRPr="00766F85">
        <w:rPr>
          <w:rFonts w:ascii="Times New Roman" w:hAnsi="Times New Roman" w:cs="Times New Roman"/>
        </w:rPr>
        <w:t>avi</w:t>
      </w:r>
      <w:proofErr w:type="spellEnd"/>
      <w:r w:rsidRPr="00766F85">
        <w:rPr>
          <w:rFonts w:ascii="Times New Roman" w:hAnsi="Times New Roman" w:cs="Times New Roman"/>
        </w:rPr>
        <w:t xml:space="preserve">, </w:t>
      </w:r>
      <w:proofErr w:type="spellStart"/>
      <w:r w:rsidRPr="00766F85">
        <w:rPr>
          <w:rFonts w:ascii="Times New Roman" w:hAnsi="Times New Roman" w:cs="Times New Roman"/>
        </w:rPr>
        <w:t>flv</w:t>
      </w:r>
      <w:proofErr w:type="spellEnd"/>
      <w:r w:rsidRPr="00766F85">
        <w:rPr>
          <w:rFonts w:ascii="Times New Roman" w:hAnsi="Times New Roman" w:cs="Times New Roman"/>
        </w:rPr>
        <w:t xml:space="preserve">, </w:t>
      </w:r>
      <w:proofErr w:type="spellStart"/>
      <w:r w:rsidRPr="00766F85">
        <w:rPr>
          <w:rFonts w:ascii="Times New Roman" w:hAnsi="Times New Roman" w:cs="Times New Roman"/>
        </w:rPr>
        <w:t>wmv</w:t>
      </w:r>
      <w:proofErr w:type="spellEnd"/>
      <w:r w:rsidRPr="00766F85">
        <w:rPr>
          <w:rFonts w:ascii="Times New Roman" w:hAnsi="Times New Roman" w:cs="Times New Roman"/>
        </w:rPr>
        <w:t xml:space="preserve">, zip, </w:t>
      </w:r>
      <w:proofErr w:type="spellStart"/>
      <w:r w:rsidRPr="00766F85">
        <w:rPr>
          <w:rFonts w:ascii="Times New Roman" w:hAnsi="Times New Roman" w:cs="Times New Roman"/>
        </w:rPr>
        <w:t>rar</w:t>
      </w:r>
      <w:proofErr w:type="spellEnd"/>
      <w:r w:rsidRPr="00766F85">
        <w:rPr>
          <w:rFonts w:ascii="Times New Roman" w:hAnsi="Times New Roman" w:cs="Times New Roman"/>
        </w:rPr>
        <w:t>), musi być możliwość nadania nazwy plików. Zasoby zebrane w repozytorium mogą być wykorzystane wielokrotnie w różnych miejscach serwisu.</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posiadać możliwość tworzenia galerii zdjęć, plików audio, plików wideo oraz innych plików a także dodawania pojedynczo lub </w:t>
      </w:r>
      <w:proofErr w:type="spellStart"/>
      <w:r w:rsidRPr="00766F85">
        <w:rPr>
          <w:rFonts w:ascii="Times New Roman" w:hAnsi="Times New Roman" w:cs="Times New Roman"/>
        </w:rPr>
        <w:t>wieloobiektowo</w:t>
      </w:r>
      <w:proofErr w:type="spellEnd"/>
      <w:r w:rsidRPr="00766F85">
        <w:rPr>
          <w:rFonts w:ascii="Times New Roman" w:hAnsi="Times New Roman" w:cs="Times New Roman"/>
        </w:rPr>
        <w:t xml:space="preserve">, usuwania pojedynczo lub </w:t>
      </w:r>
      <w:proofErr w:type="spellStart"/>
      <w:r w:rsidRPr="00766F85">
        <w:rPr>
          <w:rFonts w:ascii="Times New Roman" w:hAnsi="Times New Roman" w:cs="Times New Roman"/>
        </w:rPr>
        <w:t>wieloobiektowo</w:t>
      </w:r>
      <w:proofErr w:type="spellEnd"/>
      <w:r w:rsidRPr="00766F85">
        <w:rPr>
          <w:rFonts w:ascii="Times New Roman" w:hAnsi="Times New Roman" w:cs="Times New Roman"/>
        </w:rPr>
        <w:t>, zmiany kolejności plików (pozycjonowanie) oraz edycji przez użytkownika z odpowiednimi nadanymi uprawnieniami. Galeria musi zawierać informacje o liczbie elementów galerii oraz musi posiadać możliwość opisywania poszczególnych obiektów, z uwzględnieniem standardów WCAG 2.0 AA (tekst alternatywny dla grafiki). Pliki graficzne w galerii muszą być prezentowane w postaci miniatur z możliwością powiększenia zdjęć. Powiększanie zdjęć musi umożliwiać przeglądanie reszty zdjęć z danego albumu wraz z funkcjami przewijania (następne, poprzednie), zamykania.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musi umożliwiać dodawanie odtwarzacza plików audio/video o formatach mp3 i mp4. Odtwarzacz musi mieć widoczny panel sterujący (pauza, stop, graj, głośność, pełny ekran, oś czasu do przewijania). Odtwarzacz musi prezentować też czas trwania pliku. Odtwarzacz musi działać również na urządzeniach mobilnych z systemem iOS, Android. Odtwarzacz umożliwi wyświetlanie na stronie plików, które można również pobierać ze strony.</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CMS musi posiadać możliwość tworzenia </w:t>
      </w:r>
      <w:proofErr w:type="spellStart"/>
      <w:r w:rsidRPr="00766F85">
        <w:rPr>
          <w:rFonts w:ascii="Times New Roman" w:hAnsi="Times New Roman" w:cs="Times New Roman"/>
        </w:rPr>
        <w:t>slider’ów</w:t>
      </w:r>
      <w:proofErr w:type="spellEnd"/>
      <w:r w:rsidRPr="00766F85">
        <w:rPr>
          <w:rFonts w:ascii="Times New Roman" w:hAnsi="Times New Roman" w:cs="Times New Roman"/>
        </w:rPr>
        <w:t>, posiadających funkcjonalność: nawigacja, przełączniki do poprzedniego i następnego slajdu, zatrzymaj, różne rodzaje efektów przejść między slajdami.</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Wykonawca zapewni dostosowanie serwisu internetowego do potrzeb osób zagrożonych wykluczeniem cyfrowym zgodnie z wytycznymi WCAG 2.0 zawartymi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(Dz. U. z 2012 r., poz. 526), a także zgodnie z ustawą o języku migowym i innych środkach wspierania komunikacji z dnia 19.08.2011 r. (Dz. U. z 2011 r. nr 209 poz. 1243).</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umożliwiać połączenie z portalami społecznościowymi (Facebook, Google+) oraz integrację z popularnymi usługami Internetowymi (</w:t>
      </w:r>
      <w:proofErr w:type="spellStart"/>
      <w:r w:rsidRPr="00766F85">
        <w:rPr>
          <w:rFonts w:ascii="Times New Roman" w:hAnsi="Times New Roman" w:cs="Times New Roman"/>
        </w:rPr>
        <w:t>Youtube</w:t>
      </w:r>
      <w:proofErr w:type="spellEnd"/>
      <w:r w:rsidRPr="00766F85">
        <w:rPr>
          <w:rFonts w:ascii="Times New Roman" w:hAnsi="Times New Roman" w:cs="Times New Roman"/>
        </w:rPr>
        <w:t xml:space="preserve">, Google </w:t>
      </w:r>
      <w:proofErr w:type="spellStart"/>
      <w:r w:rsidRPr="00766F85">
        <w:rPr>
          <w:rFonts w:ascii="Times New Roman" w:hAnsi="Times New Roman" w:cs="Times New Roman"/>
        </w:rPr>
        <w:t>Maps</w:t>
      </w:r>
      <w:proofErr w:type="spellEnd"/>
      <w:r w:rsidRPr="00766F85">
        <w:rPr>
          <w:rFonts w:ascii="Times New Roman" w:hAnsi="Times New Roman" w:cs="Times New Roman"/>
        </w:rPr>
        <w:t>, Tłumacz Google) również poprzez osadzenie kodu źródłowego.</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umożliwiać umieszczanie i prezentację przy wykorzystaniu przeglądarki internetowej użytkownika plików standardowo wykorzystywanych w serwisach internetowych (pliki tekstowe, grafika, zdjęcia, prezentacje, audio, video, audio-video </w:t>
      </w:r>
      <w:proofErr w:type="spellStart"/>
      <w:r w:rsidRPr="00766F85">
        <w:rPr>
          <w:rFonts w:ascii="Times New Roman" w:hAnsi="Times New Roman" w:cs="Times New Roman"/>
        </w:rPr>
        <w:t>itp</w:t>
      </w:r>
      <w:proofErr w:type="spellEnd"/>
      <w:r w:rsidRPr="00766F85">
        <w:rPr>
          <w:rFonts w:ascii="Times New Roman" w:hAnsi="Times New Roman" w:cs="Times New Roman"/>
        </w:rPr>
        <w:t>).</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możliwość ustawienia terminu i czasu trwania publikacji treści w serwisie internetowym. Treść powinna zostać automatycznie opublikowana w zdefiniowanym przez redaktora terminie, a po jego upływie ukryta dla użytkowników innych niż redaktorzy z serwisu, w szczególności:</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Administrator/redaktor musi mieć możliwość ustawienia z wyprzedzeniem daty i godziny publikacji artykułu, o której muszą zostać opublikowane. Taka możliwość ma dotyczyć ustawienia dowolnej daty i godziny.</w:t>
      </w:r>
    </w:p>
    <w:p w:rsidR="0010163D" w:rsidRPr="00766F85" w:rsidRDefault="0010163D" w:rsidP="0010163D">
      <w:pPr>
        <w:pStyle w:val="Akapitzlist"/>
        <w:numPr>
          <w:ilvl w:val="1"/>
          <w:numId w:val="7"/>
        </w:numPr>
        <w:jc w:val="both"/>
        <w:rPr>
          <w:rFonts w:ascii="Times New Roman" w:hAnsi="Times New Roman" w:cs="Times New Roman"/>
        </w:rPr>
      </w:pPr>
      <w:r w:rsidRPr="00766F85">
        <w:rPr>
          <w:rFonts w:ascii="Times New Roman" w:hAnsi="Times New Roman" w:cs="Times New Roman"/>
        </w:rPr>
        <w:t>Administrator/redaktor musi mieć możliwość ustawienia daty i godziny, o której artykuł zostanie ukryty wraz z załącznikami. Artykuł będzie też można ukryć ręcznie (opcja „ukryj”). Ukryte artykuły nie będą widoczne na stronie www.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musi umożliwiać paginację (stronicowanie) w przypadku dużej liczby artykułów na stronie.</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Wykonawca zapewni instalację skryptu informującego o plikach Cookies oraz prowadzenie stron zgodnie z Polityką Cookies.</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Wykonawca zapewni, że strona www będzie prawidłowo wyświetlana oraz poprawnie funkcjonować w co najmniej następujących przeglądarkach internetowych: Internet Explorer, Google Chrome, </w:t>
      </w:r>
      <w:proofErr w:type="spellStart"/>
      <w:r w:rsidRPr="00766F85">
        <w:rPr>
          <w:rFonts w:ascii="Times New Roman" w:hAnsi="Times New Roman" w:cs="Times New Roman"/>
        </w:rPr>
        <w:t>Firefox</w:t>
      </w:r>
      <w:proofErr w:type="spellEnd"/>
      <w:r w:rsidRPr="00766F85">
        <w:rPr>
          <w:rFonts w:ascii="Times New Roman" w:hAnsi="Times New Roman" w:cs="Times New Roman"/>
        </w:rPr>
        <w:t xml:space="preserve">, Safari, Edge dla oficjalnych najnowszych wersji produktów (tzw. wersjach stabilnych) wydanych przez producentów na urządzeniach stacjonarnych, jak również dla przeglądarek tabletów i telefonów komórkowych instalowanych na najpopularniejszych urządzeniach mobilnych (Apple iPad i </w:t>
      </w:r>
      <w:proofErr w:type="spellStart"/>
      <w:r w:rsidRPr="00766F85">
        <w:rPr>
          <w:rFonts w:ascii="Times New Roman" w:hAnsi="Times New Roman" w:cs="Times New Roman"/>
        </w:rPr>
        <w:t>Iphone</w:t>
      </w:r>
      <w:proofErr w:type="spellEnd"/>
      <w:r w:rsidRPr="00766F85">
        <w:rPr>
          <w:rFonts w:ascii="Times New Roman" w:hAnsi="Times New Roman" w:cs="Times New Roman"/>
        </w:rPr>
        <w:t>, tablety i telefony z systemem iOS, Android or</w:t>
      </w:r>
      <w:r w:rsidR="00EB0FD8">
        <w:rPr>
          <w:rFonts w:ascii="Times New Roman" w:hAnsi="Times New Roman" w:cs="Times New Roman"/>
        </w:rPr>
        <w:t>az Windows</w:t>
      </w:r>
      <w:bookmarkStart w:id="40" w:name="_GoBack"/>
      <w:bookmarkEnd w:id="40"/>
      <w:r w:rsidRPr="00766F85">
        <w:rPr>
          <w:rFonts w:ascii="Times New Roman" w:hAnsi="Times New Roman" w:cs="Times New Roman"/>
        </w:rPr>
        <w:t xml:space="preserve">) zgodnie z zasadami elastycznego projektowania (ang. </w:t>
      </w:r>
      <w:proofErr w:type="spellStart"/>
      <w:r w:rsidRPr="00766F85">
        <w:rPr>
          <w:rFonts w:ascii="Times New Roman" w:hAnsi="Times New Roman" w:cs="Times New Roman"/>
        </w:rPr>
        <w:t>Responsive</w:t>
      </w:r>
      <w:proofErr w:type="spellEnd"/>
      <w:r w:rsidRPr="00766F85">
        <w:rPr>
          <w:rFonts w:ascii="Times New Roman" w:hAnsi="Times New Roman" w:cs="Times New Roman"/>
        </w:rPr>
        <w:t xml:space="preserve"> Web Design). Zaprojektowany w RWD serwis automatycznie dostosowuje się do wszystkich rozdzielczości, rozmiarów ekranu, oraz orientacji (poziomej, pionowej).</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będzie posiadał zaimplementowaną walidację niektórych standardowych i powtarzalnych danych (np. sprawdzanie formatu wprowadzonej w formularzu daty ważności dokumentu) w postaci np. skryptów JavaScript/AJAX.</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CMS musi posiadać mechanizm przekierowujący użytkownika na zaprojektowaną przez Wykonawcę stronę informacji o błędzie (ERROR 404) w przypadku podania niewłaściwego adresu strony www, na której znajdzie się informacja o braku szukanego adresu oraz link do strony </w:t>
      </w:r>
      <w:proofErr w:type="spellStart"/>
      <w:r w:rsidRPr="00766F85">
        <w:rPr>
          <w:rFonts w:ascii="Times New Roman" w:hAnsi="Times New Roman" w:cs="Times New Roman"/>
        </w:rPr>
        <w:t>strony</w:t>
      </w:r>
      <w:proofErr w:type="spellEnd"/>
      <w:r w:rsidRPr="00766F85">
        <w:rPr>
          <w:rFonts w:ascii="Times New Roman" w:hAnsi="Times New Roman" w:cs="Times New Roman"/>
        </w:rPr>
        <w:t xml:space="preserve"> głównej.</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musi umożliwiać wyświetlenie zaprojektowanej przez Wykonawcę informacji o czasowej niedostępności strony www z powodów technicznych oraz adres e-mail do administratora serwisu www.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Wykonawca zapewni zgodność strony internetowej z obowiązującymi standardami W3C oraz kodowania znaków </w:t>
      </w:r>
      <w:proofErr w:type="spellStart"/>
      <w:r w:rsidRPr="00766F85">
        <w:rPr>
          <w:rFonts w:ascii="Times New Roman" w:hAnsi="Times New Roman" w:cs="Times New Roman"/>
        </w:rPr>
        <w:t>Unicode</w:t>
      </w:r>
      <w:proofErr w:type="spellEnd"/>
      <w:r w:rsidRPr="00766F85">
        <w:rPr>
          <w:rFonts w:ascii="Times New Roman" w:hAnsi="Times New Roman" w:cs="Times New Roman"/>
        </w:rPr>
        <w:t xml:space="preserve"> UTF-8.</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 trakcie edycji lub tworzenia artykułu musi być dostępny panel umożliwiający przeglądanie całego repozytorium z możliwością wybrania plików do publikacji.</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 xml:space="preserve">System musi mieć możliwość uruchamiania kanałów informacyjnych w formatach RSS (ang. </w:t>
      </w:r>
      <w:proofErr w:type="spellStart"/>
      <w:r w:rsidRPr="00766F85">
        <w:rPr>
          <w:rFonts w:ascii="Times New Roman" w:hAnsi="Times New Roman" w:cs="Times New Roman"/>
        </w:rPr>
        <w:t>Really</w:t>
      </w:r>
      <w:proofErr w:type="spellEnd"/>
      <w:r w:rsidRPr="00766F85">
        <w:rPr>
          <w:rFonts w:ascii="Times New Roman" w:hAnsi="Times New Roman" w:cs="Times New Roman"/>
        </w:rPr>
        <w:t xml:space="preserve"> Simple </w:t>
      </w:r>
      <w:proofErr w:type="spellStart"/>
      <w:r w:rsidRPr="00766F85">
        <w:rPr>
          <w:rFonts w:ascii="Times New Roman" w:hAnsi="Times New Roman" w:cs="Times New Roman"/>
        </w:rPr>
        <w:t>Syndication</w:t>
      </w:r>
      <w:proofErr w:type="spellEnd"/>
      <w:r w:rsidRPr="00766F85">
        <w:rPr>
          <w:rFonts w:ascii="Times New Roman" w:hAnsi="Times New Roman" w:cs="Times New Roman"/>
        </w:rPr>
        <w:t>), Atom. System musi mieć możliwość rozsyłania biuletynu (newsletter) do odbiorców w formacie tekstowym i HTML. Moduł do zarządzania kontaktami i listami dystrybucyjnym Newslettera. Odbiorcy biuletynu powinni mieć możliwość samodzielnego zapisania/wypisania się z biuletynu z poziomu serwisu internetowego. W ramach serwisu internetowego powinna istnieć możliwość utworzenia więcej niż jednej grupy odbiorców dla newslettera.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 systemie musi być możliwość przeglądania historii operacji wybranej strony, jej zawartości, dokumencie oraz historii przebiegu procesu jej publikacji dla zalogowanych administratorów serwisu.</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Linki, klawisze i inne elementy nawigacyjne występujące w serwisie muszą być automatycznie, bez ingerencji redaktorów, aktywowane w momencie pojawienia się (upublicznienia) strony do której się odwołują lub dezaktywowane, jeśli strona zostanie usunięta lub odpubliczniona.</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Przycisk „cofnij/wróć” w przeglądarce nie może być blokowany i musi wykonywać akcje zgodne z oczekiwaniem użytkownika, tj. przenosić go na stronę poprzednią lub następną.</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 serwisie internetowym musi zostać zapewniona funkcjonalność wydruku dowolnej strony oraz eksportu strony do formatu pdf. np. za pomocą dodatkowych przycisków „drukuj” umieszczonych na stronach. System CMS musi posiadać mechanizm umożliwiający, że każdy artykuł na stronie www będzie wyposażony w funkcje: „podziel się” (np. za pomocą mediów społecznościowych i e-maila), „drukuj”, „zapisz do pliku pdf”.</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i udostępniać użytkownikowi panel administracyjny.</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Panel administracyjny wraz z jego pełną funkcjonalnością, musi być dostępny poprzez przeglądarkę internetową po zalogowaniu przez użytkownika mającego dostęp do funkcji administrowania systemem.</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Panel administracyjny powinien się przeładowywać (np. przy sortowaniu list).</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CMS musi posiadać mechanizm wyszukiwania w panelu administracyjnym umożliwiający administratorowi/redaktorowi wyszukiwanie informacji według różnych kryteriów, takich jak: tytuł artykułu, data publikacji, nazwisko redaktora, słowa kluczowe.</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Logowanie do panelu administracyjnego (dostęp na login i silne hasło) może odbywać się zarówno z komputerów znajdujących się w siedzibie Zamawiającego, jak i znajdujących się poza siedzibą Zamawiającego. System musi umożliwiać zarządzanie kontami jego użytkowników oraz posiadać funkcjonalności zapewniające bezpieczeństwo strony (system logowania, historii logowania i zmian w systemie, system uprawnień, oddzielenie systemu prezentacji od systemu zarządzania treścią, obsługa wielu użytkowników).</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Administrator Systemu musi posiadać możliwość tworzenia grup kompetencyjnych (np. administratorzy, redaktorzy, korektorzy itp.). Użytkownicy z poszczególnych grup mogą posiadać zróżnicowane prawa dostępu do określonych części serwisu (np. działów tematycznych lub typów informacji, stron danego działania) oraz określonych czynności (np. tworzenie treści, edycja, usuwanie, zmiana elementów menu).</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Administrator musi posiadać indywidualne prawo przydzielania dostępu do poszczególnych sekcji panelu administracyjnego</w:t>
      </w:r>
      <w:r w:rsidR="0070499B">
        <w:rPr>
          <w:rFonts w:ascii="Times New Roman" w:hAnsi="Times New Roman" w:cs="Times New Roman"/>
        </w:rPr>
        <w:t xml:space="preserve"> dla użytkowników</w:t>
      </w:r>
      <w:r w:rsidRPr="00766F85">
        <w:rPr>
          <w:rFonts w:ascii="Times New Roman" w:hAnsi="Times New Roman" w:cs="Times New Roman"/>
        </w:rPr>
        <w:t>.</w:t>
      </w:r>
    </w:p>
    <w:p w:rsidR="0010163D" w:rsidRPr="00766F85"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W zakresie zarządzania menu serwisu internetowego musi istnieć możliwość zmiany kolejności elementów menu.</w:t>
      </w:r>
    </w:p>
    <w:p w:rsidR="0010163D" w:rsidRDefault="0010163D" w:rsidP="0010163D">
      <w:pPr>
        <w:pStyle w:val="Akapitzlist"/>
        <w:numPr>
          <w:ilvl w:val="0"/>
          <w:numId w:val="7"/>
        </w:numPr>
        <w:jc w:val="both"/>
        <w:rPr>
          <w:rFonts w:ascii="Times New Roman" w:hAnsi="Times New Roman" w:cs="Times New Roman"/>
        </w:rPr>
      </w:pPr>
      <w:r w:rsidRPr="00766F85">
        <w:rPr>
          <w:rFonts w:ascii="Times New Roman" w:hAnsi="Times New Roman" w:cs="Times New Roman"/>
        </w:rPr>
        <w:t>System musi posiadać mechanizm rejestrowania i przeglądu operacji (tj.: utworzenie, modyfikacja, zablokowanie, usunięcie, zmiana stanu) na jego dokumentach, stronach i ich zawartości, przy czym muszą być również rejestrowane dane pozwalające ustalić, kto i kiedy wykonywał daną operację. Kolejne (zmienione) wersje po opublikowaniu muszą mieć adres URL identyczny z pierwotnymi wersjami.</w:t>
      </w:r>
    </w:p>
    <w:p w:rsidR="0010163D" w:rsidRPr="008860D4" w:rsidRDefault="0010163D" w:rsidP="0010163D">
      <w:pPr>
        <w:pStyle w:val="Nagwek2"/>
      </w:pPr>
      <w:bookmarkStart w:id="41" w:name="_Toc514246968"/>
      <w:bookmarkStart w:id="42" w:name="_Toc525721713"/>
      <w:r w:rsidRPr="008860D4">
        <w:t>E-Tablica</w:t>
      </w:r>
      <w:bookmarkEnd w:id="41"/>
      <w:bookmarkEnd w:id="42"/>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Moduł uruchomiony w ramach portalu samorządowego</w:t>
      </w:r>
      <w:r w:rsidRPr="00633A42">
        <w:rPr>
          <w:rFonts w:ascii="Times New Roman" w:hAnsi="Times New Roman" w:cs="Times New Roman"/>
        </w:rPr>
        <w:t xml:space="preserve">, także aplikacji </w:t>
      </w:r>
      <w:r>
        <w:rPr>
          <w:rFonts w:ascii="Times New Roman" w:hAnsi="Times New Roman" w:cs="Times New Roman"/>
        </w:rPr>
        <w:t>mobilnej.</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 xml:space="preserve">Moduł pozwala na wprowadzanie i wyszukiwanie drobnych ogłoszeń. </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Moduł obsługuje następujące pola:</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Nazwa produktu, usługi,</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Firma, Imię nazwisko</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 xml:space="preserve">Krótki opis, </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Telefon,</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Adres email,</w:t>
      </w:r>
    </w:p>
    <w:p w:rsidR="0010163D" w:rsidRPr="008860D4" w:rsidRDefault="0010163D" w:rsidP="0010163D">
      <w:pPr>
        <w:pStyle w:val="Akapitzlist"/>
        <w:numPr>
          <w:ilvl w:val="4"/>
          <w:numId w:val="10"/>
        </w:numPr>
        <w:ind w:left="1134"/>
        <w:jc w:val="both"/>
        <w:rPr>
          <w:rFonts w:ascii="Times New Roman" w:hAnsi="Times New Roman" w:cs="Times New Roman"/>
        </w:rPr>
      </w:pPr>
      <w:r w:rsidRPr="008860D4">
        <w:rPr>
          <w:rFonts w:ascii="Times New Roman" w:hAnsi="Times New Roman" w:cs="Times New Roman"/>
        </w:rPr>
        <w:t>Adres WWW.</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Moduł wykorzystuje w procesie rejestracji nowego ogłoszenia mechanizm CAPTCHA.</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Nadawca ogłoszenia musi mieć możliwość jego usunięcia.</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Ogłoszenia powinny mieć możliwość obligatoryjnego zaznaczenia daty publikacji i daty końca publikacji. Po której ogłoszenie jest usuwane z serwisu lub zdejmowane ze strony.</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Ogłoszenia każdorazowo podlegają zatwierdzeniu przez administratora do publikacji.</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Administrator o nowym ogłoszeniu jest informowany każdorazowo mailem.</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Możliwość wyznaczenia kilku administratorów.</w:t>
      </w:r>
    </w:p>
    <w:p w:rsidR="0010163D" w:rsidRPr="008860D4"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Musi być stworzona polityka publikacji ogłoszeń, ochrony danych.</w:t>
      </w:r>
    </w:p>
    <w:p w:rsidR="0010163D" w:rsidRDefault="0010163D" w:rsidP="0010163D">
      <w:pPr>
        <w:pStyle w:val="Akapitzlist"/>
        <w:numPr>
          <w:ilvl w:val="0"/>
          <w:numId w:val="9"/>
        </w:numPr>
        <w:jc w:val="both"/>
        <w:rPr>
          <w:rFonts w:ascii="Times New Roman" w:hAnsi="Times New Roman" w:cs="Times New Roman"/>
        </w:rPr>
      </w:pPr>
      <w:r w:rsidRPr="008860D4">
        <w:rPr>
          <w:rFonts w:ascii="Times New Roman" w:hAnsi="Times New Roman" w:cs="Times New Roman"/>
        </w:rPr>
        <w:t>Ogłoszenia powinny być dodawane w kategoriach.</w:t>
      </w:r>
    </w:p>
    <w:p w:rsidR="0010163D" w:rsidRPr="00826893" w:rsidRDefault="0010163D" w:rsidP="0010163D">
      <w:pPr>
        <w:rPr>
          <w:rFonts w:ascii="Times New Roman" w:hAnsi="Times New Roman" w:cs="Times New Roman"/>
        </w:rPr>
      </w:pPr>
    </w:p>
    <w:p w:rsidR="0010163D" w:rsidRPr="008860D4" w:rsidRDefault="0010163D" w:rsidP="0010163D">
      <w:pPr>
        <w:pStyle w:val="Nagwek2"/>
      </w:pPr>
      <w:bookmarkStart w:id="43" w:name="_Toc514246969"/>
      <w:bookmarkStart w:id="44" w:name="_Toc525721714"/>
      <w:r w:rsidRPr="008860D4">
        <w:t>E-Interwencje drogowe</w:t>
      </w:r>
      <w:bookmarkEnd w:id="43"/>
      <w:bookmarkEnd w:id="44"/>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Moduł uruchomiony w ramach portalu samorządowego i aplikacji mobilnej.</w:t>
      </w:r>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Możliwość wysyłania zgłoszeń drogowych z wykorzystaniem aplikacji mobilnej i dedykowanego formularza w ramach portalu samorządowego. Przekazanie informacji oraz zdjęcia do Urzędu:</w:t>
      </w:r>
    </w:p>
    <w:p w:rsidR="0010163D" w:rsidRPr="008860D4" w:rsidRDefault="0010163D" w:rsidP="0010163D">
      <w:pPr>
        <w:pStyle w:val="Akapitzlist"/>
        <w:numPr>
          <w:ilvl w:val="4"/>
          <w:numId w:val="11"/>
        </w:numPr>
        <w:ind w:left="1276"/>
        <w:jc w:val="both"/>
        <w:rPr>
          <w:rFonts w:ascii="Times New Roman" w:hAnsi="Times New Roman" w:cs="Times New Roman"/>
        </w:rPr>
      </w:pPr>
      <w:r w:rsidRPr="008860D4">
        <w:rPr>
          <w:rFonts w:ascii="Times New Roman" w:hAnsi="Times New Roman" w:cs="Times New Roman"/>
        </w:rPr>
        <w:t xml:space="preserve">awarii drogi, </w:t>
      </w:r>
    </w:p>
    <w:p w:rsidR="0010163D" w:rsidRPr="008860D4" w:rsidRDefault="0010163D" w:rsidP="0010163D">
      <w:pPr>
        <w:pStyle w:val="Akapitzlist"/>
        <w:numPr>
          <w:ilvl w:val="4"/>
          <w:numId w:val="11"/>
        </w:numPr>
        <w:ind w:left="1276"/>
        <w:jc w:val="both"/>
        <w:rPr>
          <w:rFonts w:ascii="Times New Roman" w:hAnsi="Times New Roman" w:cs="Times New Roman"/>
        </w:rPr>
      </w:pPr>
      <w:r w:rsidRPr="008860D4">
        <w:rPr>
          <w:rFonts w:ascii="Times New Roman" w:hAnsi="Times New Roman" w:cs="Times New Roman"/>
        </w:rPr>
        <w:t xml:space="preserve">chodnika, </w:t>
      </w:r>
    </w:p>
    <w:p w:rsidR="0010163D" w:rsidRPr="008860D4" w:rsidRDefault="0010163D" w:rsidP="0010163D">
      <w:pPr>
        <w:pStyle w:val="Akapitzlist"/>
        <w:numPr>
          <w:ilvl w:val="4"/>
          <w:numId w:val="11"/>
        </w:numPr>
        <w:ind w:left="1276"/>
        <w:jc w:val="both"/>
        <w:rPr>
          <w:rFonts w:ascii="Times New Roman" w:hAnsi="Times New Roman" w:cs="Times New Roman"/>
        </w:rPr>
      </w:pPr>
      <w:r w:rsidRPr="008860D4">
        <w:rPr>
          <w:rFonts w:ascii="Times New Roman" w:hAnsi="Times New Roman" w:cs="Times New Roman"/>
        </w:rPr>
        <w:t>wiaty przystankowej.</w:t>
      </w:r>
    </w:p>
    <w:p w:rsidR="0010163D" w:rsidRPr="008860D4" w:rsidRDefault="0010163D" w:rsidP="0010163D">
      <w:pPr>
        <w:pStyle w:val="Akapitzlist"/>
        <w:numPr>
          <w:ilvl w:val="4"/>
          <w:numId w:val="11"/>
        </w:numPr>
        <w:ind w:left="1276"/>
        <w:jc w:val="both"/>
        <w:rPr>
          <w:rFonts w:ascii="Times New Roman" w:hAnsi="Times New Roman" w:cs="Times New Roman"/>
        </w:rPr>
      </w:pPr>
      <w:r w:rsidRPr="008860D4">
        <w:rPr>
          <w:rFonts w:ascii="Times New Roman" w:hAnsi="Times New Roman" w:cs="Times New Roman"/>
        </w:rPr>
        <w:t>Inne</w:t>
      </w:r>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Moduł wykorzystuje w procesie zgłoszenia usterki mechanizm CAPTCHA.</w:t>
      </w:r>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W portalu i aplikacji nie będą zapisywane żadne informacji o zgłoszeniu</w:t>
      </w:r>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System automatycznie prześle zgłoszenie na wskazana adresy mailowe</w:t>
      </w:r>
    </w:p>
    <w:p w:rsidR="0010163D" w:rsidRPr="008860D4"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Przy zgłoszeniu możliwość załączenia plików (zdjęć) do formularza zgłoszeniowego na stronie i aplikacji</w:t>
      </w:r>
    </w:p>
    <w:p w:rsidR="0010163D" w:rsidRDefault="0010163D" w:rsidP="0010163D">
      <w:pPr>
        <w:pStyle w:val="Akapitzlist"/>
        <w:numPr>
          <w:ilvl w:val="0"/>
          <w:numId w:val="11"/>
        </w:numPr>
        <w:jc w:val="both"/>
        <w:rPr>
          <w:rFonts w:ascii="Times New Roman" w:hAnsi="Times New Roman" w:cs="Times New Roman"/>
        </w:rPr>
      </w:pPr>
      <w:r w:rsidRPr="008860D4">
        <w:rPr>
          <w:rFonts w:ascii="Times New Roman" w:hAnsi="Times New Roman" w:cs="Times New Roman"/>
        </w:rPr>
        <w:t>Dodatkowo w aplikacji mobilnej możliwość zrobienia zdjęcia i dodania do zgłoszenia</w:t>
      </w:r>
      <w:r>
        <w:rPr>
          <w:rFonts w:ascii="Times New Roman" w:hAnsi="Times New Roman" w:cs="Times New Roman"/>
        </w:rPr>
        <w:t xml:space="preserve">. </w:t>
      </w:r>
    </w:p>
    <w:p w:rsidR="0010163D" w:rsidRPr="00826893" w:rsidRDefault="0010163D" w:rsidP="0010163D">
      <w:pPr>
        <w:rPr>
          <w:rFonts w:ascii="Times New Roman" w:hAnsi="Times New Roman" w:cs="Times New Roman"/>
        </w:rPr>
      </w:pPr>
    </w:p>
    <w:p w:rsidR="0010163D" w:rsidRPr="008860D4" w:rsidRDefault="0010163D" w:rsidP="0010163D">
      <w:pPr>
        <w:pStyle w:val="Nagwek2"/>
      </w:pPr>
      <w:bookmarkStart w:id="45" w:name="_Toc514246970"/>
      <w:bookmarkStart w:id="46" w:name="_Toc525721715"/>
      <w:r w:rsidRPr="008860D4">
        <w:t>E-przedsiębiorca</w:t>
      </w:r>
      <w:bookmarkEnd w:id="45"/>
      <w:bookmarkEnd w:id="46"/>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 xml:space="preserve">Moduł uruchomiony w ramach portalu samorządowego i aplikacji mobilnej. </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 xml:space="preserve">Moduł pozwala na bezpłatną ewidencję i reklamę firm zgłoszonych przez dedykowany formularz. </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 xml:space="preserve">Wyświetlanie danych zgłoszonych firm wraz z możliwością ich wyszukiwania. </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Moduł powinien ewidencjonować następujące dane:</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Nazwa firmy,</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NIP,</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KRS,</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Adres wykonywania,</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Adres siedziby,</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Adres email,</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Telefon kontaktowy,</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Adres WWW,</w:t>
      </w:r>
    </w:p>
    <w:p w:rsidR="0010163D" w:rsidRPr="008860D4" w:rsidRDefault="0010163D" w:rsidP="0010163D">
      <w:pPr>
        <w:pStyle w:val="Akapitzlist"/>
        <w:numPr>
          <w:ilvl w:val="4"/>
          <w:numId w:val="12"/>
        </w:numPr>
        <w:ind w:left="1560" w:hanging="567"/>
        <w:jc w:val="both"/>
        <w:rPr>
          <w:rFonts w:ascii="Times New Roman" w:hAnsi="Times New Roman" w:cs="Times New Roman"/>
        </w:rPr>
      </w:pPr>
      <w:r w:rsidRPr="008860D4">
        <w:rPr>
          <w:rFonts w:ascii="Times New Roman" w:hAnsi="Times New Roman" w:cs="Times New Roman"/>
        </w:rPr>
        <w:t xml:space="preserve">Krótki opis działalności. </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Moduł wykorzystuje w procesie rejestracji nowego zgłoszenia mechanizm CAPTCHA.</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Przedsiębiorca powinien mieć możliwość zmiany lub aktualizacji reklamy, poprzez dedykowany formularz.</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 xml:space="preserve">Ogłoszenia powinny mieć możliwość obligatoryjnego zaznaczenia daty publikacji i daty końca publikacji. Po której ogłoszenie jest usuwane z serwisu lub zdejmowane ze strony. Przed data końca przedsiębiorca jest informowany o wygaśnięciu reklamy w celu dokonania aktualizacji </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Ogłoszenia każdorazowo podlegają zatwierdzeniu przez administratora do publikacji.</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Administrator o nowym zgłoszeniu jest informowany każdorazowo mailem.</w:t>
      </w:r>
    </w:p>
    <w:p w:rsidR="0010163D" w:rsidRPr="008860D4" w:rsidRDefault="0010163D" w:rsidP="0010163D">
      <w:pPr>
        <w:pStyle w:val="Akapitzlist"/>
        <w:numPr>
          <w:ilvl w:val="0"/>
          <w:numId w:val="12"/>
        </w:numPr>
        <w:jc w:val="both"/>
        <w:rPr>
          <w:rFonts w:ascii="Times New Roman" w:hAnsi="Times New Roman" w:cs="Times New Roman"/>
        </w:rPr>
      </w:pPr>
      <w:r w:rsidRPr="008860D4">
        <w:rPr>
          <w:rFonts w:ascii="Times New Roman" w:hAnsi="Times New Roman" w:cs="Times New Roman"/>
        </w:rPr>
        <w:t>Możliwość wyznaczenia kilku administratorów.</w:t>
      </w:r>
    </w:p>
    <w:p w:rsidR="0010163D" w:rsidRPr="008860D4" w:rsidRDefault="0010163D" w:rsidP="0010163D">
      <w:pPr>
        <w:pStyle w:val="Akapitzlist"/>
        <w:rPr>
          <w:rFonts w:ascii="Times New Roman" w:hAnsi="Times New Roman" w:cs="Times New Roman"/>
        </w:rPr>
      </w:pPr>
    </w:p>
    <w:p w:rsidR="0010163D" w:rsidRPr="008860D4" w:rsidRDefault="0010163D" w:rsidP="0010163D">
      <w:pPr>
        <w:pStyle w:val="Nagwek2"/>
      </w:pPr>
      <w:bookmarkStart w:id="47" w:name="_Toc514246971"/>
      <w:bookmarkStart w:id="48" w:name="_Toc525721716"/>
      <w:r w:rsidRPr="008860D4">
        <w:t>E</w:t>
      </w:r>
      <w:r>
        <w:t>-Portal turystyczny</w:t>
      </w:r>
      <w:bookmarkEnd w:id="47"/>
      <w:bookmarkEnd w:id="48"/>
    </w:p>
    <w:p w:rsidR="0010163D" w:rsidRPr="00826893" w:rsidRDefault="0010163D" w:rsidP="0010163D">
      <w:pPr>
        <w:shd w:val="clear" w:color="auto" w:fill="FFFFFF"/>
        <w:spacing w:before="120" w:after="120"/>
        <w:jc w:val="both"/>
        <w:rPr>
          <w:rFonts w:ascii="Times New Roman" w:hAnsi="Times New Roman" w:cs="Times New Roman"/>
        </w:rPr>
      </w:pPr>
      <w:bookmarkStart w:id="49" w:name="OLE_LINK50"/>
      <w:bookmarkStart w:id="50" w:name="OLE_LINK51"/>
      <w:r w:rsidRPr="00826893">
        <w:rPr>
          <w:rFonts w:ascii="Times New Roman" w:eastAsia="Times New Roman" w:hAnsi="Times New Roman" w:cs="Times New Roman"/>
          <w:lang w:eastAsia="pl-PL"/>
        </w:rPr>
        <w:t xml:space="preserve">W ramach zamówienia wymagana jest </w:t>
      </w:r>
      <w:r w:rsidRPr="00826893">
        <w:rPr>
          <w:rFonts w:ascii="Times New Roman" w:hAnsi="Times New Roman" w:cs="Times New Roman"/>
        </w:rPr>
        <w:t xml:space="preserve">dostawa i uruchomienie portalu turystycznego, aplikacji umożliwiającej udostępnianie informacji turystycznej. Aplikacja webowa musi umożliwiać użytkownikom przeglądanie m.in. obiektów sakralnych, zabytków, obiektów noclegowych i gastronomicznych, obiektów sportowych i szlaków turystycznych. </w:t>
      </w:r>
    </w:p>
    <w:p w:rsidR="0010163D" w:rsidRPr="00826893" w:rsidRDefault="0010163D" w:rsidP="0010163D">
      <w:pPr>
        <w:spacing w:before="120" w:after="120"/>
        <w:jc w:val="both"/>
        <w:rPr>
          <w:rFonts w:ascii="Times New Roman" w:eastAsia="Times New Roman" w:hAnsi="Times New Roman" w:cs="Times New Roman"/>
          <w:b/>
          <w:lang w:eastAsia="pl-PL"/>
        </w:rPr>
      </w:pPr>
      <w:r w:rsidRPr="00826893">
        <w:rPr>
          <w:rFonts w:ascii="Times New Roman" w:hAnsi="Times New Roman" w:cs="Times New Roman"/>
        </w:rPr>
        <w:t>Wymagane jest spełnienie następujących funkcjonalności aplikacji:</w:t>
      </w:r>
    </w:p>
    <w:bookmarkEnd w:id="49"/>
    <w:bookmarkEnd w:id="50"/>
    <w:p w:rsidR="0010163D" w:rsidRPr="00826893" w:rsidRDefault="0010163D" w:rsidP="0010163D">
      <w:pPr>
        <w:pStyle w:val="Akapitzlist"/>
        <w:numPr>
          <w:ilvl w:val="1"/>
          <w:numId w:val="46"/>
        </w:numPr>
        <w:spacing w:before="120" w:after="120"/>
        <w:jc w:val="both"/>
        <w:rPr>
          <w:rFonts w:ascii="Times New Roman" w:hAnsi="Times New Roman" w:cs="Times New Roman"/>
          <w:b/>
        </w:rPr>
      </w:pPr>
      <w:r w:rsidRPr="00826893">
        <w:rPr>
          <w:rFonts w:ascii="Times New Roman" w:hAnsi="Times New Roman" w:cs="Times New Roman"/>
        </w:rPr>
        <w:t>Portal musi umożliwiać wirtualny spacer rozumiany jest jako aplikacja obrazu rzeczywistego miejsc oraz wnętrz wybranych obiektów, pozwalająca na swobodne przemieszczanie się po wymodelowanych obiektach (budynkach) terenie w której, użytkownik całkowicie kontroluje przebieg i trasę oraz sam decyduje o elementach, na które chce zwrócić szczególną uwagę.</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Panel główny portalu musi posiadać następujące zakładki:</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posiadać stronę startową, z której użytkownik będzie mógł wybrać obiekt do zwiedzania i przejść do panelu głównego wybranego obiektu.</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Strona startowa portalu posiadać musi możliwość wyszukania obiektów poprzez wybranie kategorii oraz określenie filtrów wyszukiwania.</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Wizytówkę obiektu – nazwę obiektu, krótki opis obiektu, dane kontaktowe, informacje o lokalizacji, linki do stron głównych obiektu i inne.</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W ramach wirtualnego spaceru portal musi obowiązkowo umożliwiać:</w:t>
      </w:r>
    </w:p>
    <w:p w:rsidR="0010163D" w:rsidRPr="00826893" w:rsidRDefault="0010163D" w:rsidP="0010163D">
      <w:pPr>
        <w:pStyle w:val="Akapitzlist"/>
        <w:numPr>
          <w:ilvl w:val="2"/>
          <w:numId w:val="46"/>
        </w:numPr>
        <w:spacing w:before="120" w:after="120"/>
        <w:jc w:val="both"/>
        <w:rPr>
          <w:rFonts w:ascii="Times New Roman" w:hAnsi="Times New Roman" w:cs="Times New Roman"/>
          <w:b/>
        </w:rPr>
      </w:pPr>
      <w:r w:rsidRPr="00826893">
        <w:rPr>
          <w:rFonts w:ascii="Times New Roman" w:hAnsi="Times New Roman" w:cs="Times New Roman"/>
        </w:rPr>
        <w:t xml:space="preserve">Portal webowy musi umożliwiać swobodne oglądanie prostokątnej panoramy, obrazu sferycznego z widokiem 3D (zdjęcia </w:t>
      </w:r>
      <w:proofErr w:type="spellStart"/>
      <w:r w:rsidRPr="00826893">
        <w:rPr>
          <w:rFonts w:ascii="Times New Roman" w:hAnsi="Times New Roman" w:cs="Times New Roman"/>
        </w:rPr>
        <w:t>street</w:t>
      </w:r>
      <w:proofErr w:type="spellEnd"/>
      <w:r w:rsidRPr="00826893">
        <w:rPr>
          <w:rFonts w:ascii="Times New Roman" w:hAnsi="Times New Roman" w:cs="Times New Roman"/>
        </w:rPr>
        <w:t xml:space="preserve"> </w:t>
      </w:r>
      <w:proofErr w:type="spellStart"/>
      <w:r w:rsidRPr="00826893">
        <w:rPr>
          <w:rFonts w:ascii="Times New Roman" w:hAnsi="Times New Roman" w:cs="Times New Roman"/>
        </w:rPr>
        <w:t>view</w:t>
      </w:r>
      <w:proofErr w:type="spellEnd"/>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Portal musi umożliwić wirtualny spacer po ulicach miasta, terenie obiektu z możliwością wejścia do wybranych budynków, (zdjęcia </w:t>
      </w:r>
      <w:proofErr w:type="spellStart"/>
      <w:r w:rsidRPr="00826893">
        <w:rPr>
          <w:rFonts w:ascii="Times New Roman" w:hAnsi="Times New Roman" w:cs="Times New Roman"/>
        </w:rPr>
        <w:t>street</w:t>
      </w:r>
      <w:proofErr w:type="spellEnd"/>
      <w:r w:rsidRPr="00826893">
        <w:rPr>
          <w:rFonts w:ascii="Times New Roman" w:hAnsi="Times New Roman" w:cs="Times New Roman"/>
        </w:rPr>
        <w:t xml:space="preserve"> </w:t>
      </w:r>
      <w:proofErr w:type="spellStart"/>
      <w:r w:rsidRPr="00826893">
        <w:rPr>
          <w:rFonts w:ascii="Times New Roman" w:hAnsi="Times New Roman" w:cs="Times New Roman"/>
        </w:rPr>
        <w:t>view</w:t>
      </w:r>
      <w:proofErr w:type="spellEnd"/>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być oparty na internetowej przeglądarce służącej wizualizacji obiektów.</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Przeglądanie stworzonej panoramy miasta 360</w:t>
      </w:r>
      <w:r w:rsidRPr="00826893">
        <w:rPr>
          <w:rFonts w:ascii="Times New Roman" w:hAnsi="Times New Roman" w:cs="Times New Roman"/>
          <w:vertAlign w:val="superscript"/>
        </w:rPr>
        <w:t>o</w:t>
      </w:r>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Nieograniczoną widoczność we wszystkich kierunkach – zarówno horyzontalnie jak i wertykalnie z możliwością obracania, przesuwania oraz przybliżania i oddalania.</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Spacer powinien być prezentowany z perspektywy przechodnia poruszającego się po obiektach.</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odtwarzać dowolny dźwięk wybrany przez Zamawiającego z możliwością wyłączenia dźwięku w dowolnym momencie przez użytkownika portalu.</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wyświetlać okno z tzw. „mini widokiem” przedstawiającym mapę okolicy obowiązkowo uwzględniając:</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W ramach podkładu mapy musi być wykorzystany dowolny podkład np. OSM.</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Oprócz podkładu mapowego muszą być wyświetlane dodatkowe warstwy wektorowe wdrożone w ramach niniejszego zamówienia.</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Portal musi zapewnić przemieszczenie się do najbliższej lokalizacji w obszarze punktu panoramy, gdzie użytkownik zastosował podwójne kliknięcie myszą.</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Poprzez pojedyncze kliknięcie na mini mapie portal musi przenieść użytkownika do najbliższej lokalizacji.</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być intuicyjnym i prostym narzędziem.</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Portal musi zapewniać użytkownikowi możliwość obracania widoku panoramicznego poprzez przytrzymanie i przeciągnięcie myszy w dowolnym kierunku lub użycie strzałek w prawą i lewą stronę, uzyskując możliwość obracania widoku tylko wokół osi pionowej.</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Portal musi zapewniać możliwość zmiany skali danego widoku stosując </w:t>
      </w:r>
      <w:proofErr w:type="spellStart"/>
      <w:r w:rsidRPr="00826893">
        <w:rPr>
          <w:rFonts w:ascii="Times New Roman" w:hAnsi="Times New Roman" w:cs="Times New Roman"/>
        </w:rPr>
        <w:t>scroll’a</w:t>
      </w:r>
      <w:proofErr w:type="spellEnd"/>
      <w:r w:rsidRPr="00826893">
        <w:rPr>
          <w:rFonts w:ascii="Times New Roman" w:hAnsi="Times New Roman" w:cs="Times New Roman"/>
        </w:rPr>
        <w:t xml:space="preserve"> myszy.</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W ramach przeglądania wnętrz budynków aplikacja musi obowiązkowo umożliwiać:</w:t>
      </w:r>
      <w:bookmarkStart w:id="51" w:name="OLE_LINK37"/>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Aplikacja musi umożliwić wyświetlanie danych skanowania laserowego wnętrz obiektów.</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Aplikacja musi być oparty na internetowej przeglądarce służącej wizualizacji obrazów oraz nawigacji wewnątrz skanowanych budynków.</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Aplikacja musi obowiązkowo umożliwiać:</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Przeglądanie stworzonej panoramy wnętrz budynków 360</w:t>
      </w:r>
      <w:r w:rsidRPr="00826893">
        <w:rPr>
          <w:rFonts w:ascii="Times New Roman" w:hAnsi="Times New Roman" w:cs="Times New Roman"/>
          <w:vertAlign w:val="superscript"/>
        </w:rPr>
        <w:t>o</w:t>
      </w:r>
      <w:r w:rsidRPr="00826893">
        <w:rPr>
          <w:rFonts w:ascii="Times New Roman" w:hAnsi="Times New Roman" w:cs="Times New Roman"/>
        </w:rPr>
        <w:t>.</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Nieograniczoną widoczność we wszystkich kierunkach – zarówno horyzontalnie jak i wertykalnie.</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Wyszukiwanie, tworzenie i edytowanie punktów zainteresowań poprzez kliknięcie w dowolnym miejscu w przestrzeni i opisanie przez użytkowników systemu punktu zainteresowań w przestrzeni trójwymiarowej (administrator).</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Kategoryzowanie punktów zainteresowań poprzez widok w przewijanym oknie wszystkich kategorii bez konieczności przypisania wszystkich.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Planowanie trasy 3D pomiędzy dowolnymi punktami w przestrzeni, również pomiędzy utworzonymi punktami zainteresowań.</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Panel ze szczegółowymi instrukcjami krok po kroku, które ułatwiają nawigację, oraz ze strzałkami w widoku panoramicznym, które obrazują sposób dojścia</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Autoryzację użytkowników z możliwością zarządzania uprawnieniami</w:t>
      </w:r>
      <w:bookmarkStart w:id="52" w:name="OLE_LINK2"/>
      <w:bookmarkStart w:id="53" w:name="OLE_LINK1"/>
      <w:r w:rsidRPr="00826893">
        <w:rPr>
          <w:rFonts w:ascii="Times New Roman" w:hAnsi="Times New Roman" w:cs="Times New Roman"/>
        </w:rPr>
        <w:t>.</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Wyszukiwanie miejsc docelowych poprzez dostawanie szczegółowych wskazówek dotyczących przemieszczania się wewnątrz budynków.</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Możliwość obracania widoku panoramicznego poprzez przytrzymanie i przeciągnięcie myszy w dowolnym kierunku (obrót 270</w:t>
      </w:r>
      <w:r w:rsidRPr="00826893">
        <w:rPr>
          <w:rFonts w:ascii="Times New Roman" w:hAnsi="Times New Roman" w:cs="Times New Roman"/>
          <w:vertAlign w:val="superscript"/>
        </w:rPr>
        <w:t>o</w:t>
      </w:r>
      <w:r w:rsidRPr="00826893">
        <w:rPr>
          <w:rFonts w:ascii="Times New Roman" w:hAnsi="Times New Roman" w:cs="Times New Roman"/>
        </w:rPr>
        <w:t>) lub użycie strzałek w prawą i lewą stronę, uzyskując możliwość obracania widoku tylko wokół osi pionowej.</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 xml:space="preserve">Możliwość zmiany skali danego widoku stosując </w:t>
      </w:r>
      <w:proofErr w:type="spellStart"/>
      <w:r w:rsidRPr="00826893">
        <w:rPr>
          <w:rFonts w:ascii="Times New Roman" w:hAnsi="Times New Roman" w:cs="Times New Roman"/>
        </w:rPr>
        <w:t>scroll’a</w:t>
      </w:r>
      <w:proofErr w:type="spellEnd"/>
      <w:r w:rsidRPr="00826893">
        <w:rPr>
          <w:rFonts w:ascii="Times New Roman" w:hAnsi="Times New Roman" w:cs="Times New Roman"/>
        </w:rPr>
        <w:t xml:space="preserve"> myszy.</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 xml:space="preserve">Możliwość poruszania się w </w:t>
      </w:r>
      <w:proofErr w:type="spellStart"/>
      <w:r w:rsidRPr="00826893">
        <w:rPr>
          <w:rFonts w:ascii="Times New Roman" w:hAnsi="Times New Roman" w:cs="Times New Roman"/>
        </w:rPr>
        <w:t>trójwymiarze</w:t>
      </w:r>
      <w:proofErr w:type="spellEnd"/>
      <w:r w:rsidRPr="00826893">
        <w:rPr>
          <w:rFonts w:ascii="Times New Roman" w:hAnsi="Times New Roman" w:cs="Times New Roman"/>
        </w:rPr>
        <w:t xml:space="preserve"> poprzez pojedyncze kliknięcie na poszczególny znacznik lokalizacyjny (punkt zainteresowań).</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 xml:space="preserve">Wybór zaawansowanych opcji dotyczących obciążenia chmury punktów i </w:t>
      </w:r>
      <w:proofErr w:type="spellStart"/>
      <w:r w:rsidRPr="00826893">
        <w:rPr>
          <w:rFonts w:ascii="Times New Roman" w:hAnsi="Times New Roman" w:cs="Times New Roman"/>
        </w:rPr>
        <w:t>renderowania</w:t>
      </w:r>
      <w:proofErr w:type="spellEnd"/>
      <w:r w:rsidRPr="00826893">
        <w:rPr>
          <w:rFonts w:ascii="Times New Roman" w:hAnsi="Times New Roman" w:cs="Times New Roman"/>
        </w:rPr>
        <w:t xml:space="preserve"> chmury punktów o dużej lub niewielkiej transparentności.</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Przemieszczanie się po różnych piętrach budynku poprzez kliknięcie na etykietę piętra bądź poprzez użycie strzałek na klawiaturze w celu przemieszczenia się do danych zlokalizowanych bezpośrednio powyżej lub poniżej obecnej lokalizacji.</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Tworzenie pomiarów pionowych, poziomych oraz w dowolnych punktów w przestrzeni pomiędzy dwoma punktami z dokładnością do centymetrów, a następnie zapisywać otrzymane pomiary do bazy danych.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Udostepnienie swojego aktualnego położenia oraz wyświetlić orientację lokalizacyjna za pośrednictwem adresu URL.</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Aplikacja musi prawidłowo funkcjonować na wszystkich przeglądarkach internetowych poprzez zastosowanie najnowszych technologii HTML5 i </w:t>
      </w:r>
      <w:proofErr w:type="spellStart"/>
      <w:r w:rsidRPr="00826893">
        <w:rPr>
          <w:rFonts w:ascii="Times New Roman" w:hAnsi="Times New Roman" w:cs="Times New Roman"/>
        </w:rPr>
        <w:t>WebGL</w:t>
      </w:r>
      <w:proofErr w:type="spellEnd"/>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Aplikacja musi prawidłowo funkcjonować na urządzeniach mobilnych na różnych modelach telefonów komórkowych jak i systemach stacjonarnych</w:t>
      </w:r>
      <w:bookmarkEnd w:id="52"/>
      <w:bookmarkEnd w:id="53"/>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Aplikacja musi prawidłowo funkcjonować bez konieczności instalowania dodatkowych wtyczek</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Aplikacja musi prawidłowo działać we wszystkich przeglądarkach obsługujących </w:t>
      </w:r>
      <w:proofErr w:type="spellStart"/>
      <w:r w:rsidRPr="00826893">
        <w:rPr>
          <w:rFonts w:ascii="Times New Roman" w:hAnsi="Times New Roman" w:cs="Times New Roman"/>
        </w:rPr>
        <w:t>WebGL</w:t>
      </w:r>
      <w:proofErr w:type="spellEnd"/>
      <w:r w:rsidRPr="00826893">
        <w:rPr>
          <w:rFonts w:ascii="Times New Roman" w:hAnsi="Times New Roman" w:cs="Times New Roman"/>
        </w:rPr>
        <w:t xml:space="preserve">: Google Chrome i </w:t>
      </w:r>
      <w:proofErr w:type="spellStart"/>
      <w:r w:rsidRPr="00826893">
        <w:rPr>
          <w:rFonts w:ascii="Times New Roman" w:hAnsi="Times New Roman" w:cs="Times New Roman"/>
        </w:rPr>
        <w:t>Chromium</w:t>
      </w:r>
      <w:proofErr w:type="spellEnd"/>
      <w:r w:rsidRPr="00826893">
        <w:rPr>
          <w:rFonts w:ascii="Times New Roman" w:hAnsi="Times New Roman" w:cs="Times New Roman"/>
        </w:rPr>
        <w:t xml:space="preserve">; Mozilla </w:t>
      </w:r>
      <w:proofErr w:type="spellStart"/>
      <w:r w:rsidRPr="00826893">
        <w:rPr>
          <w:rFonts w:ascii="Times New Roman" w:hAnsi="Times New Roman" w:cs="Times New Roman"/>
        </w:rPr>
        <w:t>Firefox</w:t>
      </w:r>
      <w:proofErr w:type="spellEnd"/>
      <w:r w:rsidRPr="00826893">
        <w:rPr>
          <w:rFonts w:ascii="Times New Roman" w:hAnsi="Times New Roman" w:cs="Times New Roman"/>
        </w:rPr>
        <w:t>; Apple Safari; Microsoft Internet Explorer 11 i kolejne aktualizacje; Opera v.15 i kolejne aktualizacje.</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Na telefonach i tabletach aplikacja musi prawidłowo działać w następujących przeglądarkach: Google Chrome (Android); Android; Mozilla </w:t>
      </w:r>
      <w:proofErr w:type="spellStart"/>
      <w:r w:rsidRPr="00826893">
        <w:rPr>
          <w:rFonts w:ascii="Times New Roman" w:hAnsi="Times New Roman" w:cs="Times New Roman"/>
        </w:rPr>
        <w:t>Firefox</w:t>
      </w:r>
      <w:proofErr w:type="spellEnd"/>
      <w:r w:rsidRPr="00826893">
        <w:rPr>
          <w:rFonts w:ascii="Times New Roman" w:hAnsi="Times New Roman" w:cs="Times New Roman"/>
        </w:rPr>
        <w:t xml:space="preserve"> (Android); Safari (iOS) v. 8 i kolejne aktualizacje.</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W przypadku przestarzałych kart graficznych lub sterowników graficznych aplikacja musi zapewniać użytkownikom korzystającym z przeglądarek obsługujących </w:t>
      </w:r>
      <w:proofErr w:type="spellStart"/>
      <w:r w:rsidRPr="00826893">
        <w:rPr>
          <w:rFonts w:ascii="Times New Roman" w:hAnsi="Times New Roman" w:cs="Times New Roman"/>
        </w:rPr>
        <w:t>WebGL</w:t>
      </w:r>
      <w:proofErr w:type="spellEnd"/>
      <w:r w:rsidRPr="00826893">
        <w:rPr>
          <w:rFonts w:ascii="Times New Roman" w:hAnsi="Times New Roman" w:cs="Times New Roman"/>
        </w:rPr>
        <w:t xml:space="preserve"> możliwość przeprowadzenia konfiguracji w celu jego odpowiedniego funkcjonowania na przeglądarkach: Chrome oraz </w:t>
      </w:r>
      <w:proofErr w:type="spellStart"/>
      <w:r w:rsidRPr="00826893">
        <w:rPr>
          <w:rFonts w:ascii="Times New Roman" w:hAnsi="Times New Roman" w:cs="Times New Roman"/>
        </w:rPr>
        <w:t>Firefox</w:t>
      </w:r>
      <w:proofErr w:type="spellEnd"/>
      <w:r w:rsidRPr="00826893">
        <w:rPr>
          <w:rFonts w:ascii="Times New Roman" w:hAnsi="Times New Roman" w:cs="Times New Roman"/>
        </w:rPr>
        <w:t>.</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W przypadku niedostępności obsługi </w:t>
      </w:r>
      <w:proofErr w:type="spellStart"/>
      <w:r w:rsidRPr="00826893">
        <w:rPr>
          <w:rFonts w:ascii="Times New Roman" w:hAnsi="Times New Roman" w:cs="Times New Roman"/>
        </w:rPr>
        <w:t>WebGL</w:t>
      </w:r>
      <w:proofErr w:type="spellEnd"/>
      <w:r w:rsidRPr="00826893">
        <w:rPr>
          <w:rFonts w:ascii="Times New Roman" w:hAnsi="Times New Roman" w:cs="Times New Roman"/>
        </w:rPr>
        <w:t xml:space="preserve"> aplikacja musi wyświetlać stosowany komunikat dla użytkowania, sugerujący odpowiednie działania naprawcze i musi zapewniać możliwość włączonych poświadczeń dostępu w niektórych przypadkach. Może to być podstawowe uwierzytelnianie HTTP z jednym zestawem poświadczeń dostępu zapewniającymi pełny dostęp do danych, bądź bardziej szczegółowy sposób uwierzytelnienia użytkownika, który wymaga prywatnego logowania.</w:t>
      </w:r>
      <w:bookmarkEnd w:id="51"/>
    </w:p>
    <w:p w:rsidR="0010163D" w:rsidRPr="00826893" w:rsidRDefault="0010163D" w:rsidP="0010163D">
      <w:pPr>
        <w:spacing w:before="120" w:after="120"/>
        <w:jc w:val="both"/>
        <w:rPr>
          <w:rFonts w:ascii="Times New Roman" w:hAnsi="Times New Roman" w:cs="Times New Roman"/>
          <w:b/>
        </w:rPr>
      </w:pPr>
      <w:r w:rsidRPr="00826893">
        <w:rPr>
          <w:rFonts w:ascii="Times New Roman" w:hAnsi="Times New Roman" w:cs="Times New Roman"/>
        </w:rPr>
        <w:t>Wymagane jest opracowanie i wdrożenie następujących danych:</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Warstwy wektorowe:</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Dane muszą być przygotowane przez Wykonawcę w formacie danych wektorowych </w:t>
      </w:r>
      <w:proofErr w:type="spellStart"/>
      <w:r w:rsidRPr="00826893">
        <w:rPr>
          <w:rFonts w:ascii="Times New Roman" w:hAnsi="Times New Roman" w:cs="Times New Roman"/>
        </w:rPr>
        <w:t>shp</w:t>
      </w:r>
      <w:proofErr w:type="spellEnd"/>
      <w:r w:rsidRPr="00826893">
        <w:rPr>
          <w:rFonts w:ascii="Times New Roman" w:hAnsi="Times New Roman" w:cs="Times New Roman"/>
        </w:rPr>
        <w:t xml:space="preserve">. </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Wykonawca musi stworzyć bazę danych przestrzennych zgodnie z przepisami Ustawy z dnia 4 marca 2010 roku o Infrastrukturze Informacji Przestrzennej (Dz. U. z 2010 r. Nr 76, poz. 489 z późn. zm.) i aktów wykonawczych do tej ustawy.</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Wykonawca musi utworzyć bazę danych w układzie współrzędnych EPSG 2180 (PUWG 92).</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Wykonawca utworzy bazę danych turystycznych dotyczących: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Obiektów sakralnych.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Zabytków.</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Obiektów noclegowych.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Obiektów gastronomicznych.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Obiektów sportowych.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Szlaki turystyczne.</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Wykonawca musi przygotować symbolizację obiektów uzgodnioną z Zamawiającym i zapisać symbolizację do pliku warstwy. </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proofErr w:type="spellStart"/>
      <w:r w:rsidRPr="00826893">
        <w:rPr>
          <w:rFonts w:ascii="Times New Roman" w:hAnsi="Times New Roman" w:cs="Times New Roman"/>
        </w:rPr>
        <w:t>Fotoinwentaryzacja</w:t>
      </w:r>
      <w:proofErr w:type="spellEnd"/>
      <w:r w:rsidRPr="00826893">
        <w:rPr>
          <w:rFonts w:ascii="Times New Roman" w:hAnsi="Times New Roman" w:cs="Times New Roman"/>
        </w:rPr>
        <w:t xml:space="preserve"> obiektów za pomocą integracji z usługą </w:t>
      </w:r>
      <w:proofErr w:type="spellStart"/>
      <w:r w:rsidRPr="00826893">
        <w:rPr>
          <w:rFonts w:ascii="Times New Roman" w:hAnsi="Times New Roman" w:cs="Times New Roman"/>
        </w:rPr>
        <w:t>googel</w:t>
      </w:r>
      <w:proofErr w:type="spellEnd"/>
      <w:r w:rsidRPr="00826893">
        <w:rPr>
          <w:rFonts w:ascii="Times New Roman" w:hAnsi="Times New Roman" w:cs="Times New Roman"/>
        </w:rPr>
        <w:t xml:space="preserve"> </w:t>
      </w:r>
      <w:proofErr w:type="spellStart"/>
      <w:r w:rsidRPr="00826893">
        <w:rPr>
          <w:rFonts w:ascii="Times New Roman" w:hAnsi="Times New Roman" w:cs="Times New Roman"/>
        </w:rPr>
        <w:t>street</w:t>
      </w:r>
      <w:proofErr w:type="spellEnd"/>
      <w:r w:rsidRPr="00826893">
        <w:rPr>
          <w:rFonts w:ascii="Times New Roman" w:hAnsi="Times New Roman" w:cs="Times New Roman"/>
        </w:rPr>
        <w:t xml:space="preserve"> </w:t>
      </w:r>
      <w:proofErr w:type="spellStart"/>
      <w:r w:rsidRPr="00826893">
        <w:rPr>
          <w:rFonts w:ascii="Times New Roman" w:hAnsi="Times New Roman" w:cs="Times New Roman"/>
        </w:rPr>
        <w:t>view</w:t>
      </w:r>
      <w:proofErr w:type="spellEnd"/>
      <w:r w:rsidRPr="00826893">
        <w:rPr>
          <w:rFonts w:ascii="Times New Roman" w:hAnsi="Times New Roman" w:cs="Times New Roman"/>
        </w:rPr>
        <w:t>:</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Skaning:</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 xml:space="preserve"> Wykonawca stworzy obrazy sferyczne wnętrza 3 budynków wybranego przez Zamawiającego.(2 kościoły i urząd gminy) </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Digitalizacja wnętrza budynku (minimalne wymagania techniczne):</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Zdjęcia sferyczne zostaną wykonane co metr.</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Wykonawca pozyska chmurę punktów o rozdzielczości i dokładności 5mm.</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Ścieżkę z objazdu budynku w postaci mapy z zaznaczonym przyjazdem oraz miejsca pozyskania zdjęć sferycznych.</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Zdjęcia sferyczne obejmujące pełne (360°C) pole widzenia (co najmniej 85% obrazu).</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Zdjęcia sferyczne w rozdzielczości 6 kamer po 15 MP każda w barwach rzeczywistych RGB.</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Zdjęcia sferyczne w formacie .JPG lub .TIFF.</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 xml:space="preserve">Zdjęcia sferyczne z </w:t>
      </w:r>
      <w:proofErr w:type="spellStart"/>
      <w:r w:rsidRPr="00826893">
        <w:rPr>
          <w:rFonts w:ascii="Times New Roman" w:hAnsi="Times New Roman" w:cs="Times New Roman"/>
        </w:rPr>
        <w:t>georeferencją</w:t>
      </w:r>
      <w:proofErr w:type="spellEnd"/>
      <w:r w:rsidRPr="00826893">
        <w:rPr>
          <w:rFonts w:ascii="Times New Roman" w:hAnsi="Times New Roman" w:cs="Times New Roman"/>
        </w:rPr>
        <w:t xml:space="preserve"> (zapisem współrzędnych GPS).</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Zdjęcia wielobarwne.</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 xml:space="preserve">Obiektyw </w:t>
      </w:r>
      <w:proofErr w:type="spellStart"/>
      <w:r w:rsidRPr="00826893">
        <w:rPr>
          <w:rFonts w:ascii="Times New Roman" w:hAnsi="Times New Roman" w:cs="Times New Roman"/>
        </w:rPr>
        <w:t>stałoogniskowy</w:t>
      </w:r>
      <w:proofErr w:type="spellEnd"/>
      <w:r w:rsidRPr="00826893">
        <w:rPr>
          <w:rFonts w:ascii="Times New Roman" w:hAnsi="Times New Roman" w:cs="Times New Roman"/>
        </w:rPr>
        <w:t xml:space="preserve"> (w celu zapobieganiu aberracji).</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Chmura punktów barwa z rzeczywistymi kolorami obiektów</w:t>
      </w:r>
    </w:p>
    <w:p w:rsidR="0010163D" w:rsidRPr="00826893" w:rsidRDefault="0010163D" w:rsidP="0010163D">
      <w:pPr>
        <w:pStyle w:val="Akapitzlist"/>
        <w:numPr>
          <w:ilvl w:val="2"/>
          <w:numId w:val="46"/>
        </w:numPr>
        <w:spacing w:before="120" w:after="120"/>
        <w:jc w:val="both"/>
        <w:rPr>
          <w:rFonts w:ascii="Times New Roman" w:hAnsi="Times New Roman" w:cs="Times New Roman"/>
        </w:rPr>
      </w:pPr>
      <w:r w:rsidRPr="00826893">
        <w:rPr>
          <w:rFonts w:ascii="Times New Roman" w:hAnsi="Times New Roman" w:cs="Times New Roman"/>
        </w:rPr>
        <w:t>Skaning każdego z obiektów nie może trwać dłużej niż 2-3 godziny.</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Dane powinny być pozyskane z następujących źródeł:</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proofErr w:type="spellStart"/>
      <w:r w:rsidRPr="00826893">
        <w:rPr>
          <w:rFonts w:ascii="Times New Roman" w:hAnsi="Times New Roman" w:cs="Times New Roman"/>
        </w:rPr>
        <w:t>Fotoinwentaryzacja</w:t>
      </w:r>
      <w:proofErr w:type="spellEnd"/>
      <w:r w:rsidRPr="00826893">
        <w:rPr>
          <w:rFonts w:ascii="Times New Roman" w:hAnsi="Times New Roman" w:cs="Times New Roman"/>
        </w:rPr>
        <w:t xml:space="preserve"> obiektów.</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Skaning obiektów.</w:t>
      </w:r>
    </w:p>
    <w:p w:rsidR="0010163D" w:rsidRPr="00826893" w:rsidRDefault="0010163D" w:rsidP="0010163D">
      <w:pPr>
        <w:pStyle w:val="Akapitzlist"/>
        <w:numPr>
          <w:ilvl w:val="3"/>
          <w:numId w:val="46"/>
        </w:numPr>
        <w:spacing w:before="120" w:after="120"/>
        <w:jc w:val="both"/>
        <w:rPr>
          <w:rFonts w:ascii="Times New Roman" w:hAnsi="Times New Roman" w:cs="Times New Roman"/>
        </w:rPr>
      </w:pPr>
      <w:r w:rsidRPr="00826893">
        <w:rPr>
          <w:rFonts w:ascii="Times New Roman" w:hAnsi="Times New Roman" w:cs="Times New Roman"/>
        </w:rPr>
        <w:t>Materiały przekazane przez Zamawiającego.</w:t>
      </w:r>
    </w:p>
    <w:p w:rsidR="0010163D" w:rsidRPr="00826893" w:rsidRDefault="0010163D" w:rsidP="0010163D">
      <w:pPr>
        <w:pStyle w:val="Akapitzlist"/>
        <w:numPr>
          <w:ilvl w:val="1"/>
          <w:numId w:val="46"/>
        </w:numPr>
        <w:spacing w:before="120" w:after="120"/>
        <w:jc w:val="both"/>
        <w:rPr>
          <w:rFonts w:ascii="Times New Roman" w:hAnsi="Times New Roman" w:cs="Times New Roman"/>
        </w:rPr>
      </w:pPr>
      <w:r w:rsidRPr="00826893">
        <w:rPr>
          <w:rFonts w:ascii="Times New Roman" w:hAnsi="Times New Roman" w:cs="Times New Roman"/>
        </w:rPr>
        <w:t xml:space="preserve">Wykonawca zbierze wszystkie potrzebne materiały oraz dane niezbędne do wykonania zamówienia, a Zamawiający udostępni obiekty w celu przeprowadzenia </w:t>
      </w:r>
      <w:proofErr w:type="spellStart"/>
      <w:r w:rsidRPr="00826893">
        <w:rPr>
          <w:rFonts w:ascii="Times New Roman" w:hAnsi="Times New Roman" w:cs="Times New Roman"/>
        </w:rPr>
        <w:t>fotoinwentaryzacji</w:t>
      </w:r>
      <w:proofErr w:type="spellEnd"/>
      <w:r w:rsidRPr="00826893">
        <w:rPr>
          <w:rFonts w:ascii="Times New Roman" w:hAnsi="Times New Roman" w:cs="Times New Roman"/>
        </w:rPr>
        <w:t xml:space="preserve"> koniecznej do realizacji niniejszego zamówienia.</w:t>
      </w:r>
    </w:p>
    <w:p w:rsidR="0010163D" w:rsidRPr="00826893" w:rsidRDefault="0010163D" w:rsidP="0010163D">
      <w:pPr>
        <w:spacing w:before="120" w:after="120"/>
        <w:jc w:val="both"/>
        <w:rPr>
          <w:rFonts w:ascii="Times New Roman" w:hAnsi="Times New Roman" w:cs="Times New Roman"/>
        </w:rPr>
      </w:pPr>
    </w:p>
    <w:p w:rsidR="0010163D" w:rsidRPr="00826893" w:rsidRDefault="0010163D" w:rsidP="0010163D">
      <w:pPr>
        <w:spacing w:before="120" w:after="120"/>
        <w:jc w:val="both"/>
        <w:rPr>
          <w:rFonts w:ascii="Times New Roman" w:hAnsi="Times New Roman" w:cs="Times New Roman"/>
        </w:rPr>
      </w:pPr>
      <w:r w:rsidRPr="00826893">
        <w:rPr>
          <w:rFonts w:ascii="Times New Roman" w:hAnsi="Times New Roman" w:cs="Times New Roman"/>
        </w:rPr>
        <w:t>Portal w domenie zamawiającego *.pokrzywnica.pl odnośnik z banerem do portalu na głównej stronie zamawiającego lub osadzony bezpośrednio w stronie www Zamawiającego bez dodatkowego hostingu.</w:t>
      </w:r>
    </w:p>
    <w:p w:rsidR="0010163D" w:rsidRPr="008860D4" w:rsidRDefault="0010163D" w:rsidP="0010163D">
      <w:pPr>
        <w:rPr>
          <w:rFonts w:ascii="Times New Roman" w:hAnsi="Times New Roman" w:cs="Times New Roman"/>
        </w:rPr>
      </w:pPr>
    </w:p>
    <w:p w:rsidR="0010163D" w:rsidRPr="008860D4" w:rsidRDefault="0010163D" w:rsidP="0010163D">
      <w:pPr>
        <w:pStyle w:val="Nagwek2"/>
      </w:pPr>
      <w:bookmarkStart w:id="54" w:name="_Toc514246972"/>
      <w:bookmarkStart w:id="55" w:name="_Toc525721717"/>
      <w:r w:rsidRPr="008860D4">
        <w:t>EBOI</w:t>
      </w:r>
      <w:bookmarkEnd w:id="54"/>
      <w:bookmarkEnd w:id="55"/>
    </w:p>
    <w:p w:rsidR="0010163D" w:rsidRPr="00496582"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Rozbudowa istniejącej platformy EBOI o możliwość obsługi jednostek organizacyjnych w zakresie formularzy elektronicznych oraz kart usług.</w:t>
      </w:r>
    </w:p>
    <w:p w:rsidR="0010163D" w:rsidRPr="00496582"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Integracja EBOI z aplikacją mobilną w zakresie opisanym w punkcie dotyczącym aplikacji mobilnej.</w:t>
      </w:r>
    </w:p>
    <w:p w:rsidR="0010163D" w:rsidRPr="00496582"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Dostosowanie EBOI do standardu WCAG 2.0.</w:t>
      </w:r>
    </w:p>
    <w:p w:rsidR="0010163D" w:rsidRPr="00496582"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System musi być także responsywny – dostosowując się wyglądem w zależności od urządzenia.</w:t>
      </w:r>
    </w:p>
    <w:p w:rsidR="0010163D"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Subskrypcja różnych kategorii powiadomień możliwa jest od strony konta interesanta systemu EBOI</w:t>
      </w:r>
    </w:p>
    <w:p w:rsidR="0010163D" w:rsidRPr="00496582" w:rsidRDefault="0010163D" w:rsidP="0010163D">
      <w:pPr>
        <w:pStyle w:val="Akapitzlist"/>
        <w:numPr>
          <w:ilvl w:val="0"/>
          <w:numId w:val="13"/>
        </w:numPr>
        <w:ind w:left="426"/>
        <w:jc w:val="both"/>
        <w:rPr>
          <w:rFonts w:ascii="Times New Roman" w:hAnsi="Times New Roman" w:cs="Times New Roman"/>
          <w:szCs w:val="24"/>
        </w:rPr>
      </w:pPr>
      <w:r w:rsidRPr="00496582">
        <w:rPr>
          <w:rFonts w:ascii="Times New Roman" w:hAnsi="Times New Roman" w:cs="Times New Roman"/>
          <w:szCs w:val="24"/>
        </w:rPr>
        <w:t xml:space="preserve">System EBOI powinien pobierać z </w:t>
      </w:r>
      <w:proofErr w:type="spellStart"/>
      <w:r w:rsidRPr="00496582">
        <w:rPr>
          <w:rFonts w:ascii="Times New Roman" w:hAnsi="Times New Roman" w:cs="Times New Roman"/>
          <w:szCs w:val="24"/>
        </w:rPr>
        <w:t>ePUAP</w:t>
      </w:r>
      <w:proofErr w:type="spellEnd"/>
      <w:r w:rsidRPr="00496582">
        <w:rPr>
          <w:rFonts w:ascii="Times New Roman" w:hAnsi="Times New Roman" w:cs="Times New Roman"/>
          <w:szCs w:val="24"/>
        </w:rPr>
        <w:t xml:space="preserve"> wszystkie formularze stworzone dla JST, z możliwością usunięcia z EBOI karty usługi, jeśli usługa nie jest świadczona przez Gminę.</w:t>
      </w:r>
    </w:p>
    <w:p w:rsidR="0010163D" w:rsidRPr="00826893" w:rsidRDefault="0010163D" w:rsidP="0010163D">
      <w:pPr>
        <w:rPr>
          <w:rFonts w:ascii="Times New Roman" w:hAnsi="Times New Roman" w:cs="Times New Roman"/>
          <w:sz w:val="24"/>
          <w:szCs w:val="24"/>
        </w:rPr>
      </w:pPr>
    </w:p>
    <w:p w:rsidR="0010163D" w:rsidRPr="008860D4" w:rsidRDefault="0010163D" w:rsidP="0010163D">
      <w:pPr>
        <w:pStyle w:val="Nagwek3"/>
      </w:pPr>
      <w:bookmarkStart w:id="56" w:name="_Toc514246973"/>
      <w:bookmarkStart w:id="57" w:name="_Toc525721718"/>
      <w:r w:rsidRPr="008860D4">
        <w:t>e-sprawy</w:t>
      </w:r>
      <w:bookmarkEnd w:id="56"/>
      <w:bookmarkEnd w:id="57"/>
    </w:p>
    <w:p w:rsidR="0010163D" w:rsidRPr="00826893" w:rsidRDefault="0010163D" w:rsidP="0010163D">
      <w:pPr>
        <w:pStyle w:val="Akapitzlist"/>
        <w:numPr>
          <w:ilvl w:val="0"/>
          <w:numId w:val="14"/>
        </w:numPr>
        <w:ind w:left="426"/>
        <w:jc w:val="both"/>
        <w:rPr>
          <w:rFonts w:ascii="Times New Roman" w:hAnsi="Times New Roman" w:cs="Times New Roman"/>
          <w:szCs w:val="24"/>
        </w:rPr>
      </w:pPr>
      <w:proofErr w:type="spellStart"/>
      <w:r w:rsidRPr="00826893">
        <w:rPr>
          <w:rFonts w:ascii="Times New Roman" w:hAnsi="Times New Roman" w:cs="Times New Roman"/>
          <w:szCs w:val="24"/>
        </w:rPr>
        <w:t>eSprawy</w:t>
      </w:r>
      <w:proofErr w:type="spellEnd"/>
      <w:r w:rsidRPr="00826893">
        <w:rPr>
          <w:rFonts w:ascii="Times New Roman" w:hAnsi="Times New Roman" w:cs="Times New Roman"/>
          <w:szCs w:val="24"/>
        </w:rPr>
        <w:t xml:space="preserve"> powinien w pełni współpracować z EBOI</w:t>
      </w:r>
    </w:p>
    <w:p w:rsidR="0010163D" w:rsidRPr="00826893" w:rsidRDefault="0010163D" w:rsidP="0010163D">
      <w:pPr>
        <w:pStyle w:val="Akapitzlist"/>
        <w:numPr>
          <w:ilvl w:val="0"/>
          <w:numId w:val="14"/>
        </w:numPr>
        <w:ind w:left="426"/>
        <w:jc w:val="both"/>
        <w:rPr>
          <w:rFonts w:ascii="Times New Roman" w:hAnsi="Times New Roman" w:cs="Times New Roman"/>
          <w:szCs w:val="24"/>
        </w:rPr>
      </w:pPr>
      <w:proofErr w:type="spellStart"/>
      <w:r w:rsidRPr="00826893">
        <w:rPr>
          <w:rFonts w:ascii="Times New Roman" w:hAnsi="Times New Roman" w:cs="Times New Roman"/>
          <w:szCs w:val="24"/>
        </w:rPr>
        <w:t>eSprawy</w:t>
      </w:r>
      <w:proofErr w:type="spellEnd"/>
      <w:r w:rsidRPr="00826893">
        <w:rPr>
          <w:rFonts w:ascii="Times New Roman" w:hAnsi="Times New Roman" w:cs="Times New Roman"/>
          <w:szCs w:val="24"/>
        </w:rPr>
        <w:t xml:space="preserve"> pozwala na udostępnienie (po uwierzytelnieniu Klienta) informacji o prowadzonej sprawie. </w:t>
      </w:r>
      <w:proofErr w:type="spellStart"/>
      <w:r w:rsidRPr="00826893">
        <w:rPr>
          <w:rFonts w:ascii="Times New Roman" w:hAnsi="Times New Roman" w:cs="Times New Roman"/>
          <w:szCs w:val="24"/>
        </w:rPr>
        <w:t>eSprawy</w:t>
      </w:r>
      <w:proofErr w:type="spellEnd"/>
      <w:r w:rsidRPr="00826893">
        <w:rPr>
          <w:rFonts w:ascii="Times New Roman" w:hAnsi="Times New Roman" w:cs="Times New Roman"/>
          <w:szCs w:val="24"/>
        </w:rPr>
        <w:t xml:space="preserve"> dostarcza następujących informacji:</w:t>
      </w:r>
    </w:p>
    <w:p w:rsidR="0010163D" w:rsidRPr="00826893" w:rsidRDefault="0010163D" w:rsidP="0010163D">
      <w:pPr>
        <w:pStyle w:val="Akapitzlist"/>
        <w:numPr>
          <w:ilvl w:val="4"/>
          <w:numId w:val="14"/>
        </w:numPr>
        <w:ind w:left="1418"/>
        <w:jc w:val="both"/>
        <w:rPr>
          <w:rFonts w:ascii="Times New Roman" w:hAnsi="Times New Roman" w:cs="Times New Roman"/>
          <w:szCs w:val="24"/>
        </w:rPr>
      </w:pPr>
      <w:r w:rsidRPr="00826893">
        <w:rPr>
          <w:rFonts w:ascii="Times New Roman" w:hAnsi="Times New Roman" w:cs="Times New Roman"/>
          <w:szCs w:val="24"/>
        </w:rPr>
        <w:t>status sprawy,</w:t>
      </w:r>
    </w:p>
    <w:p w:rsidR="0010163D" w:rsidRPr="00826893" w:rsidRDefault="0010163D" w:rsidP="0010163D">
      <w:pPr>
        <w:pStyle w:val="Akapitzlist"/>
        <w:numPr>
          <w:ilvl w:val="4"/>
          <w:numId w:val="14"/>
        </w:numPr>
        <w:ind w:left="1418"/>
        <w:jc w:val="both"/>
        <w:rPr>
          <w:rFonts w:ascii="Times New Roman" w:hAnsi="Times New Roman" w:cs="Times New Roman"/>
          <w:szCs w:val="24"/>
        </w:rPr>
      </w:pPr>
      <w:r w:rsidRPr="00826893">
        <w:rPr>
          <w:rFonts w:ascii="Times New Roman" w:hAnsi="Times New Roman" w:cs="Times New Roman"/>
          <w:szCs w:val="24"/>
        </w:rPr>
        <w:t>znak sprawy,</w:t>
      </w:r>
    </w:p>
    <w:p w:rsidR="0010163D" w:rsidRPr="00826893" w:rsidRDefault="0010163D" w:rsidP="0010163D">
      <w:pPr>
        <w:pStyle w:val="Akapitzlist"/>
        <w:numPr>
          <w:ilvl w:val="4"/>
          <w:numId w:val="14"/>
        </w:numPr>
        <w:ind w:left="1418"/>
        <w:jc w:val="both"/>
        <w:rPr>
          <w:rFonts w:ascii="Times New Roman" w:hAnsi="Times New Roman" w:cs="Times New Roman"/>
          <w:szCs w:val="24"/>
        </w:rPr>
      </w:pPr>
      <w:r w:rsidRPr="00826893">
        <w:rPr>
          <w:rFonts w:ascii="Times New Roman" w:hAnsi="Times New Roman" w:cs="Times New Roman"/>
          <w:szCs w:val="24"/>
        </w:rPr>
        <w:t>osoba prowadząca,</w:t>
      </w:r>
    </w:p>
    <w:p w:rsidR="0010163D" w:rsidRPr="00826893" w:rsidRDefault="0010163D" w:rsidP="0010163D">
      <w:pPr>
        <w:pStyle w:val="Akapitzlist"/>
        <w:numPr>
          <w:ilvl w:val="4"/>
          <w:numId w:val="14"/>
        </w:numPr>
        <w:ind w:left="1418"/>
        <w:jc w:val="both"/>
        <w:rPr>
          <w:rFonts w:ascii="Times New Roman" w:hAnsi="Times New Roman" w:cs="Times New Roman"/>
          <w:szCs w:val="24"/>
        </w:rPr>
      </w:pPr>
      <w:r w:rsidRPr="00826893">
        <w:rPr>
          <w:rFonts w:ascii="Times New Roman" w:hAnsi="Times New Roman" w:cs="Times New Roman"/>
          <w:szCs w:val="24"/>
        </w:rPr>
        <w:t xml:space="preserve">dokumenty w sprawie. </w:t>
      </w:r>
    </w:p>
    <w:p w:rsidR="0010163D" w:rsidRPr="00826893" w:rsidRDefault="0010163D" w:rsidP="0010163D">
      <w:pPr>
        <w:pStyle w:val="Akapitzlist"/>
        <w:numPr>
          <w:ilvl w:val="0"/>
          <w:numId w:val="14"/>
        </w:numPr>
        <w:ind w:left="426"/>
        <w:jc w:val="both"/>
        <w:rPr>
          <w:rFonts w:ascii="Times New Roman" w:hAnsi="Times New Roman" w:cs="Times New Roman"/>
          <w:szCs w:val="24"/>
        </w:rPr>
      </w:pPr>
      <w:proofErr w:type="spellStart"/>
      <w:r w:rsidRPr="00826893">
        <w:rPr>
          <w:rFonts w:ascii="Times New Roman" w:hAnsi="Times New Roman" w:cs="Times New Roman"/>
          <w:szCs w:val="24"/>
        </w:rPr>
        <w:t>eSprawy</w:t>
      </w:r>
      <w:proofErr w:type="spellEnd"/>
      <w:r w:rsidRPr="00826893">
        <w:rPr>
          <w:rFonts w:ascii="Times New Roman" w:hAnsi="Times New Roman" w:cs="Times New Roman"/>
          <w:szCs w:val="24"/>
        </w:rPr>
        <w:t xml:space="preserve"> będzie bezpośrednio zintegrowany z Systemem EZD w celu pobierania danych danej sprawy</w:t>
      </w:r>
    </w:p>
    <w:p w:rsidR="0010163D" w:rsidRPr="00826893" w:rsidRDefault="0010163D" w:rsidP="0010163D">
      <w:pPr>
        <w:pStyle w:val="Akapitzlist"/>
        <w:numPr>
          <w:ilvl w:val="0"/>
          <w:numId w:val="14"/>
        </w:numPr>
        <w:ind w:left="426"/>
        <w:jc w:val="both"/>
        <w:rPr>
          <w:rFonts w:ascii="Times New Roman" w:hAnsi="Times New Roman" w:cs="Times New Roman"/>
          <w:szCs w:val="24"/>
        </w:rPr>
      </w:pPr>
      <w:proofErr w:type="spellStart"/>
      <w:r w:rsidRPr="00826893">
        <w:rPr>
          <w:rFonts w:ascii="Times New Roman" w:hAnsi="Times New Roman" w:cs="Times New Roman"/>
          <w:szCs w:val="24"/>
        </w:rPr>
        <w:t>eSprawy</w:t>
      </w:r>
      <w:proofErr w:type="spellEnd"/>
      <w:r w:rsidRPr="00826893">
        <w:rPr>
          <w:rFonts w:ascii="Times New Roman" w:hAnsi="Times New Roman" w:cs="Times New Roman"/>
          <w:szCs w:val="24"/>
        </w:rPr>
        <w:t xml:space="preserve"> będzie pozwalał Klientowi na złożenie wniosku i zainicjowanie sprawy, usługa powinna być realizowana bezpośrednio przez platformę </w:t>
      </w:r>
      <w:proofErr w:type="spellStart"/>
      <w:r w:rsidRPr="00826893">
        <w:rPr>
          <w:rFonts w:ascii="Times New Roman" w:hAnsi="Times New Roman" w:cs="Times New Roman"/>
          <w:szCs w:val="24"/>
        </w:rPr>
        <w:t>ePUAP</w:t>
      </w:r>
      <w:proofErr w:type="spellEnd"/>
      <w:r w:rsidRPr="00826893">
        <w:rPr>
          <w:rFonts w:ascii="Times New Roman" w:hAnsi="Times New Roman" w:cs="Times New Roman"/>
          <w:szCs w:val="24"/>
        </w:rPr>
        <w:t xml:space="preserve"> gdzie Klient powinien mieć możliwość podpisywania wniosków/formularzy zaufanym profilem </w:t>
      </w:r>
      <w:proofErr w:type="spellStart"/>
      <w:r w:rsidRPr="00826893">
        <w:rPr>
          <w:rFonts w:ascii="Times New Roman" w:hAnsi="Times New Roman" w:cs="Times New Roman"/>
          <w:szCs w:val="24"/>
        </w:rPr>
        <w:t>ePUAP</w:t>
      </w:r>
      <w:proofErr w:type="spellEnd"/>
      <w:r w:rsidRPr="00826893">
        <w:rPr>
          <w:rFonts w:ascii="Times New Roman" w:hAnsi="Times New Roman" w:cs="Times New Roman"/>
          <w:szCs w:val="24"/>
        </w:rPr>
        <w:t>.</w:t>
      </w:r>
    </w:p>
    <w:p w:rsidR="0010163D" w:rsidRPr="00D950B5" w:rsidRDefault="0010163D" w:rsidP="0010163D">
      <w:pPr>
        <w:pStyle w:val="Akapitzlist"/>
        <w:numPr>
          <w:ilvl w:val="0"/>
          <w:numId w:val="14"/>
        </w:numPr>
        <w:ind w:left="426"/>
        <w:jc w:val="both"/>
        <w:rPr>
          <w:rFonts w:ascii="Times New Roman" w:hAnsi="Times New Roman" w:cs="Times New Roman"/>
          <w:sz w:val="24"/>
          <w:szCs w:val="24"/>
        </w:rPr>
      </w:pPr>
      <w:proofErr w:type="spellStart"/>
      <w:r w:rsidRPr="00D950B5">
        <w:rPr>
          <w:rFonts w:ascii="Times New Roman" w:hAnsi="Times New Roman" w:cs="Times New Roman"/>
          <w:szCs w:val="24"/>
        </w:rPr>
        <w:t>eSprawy</w:t>
      </w:r>
      <w:proofErr w:type="spellEnd"/>
      <w:r w:rsidRPr="00D950B5">
        <w:rPr>
          <w:rFonts w:ascii="Times New Roman" w:hAnsi="Times New Roman" w:cs="Times New Roman"/>
          <w:szCs w:val="24"/>
        </w:rPr>
        <w:t xml:space="preserve"> będzie wyświetlał informacje o osobie prowadzącej daną sprawę (dane będą pobierane z Systemu EZD)</w:t>
      </w:r>
    </w:p>
    <w:p w:rsidR="0010163D" w:rsidRPr="00D950B5" w:rsidRDefault="0010163D" w:rsidP="0010163D">
      <w:pPr>
        <w:pStyle w:val="Akapitzlist"/>
        <w:numPr>
          <w:ilvl w:val="0"/>
          <w:numId w:val="14"/>
        </w:numPr>
        <w:ind w:left="426"/>
        <w:jc w:val="both"/>
        <w:rPr>
          <w:rFonts w:ascii="Times New Roman" w:hAnsi="Times New Roman" w:cs="Times New Roman"/>
          <w:sz w:val="24"/>
          <w:szCs w:val="24"/>
        </w:rPr>
      </w:pPr>
      <w:r w:rsidRPr="00D950B5">
        <w:rPr>
          <w:rFonts w:ascii="Times New Roman" w:hAnsi="Times New Roman" w:cs="Times New Roman"/>
          <w:szCs w:val="24"/>
        </w:rPr>
        <w:t>Klient powinien mieć możliwość subskrybowania informacji o zmianach w spawie.</w:t>
      </w:r>
    </w:p>
    <w:p w:rsidR="0010163D" w:rsidRPr="008860D4" w:rsidRDefault="0010163D" w:rsidP="0010163D">
      <w:pPr>
        <w:pStyle w:val="Nagwek3"/>
      </w:pPr>
      <w:bookmarkStart w:id="58" w:name="_Toc514246974"/>
      <w:bookmarkStart w:id="59" w:name="_Toc525721719"/>
      <w:r w:rsidRPr="008860D4">
        <w:t>e-odpady/e-Podatki</w:t>
      </w:r>
      <w:bookmarkEnd w:id="58"/>
      <w:bookmarkEnd w:id="59"/>
    </w:p>
    <w:p w:rsidR="0010163D" w:rsidRPr="0031282C" w:rsidRDefault="0010163D" w:rsidP="0010163D">
      <w:pPr>
        <w:pStyle w:val="Akapitzlist"/>
        <w:numPr>
          <w:ilvl w:val="0"/>
          <w:numId w:val="15"/>
        </w:numPr>
        <w:ind w:left="426"/>
        <w:jc w:val="both"/>
        <w:rPr>
          <w:rFonts w:ascii="Times New Roman" w:hAnsi="Times New Roman" w:cs="Times New Roman"/>
          <w:szCs w:val="24"/>
        </w:rPr>
      </w:pPr>
      <w:proofErr w:type="spellStart"/>
      <w:r w:rsidRPr="0031282C">
        <w:rPr>
          <w:rFonts w:ascii="Times New Roman" w:hAnsi="Times New Roman" w:cs="Times New Roman"/>
          <w:szCs w:val="24"/>
        </w:rPr>
        <w:t>eOdpady</w:t>
      </w:r>
      <w:proofErr w:type="spellEnd"/>
      <w:r w:rsidRPr="0031282C">
        <w:rPr>
          <w:rFonts w:ascii="Times New Roman" w:hAnsi="Times New Roman" w:cs="Times New Roman"/>
          <w:szCs w:val="24"/>
        </w:rPr>
        <w:t xml:space="preserve"> udostępnia informacje (dla Klienta) generowane z systemów dziedzinowych z obszaru gospodarowania odpadami (wymiar, naliczone opłaty) wraz z możliwością wnoszenia opłat drogą elektroniczną (zgodnie z opisem modułu </w:t>
      </w:r>
      <w:proofErr w:type="spellStart"/>
      <w:r w:rsidRPr="0031282C">
        <w:rPr>
          <w:rFonts w:ascii="Times New Roman" w:hAnsi="Times New Roman" w:cs="Times New Roman"/>
          <w:szCs w:val="24"/>
        </w:rPr>
        <w:t>ePłatności</w:t>
      </w:r>
      <w:proofErr w:type="spellEnd"/>
      <w:r w:rsidRPr="0031282C">
        <w:rPr>
          <w:rFonts w:ascii="Times New Roman" w:hAnsi="Times New Roman" w:cs="Times New Roman"/>
          <w:szCs w:val="24"/>
        </w:rPr>
        <w:t>).</w:t>
      </w:r>
    </w:p>
    <w:p w:rsidR="0010163D" w:rsidRPr="0031282C" w:rsidRDefault="0010163D" w:rsidP="0010163D">
      <w:pPr>
        <w:pStyle w:val="Akapitzlist"/>
        <w:numPr>
          <w:ilvl w:val="0"/>
          <w:numId w:val="15"/>
        </w:numPr>
        <w:ind w:left="426"/>
        <w:jc w:val="both"/>
        <w:rPr>
          <w:rFonts w:ascii="Times New Roman" w:hAnsi="Times New Roman" w:cs="Times New Roman"/>
          <w:szCs w:val="24"/>
        </w:rPr>
      </w:pPr>
      <w:r w:rsidRPr="0031282C">
        <w:rPr>
          <w:rFonts w:ascii="Times New Roman" w:hAnsi="Times New Roman" w:cs="Times New Roman"/>
          <w:szCs w:val="24"/>
        </w:rPr>
        <w:t xml:space="preserve">W </w:t>
      </w:r>
      <w:proofErr w:type="spellStart"/>
      <w:r w:rsidRPr="0031282C">
        <w:rPr>
          <w:rFonts w:ascii="Times New Roman" w:hAnsi="Times New Roman" w:cs="Times New Roman"/>
          <w:szCs w:val="24"/>
        </w:rPr>
        <w:t>eOdpadach</w:t>
      </w:r>
      <w:proofErr w:type="spellEnd"/>
      <w:r w:rsidRPr="0031282C">
        <w:rPr>
          <w:rFonts w:ascii="Times New Roman" w:hAnsi="Times New Roman" w:cs="Times New Roman"/>
          <w:szCs w:val="24"/>
        </w:rPr>
        <w:t xml:space="preserve"> powinny być także takie informacje jak jaki rodzaj odpadów selektywne czy zmieszane rodzaj posiadanych pojemników i inne zgromadzone w systemie a możliwe do zmiany poprzez złożenie e-deklaracji.</w:t>
      </w:r>
    </w:p>
    <w:p w:rsidR="0010163D" w:rsidRPr="0031282C" w:rsidRDefault="0010163D" w:rsidP="0010163D">
      <w:pPr>
        <w:pStyle w:val="Akapitzlist"/>
        <w:numPr>
          <w:ilvl w:val="0"/>
          <w:numId w:val="15"/>
        </w:numPr>
        <w:ind w:left="426"/>
        <w:jc w:val="both"/>
        <w:rPr>
          <w:rFonts w:ascii="Times New Roman" w:hAnsi="Times New Roman" w:cs="Times New Roman"/>
          <w:szCs w:val="24"/>
        </w:rPr>
      </w:pPr>
      <w:r w:rsidRPr="0031282C">
        <w:rPr>
          <w:rFonts w:ascii="Times New Roman" w:hAnsi="Times New Roman" w:cs="Times New Roman"/>
          <w:szCs w:val="24"/>
        </w:rPr>
        <w:t xml:space="preserve">W </w:t>
      </w:r>
      <w:proofErr w:type="spellStart"/>
      <w:r w:rsidRPr="0031282C">
        <w:rPr>
          <w:rFonts w:ascii="Times New Roman" w:hAnsi="Times New Roman" w:cs="Times New Roman"/>
          <w:szCs w:val="24"/>
        </w:rPr>
        <w:t>eodpadach</w:t>
      </w:r>
      <w:proofErr w:type="spellEnd"/>
      <w:r w:rsidRPr="0031282C">
        <w:rPr>
          <w:rFonts w:ascii="Times New Roman" w:hAnsi="Times New Roman" w:cs="Times New Roman"/>
          <w:szCs w:val="24"/>
        </w:rPr>
        <w:t>/</w:t>
      </w:r>
      <w:proofErr w:type="spellStart"/>
      <w:r w:rsidRPr="0031282C">
        <w:rPr>
          <w:rFonts w:ascii="Times New Roman" w:hAnsi="Times New Roman" w:cs="Times New Roman"/>
          <w:szCs w:val="24"/>
        </w:rPr>
        <w:t>ePodatkach</w:t>
      </w:r>
      <w:proofErr w:type="spellEnd"/>
      <w:r w:rsidRPr="0031282C">
        <w:rPr>
          <w:rFonts w:ascii="Times New Roman" w:hAnsi="Times New Roman" w:cs="Times New Roman"/>
          <w:szCs w:val="24"/>
        </w:rPr>
        <w:t xml:space="preserve"> powinna być możliwość </w:t>
      </w:r>
      <w:proofErr w:type="spellStart"/>
      <w:r w:rsidRPr="0031282C">
        <w:rPr>
          <w:rFonts w:ascii="Times New Roman" w:hAnsi="Times New Roman" w:cs="Times New Roman"/>
          <w:szCs w:val="24"/>
        </w:rPr>
        <w:t>podlinkowania</w:t>
      </w:r>
      <w:proofErr w:type="spellEnd"/>
      <w:r w:rsidRPr="0031282C">
        <w:rPr>
          <w:rFonts w:ascii="Times New Roman" w:hAnsi="Times New Roman" w:cs="Times New Roman"/>
          <w:szCs w:val="24"/>
        </w:rPr>
        <w:t xml:space="preserve"> informacji z BIP/www o harmonogramach, terminach płatności, wysokości opłat.</w:t>
      </w:r>
    </w:p>
    <w:p w:rsidR="0010163D" w:rsidRPr="0031282C" w:rsidRDefault="0010163D" w:rsidP="0010163D">
      <w:pPr>
        <w:pStyle w:val="Akapitzlist"/>
        <w:numPr>
          <w:ilvl w:val="0"/>
          <w:numId w:val="15"/>
        </w:numPr>
        <w:ind w:left="426"/>
        <w:jc w:val="both"/>
        <w:rPr>
          <w:rFonts w:ascii="Times New Roman" w:hAnsi="Times New Roman" w:cs="Times New Roman"/>
          <w:szCs w:val="24"/>
        </w:rPr>
      </w:pPr>
      <w:proofErr w:type="spellStart"/>
      <w:r w:rsidRPr="0031282C">
        <w:rPr>
          <w:rFonts w:ascii="Times New Roman" w:hAnsi="Times New Roman" w:cs="Times New Roman"/>
          <w:szCs w:val="24"/>
        </w:rPr>
        <w:t>eOdpady</w:t>
      </w:r>
      <w:proofErr w:type="spellEnd"/>
      <w:r w:rsidRPr="0031282C">
        <w:rPr>
          <w:rFonts w:ascii="Times New Roman" w:hAnsi="Times New Roman" w:cs="Times New Roman"/>
          <w:szCs w:val="24"/>
        </w:rPr>
        <w:t xml:space="preserve"> udostępnia e-usługi </w:t>
      </w:r>
      <w:proofErr w:type="spellStart"/>
      <w:r w:rsidRPr="0031282C">
        <w:rPr>
          <w:rFonts w:ascii="Times New Roman" w:hAnsi="Times New Roman" w:cs="Times New Roman"/>
          <w:szCs w:val="24"/>
        </w:rPr>
        <w:t>ePUAP</w:t>
      </w:r>
      <w:proofErr w:type="spellEnd"/>
      <w:r w:rsidRPr="0031282C">
        <w:rPr>
          <w:rFonts w:ascii="Times New Roman" w:hAnsi="Times New Roman" w:cs="Times New Roman"/>
          <w:szCs w:val="24"/>
        </w:rPr>
        <w:t xml:space="preserve"> związane z obszarami obejmującymi obszar gospodarowania odpadami.</w:t>
      </w:r>
    </w:p>
    <w:p w:rsidR="0010163D" w:rsidRPr="0031282C" w:rsidRDefault="0010163D" w:rsidP="0010163D">
      <w:pPr>
        <w:pStyle w:val="Akapitzlist"/>
        <w:numPr>
          <w:ilvl w:val="0"/>
          <w:numId w:val="15"/>
        </w:numPr>
        <w:ind w:left="426"/>
        <w:jc w:val="both"/>
        <w:rPr>
          <w:rFonts w:ascii="Times New Roman" w:hAnsi="Times New Roman" w:cs="Times New Roman"/>
          <w:szCs w:val="24"/>
        </w:rPr>
      </w:pPr>
      <w:proofErr w:type="spellStart"/>
      <w:r w:rsidRPr="0031282C">
        <w:rPr>
          <w:rFonts w:ascii="Times New Roman" w:hAnsi="Times New Roman" w:cs="Times New Roman"/>
          <w:szCs w:val="24"/>
        </w:rPr>
        <w:t>eOdapdy</w:t>
      </w:r>
      <w:proofErr w:type="spellEnd"/>
      <w:r w:rsidRPr="0031282C">
        <w:rPr>
          <w:rFonts w:ascii="Times New Roman" w:hAnsi="Times New Roman" w:cs="Times New Roman"/>
          <w:szCs w:val="24"/>
        </w:rPr>
        <w:t xml:space="preserve"> wykorzystuje mechanizmy informowania SMS i MAIL o terminach płatności z tytułu podatku (informacje generowane są z systemu gospodarowania odpadami). Usługa dostępna dla podatników, którzy wyrażą chęć otrzymywania informacji.</w:t>
      </w:r>
    </w:p>
    <w:p w:rsidR="0010163D" w:rsidRPr="0031282C" w:rsidRDefault="0010163D" w:rsidP="0010163D">
      <w:pPr>
        <w:pStyle w:val="Akapitzlist"/>
        <w:numPr>
          <w:ilvl w:val="0"/>
          <w:numId w:val="15"/>
        </w:numPr>
        <w:ind w:left="426"/>
        <w:jc w:val="both"/>
        <w:rPr>
          <w:rFonts w:ascii="Times New Roman" w:hAnsi="Times New Roman" w:cs="Times New Roman"/>
          <w:szCs w:val="24"/>
        </w:rPr>
      </w:pPr>
      <w:proofErr w:type="spellStart"/>
      <w:r w:rsidRPr="0031282C">
        <w:rPr>
          <w:rFonts w:ascii="Times New Roman" w:hAnsi="Times New Roman" w:cs="Times New Roman"/>
          <w:szCs w:val="24"/>
        </w:rPr>
        <w:t>eOdapdy</w:t>
      </w:r>
      <w:proofErr w:type="spellEnd"/>
      <w:r w:rsidRPr="0031282C">
        <w:rPr>
          <w:rFonts w:ascii="Times New Roman" w:hAnsi="Times New Roman" w:cs="Times New Roman"/>
          <w:szCs w:val="24"/>
        </w:rPr>
        <w:t xml:space="preserve"> wykorzystuje mechanizmy logowania </w:t>
      </w:r>
      <w:proofErr w:type="spellStart"/>
      <w:r w:rsidRPr="0031282C">
        <w:rPr>
          <w:rFonts w:ascii="Times New Roman" w:hAnsi="Times New Roman" w:cs="Times New Roman"/>
          <w:szCs w:val="24"/>
        </w:rPr>
        <w:t>ePUAP</w:t>
      </w:r>
      <w:proofErr w:type="spellEnd"/>
      <w:r w:rsidRPr="0031282C">
        <w:rPr>
          <w:rFonts w:ascii="Times New Roman" w:hAnsi="Times New Roman" w:cs="Times New Roman"/>
          <w:szCs w:val="24"/>
        </w:rPr>
        <w:t xml:space="preserve"> (SSO i/lub Profil Zaufany) zgodnie z założeniami</w:t>
      </w:r>
    </w:p>
    <w:p w:rsidR="0010163D" w:rsidRPr="0031282C" w:rsidRDefault="0010163D" w:rsidP="0010163D">
      <w:pPr>
        <w:pStyle w:val="Akapitzlist"/>
        <w:numPr>
          <w:ilvl w:val="0"/>
          <w:numId w:val="15"/>
        </w:numPr>
        <w:ind w:left="426"/>
        <w:jc w:val="both"/>
        <w:rPr>
          <w:rFonts w:ascii="Times New Roman" w:hAnsi="Times New Roman" w:cs="Times New Roman"/>
          <w:szCs w:val="24"/>
        </w:rPr>
      </w:pPr>
      <w:proofErr w:type="spellStart"/>
      <w:r w:rsidRPr="0031282C">
        <w:rPr>
          <w:rFonts w:ascii="Times New Roman" w:hAnsi="Times New Roman" w:cs="Times New Roman"/>
          <w:szCs w:val="24"/>
        </w:rPr>
        <w:t>eOdpady</w:t>
      </w:r>
      <w:proofErr w:type="spellEnd"/>
      <w:r w:rsidRPr="0031282C">
        <w:rPr>
          <w:rFonts w:ascii="Times New Roman" w:hAnsi="Times New Roman" w:cs="Times New Roman"/>
          <w:szCs w:val="24"/>
        </w:rPr>
        <w:t xml:space="preserve"> pozwala na składanie deklaracji elektronicznych (opatrzonych podpisem lub profilem zaufanym) i otrzymywanie decyzji elektronicznych (opatrzonych podpisem elektronicznym) -w oparciu o mechanizmy </w:t>
      </w:r>
      <w:proofErr w:type="spellStart"/>
      <w:r w:rsidRPr="0031282C">
        <w:rPr>
          <w:rFonts w:ascii="Times New Roman" w:hAnsi="Times New Roman" w:cs="Times New Roman"/>
          <w:szCs w:val="24"/>
        </w:rPr>
        <w:t>ePUAP</w:t>
      </w:r>
      <w:proofErr w:type="spellEnd"/>
      <w:r w:rsidRPr="0031282C">
        <w:rPr>
          <w:rFonts w:ascii="Times New Roman" w:hAnsi="Times New Roman" w:cs="Times New Roman"/>
          <w:szCs w:val="24"/>
        </w:rPr>
        <w:t>.</w:t>
      </w:r>
    </w:p>
    <w:p w:rsidR="0010163D" w:rsidRPr="0031282C" w:rsidRDefault="0010163D" w:rsidP="0010163D">
      <w:pPr>
        <w:pStyle w:val="Akapitzlist"/>
        <w:numPr>
          <w:ilvl w:val="0"/>
          <w:numId w:val="15"/>
        </w:numPr>
        <w:jc w:val="both"/>
        <w:rPr>
          <w:rFonts w:ascii="Times New Roman" w:hAnsi="Times New Roman" w:cs="Times New Roman"/>
          <w:szCs w:val="24"/>
        </w:rPr>
      </w:pPr>
      <w:proofErr w:type="spellStart"/>
      <w:r w:rsidRPr="0031282C">
        <w:rPr>
          <w:rFonts w:ascii="Times New Roman" w:hAnsi="Times New Roman" w:cs="Times New Roman"/>
          <w:szCs w:val="24"/>
        </w:rPr>
        <w:t>eOdapdy</w:t>
      </w:r>
      <w:proofErr w:type="spellEnd"/>
      <w:r w:rsidRPr="0031282C">
        <w:rPr>
          <w:rFonts w:ascii="Times New Roman" w:hAnsi="Times New Roman" w:cs="Times New Roman"/>
          <w:szCs w:val="24"/>
        </w:rPr>
        <w:t xml:space="preserve"> pozwala na sprawdzenie stanu załatwienia sprawy prowadzonej w Systemie EZD zgodnie z opisami modułu </w:t>
      </w:r>
      <w:proofErr w:type="spellStart"/>
      <w:r w:rsidRPr="0031282C">
        <w:rPr>
          <w:rFonts w:ascii="Times New Roman" w:hAnsi="Times New Roman" w:cs="Times New Roman"/>
          <w:szCs w:val="24"/>
        </w:rPr>
        <w:t>eSprawa</w:t>
      </w:r>
      <w:proofErr w:type="spellEnd"/>
      <w:r w:rsidRPr="0031282C">
        <w:rPr>
          <w:rFonts w:ascii="Times New Roman" w:hAnsi="Times New Roman" w:cs="Times New Roman"/>
          <w:szCs w:val="24"/>
        </w:rPr>
        <w:t>.</w:t>
      </w:r>
    </w:p>
    <w:p w:rsidR="0010163D" w:rsidRDefault="0010163D" w:rsidP="0010163D">
      <w:pPr>
        <w:pStyle w:val="Akapitzlist"/>
        <w:numPr>
          <w:ilvl w:val="0"/>
          <w:numId w:val="15"/>
        </w:numPr>
        <w:jc w:val="both"/>
        <w:rPr>
          <w:rFonts w:ascii="Times New Roman" w:hAnsi="Times New Roman" w:cs="Times New Roman"/>
          <w:szCs w:val="24"/>
        </w:rPr>
      </w:pPr>
      <w:proofErr w:type="spellStart"/>
      <w:r w:rsidRPr="0031282C">
        <w:rPr>
          <w:rFonts w:ascii="Times New Roman" w:hAnsi="Times New Roman" w:cs="Times New Roman"/>
          <w:szCs w:val="24"/>
        </w:rPr>
        <w:t>eOdapdy</w:t>
      </w:r>
      <w:proofErr w:type="spellEnd"/>
      <w:r w:rsidRPr="0031282C">
        <w:rPr>
          <w:rFonts w:ascii="Times New Roman" w:hAnsi="Times New Roman" w:cs="Times New Roman"/>
          <w:szCs w:val="24"/>
        </w:rPr>
        <w:t xml:space="preserve"> integruje się z aplikacją mobilną.</w:t>
      </w:r>
    </w:p>
    <w:p w:rsidR="0010163D" w:rsidRPr="008860D4" w:rsidRDefault="0010163D" w:rsidP="0010163D">
      <w:pPr>
        <w:pStyle w:val="Akapitzlist"/>
        <w:rPr>
          <w:rFonts w:ascii="Times New Roman" w:hAnsi="Times New Roman" w:cs="Times New Roman"/>
          <w:sz w:val="24"/>
          <w:szCs w:val="24"/>
        </w:rPr>
      </w:pPr>
    </w:p>
    <w:p w:rsidR="0010163D" w:rsidRPr="00BF14B0" w:rsidRDefault="0010163D" w:rsidP="0010163D">
      <w:pPr>
        <w:pStyle w:val="Nagwek3"/>
      </w:pPr>
      <w:bookmarkStart w:id="60" w:name="_Toc514246975"/>
      <w:bookmarkStart w:id="61" w:name="_Toc525721720"/>
      <w:r w:rsidRPr="00BF14B0">
        <w:t>E-rejestry</w:t>
      </w:r>
      <w:bookmarkEnd w:id="60"/>
      <w:bookmarkEnd w:id="61"/>
    </w:p>
    <w:p w:rsidR="0010163D" w:rsidRDefault="0010163D" w:rsidP="0010163D">
      <w:pPr>
        <w:pStyle w:val="Akapitzlist"/>
        <w:numPr>
          <w:ilvl w:val="0"/>
          <w:numId w:val="16"/>
        </w:numPr>
        <w:ind w:left="426"/>
        <w:jc w:val="both"/>
        <w:rPr>
          <w:rFonts w:ascii="Times New Roman" w:hAnsi="Times New Roman" w:cs="Times New Roman"/>
          <w:szCs w:val="24"/>
        </w:rPr>
      </w:pPr>
      <w:r w:rsidRPr="00462D69">
        <w:rPr>
          <w:rFonts w:ascii="Times New Roman" w:hAnsi="Times New Roman" w:cs="Times New Roman"/>
          <w:szCs w:val="24"/>
        </w:rPr>
        <w:t>E-rejestry pozwalają na publikację rejestrów prowadzonych w systemie EZD</w:t>
      </w:r>
    </w:p>
    <w:p w:rsidR="0010163D" w:rsidRDefault="0010163D" w:rsidP="00BB298F">
      <w:pPr>
        <w:pStyle w:val="Akapitzlist"/>
        <w:numPr>
          <w:ilvl w:val="0"/>
          <w:numId w:val="16"/>
        </w:numPr>
        <w:ind w:left="426"/>
        <w:jc w:val="both"/>
        <w:rPr>
          <w:rFonts w:ascii="Times New Roman" w:hAnsi="Times New Roman" w:cs="Times New Roman"/>
          <w:szCs w:val="24"/>
        </w:rPr>
      </w:pPr>
      <w:r w:rsidRPr="00A62DBC">
        <w:rPr>
          <w:rFonts w:ascii="Times New Roman" w:hAnsi="Times New Roman" w:cs="Times New Roman"/>
          <w:szCs w:val="24"/>
        </w:rPr>
        <w:t>E-rejestry pozwalają na definiowanie dowolnych rejestrów publicznych z poziomu wbudowanego w EZD narzędzia do modelowania dedykowanych raportów</w:t>
      </w:r>
      <w:r>
        <w:rPr>
          <w:rFonts w:ascii="Times New Roman" w:hAnsi="Times New Roman" w:cs="Times New Roman"/>
          <w:szCs w:val="24"/>
        </w:rPr>
        <w:t xml:space="preserve"> </w:t>
      </w:r>
    </w:p>
    <w:p w:rsidR="00BB298F" w:rsidRDefault="00BB298F" w:rsidP="00BB298F">
      <w:pPr>
        <w:pStyle w:val="Akapitzlist"/>
        <w:numPr>
          <w:ilvl w:val="0"/>
          <w:numId w:val="16"/>
        </w:numPr>
        <w:ind w:left="426"/>
        <w:jc w:val="both"/>
        <w:rPr>
          <w:rFonts w:ascii="Times New Roman" w:hAnsi="Times New Roman" w:cs="Times New Roman"/>
          <w:szCs w:val="24"/>
        </w:rPr>
      </w:pPr>
      <w:r w:rsidRPr="00BB298F">
        <w:rPr>
          <w:rFonts w:ascii="Times New Roman" w:hAnsi="Times New Roman" w:cs="Times New Roman"/>
          <w:szCs w:val="24"/>
        </w:rPr>
        <w:t>E-rejestry pozwalają na publikację danych w serwisie www, którego hosting zapewnia Wykonawca.</w:t>
      </w:r>
    </w:p>
    <w:p w:rsidR="0010163D" w:rsidRDefault="0010163D" w:rsidP="00BB298F">
      <w:pPr>
        <w:pStyle w:val="Akapitzlist"/>
        <w:numPr>
          <w:ilvl w:val="0"/>
          <w:numId w:val="16"/>
        </w:numPr>
        <w:ind w:left="426"/>
        <w:jc w:val="both"/>
        <w:rPr>
          <w:rFonts w:ascii="Times New Roman" w:hAnsi="Times New Roman" w:cs="Times New Roman"/>
          <w:szCs w:val="24"/>
        </w:rPr>
      </w:pPr>
      <w:r w:rsidRPr="00A62DBC">
        <w:rPr>
          <w:rFonts w:ascii="Times New Roman" w:hAnsi="Times New Roman" w:cs="Times New Roman"/>
          <w:szCs w:val="24"/>
        </w:rPr>
        <w:t>Rejestry powinn</w:t>
      </w:r>
      <w:r>
        <w:rPr>
          <w:rFonts w:ascii="Times New Roman" w:hAnsi="Times New Roman" w:cs="Times New Roman"/>
          <w:szCs w:val="24"/>
        </w:rPr>
        <w:t>y</w:t>
      </w:r>
      <w:r w:rsidRPr="00A62DBC">
        <w:rPr>
          <w:rFonts w:ascii="Times New Roman" w:hAnsi="Times New Roman" w:cs="Times New Roman"/>
          <w:szCs w:val="24"/>
        </w:rPr>
        <w:t xml:space="preserve"> być publikowane w sposób ciągły – wybiera</w:t>
      </w:r>
      <w:r>
        <w:rPr>
          <w:rFonts w:ascii="Times New Roman" w:hAnsi="Times New Roman" w:cs="Times New Roman"/>
          <w:szCs w:val="24"/>
        </w:rPr>
        <w:t>n</w:t>
      </w:r>
      <w:r w:rsidRPr="00A62DBC">
        <w:rPr>
          <w:rFonts w:ascii="Times New Roman" w:hAnsi="Times New Roman" w:cs="Times New Roman"/>
          <w:szCs w:val="24"/>
        </w:rPr>
        <w:t>y</w:t>
      </w:r>
      <w:r>
        <w:rPr>
          <w:rFonts w:ascii="Times New Roman" w:hAnsi="Times New Roman" w:cs="Times New Roman"/>
          <w:szCs w:val="24"/>
        </w:rPr>
        <w:t xml:space="preserve"> jest </w:t>
      </w:r>
      <w:r w:rsidRPr="00A62DBC">
        <w:rPr>
          <w:rFonts w:ascii="Times New Roman" w:hAnsi="Times New Roman" w:cs="Times New Roman"/>
          <w:szCs w:val="24"/>
        </w:rPr>
        <w:t xml:space="preserve">rodzaj danych </w:t>
      </w:r>
      <w:r>
        <w:rPr>
          <w:rFonts w:ascii="Times New Roman" w:hAnsi="Times New Roman" w:cs="Times New Roman"/>
          <w:szCs w:val="24"/>
        </w:rPr>
        <w:t>z</w:t>
      </w:r>
      <w:r w:rsidRPr="00A62DBC">
        <w:rPr>
          <w:rFonts w:ascii="Times New Roman" w:hAnsi="Times New Roman" w:cs="Times New Roman"/>
          <w:szCs w:val="24"/>
        </w:rPr>
        <w:t xml:space="preserve"> określ</w:t>
      </w:r>
      <w:r>
        <w:rPr>
          <w:rFonts w:ascii="Times New Roman" w:hAnsi="Times New Roman" w:cs="Times New Roman"/>
          <w:szCs w:val="24"/>
        </w:rPr>
        <w:t xml:space="preserve">eniem </w:t>
      </w:r>
      <w:r w:rsidRPr="00A62DBC">
        <w:rPr>
          <w:rFonts w:ascii="Times New Roman" w:hAnsi="Times New Roman" w:cs="Times New Roman"/>
          <w:szCs w:val="24"/>
        </w:rPr>
        <w:t xml:space="preserve"> dat</w:t>
      </w:r>
      <w:r>
        <w:rPr>
          <w:rFonts w:ascii="Times New Roman" w:hAnsi="Times New Roman" w:cs="Times New Roman"/>
          <w:szCs w:val="24"/>
        </w:rPr>
        <w:t>y</w:t>
      </w:r>
      <w:r w:rsidRPr="00A62DBC">
        <w:rPr>
          <w:rFonts w:ascii="Times New Roman" w:hAnsi="Times New Roman" w:cs="Times New Roman"/>
          <w:szCs w:val="24"/>
        </w:rPr>
        <w:t xml:space="preserve"> początkow</w:t>
      </w:r>
      <w:r>
        <w:rPr>
          <w:rFonts w:ascii="Times New Roman" w:hAnsi="Times New Roman" w:cs="Times New Roman"/>
          <w:szCs w:val="24"/>
        </w:rPr>
        <w:t>ej</w:t>
      </w:r>
      <w:r w:rsidRPr="00A62DBC">
        <w:rPr>
          <w:rFonts w:ascii="Times New Roman" w:hAnsi="Times New Roman" w:cs="Times New Roman"/>
          <w:szCs w:val="24"/>
        </w:rPr>
        <w:t xml:space="preserve"> publikacji, bez konieczności określania daty końcowej</w:t>
      </w:r>
    </w:p>
    <w:p w:rsidR="0010163D" w:rsidRDefault="0010163D" w:rsidP="0010163D">
      <w:pPr>
        <w:pStyle w:val="Akapitzlist"/>
        <w:numPr>
          <w:ilvl w:val="0"/>
          <w:numId w:val="16"/>
        </w:numPr>
        <w:ind w:left="426"/>
        <w:jc w:val="both"/>
        <w:rPr>
          <w:rFonts w:ascii="Times New Roman" w:hAnsi="Times New Roman" w:cs="Times New Roman"/>
          <w:szCs w:val="24"/>
        </w:rPr>
      </w:pPr>
      <w:r w:rsidRPr="00A62DBC">
        <w:rPr>
          <w:rFonts w:ascii="Times New Roman" w:hAnsi="Times New Roman" w:cs="Times New Roman"/>
          <w:szCs w:val="24"/>
        </w:rPr>
        <w:t>System EZD powinien mieć możliwość prostego definiowania rejestrów oraz możliwoś</w:t>
      </w:r>
      <w:r>
        <w:rPr>
          <w:rFonts w:ascii="Times New Roman" w:hAnsi="Times New Roman" w:cs="Times New Roman"/>
          <w:szCs w:val="24"/>
        </w:rPr>
        <w:t>ć</w:t>
      </w:r>
      <w:r w:rsidRPr="00A62DBC">
        <w:rPr>
          <w:rFonts w:ascii="Times New Roman" w:hAnsi="Times New Roman" w:cs="Times New Roman"/>
          <w:szCs w:val="24"/>
        </w:rPr>
        <w:t xml:space="preserve"> filtrowania zakresu publikowanych danych</w:t>
      </w:r>
    </w:p>
    <w:p w:rsidR="0010163D" w:rsidRDefault="0010163D" w:rsidP="0010163D">
      <w:pPr>
        <w:pStyle w:val="Akapitzlist"/>
        <w:numPr>
          <w:ilvl w:val="0"/>
          <w:numId w:val="16"/>
        </w:numPr>
        <w:ind w:left="426"/>
        <w:jc w:val="both"/>
        <w:rPr>
          <w:rFonts w:ascii="Times New Roman" w:hAnsi="Times New Roman" w:cs="Times New Roman"/>
          <w:szCs w:val="24"/>
        </w:rPr>
      </w:pPr>
      <w:r w:rsidRPr="00462D69">
        <w:rPr>
          <w:rFonts w:ascii="Times New Roman" w:hAnsi="Times New Roman" w:cs="Times New Roman"/>
          <w:szCs w:val="24"/>
        </w:rPr>
        <w:t xml:space="preserve">E-rejestry pozwalają na publikację rejestrów </w:t>
      </w:r>
      <w:r>
        <w:rPr>
          <w:rFonts w:ascii="Times New Roman" w:hAnsi="Times New Roman" w:cs="Times New Roman"/>
          <w:szCs w:val="24"/>
        </w:rPr>
        <w:t xml:space="preserve">ze skanami pdf dokumentów </w:t>
      </w:r>
      <w:r w:rsidRPr="00A62DBC">
        <w:rPr>
          <w:rFonts w:ascii="Times New Roman" w:hAnsi="Times New Roman" w:cs="Times New Roman"/>
          <w:szCs w:val="24"/>
        </w:rPr>
        <w:t>przypisanych do</w:t>
      </w:r>
      <w:r>
        <w:rPr>
          <w:rFonts w:ascii="Times New Roman" w:hAnsi="Times New Roman" w:cs="Times New Roman"/>
          <w:szCs w:val="24"/>
        </w:rPr>
        <w:t xml:space="preserve"> danego rejestru</w:t>
      </w:r>
    </w:p>
    <w:p w:rsidR="0010163D" w:rsidRPr="008860D4" w:rsidRDefault="0010163D" w:rsidP="0010163D">
      <w:pPr>
        <w:pStyle w:val="Nagwek2"/>
      </w:pPr>
      <w:bookmarkStart w:id="62" w:name="_Toc514246976"/>
      <w:bookmarkStart w:id="63" w:name="_Toc525721721"/>
      <w:r w:rsidRPr="008860D4">
        <w:t>Aplikacja mobilna</w:t>
      </w:r>
      <w:bookmarkEnd w:id="62"/>
      <w:bookmarkEnd w:id="63"/>
    </w:p>
    <w:p w:rsidR="0010163D" w:rsidRPr="008860D4" w:rsidRDefault="0010163D" w:rsidP="0010163D">
      <w:pPr>
        <w:pStyle w:val="Akapitzlist"/>
        <w:numPr>
          <w:ilvl w:val="0"/>
          <w:numId w:val="17"/>
        </w:numPr>
        <w:spacing w:before="120" w:after="120"/>
        <w:rPr>
          <w:rFonts w:ascii="Times New Roman" w:hAnsi="Times New Roman" w:cs="Times New Roman"/>
        </w:rPr>
      </w:pPr>
      <w:r>
        <w:rPr>
          <w:rFonts w:ascii="Times New Roman" w:hAnsi="Times New Roman" w:cs="Times New Roman"/>
        </w:rPr>
        <w:t xml:space="preserve">Dostępna na </w:t>
      </w:r>
      <w:r w:rsidR="00EB0FD8">
        <w:rPr>
          <w:rFonts w:ascii="Times New Roman" w:hAnsi="Times New Roman" w:cs="Times New Roman"/>
        </w:rPr>
        <w:t>2</w:t>
      </w:r>
      <w:r w:rsidRPr="008860D4">
        <w:rPr>
          <w:rFonts w:ascii="Times New Roman" w:hAnsi="Times New Roman" w:cs="Times New Roman"/>
        </w:rPr>
        <w:t xml:space="preserve"> platformy systemowe iOS, Android. </w:t>
      </w:r>
    </w:p>
    <w:p w:rsidR="0010163D" w:rsidRPr="008860D4" w:rsidRDefault="0010163D" w:rsidP="0010163D">
      <w:pPr>
        <w:pStyle w:val="Akapitzlist"/>
        <w:numPr>
          <w:ilvl w:val="0"/>
          <w:numId w:val="17"/>
        </w:numPr>
        <w:spacing w:before="120" w:after="120"/>
        <w:rPr>
          <w:rFonts w:ascii="Times New Roman" w:hAnsi="Times New Roman" w:cs="Times New Roman"/>
        </w:rPr>
      </w:pPr>
      <w:r>
        <w:rPr>
          <w:rFonts w:ascii="Arial" w:hAnsi="Arial" w:cs="Arial"/>
          <w:color w:val="000000"/>
          <w:sz w:val="20"/>
          <w:szCs w:val="20"/>
          <w:shd w:val="clear" w:color="auto" w:fill="FFFFFF"/>
        </w:rPr>
        <w:t xml:space="preserve">Zintegrowana z EBOI w obszarze dostępu do danych obywatela (wymagana autoryzacja - </w:t>
      </w:r>
      <w:proofErr w:type="spellStart"/>
      <w:r>
        <w:rPr>
          <w:rFonts w:ascii="Arial" w:hAnsi="Arial" w:cs="Arial"/>
          <w:color w:val="000000"/>
          <w:sz w:val="20"/>
          <w:szCs w:val="20"/>
          <w:shd w:val="clear" w:color="auto" w:fill="FFFFFF"/>
        </w:rPr>
        <w:t>Webview</w:t>
      </w:r>
      <w:proofErr w:type="spellEnd"/>
      <w:r>
        <w:rPr>
          <w:rFonts w:ascii="Arial" w:hAnsi="Arial" w:cs="Arial"/>
          <w:color w:val="000000"/>
          <w:sz w:val="20"/>
          <w:szCs w:val="20"/>
          <w:shd w:val="clear" w:color="auto" w:fill="FFFFFF"/>
        </w:rPr>
        <w:t>).</w:t>
      </w:r>
    </w:p>
    <w:p w:rsidR="0010163D" w:rsidRPr="008860D4" w:rsidRDefault="0010163D" w:rsidP="0010163D">
      <w:pPr>
        <w:pStyle w:val="Akapitzlist"/>
        <w:numPr>
          <w:ilvl w:val="0"/>
          <w:numId w:val="17"/>
        </w:numPr>
        <w:spacing w:before="120" w:after="120"/>
        <w:rPr>
          <w:rFonts w:ascii="Times New Roman" w:hAnsi="Times New Roman" w:cs="Times New Roman"/>
        </w:rPr>
      </w:pPr>
      <w:r w:rsidRPr="008860D4">
        <w:rPr>
          <w:rFonts w:ascii="Times New Roman" w:hAnsi="Times New Roman" w:cs="Times New Roman"/>
        </w:rPr>
        <w:t>Możliwość wnoszenia opłat drogą elektroniczną za pośrednictwem zintegrowanej bramki płatniczej</w:t>
      </w:r>
      <w:r>
        <w:rPr>
          <w:rFonts w:ascii="Times New Roman" w:hAnsi="Times New Roman" w:cs="Times New Roman"/>
        </w:rPr>
        <w:t xml:space="preserve"> (</w:t>
      </w:r>
      <w:proofErr w:type="spellStart"/>
      <w:r>
        <w:rPr>
          <w:rFonts w:ascii="Times New Roman" w:hAnsi="Times New Roman" w:cs="Times New Roman"/>
        </w:rPr>
        <w:t>Webview</w:t>
      </w:r>
      <w:proofErr w:type="spellEnd"/>
      <w:r>
        <w:rPr>
          <w:rFonts w:ascii="Times New Roman" w:hAnsi="Times New Roman" w:cs="Times New Roman"/>
        </w:rPr>
        <w:t>)</w:t>
      </w:r>
      <w:r w:rsidRPr="008860D4">
        <w:rPr>
          <w:rFonts w:ascii="Times New Roman" w:hAnsi="Times New Roman" w:cs="Times New Roman"/>
        </w:rPr>
        <w:t>.</w:t>
      </w:r>
    </w:p>
    <w:p w:rsidR="0010163D" w:rsidRPr="008860D4" w:rsidRDefault="0010163D" w:rsidP="0010163D">
      <w:pPr>
        <w:pStyle w:val="Akapitzlist"/>
        <w:numPr>
          <w:ilvl w:val="0"/>
          <w:numId w:val="17"/>
        </w:numPr>
        <w:spacing w:before="120" w:after="120"/>
        <w:rPr>
          <w:rFonts w:ascii="Times New Roman" w:hAnsi="Times New Roman" w:cs="Times New Roman"/>
        </w:rPr>
      </w:pPr>
      <w:r w:rsidRPr="008860D4">
        <w:rPr>
          <w:rFonts w:ascii="Times New Roman" w:hAnsi="Times New Roman" w:cs="Times New Roman"/>
        </w:rPr>
        <w:t xml:space="preserve">Obsługa komunikatów PUSH w zakresie wiadomości z systemów dziedzinowych (powiadamianie płatnościach, zaległych płatnościach, wystawionych dokumentów w sprawie). </w:t>
      </w:r>
    </w:p>
    <w:p w:rsidR="0010163D" w:rsidRPr="008860D4" w:rsidRDefault="0010163D" w:rsidP="0010163D">
      <w:pPr>
        <w:pStyle w:val="Akapitzlist"/>
        <w:numPr>
          <w:ilvl w:val="0"/>
          <w:numId w:val="17"/>
        </w:numPr>
        <w:spacing w:before="120" w:after="120"/>
        <w:rPr>
          <w:rFonts w:ascii="Times New Roman" w:hAnsi="Times New Roman" w:cs="Times New Roman"/>
        </w:rPr>
      </w:pPr>
      <w:r w:rsidRPr="008860D4">
        <w:rPr>
          <w:rFonts w:ascii="Times New Roman" w:hAnsi="Times New Roman" w:cs="Times New Roman"/>
        </w:rPr>
        <w:t>Dostęp do danych z systemu EZD</w:t>
      </w:r>
      <w:r>
        <w:rPr>
          <w:rFonts w:ascii="Times New Roman" w:hAnsi="Times New Roman" w:cs="Times New Roman"/>
        </w:rPr>
        <w:t xml:space="preserve"> (</w:t>
      </w:r>
      <w:proofErr w:type="spellStart"/>
      <w:r>
        <w:rPr>
          <w:rFonts w:ascii="Times New Roman" w:hAnsi="Times New Roman" w:cs="Times New Roman"/>
        </w:rPr>
        <w:t>Webview</w:t>
      </w:r>
      <w:proofErr w:type="spellEnd"/>
      <w:r>
        <w:rPr>
          <w:rFonts w:ascii="Times New Roman" w:hAnsi="Times New Roman" w:cs="Times New Roman"/>
        </w:rPr>
        <w:t>)</w:t>
      </w:r>
      <w:r w:rsidRPr="008860D4">
        <w:rPr>
          <w:rFonts w:ascii="Times New Roman" w:hAnsi="Times New Roman" w:cs="Times New Roman"/>
        </w:rPr>
        <w:t>:</w:t>
      </w:r>
    </w:p>
    <w:p w:rsidR="0010163D" w:rsidRPr="008860D4" w:rsidRDefault="0010163D" w:rsidP="0010163D">
      <w:pPr>
        <w:pStyle w:val="Akapitzlist"/>
        <w:numPr>
          <w:ilvl w:val="1"/>
          <w:numId w:val="18"/>
        </w:numPr>
        <w:spacing w:before="120" w:after="120"/>
        <w:ind w:left="1560" w:hanging="567"/>
        <w:rPr>
          <w:rFonts w:ascii="Times New Roman" w:hAnsi="Times New Roman" w:cs="Times New Roman"/>
        </w:rPr>
      </w:pPr>
      <w:r w:rsidRPr="008860D4">
        <w:rPr>
          <w:rFonts w:ascii="Times New Roman" w:hAnsi="Times New Roman" w:cs="Times New Roman"/>
        </w:rPr>
        <w:t>Numer sprawy</w:t>
      </w:r>
    </w:p>
    <w:p w:rsidR="0010163D" w:rsidRPr="008860D4" w:rsidRDefault="0010163D" w:rsidP="0010163D">
      <w:pPr>
        <w:pStyle w:val="Akapitzlist"/>
        <w:numPr>
          <w:ilvl w:val="1"/>
          <w:numId w:val="18"/>
        </w:numPr>
        <w:spacing w:before="120" w:after="120"/>
        <w:ind w:left="1560" w:hanging="567"/>
        <w:rPr>
          <w:rFonts w:ascii="Times New Roman" w:hAnsi="Times New Roman" w:cs="Times New Roman"/>
        </w:rPr>
      </w:pPr>
      <w:r w:rsidRPr="008860D4">
        <w:rPr>
          <w:rFonts w:ascii="Times New Roman" w:hAnsi="Times New Roman" w:cs="Times New Roman"/>
        </w:rPr>
        <w:t>Status sprawy</w:t>
      </w:r>
    </w:p>
    <w:p w:rsidR="0010163D" w:rsidRPr="008860D4" w:rsidRDefault="0010163D" w:rsidP="0010163D">
      <w:pPr>
        <w:pStyle w:val="Akapitzlist"/>
        <w:numPr>
          <w:ilvl w:val="1"/>
          <w:numId w:val="18"/>
        </w:numPr>
        <w:spacing w:before="120" w:after="120"/>
        <w:ind w:left="1560" w:hanging="567"/>
        <w:rPr>
          <w:rFonts w:ascii="Times New Roman" w:hAnsi="Times New Roman" w:cs="Times New Roman"/>
        </w:rPr>
      </w:pPr>
      <w:r w:rsidRPr="008860D4">
        <w:rPr>
          <w:rFonts w:ascii="Times New Roman" w:hAnsi="Times New Roman" w:cs="Times New Roman"/>
        </w:rPr>
        <w:t>Nazwa JST</w:t>
      </w:r>
    </w:p>
    <w:p w:rsidR="0010163D" w:rsidRPr="008860D4" w:rsidRDefault="0010163D" w:rsidP="0010163D">
      <w:pPr>
        <w:pStyle w:val="Akapitzlist"/>
        <w:numPr>
          <w:ilvl w:val="1"/>
          <w:numId w:val="18"/>
        </w:numPr>
        <w:spacing w:before="120" w:after="120"/>
        <w:ind w:left="1560" w:hanging="567"/>
        <w:rPr>
          <w:rFonts w:ascii="Times New Roman" w:hAnsi="Times New Roman" w:cs="Times New Roman"/>
        </w:rPr>
      </w:pPr>
      <w:r w:rsidRPr="008860D4">
        <w:rPr>
          <w:rFonts w:ascii="Times New Roman" w:hAnsi="Times New Roman" w:cs="Times New Roman"/>
        </w:rPr>
        <w:t>Data otwarcia</w:t>
      </w:r>
    </w:p>
    <w:p w:rsidR="0010163D" w:rsidRPr="008860D4" w:rsidRDefault="0010163D" w:rsidP="0010163D">
      <w:pPr>
        <w:pStyle w:val="Akapitzlist"/>
        <w:numPr>
          <w:ilvl w:val="1"/>
          <w:numId w:val="18"/>
        </w:numPr>
        <w:spacing w:before="120" w:after="120"/>
        <w:ind w:left="1560" w:hanging="567"/>
        <w:rPr>
          <w:rFonts w:ascii="Times New Roman" w:hAnsi="Times New Roman" w:cs="Times New Roman"/>
        </w:rPr>
      </w:pPr>
      <w:r w:rsidRPr="008860D4">
        <w:rPr>
          <w:rFonts w:ascii="Times New Roman" w:hAnsi="Times New Roman" w:cs="Times New Roman"/>
        </w:rPr>
        <w:t>Data załatwienia (jeżeli jest)</w:t>
      </w:r>
    </w:p>
    <w:p w:rsidR="0010163D" w:rsidRPr="008771D0" w:rsidRDefault="0010163D" w:rsidP="0010163D">
      <w:pPr>
        <w:pStyle w:val="Akapitzlist"/>
        <w:numPr>
          <w:ilvl w:val="0"/>
          <w:numId w:val="17"/>
        </w:numPr>
        <w:spacing w:before="120" w:after="120"/>
        <w:rPr>
          <w:rFonts w:ascii="Times New Roman" w:hAnsi="Times New Roman" w:cs="Times New Roman"/>
        </w:rPr>
      </w:pPr>
      <w:r w:rsidRPr="008860D4">
        <w:rPr>
          <w:rFonts w:ascii="Times New Roman" w:hAnsi="Times New Roman" w:cs="Times New Roman"/>
        </w:rPr>
        <w:t xml:space="preserve">Powiadamianie mieszkańców o występujących lub przewidywanych zagrożeniach, oraz dająca możliwość́ przekazania informacji do Urzędu o awarii drogi, chodnika, czy innych </w:t>
      </w:r>
      <w:r w:rsidRPr="008771D0">
        <w:rPr>
          <w:rFonts w:ascii="Times New Roman" w:hAnsi="Times New Roman" w:cs="Times New Roman"/>
        </w:rPr>
        <w:t>wydarzeniach, które wymagają̨ interwencji ze strony placówki.</w:t>
      </w:r>
    </w:p>
    <w:p w:rsidR="0010163D" w:rsidRDefault="0010163D" w:rsidP="0010163D">
      <w:pPr>
        <w:pStyle w:val="Akapitzlist"/>
        <w:numPr>
          <w:ilvl w:val="0"/>
          <w:numId w:val="17"/>
        </w:numPr>
        <w:spacing w:before="120" w:after="120"/>
        <w:rPr>
          <w:rFonts w:ascii="Times New Roman" w:hAnsi="Times New Roman" w:cs="Times New Roman"/>
        </w:rPr>
      </w:pPr>
      <w:r w:rsidRPr="000966E9">
        <w:rPr>
          <w:rFonts w:ascii="Times New Roman" w:hAnsi="Times New Roman" w:cs="Times New Roman"/>
        </w:rPr>
        <w:t>Możliwość wyświetlania ogłoszeń z e-tablica, e-przedsiębiorca</w:t>
      </w:r>
      <w:r w:rsidRPr="004D5CE7">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Webview</w:t>
      </w:r>
      <w:proofErr w:type="spellEnd"/>
      <w:r>
        <w:rPr>
          <w:rFonts w:ascii="Times New Roman" w:hAnsi="Times New Roman" w:cs="Times New Roman"/>
        </w:rPr>
        <w:t>)</w:t>
      </w:r>
      <w:r w:rsidR="004C353D">
        <w:rPr>
          <w:rFonts w:ascii="Times New Roman" w:hAnsi="Times New Roman" w:cs="Times New Roman"/>
        </w:rPr>
        <w:t>.</w:t>
      </w:r>
    </w:p>
    <w:p w:rsidR="004C353D" w:rsidRDefault="004C353D" w:rsidP="0010163D">
      <w:pPr>
        <w:pStyle w:val="Akapitzlist"/>
        <w:numPr>
          <w:ilvl w:val="0"/>
          <w:numId w:val="17"/>
        </w:numPr>
        <w:spacing w:before="120" w:after="120"/>
        <w:rPr>
          <w:rFonts w:ascii="Times New Roman" w:hAnsi="Times New Roman" w:cs="Times New Roman"/>
        </w:rPr>
      </w:pPr>
      <w:r>
        <w:rPr>
          <w:rFonts w:ascii="Times New Roman" w:hAnsi="Times New Roman" w:cs="Times New Roman"/>
        </w:rPr>
        <w:t>Powiazanie z e-interwencjami drogowymi.</w:t>
      </w:r>
    </w:p>
    <w:p w:rsidR="0010163D" w:rsidRPr="00462D69" w:rsidRDefault="0010163D" w:rsidP="0010163D">
      <w:pPr>
        <w:rPr>
          <w:rFonts w:ascii="Times New Roman" w:hAnsi="Times New Roman" w:cs="Times New Roman"/>
        </w:rPr>
      </w:pPr>
    </w:p>
    <w:p w:rsidR="0010163D" w:rsidRPr="008860D4" w:rsidRDefault="0010163D" w:rsidP="0010163D">
      <w:pPr>
        <w:pStyle w:val="Nagwek2"/>
      </w:pPr>
      <w:bookmarkStart w:id="64" w:name="_Toc514246977"/>
      <w:bookmarkStart w:id="65" w:name="_Toc525721722"/>
      <w:r w:rsidRPr="008860D4">
        <w:t>E-zezwolenia</w:t>
      </w:r>
      <w:bookmarkEnd w:id="64"/>
      <w:bookmarkEnd w:id="65"/>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udostępnia informacje generowane z systemu Zezwolenia na Sprzedaż Alkoholu (naliczone opłaty)</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udostępnia e-usługi </w:t>
      </w:r>
      <w:proofErr w:type="spellStart"/>
      <w:r w:rsidRPr="008860D4">
        <w:rPr>
          <w:rFonts w:ascii="Times New Roman" w:hAnsi="Times New Roman" w:cs="Times New Roman"/>
        </w:rPr>
        <w:t>ePUAP</w:t>
      </w:r>
      <w:proofErr w:type="spellEnd"/>
      <w:r w:rsidRPr="008860D4">
        <w:rPr>
          <w:rFonts w:ascii="Times New Roman" w:hAnsi="Times New Roman" w:cs="Times New Roman"/>
        </w:rPr>
        <w:t xml:space="preserve"> związane z obszarem zezwoleń na sprzedaż napojów alkoholowych np. wnioski wraz z opisem i kartą usługi.  </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wykorzystuje mechanizmy informowania SMS i MAIL o wydaniu decyzji. Usługa dostępna dla interesantów, którzy wyrażą chęć otrzymywania informacji. </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wykorzystuje mechanizmy logowania </w:t>
      </w:r>
      <w:proofErr w:type="spellStart"/>
      <w:r w:rsidRPr="008860D4">
        <w:rPr>
          <w:rFonts w:ascii="Times New Roman" w:hAnsi="Times New Roman" w:cs="Times New Roman"/>
        </w:rPr>
        <w:t>ePUAP</w:t>
      </w:r>
      <w:proofErr w:type="spellEnd"/>
      <w:r w:rsidRPr="008860D4">
        <w:rPr>
          <w:rFonts w:ascii="Times New Roman" w:hAnsi="Times New Roman" w:cs="Times New Roman"/>
        </w:rPr>
        <w:t xml:space="preserve"> (SSO i/lub Profil Zaufany) zgodnie z założeniami dla EBOI </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pozwala na składanie wniosków elektronicznych (opatrzonych podpisem lub profilem zaufanym) i otrzymywanie decyzji elektronicznych z EZD (opatrzonych podpisem elektronicznym) -w oparciu o mechanizmy </w:t>
      </w:r>
      <w:proofErr w:type="spellStart"/>
      <w:r w:rsidRPr="008860D4">
        <w:rPr>
          <w:rFonts w:ascii="Times New Roman" w:hAnsi="Times New Roman" w:cs="Times New Roman"/>
        </w:rPr>
        <w:t>ePUAP</w:t>
      </w:r>
      <w:proofErr w:type="spellEnd"/>
      <w:r w:rsidRPr="008860D4">
        <w:rPr>
          <w:rFonts w:ascii="Times New Roman" w:hAnsi="Times New Roman" w:cs="Times New Roman"/>
        </w:rPr>
        <w:t xml:space="preserve">. </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pozwala na sprawdzenie stanu załatwienia sprawy prowadzonej w Systemie EZD zgodnie z opisami modułu </w:t>
      </w:r>
      <w:proofErr w:type="spellStart"/>
      <w:r w:rsidRPr="008860D4">
        <w:rPr>
          <w:rFonts w:ascii="Times New Roman" w:hAnsi="Times New Roman" w:cs="Times New Roman"/>
        </w:rPr>
        <w:t>eSprawa</w:t>
      </w:r>
      <w:proofErr w:type="spellEnd"/>
      <w:r w:rsidRPr="008860D4">
        <w:rPr>
          <w:rFonts w:ascii="Times New Roman" w:hAnsi="Times New Roman" w:cs="Times New Roman"/>
        </w:rPr>
        <w:t>.</w:t>
      </w:r>
    </w:p>
    <w:p w:rsidR="0010163D" w:rsidRPr="008860D4"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przekazuje formularze elektroniczne wnioski, oświadczenia do systemu EZD (poprzez </w:t>
      </w:r>
      <w:proofErr w:type="spellStart"/>
      <w:r w:rsidRPr="008860D4">
        <w:rPr>
          <w:rFonts w:ascii="Times New Roman" w:hAnsi="Times New Roman" w:cs="Times New Roman"/>
        </w:rPr>
        <w:t>ePUAP</w:t>
      </w:r>
      <w:proofErr w:type="spellEnd"/>
      <w:r w:rsidRPr="008860D4">
        <w:rPr>
          <w:rFonts w:ascii="Times New Roman" w:hAnsi="Times New Roman" w:cs="Times New Roman"/>
        </w:rPr>
        <w:t xml:space="preserve">). W systemie EZD wnioski, oświadczenia przechodzą w oparciu o mechanizmy przepływu na stanowisko referenta ds. obsługi rejestru zezwoleń na sprzedaż napojów alkoholowych, następnie trafiają do system Zezwolenia na Sprzedaż Alkoholu (z wykorzystaniem wbudowanej w system EZD szyny usług). </w:t>
      </w:r>
    </w:p>
    <w:p w:rsidR="0010163D" w:rsidRDefault="0010163D" w:rsidP="0010163D">
      <w:pPr>
        <w:pStyle w:val="Akapitzlist"/>
        <w:numPr>
          <w:ilvl w:val="0"/>
          <w:numId w:val="19"/>
        </w:numPr>
        <w:ind w:left="426"/>
        <w:jc w:val="both"/>
        <w:rPr>
          <w:rFonts w:ascii="Times New Roman" w:hAnsi="Times New Roman" w:cs="Times New Roman"/>
        </w:rPr>
      </w:pPr>
      <w:proofErr w:type="spellStart"/>
      <w:r w:rsidRPr="008860D4">
        <w:rPr>
          <w:rFonts w:ascii="Times New Roman" w:hAnsi="Times New Roman" w:cs="Times New Roman"/>
        </w:rPr>
        <w:t>eZezwolenia</w:t>
      </w:r>
      <w:proofErr w:type="spellEnd"/>
      <w:r w:rsidRPr="008860D4">
        <w:rPr>
          <w:rFonts w:ascii="Times New Roman" w:hAnsi="Times New Roman" w:cs="Times New Roman"/>
        </w:rPr>
        <w:t xml:space="preserve"> integruje się z aplikacją mobilną</w:t>
      </w:r>
      <w:r>
        <w:rPr>
          <w:rFonts w:ascii="Times New Roman" w:hAnsi="Times New Roman" w:cs="Times New Roman"/>
        </w:rPr>
        <w:t xml:space="preserve"> (</w:t>
      </w:r>
      <w:proofErr w:type="spellStart"/>
      <w:r>
        <w:rPr>
          <w:rFonts w:ascii="Times New Roman" w:hAnsi="Times New Roman" w:cs="Times New Roman"/>
        </w:rPr>
        <w:t>Webview</w:t>
      </w:r>
      <w:proofErr w:type="spellEnd"/>
      <w:r>
        <w:rPr>
          <w:rFonts w:ascii="Times New Roman" w:hAnsi="Times New Roman" w:cs="Times New Roman"/>
        </w:rPr>
        <w:t>)</w:t>
      </w:r>
      <w:r w:rsidRPr="008860D4">
        <w:rPr>
          <w:rFonts w:ascii="Times New Roman" w:hAnsi="Times New Roman" w:cs="Times New Roman"/>
        </w:rPr>
        <w:t>.</w:t>
      </w:r>
    </w:p>
    <w:p w:rsidR="0010163D" w:rsidRPr="00CD5D25" w:rsidRDefault="0010163D" w:rsidP="0010163D">
      <w:pPr>
        <w:pStyle w:val="Akapitzlist"/>
        <w:numPr>
          <w:ilvl w:val="0"/>
          <w:numId w:val="19"/>
        </w:numPr>
        <w:ind w:left="426"/>
        <w:jc w:val="both"/>
        <w:rPr>
          <w:rFonts w:ascii="Times New Roman" w:hAnsi="Times New Roman" w:cs="Times New Roman"/>
        </w:rPr>
      </w:pPr>
      <w:proofErr w:type="spellStart"/>
      <w:r w:rsidRPr="00CD5D25">
        <w:rPr>
          <w:rFonts w:ascii="Times New Roman" w:hAnsi="Times New Roman" w:cs="Times New Roman"/>
        </w:rPr>
        <w:t>eZezwolenia</w:t>
      </w:r>
      <w:proofErr w:type="spellEnd"/>
      <w:r w:rsidRPr="00CD5D25">
        <w:rPr>
          <w:rFonts w:ascii="Times New Roman" w:hAnsi="Times New Roman" w:cs="Times New Roman"/>
        </w:rPr>
        <w:t xml:space="preserve"> udostępnia informacje (dla Klienta) generowane z systemów dziedzinowych z obszaru zezwolenia na alkohol (naliczone opłaty) wraz z możliwością wnoszenia opłat drogą elektroniczną (zgodnie z opisem modułu </w:t>
      </w:r>
      <w:proofErr w:type="spellStart"/>
      <w:r w:rsidRPr="00CD5D25">
        <w:rPr>
          <w:rFonts w:ascii="Times New Roman" w:hAnsi="Times New Roman" w:cs="Times New Roman"/>
        </w:rPr>
        <w:t>ePłatności</w:t>
      </w:r>
      <w:proofErr w:type="spellEnd"/>
      <w:r w:rsidRPr="00CD5D25">
        <w:rPr>
          <w:rFonts w:ascii="Times New Roman" w:hAnsi="Times New Roman" w:cs="Times New Roman"/>
        </w:rPr>
        <w:t>).</w:t>
      </w:r>
    </w:p>
    <w:p w:rsidR="0010163D" w:rsidRPr="00462D69" w:rsidRDefault="0010163D" w:rsidP="0010163D">
      <w:pPr>
        <w:rPr>
          <w:rFonts w:ascii="Times New Roman" w:hAnsi="Times New Roman" w:cs="Times New Roman"/>
        </w:rPr>
      </w:pPr>
    </w:p>
    <w:p w:rsidR="0010163D" w:rsidRPr="008860D4" w:rsidRDefault="0010163D" w:rsidP="0010163D">
      <w:pPr>
        <w:pStyle w:val="Nagwek2"/>
      </w:pPr>
      <w:bookmarkStart w:id="66" w:name="_Toc514246983"/>
      <w:bookmarkStart w:id="67" w:name="_Toc525721723"/>
      <w:r w:rsidRPr="008860D4">
        <w:t>Archiwum aktów prawnych</w:t>
      </w:r>
      <w:bookmarkEnd w:id="66"/>
      <w:bookmarkEnd w:id="67"/>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 xml:space="preserve">I. Tworzenie nowych aktów prawnych: </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1. Tworzenie aktów w XML przy użyciu aplikacji MS WORD (od wersji 2007) zgodnie z zasadami techniki prawodawczej - Rozporządzenie Prezesa Rady Ministrów z dnia 20 czerwca 2002 r. w sprawie "Zasad techniki prawodawczej" (Dz.U. 2016 nr 0 poz. 283).</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Automatyczne tworzenie aktu w formacie XML na podstawie dokumentów przygotowanych w innych edytorach tekstów:</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1) Możliwość przeklejenia kompletnej treści aktu prawnego do edytora z aplikacji Microsoft WORD oraz OpenOffice.org Writer wraz z wszystkimi załącznikami graficznymi i tabelami,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Automatyczne rozpoznawanie jednostek redakcyjnych użytych w przeklejonym dokumencie i ich konwersja do formatu XML.</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3. Ręczne tworzenie aktu prawnego bezpośrednio w programie: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1) Wbudowana logika rozpoznająca poszczególne jednostki redakcyjne i pozwalająca na automatycznie numerowanie poszczególnych jednostek,</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Obsługa wszystkich jednostek redakcyjnych:</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a) Jednostki podstawowe: Metryka, Preambuła;</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b) Jednostki systematyzacyjne wyższego rzędu: Część, Księga, Tytuł, Dział, Rozdział, Oddział, Podstawowe;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 xml:space="preserve">c) Jednostki redakcyjne: Artykuł, Paragraf, Ustęp, Punkt, Litera, </w:t>
      </w:r>
      <w:proofErr w:type="spellStart"/>
      <w:r w:rsidRPr="008860D4">
        <w:rPr>
          <w:rFonts w:ascii="Times New Roman" w:hAnsi="Times New Roman" w:cs="Times New Roman"/>
        </w:rPr>
        <w:t>Tiret</w:t>
      </w:r>
      <w:proofErr w:type="spellEnd"/>
      <w:r w:rsidRPr="008860D4">
        <w:rPr>
          <w:rFonts w:ascii="Times New Roman" w:hAnsi="Times New Roman" w:cs="Times New Roman"/>
        </w:rPr>
        <w:t>;</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d) Elementy redakcyjne: Przypis, Uzasadnienie;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e) Elementy potomne: Podpis, Organ poświadczający;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f) Elementy niestandardowe (dodatkowe): Podział strony;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g) Zasoby: Obraz, Tabela, Załącznik, Załącznik binarny, Link, Link do podstawy prawnej (powiązanie automatyczne);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3) Opcje formatowania – wszystkie opcje formatowania dostępne w programie MS WORD, w tym:</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a) Wytłuszczenie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b) Kursywa</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c) Podkreślenie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d) Indeks górny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e) Indeks dolny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f) Wstawianie symboli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g) Przypisy końcowe</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h) Zmiana numeracji jednostki redakcyjnej</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i) Przenumerowanie całości aktu</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j) Orientacja strony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4. Praca z projektami aktów:</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1) Tworzenie aktu na podstawie innego aktu,</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Kopiowanie wybranych jednostek lub grup jednostek pomiędzy aktami,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3) Blokowanie aktu,</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4) Elektroniczne podpisywanie aktu oraz elektroniczna kontrasygnata (wbudowane biblioteki do podpisu obsługujące podpisy wydane przez dowolne, polskie centrum certyfikacji),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5) Eksport aktu do PDF, DOCX, DOC, ODT,</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6) Import uchwał budżetowych z programu BESTI@,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 xml:space="preserve">7) Przeklejanie tabel z arkuszu kalkulacyjnego Microsoft EXCEL oraz OpenOffice.org </w:t>
      </w:r>
      <w:proofErr w:type="spellStart"/>
      <w:r w:rsidRPr="008860D4">
        <w:rPr>
          <w:rFonts w:ascii="Times New Roman" w:hAnsi="Times New Roman" w:cs="Times New Roman"/>
        </w:rPr>
        <w:t>Calc</w:t>
      </w:r>
      <w:proofErr w:type="spellEnd"/>
      <w:r w:rsidRPr="008860D4">
        <w:rPr>
          <w:rFonts w:ascii="Times New Roman" w:hAnsi="Times New Roman" w:cs="Times New Roman"/>
        </w:rPr>
        <w:t>,</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8) Automatyczne nadawanie ID dokumentu XML (identyczność wersji „papierowej” i elektronicznej),</w:t>
      </w:r>
    </w:p>
    <w:p w:rsidR="0010163D" w:rsidRPr="008860D4" w:rsidRDefault="0010163D" w:rsidP="0010163D">
      <w:pPr>
        <w:spacing w:before="120" w:after="120"/>
        <w:contextualSpacing/>
        <w:jc w:val="both"/>
        <w:rPr>
          <w:rFonts w:ascii="Times New Roman" w:hAnsi="Times New Roman" w:cs="Times New Roman"/>
        </w:rPr>
      </w:pP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II. Tworzenie aktów nowelizujących i obwieszczeń z tekstem jednolitym:</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 xml:space="preserve">1. Tworzenie aktu na podstawie innego aktu, </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Wygodne, efektywne i bezpieczne tworzenie aktów nowelizujących (zmieniających) w oparciu o treść aktu źródłowego (zmienianego),</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3. Automatyczne tworzenie tekstów ujednoliconych oraz porównawczych, uwzględniających kolejne nowelizacje (zmiany) aktu,</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4. Umieszczanie aktów zmieniających (wraz z tekstami ujednoliconymi i porównawczymi), oraz obwieszczeń z tekstami jednolitymi w Bazie Aktów Własnych – bezpośrednio z poziomu aplikacji,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5. Automatyczne tworzenie projektu obwieszczenia z tekstem jednolitym – na podstawie aktu źródłowego (pierwotnego) oraz wszystkich kolejnych aktów nowelizujących (zmieniających),</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6. Udostępnianie w postaci elektronicznej (na portalu BAW): aktów źródłowych (pierwotnych), aktów zmieniających (wraz z tekstami ujednoliconymi i porównawczymi) oraz obwieszczeń z tekstami jednolitymi – wraz z elektronicznymi skorowidzami aktów, powiązaniami (relacjami) pomiędzy aktami oraz możliwością dostępu do treści aktu prawnego na wskazaną datę.</w:t>
      </w:r>
    </w:p>
    <w:p w:rsidR="0010163D" w:rsidRPr="008860D4" w:rsidRDefault="0010163D" w:rsidP="0010163D">
      <w:pPr>
        <w:spacing w:before="120" w:after="120"/>
        <w:contextualSpacing/>
        <w:jc w:val="both"/>
        <w:rPr>
          <w:rFonts w:ascii="Times New Roman" w:hAnsi="Times New Roman" w:cs="Times New Roman"/>
        </w:rPr>
      </w:pP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 xml:space="preserve">III. Baza aktów własnych: </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1. Definiowanie danych instytucji i organów wydających,</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2. Prowadzenie w elektronicznej postaci „zbioru aktów prawa miejscowego”,</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3. Tworzenie dowolnych zbiorów, w których można umieszczać akty prawne i inne dokumenty,</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4. Elektroniczne skorowidze - wraz z hasłami odsyłaczowymi,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5. Tworzenie powiązań pomiędzy aktami prawnymi oraz innymi dowolnymi dokumentami,</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6. Automatyczne generowanie tekstów ujednoliconych oraz „tekstów porównawczych”,</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7. Inteligentne współdziałanie z systemem „Elektroniczny Dziennik Urzędowy”, używanym przez Redakcję Wojewódzkiego Dziennika Urzędowego do składu i publikacji dziennika – automatyczna informacja o publikacji aktu w dzienniku wprowadzana w bazie aktów własnych,</w:t>
      </w:r>
    </w:p>
    <w:p w:rsidR="0010163D" w:rsidRPr="008860D4"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8. Zarządzanie dostępem i ochrona dokumentów.</w:t>
      </w:r>
    </w:p>
    <w:p w:rsidR="0010163D" w:rsidRDefault="0010163D" w:rsidP="0010163D">
      <w:pPr>
        <w:spacing w:before="120" w:after="120"/>
        <w:contextualSpacing/>
        <w:jc w:val="both"/>
        <w:rPr>
          <w:rFonts w:ascii="Times New Roman" w:hAnsi="Times New Roman" w:cs="Times New Roman"/>
        </w:rPr>
      </w:pPr>
      <w:r w:rsidRPr="008860D4">
        <w:rPr>
          <w:rFonts w:ascii="Times New Roman" w:hAnsi="Times New Roman" w:cs="Times New Roman"/>
        </w:rPr>
        <w:t>9. Stworzenie elektronicznego repozytorium aktów prawnych od 1990 -(uchwały rady, zarządzenia, zarządzenia rady 1,6mb</w:t>
      </w:r>
      <w:r>
        <w:rPr>
          <w:rFonts w:ascii="Times New Roman" w:hAnsi="Times New Roman" w:cs="Times New Roman"/>
        </w:rPr>
        <w:t xml:space="preserve"> - </w:t>
      </w:r>
      <w:r>
        <w:rPr>
          <w:rFonts w:ascii="Times New Roman" w:hAnsi="Times New Roman" w:cs="Times New Roman"/>
          <w:sz w:val="24"/>
          <w:szCs w:val="24"/>
        </w:rPr>
        <w:t>oznacza objętość aktów prawnych w wersji papierowej</w:t>
      </w:r>
      <w:r w:rsidRPr="008860D4">
        <w:rPr>
          <w:rFonts w:ascii="Times New Roman" w:hAnsi="Times New Roman" w:cs="Times New Roman"/>
        </w:rPr>
        <w:t xml:space="preserve">) do </w:t>
      </w:r>
      <w:r>
        <w:rPr>
          <w:rFonts w:ascii="Times New Roman" w:hAnsi="Times New Roman" w:cs="Times New Roman"/>
        </w:rPr>
        <w:t>2013</w:t>
      </w:r>
      <w:r w:rsidRPr="008860D4">
        <w:rPr>
          <w:rFonts w:ascii="Times New Roman" w:hAnsi="Times New Roman" w:cs="Times New Roman"/>
        </w:rPr>
        <w:t xml:space="preserve"> w bazie aktów własnych.</w:t>
      </w:r>
      <w:r>
        <w:rPr>
          <w:rFonts w:ascii="Times New Roman" w:hAnsi="Times New Roman" w:cs="Times New Roman"/>
        </w:rPr>
        <w:t xml:space="preserve">, Opinii RIO -2009-2018.  Przejrzenie uchwał, zarządzeń opublikowanych od 2014 do podpisania protokołu odbioru pod względem poprawności opisu statusów, powiązania itp. </w:t>
      </w:r>
      <w:r>
        <w:rPr>
          <w:rFonts w:ascii="Times New Roman" w:hAnsi="Times New Roman" w:cs="Times New Roman"/>
          <w:sz w:val="24"/>
          <w:szCs w:val="24"/>
        </w:rPr>
        <w:t>Zamawiający posiada gotowe skany dokumentów w wersji pdf, a chodzi o ich odwzorowanie cyfrowe i opisanie w bazie BAW wraz z powiązaniami. Odnośnie aktów obowiązujących Wykonawca nie ma obowiązku przygotowywania projektów z tekstami jednolitymi.</w:t>
      </w:r>
    </w:p>
    <w:p w:rsidR="0010163D" w:rsidRDefault="0010163D" w:rsidP="0010163D">
      <w:pPr>
        <w:spacing w:before="120" w:after="120"/>
        <w:contextualSpacing/>
        <w:jc w:val="both"/>
        <w:rPr>
          <w:rFonts w:ascii="Times New Roman" w:hAnsi="Times New Roman" w:cs="Times New Roman"/>
        </w:rPr>
      </w:pPr>
      <w:r>
        <w:rPr>
          <w:rFonts w:ascii="Times New Roman" w:hAnsi="Times New Roman" w:cs="Times New Roman"/>
        </w:rPr>
        <w:t>11. Sprawdzenie kompletności uchwał i zarządzeń oraz ich czytelności.</w:t>
      </w:r>
    </w:p>
    <w:p w:rsidR="0010163D" w:rsidRPr="008860D4" w:rsidRDefault="0010163D" w:rsidP="0010163D">
      <w:pPr>
        <w:spacing w:before="120" w:after="120"/>
        <w:contextualSpacing/>
        <w:jc w:val="both"/>
        <w:rPr>
          <w:rFonts w:ascii="Times New Roman" w:hAnsi="Times New Roman" w:cs="Times New Roman"/>
        </w:rPr>
      </w:pPr>
      <w:r>
        <w:rPr>
          <w:rFonts w:ascii="Times New Roman" w:hAnsi="Times New Roman" w:cs="Times New Roman"/>
        </w:rPr>
        <w:t>12. Baza aktów własnych musi spełniać wymagania ustawy o BIP.</w:t>
      </w:r>
    </w:p>
    <w:p w:rsidR="0010163D" w:rsidRPr="008860D4" w:rsidRDefault="0010163D" w:rsidP="0010163D">
      <w:pPr>
        <w:rPr>
          <w:rFonts w:ascii="Times New Roman" w:hAnsi="Times New Roman" w:cs="Times New Roman"/>
        </w:rPr>
      </w:pPr>
    </w:p>
    <w:p w:rsidR="0010163D" w:rsidRPr="008860D4" w:rsidRDefault="0010163D" w:rsidP="0010163D">
      <w:pPr>
        <w:pStyle w:val="Nagwek2"/>
      </w:pPr>
      <w:bookmarkStart w:id="68" w:name="_Toc514246984"/>
      <w:bookmarkStart w:id="69" w:name="_Toc525721724"/>
      <w:r w:rsidRPr="008860D4">
        <w:t>Centralna Baza Interesantów (CBI)</w:t>
      </w:r>
      <w:bookmarkEnd w:id="68"/>
      <w:bookmarkEnd w:id="69"/>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Moduł będzie pracował wykorzystując relacyjną bazę danych, w której będą przechowywane kopie danych wszystkich Interesantów z systemów dziedzinowych Zamawiającego (System Finansowo–Budżetowy, System Podatków i Opłat Lokalnych, System EZD, Zezwolenia na Sprzedaż Alkoholu).</w:t>
      </w:r>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 xml:space="preserve">Moduł będzie zbudowany w technologii klient-serwer i trójwarstwowej. W przypadku rozwiązania zbudowanego w technologii trójwarstwowej, CBI musi poprawnie działać w najpopularniejszych przeglądarkach internetowych (wersja aktualna i o jeden numer wcześniejsza) takich jak: Internet Explorer, Opera, </w:t>
      </w:r>
      <w:proofErr w:type="spellStart"/>
      <w:r w:rsidRPr="00F402F0">
        <w:rPr>
          <w:rFonts w:ascii="Times New Roman" w:hAnsi="Times New Roman" w:cs="Times New Roman"/>
        </w:rPr>
        <w:t>Firefox</w:t>
      </w:r>
      <w:proofErr w:type="spellEnd"/>
      <w:r w:rsidRPr="00F402F0">
        <w:rPr>
          <w:rFonts w:ascii="Times New Roman" w:hAnsi="Times New Roman" w:cs="Times New Roman"/>
        </w:rPr>
        <w:t>, Chrome.</w:t>
      </w:r>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Specyficznym rodzajem systemów dziedzinowych będą rejestry GUS umożliwiające pobieranie danych o kontrahentach na podstawie KRS, NIP, REGON. Moduł CBI będzie współpracował z tymi rejestrami w przypadku uzyskania przez Zamawiającego możliwości wymiany danych.</w:t>
      </w:r>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 xml:space="preserve">Możliwość importu danych z rejestru Mieszkańców oraz CIEDG w formacie </w:t>
      </w:r>
      <w:proofErr w:type="spellStart"/>
      <w:r w:rsidRPr="00F402F0">
        <w:rPr>
          <w:rFonts w:ascii="Times New Roman" w:hAnsi="Times New Roman" w:cs="Times New Roman"/>
        </w:rPr>
        <w:t>csv</w:t>
      </w:r>
      <w:proofErr w:type="spellEnd"/>
      <w:r w:rsidRPr="00F402F0">
        <w:rPr>
          <w:rFonts w:ascii="Times New Roman" w:hAnsi="Times New Roman" w:cs="Times New Roman"/>
        </w:rPr>
        <w:t xml:space="preserve"> według schematu definiowanego przez użytkownika</w:t>
      </w:r>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Moduł będzie wyposażony w interfejsy komunikacyjne (API). Interfejsy te będą zbudowane z wykorzystaniem technologii SOAP lub REST.</w:t>
      </w:r>
    </w:p>
    <w:p w:rsidR="0010163D" w:rsidRPr="00F402F0" w:rsidRDefault="0010163D" w:rsidP="0010163D">
      <w:pPr>
        <w:pStyle w:val="Akapitzlist"/>
        <w:numPr>
          <w:ilvl w:val="0"/>
          <w:numId w:val="124"/>
        </w:numPr>
        <w:ind w:left="284"/>
        <w:jc w:val="both"/>
        <w:rPr>
          <w:rFonts w:ascii="Times New Roman" w:hAnsi="Times New Roman" w:cs="Times New Roman"/>
        </w:rPr>
      </w:pPr>
      <w:r w:rsidRPr="00F402F0">
        <w:rPr>
          <w:rFonts w:ascii="Times New Roman" w:hAnsi="Times New Roman" w:cs="Times New Roman"/>
        </w:rPr>
        <w:t>Komunikacja z systemami dziedzinowymi będzie mogła odbywać się z wykorzystaniem szyny usług (ISU), w dwóch obszarach:</w:t>
      </w:r>
    </w:p>
    <w:p w:rsidR="0010163D" w:rsidRPr="00F402F0" w:rsidRDefault="0010163D" w:rsidP="0010163D">
      <w:pPr>
        <w:pStyle w:val="Akapitzlist"/>
        <w:numPr>
          <w:ilvl w:val="1"/>
          <w:numId w:val="124"/>
        </w:numPr>
        <w:ind w:left="709"/>
        <w:jc w:val="both"/>
        <w:rPr>
          <w:rFonts w:ascii="Times New Roman" w:hAnsi="Times New Roman" w:cs="Times New Roman"/>
        </w:rPr>
      </w:pPr>
      <w:r w:rsidRPr="00F402F0">
        <w:rPr>
          <w:rFonts w:ascii="Times New Roman" w:hAnsi="Times New Roman" w:cs="Times New Roman"/>
        </w:rPr>
        <w:t>Bieżące zasilanie danymi z systemów dziedzinowych:</w:t>
      </w:r>
    </w:p>
    <w:p w:rsidR="0010163D" w:rsidRPr="00F402F0" w:rsidRDefault="0010163D" w:rsidP="0010163D">
      <w:pPr>
        <w:pStyle w:val="Akapitzlist"/>
        <w:numPr>
          <w:ilvl w:val="2"/>
          <w:numId w:val="124"/>
        </w:numPr>
        <w:ind w:left="993"/>
        <w:jc w:val="both"/>
        <w:rPr>
          <w:rFonts w:ascii="Times New Roman" w:hAnsi="Times New Roman" w:cs="Times New Roman"/>
        </w:rPr>
      </w:pPr>
      <w:r w:rsidRPr="00F402F0">
        <w:rPr>
          <w:rFonts w:ascii="Times New Roman" w:hAnsi="Times New Roman" w:cs="Times New Roman"/>
        </w:rPr>
        <w:t>Przez systemy dziedzinowe z wykorzystaniem interfejsów wymiany danych: System dziedzinowy bezpośrednio po dodaniu nowego lub edycji istniejącego kontrahenta powinien za pomocą zdefiniowanego interfejsu wymiany danych wysłać do modułu CBI dane nowego/zaktualizowanego kontrahenta. Do danych opisowych kontrahenta dołączone powinny być metadane opisujące kto, kiedy i w jakich okolicznościach dokonał zmian oraz nazwę systemu źródłowego z którego zmiany te pochodzą.</w:t>
      </w:r>
    </w:p>
    <w:p w:rsidR="0010163D" w:rsidRPr="00F402F0" w:rsidRDefault="0010163D" w:rsidP="0010163D">
      <w:pPr>
        <w:pStyle w:val="Akapitzlist"/>
        <w:numPr>
          <w:ilvl w:val="2"/>
          <w:numId w:val="124"/>
        </w:numPr>
        <w:ind w:left="993"/>
        <w:jc w:val="both"/>
        <w:rPr>
          <w:rFonts w:ascii="Times New Roman" w:hAnsi="Times New Roman" w:cs="Times New Roman"/>
        </w:rPr>
      </w:pPr>
      <w:r w:rsidRPr="00F402F0">
        <w:rPr>
          <w:rFonts w:ascii="Times New Roman" w:hAnsi="Times New Roman" w:cs="Times New Roman"/>
        </w:rPr>
        <w:t>Poprzez bezpośrednią edycję danych w module CBI przez uprawnionego użytkownika: Uprawniony użytkownik będzie mógł wprowadzać nowych kontrahentów bezpośrednio w module CBI. Możliwa będzie również edycja danych kontrahenta. Operacja dodania lub edycji kontrahenta będzie zakończona walidacją danych. Tylko jej prawidłowe zakończenie umożliwi zapisanie danych. Moduł nie będzie umożliwiał jakiejkolwiek edycji (w tym usuwania) danych pochodzących z systemów dziedzinowych. Dane wprowadzane w module CBI tak samo jak w przypadku danych przekazanych z systemów dziedzinowych będą oznaczane informacją o użytkowniku, który dokonał zmian, jej dacie i godzinie oraz okolicznościach ich wprowadzenia.</w:t>
      </w:r>
    </w:p>
    <w:p w:rsidR="0010163D" w:rsidRDefault="0010163D" w:rsidP="0010163D">
      <w:pPr>
        <w:pStyle w:val="Akapitzlist"/>
        <w:numPr>
          <w:ilvl w:val="1"/>
          <w:numId w:val="124"/>
        </w:numPr>
        <w:ind w:left="709"/>
        <w:jc w:val="both"/>
        <w:rPr>
          <w:rFonts w:ascii="Times New Roman" w:hAnsi="Times New Roman" w:cs="Times New Roman"/>
        </w:rPr>
      </w:pPr>
      <w:r w:rsidRPr="00F402F0">
        <w:rPr>
          <w:rFonts w:ascii="Times New Roman" w:hAnsi="Times New Roman" w:cs="Times New Roman"/>
        </w:rPr>
        <w:t>Udostępnianie danych do systemów dziedzinowych.</w:t>
      </w:r>
    </w:p>
    <w:p w:rsidR="0010163D" w:rsidRDefault="0010163D" w:rsidP="0010163D">
      <w:pPr>
        <w:pStyle w:val="Akapitzlist"/>
        <w:numPr>
          <w:ilvl w:val="2"/>
          <w:numId w:val="124"/>
        </w:numPr>
        <w:ind w:left="993"/>
        <w:jc w:val="both"/>
        <w:rPr>
          <w:rFonts w:ascii="Times New Roman" w:hAnsi="Times New Roman" w:cs="Times New Roman"/>
        </w:rPr>
      </w:pPr>
      <w:r w:rsidRPr="00ED4564">
        <w:rPr>
          <w:rFonts w:ascii="Times New Roman" w:hAnsi="Times New Roman" w:cs="Times New Roman"/>
        </w:rPr>
        <w:t>Moduł CBI będzie wyposażony w interfejs komunikacyjny, za pomocą którego będzie udostępniał dane Interesantów systemom dziedzinowym. Udostępnianie danych będzie odbywać się na podstawie przekazanego przez system dziedzinowy identyfikatora Interesanta. Będzie nim:</w:t>
      </w:r>
    </w:p>
    <w:p w:rsidR="0010163D" w:rsidRDefault="0010163D" w:rsidP="0010163D">
      <w:pPr>
        <w:pStyle w:val="Akapitzlist"/>
        <w:numPr>
          <w:ilvl w:val="3"/>
          <w:numId w:val="124"/>
        </w:numPr>
        <w:ind w:left="1418"/>
        <w:jc w:val="both"/>
        <w:rPr>
          <w:rFonts w:ascii="Times New Roman" w:hAnsi="Times New Roman" w:cs="Times New Roman"/>
        </w:rPr>
      </w:pPr>
      <w:r w:rsidRPr="00ED4564">
        <w:rPr>
          <w:rFonts w:ascii="Times New Roman" w:hAnsi="Times New Roman" w:cs="Times New Roman"/>
        </w:rPr>
        <w:t>PESEL w przypadku osób fizycznych.</w:t>
      </w:r>
    </w:p>
    <w:p w:rsidR="0010163D" w:rsidRPr="00ED4564" w:rsidRDefault="0010163D" w:rsidP="0010163D">
      <w:pPr>
        <w:pStyle w:val="Akapitzlist"/>
        <w:numPr>
          <w:ilvl w:val="3"/>
          <w:numId w:val="124"/>
        </w:numPr>
        <w:ind w:left="1418"/>
        <w:jc w:val="both"/>
        <w:rPr>
          <w:rFonts w:ascii="Times New Roman" w:hAnsi="Times New Roman" w:cs="Times New Roman"/>
        </w:rPr>
      </w:pPr>
      <w:r w:rsidRPr="00ED4564">
        <w:rPr>
          <w:rFonts w:ascii="Times New Roman" w:hAnsi="Times New Roman" w:cs="Times New Roman"/>
        </w:rPr>
        <w:t>NIP w przypadku przedsiębiorców, firm itp.</w:t>
      </w:r>
    </w:p>
    <w:p w:rsidR="0010163D" w:rsidRDefault="0010163D" w:rsidP="0010163D">
      <w:pPr>
        <w:pStyle w:val="Akapitzlist"/>
        <w:numPr>
          <w:ilvl w:val="2"/>
          <w:numId w:val="8"/>
        </w:numPr>
        <w:jc w:val="both"/>
        <w:rPr>
          <w:rFonts w:ascii="Times New Roman" w:hAnsi="Times New Roman" w:cs="Times New Roman"/>
        </w:rPr>
      </w:pPr>
      <w:r w:rsidRPr="00F402F0">
        <w:rPr>
          <w:rFonts w:ascii="Times New Roman" w:hAnsi="Times New Roman" w:cs="Times New Roman"/>
        </w:rPr>
        <w:t>Zwrotnie przekazywane będą wszystkie aktualne dane zidentyfikowanego Interesanta, wraz z informacją z którego z systemów dziedzinowych pochodzą.</w:t>
      </w:r>
    </w:p>
    <w:p w:rsidR="0010163D" w:rsidRPr="00ED4564" w:rsidRDefault="0010163D" w:rsidP="0010163D">
      <w:pPr>
        <w:pStyle w:val="Akapitzlist"/>
        <w:numPr>
          <w:ilvl w:val="2"/>
          <w:numId w:val="8"/>
        </w:numPr>
        <w:jc w:val="both"/>
        <w:rPr>
          <w:rFonts w:ascii="Times New Roman" w:hAnsi="Times New Roman" w:cs="Times New Roman"/>
        </w:rPr>
      </w:pPr>
      <w:r w:rsidRPr="00ED4564">
        <w:rPr>
          <w:rFonts w:ascii="Times New Roman" w:hAnsi="Times New Roman" w:cs="Times New Roman"/>
        </w:rPr>
        <w:t xml:space="preserve">Aktualizacja danych osobowych dokonywana przez samego Interesanta za pomocą odpowiedniego formularza </w:t>
      </w:r>
      <w:proofErr w:type="spellStart"/>
      <w:r w:rsidRPr="00ED4564">
        <w:rPr>
          <w:rFonts w:ascii="Times New Roman" w:hAnsi="Times New Roman" w:cs="Times New Roman"/>
        </w:rPr>
        <w:t>ePUAP</w:t>
      </w:r>
      <w:proofErr w:type="spellEnd"/>
      <w:r w:rsidRPr="00ED4564">
        <w:rPr>
          <w:rFonts w:ascii="Times New Roman" w:hAnsi="Times New Roman" w:cs="Times New Roman"/>
        </w:rPr>
        <w:t xml:space="preserve"> będzie realizowana na poziomie EZD i stamtąd poprzez opisane mechanizmy wymiany danych trafi do modułu CBI.</w:t>
      </w:r>
    </w:p>
    <w:p w:rsidR="0010163D" w:rsidRDefault="0010163D" w:rsidP="0010163D">
      <w:pPr>
        <w:pStyle w:val="Akapitzlist"/>
        <w:numPr>
          <w:ilvl w:val="2"/>
          <w:numId w:val="8"/>
        </w:numPr>
        <w:jc w:val="both"/>
        <w:rPr>
          <w:rFonts w:ascii="Times New Roman" w:hAnsi="Times New Roman" w:cs="Times New Roman"/>
        </w:rPr>
      </w:pPr>
      <w:r w:rsidRPr="00F402F0">
        <w:rPr>
          <w:rFonts w:ascii="Times New Roman" w:hAnsi="Times New Roman" w:cs="Times New Roman"/>
        </w:rPr>
        <w:t>W ramach modułu CBI będzie możliwe:</w:t>
      </w:r>
    </w:p>
    <w:p w:rsidR="0010163D" w:rsidRDefault="0010163D" w:rsidP="0010163D">
      <w:pPr>
        <w:pStyle w:val="Akapitzlist"/>
        <w:numPr>
          <w:ilvl w:val="6"/>
          <w:numId w:val="8"/>
        </w:numPr>
        <w:ind w:left="1418"/>
        <w:jc w:val="both"/>
        <w:rPr>
          <w:rFonts w:ascii="Times New Roman" w:hAnsi="Times New Roman" w:cs="Times New Roman"/>
        </w:rPr>
      </w:pPr>
      <w:r w:rsidRPr="00ED4564">
        <w:rPr>
          <w:rFonts w:ascii="Times New Roman" w:hAnsi="Times New Roman" w:cs="Times New Roman"/>
        </w:rPr>
        <w:t>Wyszukiwanie danych Interesanta/Interesantów.</w:t>
      </w:r>
    </w:p>
    <w:p w:rsidR="0010163D" w:rsidRDefault="0010163D" w:rsidP="0010163D">
      <w:pPr>
        <w:pStyle w:val="Akapitzlist"/>
        <w:numPr>
          <w:ilvl w:val="6"/>
          <w:numId w:val="8"/>
        </w:numPr>
        <w:ind w:left="1418"/>
        <w:jc w:val="both"/>
        <w:rPr>
          <w:rFonts w:ascii="Times New Roman" w:hAnsi="Times New Roman" w:cs="Times New Roman"/>
        </w:rPr>
      </w:pPr>
      <w:r w:rsidRPr="00ED4564">
        <w:rPr>
          <w:rFonts w:ascii="Times New Roman" w:hAnsi="Times New Roman" w:cs="Times New Roman"/>
        </w:rPr>
        <w:t>Filtrowanie danych.</w:t>
      </w:r>
    </w:p>
    <w:p w:rsidR="0010163D" w:rsidRDefault="0010163D" w:rsidP="0010163D">
      <w:pPr>
        <w:pStyle w:val="Akapitzlist"/>
        <w:numPr>
          <w:ilvl w:val="6"/>
          <w:numId w:val="8"/>
        </w:numPr>
        <w:ind w:left="1418"/>
        <w:jc w:val="both"/>
        <w:rPr>
          <w:rFonts w:ascii="Times New Roman" w:hAnsi="Times New Roman" w:cs="Times New Roman"/>
        </w:rPr>
      </w:pPr>
      <w:r w:rsidRPr="00ED4564">
        <w:rPr>
          <w:rFonts w:ascii="Times New Roman" w:hAnsi="Times New Roman" w:cs="Times New Roman"/>
        </w:rPr>
        <w:t>Eksportowanie wszystkich lub odfiltrowanych danych do popularnych formatów.</w:t>
      </w:r>
    </w:p>
    <w:p w:rsidR="0010163D" w:rsidRDefault="0010163D" w:rsidP="0010163D">
      <w:pPr>
        <w:pStyle w:val="Akapitzlist"/>
        <w:numPr>
          <w:ilvl w:val="6"/>
          <w:numId w:val="8"/>
        </w:numPr>
        <w:ind w:left="1418"/>
        <w:jc w:val="both"/>
        <w:rPr>
          <w:rFonts w:ascii="Times New Roman" w:hAnsi="Times New Roman" w:cs="Times New Roman"/>
        </w:rPr>
      </w:pPr>
      <w:r w:rsidRPr="00ED4564">
        <w:rPr>
          <w:rFonts w:ascii="Times New Roman" w:hAnsi="Times New Roman" w:cs="Times New Roman"/>
        </w:rPr>
        <w:t>Tworzenie wydruków danych – dla wszystkich lub odfiltrowanych danych.</w:t>
      </w:r>
    </w:p>
    <w:p w:rsidR="0010163D" w:rsidRPr="00ED4564" w:rsidRDefault="0010163D" w:rsidP="0010163D">
      <w:pPr>
        <w:pStyle w:val="Akapitzlist"/>
        <w:numPr>
          <w:ilvl w:val="6"/>
          <w:numId w:val="8"/>
        </w:numPr>
        <w:ind w:left="1418"/>
        <w:jc w:val="both"/>
        <w:rPr>
          <w:rFonts w:ascii="Times New Roman" w:hAnsi="Times New Roman" w:cs="Times New Roman"/>
        </w:rPr>
      </w:pPr>
      <w:r w:rsidRPr="00ED4564">
        <w:rPr>
          <w:rFonts w:ascii="Times New Roman" w:hAnsi="Times New Roman" w:cs="Times New Roman"/>
        </w:rPr>
        <w:t>Prezentowanie zbiorczej informacji o Interesancie, tzn. jakie dane o Interesancie znajdują się w bazach różnych systemów dziedzinowych, kto i kiedy je wprowadził. Możliwe będzie również zaprezentowanie historii zmian danych wybranego Interesanta.</w:t>
      </w:r>
    </w:p>
    <w:p w:rsidR="0010163D" w:rsidRDefault="0010163D" w:rsidP="0010163D">
      <w:pPr>
        <w:pStyle w:val="Akapitzlist"/>
        <w:numPr>
          <w:ilvl w:val="0"/>
          <w:numId w:val="124"/>
        </w:numPr>
        <w:ind w:left="426"/>
        <w:jc w:val="both"/>
        <w:rPr>
          <w:rFonts w:ascii="Times New Roman" w:hAnsi="Times New Roman" w:cs="Times New Roman"/>
        </w:rPr>
      </w:pPr>
      <w:r w:rsidRPr="00F402F0">
        <w:rPr>
          <w:rFonts w:ascii="Times New Roman" w:hAnsi="Times New Roman" w:cs="Times New Roman"/>
        </w:rPr>
        <w:t>Minimalny zakres wprowadzonych danych: dla osoby fizycznej - imię, nazwisko, ulica, nr domu, nr lokalu; dla osoby prawnej - nazwa, ulica, nr domu, nr lokalu.</w:t>
      </w:r>
    </w:p>
    <w:p w:rsidR="0010163D" w:rsidRDefault="0010163D" w:rsidP="0010163D">
      <w:pPr>
        <w:pStyle w:val="Akapitzlist"/>
        <w:numPr>
          <w:ilvl w:val="0"/>
          <w:numId w:val="124"/>
        </w:numPr>
        <w:ind w:left="426"/>
        <w:jc w:val="both"/>
        <w:rPr>
          <w:rFonts w:ascii="Times New Roman" w:hAnsi="Times New Roman" w:cs="Times New Roman"/>
        </w:rPr>
      </w:pPr>
      <w:r w:rsidRPr="00B9340B">
        <w:rPr>
          <w:rFonts w:ascii="Times New Roman" w:hAnsi="Times New Roman" w:cs="Times New Roman"/>
        </w:rPr>
        <w:t>Moduł będzie wyposażony w mechanizmy filtrowania i raportowania celem wykrycia konfliktów Interesantów.</w:t>
      </w:r>
    </w:p>
    <w:p w:rsidR="0010163D" w:rsidRDefault="0010163D" w:rsidP="0010163D">
      <w:pPr>
        <w:pStyle w:val="Akapitzlist"/>
        <w:numPr>
          <w:ilvl w:val="0"/>
          <w:numId w:val="124"/>
        </w:numPr>
        <w:ind w:left="426"/>
        <w:jc w:val="both"/>
        <w:rPr>
          <w:rFonts w:ascii="Times New Roman" w:hAnsi="Times New Roman" w:cs="Times New Roman"/>
        </w:rPr>
      </w:pPr>
      <w:r w:rsidRPr="00B9340B">
        <w:rPr>
          <w:rFonts w:ascii="Times New Roman" w:hAnsi="Times New Roman" w:cs="Times New Roman"/>
        </w:rPr>
        <w:t>Moduł umożliwi przechowywanie historii o Interesantach: kto zmienił, jaką informację, w jakim systemie wraz z możliwością wydrukowania przejrzystej informacji o przetwarzanych danych osobowych we wdrażanych systemach.</w:t>
      </w:r>
    </w:p>
    <w:p w:rsidR="0010163D" w:rsidRDefault="0010163D" w:rsidP="0010163D">
      <w:pPr>
        <w:pStyle w:val="Akapitzlist"/>
        <w:numPr>
          <w:ilvl w:val="0"/>
          <w:numId w:val="124"/>
        </w:numPr>
        <w:ind w:left="426"/>
        <w:jc w:val="both"/>
        <w:rPr>
          <w:rFonts w:ascii="Times New Roman" w:hAnsi="Times New Roman" w:cs="Times New Roman"/>
        </w:rPr>
      </w:pPr>
      <w:r w:rsidRPr="00B9340B">
        <w:rPr>
          <w:rFonts w:ascii="Times New Roman" w:hAnsi="Times New Roman" w:cs="Times New Roman"/>
        </w:rPr>
        <w:t>Moduł umożliwi grupowanie Interesantów.</w:t>
      </w:r>
    </w:p>
    <w:p w:rsidR="0010163D" w:rsidRPr="00B9340B" w:rsidRDefault="0010163D" w:rsidP="0010163D">
      <w:pPr>
        <w:pStyle w:val="Akapitzlist"/>
        <w:numPr>
          <w:ilvl w:val="0"/>
          <w:numId w:val="124"/>
        </w:numPr>
        <w:ind w:left="426"/>
        <w:jc w:val="both"/>
        <w:rPr>
          <w:rFonts w:ascii="Times New Roman" w:hAnsi="Times New Roman" w:cs="Times New Roman"/>
        </w:rPr>
      </w:pPr>
      <w:r w:rsidRPr="00B9340B">
        <w:rPr>
          <w:rFonts w:ascii="Times New Roman" w:hAnsi="Times New Roman" w:cs="Times New Roman"/>
        </w:rPr>
        <w:t>Moduł będzie posiadał mechanizmy umożliwiające elastyczne zarządzania wariantami udostępnianych usług tj. będzie można zadecydować, które dane nie powinny być dostępne dla danego systemu dziedzinowego (użytkowników).</w:t>
      </w:r>
    </w:p>
    <w:p w:rsidR="0010163D" w:rsidRDefault="0010163D" w:rsidP="0010163D">
      <w:pPr>
        <w:spacing w:before="120" w:after="120"/>
        <w:ind w:left="426" w:hanging="426"/>
        <w:contextualSpacing/>
        <w:jc w:val="both"/>
        <w:rPr>
          <w:rFonts w:ascii="Times New Roman" w:hAnsi="Times New Roman" w:cs="Times New Roman"/>
        </w:rPr>
      </w:pPr>
      <w:r w:rsidRPr="003009CB">
        <w:rPr>
          <w:rFonts w:ascii="Times New Roman" w:hAnsi="Times New Roman" w:cs="Times New Roman"/>
        </w:rPr>
        <w:tab/>
      </w:r>
    </w:p>
    <w:p w:rsidR="0010163D" w:rsidRPr="00974F0C" w:rsidRDefault="0010163D" w:rsidP="0010163D">
      <w:pPr>
        <w:pStyle w:val="Nagwek2"/>
      </w:pPr>
      <w:bookmarkStart w:id="70" w:name="_Toc514246985"/>
      <w:bookmarkStart w:id="71" w:name="_Toc525721725"/>
      <w:r w:rsidRPr="00974F0C">
        <w:t>Integracyjna Szyna Usług (ISU)- Modernizacja EZD</w:t>
      </w:r>
      <w:bookmarkEnd w:id="70"/>
      <w:bookmarkEnd w:id="71"/>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W ramach zamówienia Wykonawca uruchomi ISU oraz dokona jej implementacji w systemie EZD.</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ISU umożliwi podłączanie, katalogowanie i wzajemne udostępnianie usług pomiędzy EZD, EBOI a systemami dziedzinowymi oraz innymi EZD jednostek podległych. ISU dodatkowo pozwoli na integrację z dowolnymi systemami dziedzinowymi niebędącymi przedmiotem zamówienia (Wykonawca nie ma obowiązku dostosować zewnętrznych systemów do korzystania udostępnionych usług).</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Powinna także zapewnić komunikację pomiędzy EZD oraz przesył dokumentów między EZD</w:t>
      </w:r>
      <w:r w:rsidRPr="008860D4">
        <w:rPr>
          <w:rFonts w:ascii="Times New Roman" w:hAnsi="Times New Roman" w:cs="Times New Roman"/>
          <w:color w:val="FF0000"/>
        </w:rPr>
        <w:t>.</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 xml:space="preserve">Usługi publiczne są widoczne dla klientów platformy integracyjnej </w:t>
      </w:r>
    </w:p>
    <w:p w:rsidR="0010163D" w:rsidRPr="008860D4" w:rsidRDefault="0010163D" w:rsidP="0010163D">
      <w:pPr>
        <w:pStyle w:val="Akapitzlist"/>
        <w:numPr>
          <w:ilvl w:val="1"/>
          <w:numId w:val="27"/>
        </w:numPr>
        <w:ind w:left="851"/>
        <w:jc w:val="both"/>
        <w:rPr>
          <w:rFonts w:ascii="Times New Roman" w:hAnsi="Times New Roman" w:cs="Times New Roman"/>
        </w:rPr>
      </w:pPr>
      <w:r w:rsidRPr="008860D4">
        <w:rPr>
          <w:rFonts w:ascii="Times New Roman" w:hAnsi="Times New Roman" w:cs="Times New Roman"/>
        </w:rPr>
        <w:t>punkt dostępu do usługi stanowiący adres sieciowy usług w ramach infrastruktury modułu</w:t>
      </w:r>
    </w:p>
    <w:p w:rsidR="0010163D" w:rsidRPr="008860D4" w:rsidRDefault="0010163D" w:rsidP="0010163D">
      <w:pPr>
        <w:pStyle w:val="Akapitzlist"/>
        <w:numPr>
          <w:ilvl w:val="1"/>
          <w:numId w:val="27"/>
        </w:numPr>
        <w:ind w:left="851"/>
        <w:jc w:val="both"/>
        <w:rPr>
          <w:rFonts w:ascii="Times New Roman" w:hAnsi="Times New Roman" w:cs="Times New Roman"/>
        </w:rPr>
      </w:pPr>
      <w:r w:rsidRPr="008860D4">
        <w:rPr>
          <w:rFonts w:ascii="Times New Roman" w:hAnsi="Times New Roman" w:cs="Times New Roman"/>
        </w:rPr>
        <w:t>punkt dostępu do definicji usługi (adres URL) – stanowiący adres sieciowy dokumentu WSDL opisującego usługę.</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W ramach obsługi protokołu SOAP i Web Services dla usług konsumowanych jak i udostępnianych ISU musi zapewniać:</w:t>
      </w:r>
    </w:p>
    <w:p w:rsidR="0010163D" w:rsidRPr="008860D4" w:rsidRDefault="0010163D" w:rsidP="0010163D">
      <w:pPr>
        <w:pStyle w:val="Akapitzlist"/>
        <w:numPr>
          <w:ilvl w:val="1"/>
          <w:numId w:val="26"/>
        </w:numPr>
        <w:ind w:left="851"/>
        <w:jc w:val="both"/>
        <w:rPr>
          <w:rFonts w:ascii="Times New Roman" w:hAnsi="Times New Roman" w:cs="Times New Roman"/>
        </w:rPr>
      </w:pPr>
      <w:r w:rsidRPr="008860D4">
        <w:rPr>
          <w:rFonts w:ascii="Times New Roman" w:hAnsi="Times New Roman" w:cs="Times New Roman"/>
        </w:rPr>
        <w:t xml:space="preserve">możliwość konsumowania oraz udostępniania usług w standardzie </w:t>
      </w:r>
      <w:proofErr w:type="spellStart"/>
      <w:r w:rsidRPr="008860D4">
        <w:rPr>
          <w:rFonts w:ascii="Times New Roman" w:hAnsi="Times New Roman" w:cs="Times New Roman"/>
        </w:rPr>
        <w:t>webservices</w:t>
      </w:r>
      <w:proofErr w:type="spellEnd"/>
      <w:r w:rsidRPr="008860D4">
        <w:rPr>
          <w:rFonts w:ascii="Times New Roman" w:hAnsi="Times New Roman" w:cs="Times New Roman"/>
        </w:rPr>
        <w:t xml:space="preserve"> (WSDL 1.1, SOAP 1.2); </w:t>
      </w:r>
    </w:p>
    <w:p w:rsidR="0010163D" w:rsidRPr="008860D4" w:rsidRDefault="0010163D" w:rsidP="0010163D">
      <w:pPr>
        <w:pStyle w:val="Akapitzlist"/>
        <w:numPr>
          <w:ilvl w:val="1"/>
          <w:numId w:val="26"/>
        </w:numPr>
        <w:ind w:left="851"/>
        <w:jc w:val="both"/>
        <w:rPr>
          <w:rFonts w:ascii="Times New Roman" w:hAnsi="Times New Roman" w:cs="Times New Roman"/>
        </w:rPr>
      </w:pPr>
      <w:r w:rsidRPr="008860D4">
        <w:rPr>
          <w:rFonts w:ascii="Times New Roman" w:hAnsi="Times New Roman" w:cs="Times New Roman"/>
        </w:rPr>
        <w:t>zgodność ze standardem WS-Security;</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ISU musi dostarczać usługi transformacji komunikatów XML w modelach jeden do wielu i wiele do jednego, co najmniej przy wykorzystaniu języka XSLT 1.0.</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ISU musi wspierać standard JMS.</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ISU musi umożliwiać realizację procesów integracyjnych w oparciu o model synchroniczny i asynchroniczny.</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ISU musi wspierać co najmniej następujące standardy komunikacji: SOAP,</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JMS, HTTP, HTTPS oraz obsługiwać translację komunikatów pomiędzy tymi protokołami. ISU musi umożliwiać tworzenie własnych skryptów pozwalających na rozszerzenie standardów komunikacji.</w:t>
      </w:r>
    </w:p>
    <w:p w:rsidR="0010163D" w:rsidRPr="008860D4" w:rsidRDefault="0010163D" w:rsidP="0010163D">
      <w:pPr>
        <w:pStyle w:val="Akapitzlist"/>
        <w:numPr>
          <w:ilvl w:val="0"/>
          <w:numId w:val="24"/>
        </w:numPr>
        <w:ind w:left="426"/>
        <w:jc w:val="both"/>
        <w:rPr>
          <w:rFonts w:ascii="Times New Roman" w:hAnsi="Times New Roman" w:cs="Times New Roman"/>
        </w:rPr>
      </w:pPr>
      <w:r w:rsidRPr="008860D4">
        <w:rPr>
          <w:rFonts w:ascii="Times New Roman" w:hAnsi="Times New Roman" w:cs="Times New Roman"/>
        </w:rPr>
        <w:t>Warstwa komunikacyjna ISU musi umożliwiać zachowanie:</w:t>
      </w:r>
    </w:p>
    <w:p w:rsidR="0010163D" w:rsidRPr="008860D4" w:rsidRDefault="0010163D" w:rsidP="0010163D">
      <w:pPr>
        <w:pStyle w:val="Akapitzlist"/>
        <w:numPr>
          <w:ilvl w:val="5"/>
          <w:numId w:val="25"/>
        </w:numPr>
        <w:ind w:left="851" w:hanging="284"/>
        <w:jc w:val="both"/>
        <w:rPr>
          <w:rFonts w:ascii="Times New Roman" w:hAnsi="Times New Roman" w:cs="Times New Roman"/>
        </w:rPr>
      </w:pPr>
      <w:r w:rsidRPr="008860D4">
        <w:rPr>
          <w:rFonts w:ascii="Times New Roman" w:hAnsi="Times New Roman" w:cs="Times New Roman"/>
        </w:rPr>
        <w:t>integralności,</w:t>
      </w:r>
    </w:p>
    <w:p w:rsidR="0010163D" w:rsidRPr="008860D4" w:rsidRDefault="0010163D" w:rsidP="0010163D">
      <w:pPr>
        <w:pStyle w:val="Akapitzlist"/>
        <w:numPr>
          <w:ilvl w:val="5"/>
          <w:numId w:val="25"/>
        </w:numPr>
        <w:ind w:left="851" w:hanging="284"/>
        <w:jc w:val="both"/>
        <w:rPr>
          <w:rFonts w:ascii="Times New Roman" w:hAnsi="Times New Roman" w:cs="Times New Roman"/>
        </w:rPr>
      </w:pPr>
      <w:r w:rsidRPr="008860D4">
        <w:rPr>
          <w:rFonts w:ascii="Times New Roman" w:hAnsi="Times New Roman" w:cs="Times New Roman"/>
        </w:rPr>
        <w:t>niezaprzeczalności,</w:t>
      </w:r>
    </w:p>
    <w:p w:rsidR="0010163D" w:rsidRPr="008860D4" w:rsidRDefault="0010163D" w:rsidP="0010163D">
      <w:pPr>
        <w:pStyle w:val="Akapitzlist"/>
        <w:numPr>
          <w:ilvl w:val="5"/>
          <w:numId w:val="25"/>
        </w:numPr>
        <w:ind w:left="851" w:hanging="284"/>
        <w:jc w:val="both"/>
        <w:rPr>
          <w:rFonts w:ascii="Times New Roman" w:hAnsi="Times New Roman" w:cs="Times New Roman"/>
        </w:rPr>
      </w:pPr>
      <w:r w:rsidRPr="008860D4">
        <w:rPr>
          <w:rFonts w:ascii="Times New Roman" w:hAnsi="Times New Roman" w:cs="Times New Roman"/>
        </w:rPr>
        <w:t>poufności;</w:t>
      </w:r>
    </w:p>
    <w:p w:rsidR="0010163D" w:rsidRPr="008860D4" w:rsidRDefault="0010163D" w:rsidP="0010163D">
      <w:pPr>
        <w:pStyle w:val="Akapitzlist"/>
        <w:numPr>
          <w:ilvl w:val="5"/>
          <w:numId w:val="25"/>
        </w:numPr>
        <w:ind w:left="851" w:hanging="284"/>
        <w:jc w:val="both"/>
        <w:rPr>
          <w:rFonts w:ascii="Times New Roman" w:hAnsi="Times New Roman" w:cs="Times New Roman"/>
        </w:rPr>
      </w:pPr>
      <w:r w:rsidRPr="008860D4">
        <w:rPr>
          <w:rFonts w:ascii="Times New Roman" w:hAnsi="Times New Roman" w:cs="Times New Roman"/>
        </w:rPr>
        <w:t>autentyczności komunikacji.</w:t>
      </w:r>
    </w:p>
    <w:p w:rsidR="0010163D" w:rsidRPr="001343F8" w:rsidRDefault="0010163D" w:rsidP="0010163D">
      <w:pPr>
        <w:pStyle w:val="Nagwek2"/>
      </w:pPr>
      <w:bookmarkStart w:id="72" w:name="_Toc514246986"/>
      <w:bookmarkStart w:id="73" w:name="_Toc525721726"/>
      <w:r w:rsidRPr="008860D4">
        <w:t>System Bazodanowy w tym Portal w Liczbach</w:t>
      </w:r>
      <w:bookmarkEnd w:id="72"/>
      <w:bookmarkEnd w:id="73"/>
      <w:r w:rsidRPr="001343F8">
        <w:t xml:space="preserve"> </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Zarządzanie serwerem za pomocą skryptów - SBD musi udostępniać mechanizm zarządzania systemem za pomocą uruchamianych z linii poleceń skryptów administracyjnych, które pozwolą zautomatyzować rutynowe czynności związane z zarządzaniem serwerem</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Dedykowana sesja administracyjna - SBD musi pozwalać na zdalne połączenie sesji administratora systemu bazy danych w sposób niezależny od normalnych sesji klientów.</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Możliwość automatycznej aktualizacji systemu - SBD musi umożliwiać automatyczne ściąganie i instalację wszelkich poprawek producenta oprogramowania (redukowania zagrożeń powodowanych przez znane luki w zabezpieczeniach oprogramowania).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SBD musi umożliwiać tworzenie klastrów niezawodnościowych.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Kompresja kopii zapasowych - SBD musi pozwalać na kompresję kopii zapasowej danych (backup) w trakcie jej tworzenia. Powinna to być cecha SBD niezależna od funkcji systemu operacyjnego ani od sprzętowego rozwiązania archiwizacji danych.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462D69">
        <w:rPr>
          <w:rFonts w:ascii="Times New Roman" w:hAnsi="Times New Roman" w:cs="Times New Roman"/>
        </w:rPr>
        <w:t>Triple</w:t>
      </w:r>
      <w:proofErr w:type="spellEnd"/>
      <w:r w:rsidRPr="00462D69">
        <w:rPr>
          <w:rFonts w:ascii="Times New Roman" w:hAnsi="Times New Roman" w:cs="Times New Roman"/>
        </w:rPr>
        <w:t xml:space="preserve"> DES. Mechanizm ten nie może wymagać konieczności uprzedniego szyfrowania bazy danych.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10163D" w:rsidRPr="00462D69" w:rsidRDefault="0010163D" w:rsidP="0010163D">
      <w:pPr>
        <w:pStyle w:val="Akapitzlist"/>
        <w:numPr>
          <w:ilvl w:val="0"/>
          <w:numId w:val="29"/>
        </w:numPr>
        <w:ind w:left="709" w:hanging="283"/>
        <w:jc w:val="both"/>
        <w:rPr>
          <w:rFonts w:ascii="Times New Roman" w:hAnsi="Times New Roman" w:cs="Times New Roman"/>
        </w:rPr>
      </w:pPr>
      <w:r w:rsidRPr="00462D69">
        <w:rPr>
          <w:rFonts w:ascii="Times New Roman" w:hAnsi="Times New Roman" w:cs="Times New Roman"/>
        </w:rPr>
        <w:t>odczyt/zapis danych na dysku dla zapytań wykonywanych do baz danych (w celu wychwytywania zapytań znacząco obciążających system),</w:t>
      </w:r>
    </w:p>
    <w:p w:rsidR="0010163D" w:rsidRPr="00462D69" w:rsidRDefault="0010163D" w:rsidP="0010163D">
      <w:pPr>
        <w:pStyle w:val="Akapitzlist"/>
        <w:numPr>
          <w:ilvl w:val="0"/>
          <w:numId w:val="29"/>
        </w:numPr>
        <w:ind w:left="709" w:hanging="283"/>
        <w:jc w:val="both"/>
        <w:rPr>
          <w:rFonts w:ascii="Times New Roman" w:hAnsi="Times New Roman" w:cs="Times New Roman"/>
        </w:rPr>
      </w:pPr>
      <w:r w:rsidRPr="00462D69">
        <w:rPr>
          <w:rFonts w:ascii="Times New Roman" w:hAnsi="Times New Roman" w:cs="Times New Roman"/>
        </w:rPr>
        <w:t>wykonanie zapytania lub procedury trwające dłużej niż zdefiniowany czas (wychwytywanie długo trwających zapytań lub procedur),</w:t>
      </w:r>
    </w:p>
    <w:p w:rsidR="0010163D" w:rsidRPr="00462D69" w:rsidRDefault="0010163D" w:rsidP="0010163D">
      <w:pPr>
        <w:pStyle w:val="Akapitzlist"/>
        <w:numPr>
          <w:ilvl w:val="0"/>
          <w:numId w:val="29"/>
        </w:numPr>
        <w:ind w:left="709" w:hanging="283"/>
        <w:jc w:val="both"/>
        <w:rPr>
          <w:rFonts w:ascii="Times New Roman" w:hAnsi="Times New Roman" w:cs="Times New Roman"/>
        </w:rPr>
      </w:pPr>
      <w:r w:rsidRPr="00462D69">
        <w:rPr>
          <w:rFonts w:ascii="Times New Roman" w:hAnsi="Times New Roman" w:cs="Times New Roman"/>
        </w:rPr>
        <w:t>para zdarzeń zablokowanie/zwolnienie blokady na obiekcie bazy (w celu wychwytywania długotrwałych blokad obiektów bazy).</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Zarządzanie pustymi wartościami w bazie danych - SBD musi efektywnie zarządzać pustymi wartościami przechowywanymi w bazie danych (NULL). W szczególności puste wartości wprowadzone do bazy danych powinny zajmować minimalny obszar pamięci.</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Wsparcie dla technologii XML - SBD musi udostępniać mechanizmy składowania i obróbki danych w postaci struktur XML. W szczególności musi:</w:t>
      </w:r>
    </w:p>
    <w:p w:rsidR="0010163D" w:rsidRPr="00462D69" w:rsidRDefault="0010163D" w:rsidP="0010163D">
      <w:pPr>
        <w:pStyle w:val="Akapitzlist"/>
        <w:numPr>
          <w:ilvl w:val="0"/>
          <w:numId w:val="30"/>
        </w:numPr>
        <w:ind w:left="709" w:hanging="283"/>
        <w:jc w:val="both"/>
        <w:rPr>
          <w:rFonts w:ascii="Times New Roman" w:hAnsi="Times New Roman" w:cs="Times New Roman"/>
        </w:rPr>
      </w:pPr>
      <w:r w:rsidRPr="00462D69">
        <w:rPr>
          <w:rFonts w:ascii="Times New Roman" w:hAnsi="Times New Roman" w:cs="Times New Roman"/>
        </w:rPr>
        <w:t>udostępniać typ danych do przechowywania kompletnych dokumentów XML w jednym polu tabeli,</w:t>
      </w:r>
    </w:p>
    <w:p w:rsidR="0010163D" w:rsidRPr="00462D69" w:rsidRDefault="0010163D" w:rsidP="0010163D">
      <w:pPr>
        <w:pStyle w:val="Akapitzlist"/>
        <w:numPr>
          <w:ilvl w:val="0"/>
          <w:numId w:val="30"/>
        </w:numPr>
        <w:ind w:left="709" w:hanging="283"/>
        <w:jc w:val="both"/>
        <w:rPr>
          <w:rFonts w:ascii="Times New Roman" w:hAnsi="Times New Roman" w:cs="Times New Roman"/>
        </w:rPr>
      </w:pPr>
      <w:r w:rsidRPr="00462D69">
        <w:rPr>
          <w:rFonts w:ascii="Times New Roman" w:hAnsi="Times New Roman" w:cs="Times New Roman"/>
        </w:rPr>
        <w:t>udostępniać mechanizm walidacji struktur XML-owych względem jednego lub wielu szablonów XSD,</w:t>
      </w:r>
    </w:p>
    <w:p w:rsidR="0010163D" w:rsidRPr="00462D69" w:rsidRDefault="0010163D" w:rsidP="0010163D">
      <w:pPr>
        <w:pStyle w:val="Akapitzlist"/>
        <w:numPr>
          <w:ilvl w:val="0"/>
          <w:numId w:val="30"/>
        </w:numPr>
        <w:ind w:left="709" w:hanging="283"/>
        <w:jc w:val="both"/>
        <w:rPr>
          <w:rFonts w:ascii="Times New Roman" w:hAnsi="Times New Roman" w:cs="Times New Roman"/>
        </w:rPr>
      </w:pPr>
      <w:r w:rsidRPr="00462D69">
        <w:rPr>
          <w:rFonts w:ascii="Times New Roman" w:hAnsi="Times New Roman" w:cs="Times New Roman"/>
        </w:rPr>
        <w:t>udostępniać język zapytań do struktur XML,</w:t>
      </w:r>
    </w:p>
    <w:p w:rsidR="0010163D" w:rsidRPr="00462D69" w:rsidRDefault="0010163D" w:rsidP="0010163D">
      <w:pPr>
        <w:pStyle w:val="Akapitzlist"/>
        <w:numPr>
          <w:ilvl w:val="0"/>
          <w:numId w:val="30"/>
        </w:numPr>
        <w:ind w:left="709" w:hanging="283"/>
        <w:jc w:val="both"/>
        <w:rPr>
          <w:rFonts w:ascii="Times New Roman" w:hAnsi="Times New Roman" w:cs="Times New Roman"/>
        </w:rPr>
      </w:pPr>
      <w:r w:rsidRPr="00462D69">
        <w:rPr>
          <w:rFonts w:ascii="Times New Roman" w:hAnsi="Times New Roman" w:cs="Times New Roman"/>
        </w:rPr>
        <w:t>udostępniać język modyfikacji danych (DML) w strukturach XML (dodawanie, usuwanie i modyfikację zawartości struktur XML),</w:t>
      </w:r>
    </w:p>
    <w:p w:rsidR="0010163D" w:rsidRPr="00462D69" w:rsidRDefault="0010163D" w:rsidP="0010163D">
      <w:pPr>
        <w:pStyle w:val="Akapitzlist"/>
        <w:numPr>
          <w:ilvl w:val="0"/>
          <w:numId w:val="30"/>
        </w:numPr>
        <w:ind w:left="709" w:hanging="283"/>
        <w:jc w:val="both"/>
        <w:rPr>
          <w:rFonts w:ascii="Times New Roman" w:hAnsi="Times New Roman" w:cs="Times New Roman"/>
        </w:rPr>
      </w:pPr>
      <w:r w:rsidRPr="00462D69">
        <w:rPr>
          <w:rFonts w:ascii="Times New Roman" w:hAnsi="Times New Roman" w:cs="Times New Roman"/>
        </w:rPr>
        <w:t>udostępniać możliwość indeksowania struktur XML-owych w celu optymalizacji wykonywania zapytań.</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Wsparcie dla danych przestrzennych - SBD musi zapewniać wsparcie dla geometrycznych i geograficznych typów danych pozwalających w prosty sposób przechowywać i analizować informacje lokalizacji obiektów, dróg i innych punktów orientacyjnych zlokalizowanych na kuli ziemskiej, a w szczególności:</w:t>
      </w:r>
    </w:p>
    <w:p w:rsidR="0010163D" w:rsidRPr="00462D69" w:rsidRDefault="0010163D" w:rsidP="0010163D">
      <w:pPr>
        <w:pStyle w:val="Akapitzlist"/>
        <w:numPr>
          <w:ilvl w:val="0"/>
          <w:numId w:val="31"/>
        </w:numPr>
        <w:ind w:left="709" w:hanging="283"/>
        <w:jc w:val="both"/>
        <w:rPr>
          <w:rFonts w:ascii="Times New Roman" w:hAnsi="Times New Roman" w:cs="Times New Roman"/>
        </w:rPr>
      </w:pPr>
      <w:r w:rsidRPr="00462D69">
        <w:rPr>
          <w:rFonts w:ascii="Times New Roman" w:hAnsi="Times New Roman" w:cs="Times New Roman"/>
        </w:rPr>
        <w:t>zapewniać możliwość wykorzystywania szerokości i długości geograficznej do opisu lokalizacji obiektów,</w:t>
      </w:r>
    </w:p>
    <w:p w:rsidR="0010163D" w:rsidRPr="00462D69" w:rsidRDefault="0010163D" w:rsidP="0010163D">
      <w:pPr>
        <w:pStyle w:val="Akapitzlist"/>
        <w:numPr>
          <w:ilvl w:val="0"/>
          <w:numId w:val="31"/>
        </w:numPr>
        <w:ind w:left="709" w:hanging="283"/>
        <w:jc w:val="both"/>
        <w:rPr>
          <w:rFonts w:ascii="Times New Roman" w:hAnsi="Times New Roman" w:cs="Times New Roman"/>
        </w:rPr>
      </w:pPr>
      <w:r w:rsidRPr="00462D69">
        <w:rPr>
          <w:rFonts w:ascii="Times New Roman" w:hAnsi="Times New Roman" w:cs="Times New Roman"/>
        </w:rPr>
        <w:t>oferować wiele metod, które pozwalają na łatwe operowanie kształtami czy bryłami, testowanie ich wzajemnego ułożenia w układach współrzędnych oraz dokonywanie obliczeń takich wielkości, jak pola figur, odległości do punktu na linii, itp.,</w:t>
      </w:r>
    </w:p>
    <w:p w:rsidR="0010163D" w:rsidRPr="00462D69" w:rsidRDefault="0010163D" w:rsidP="0010163D">
      <w:pPr>
        <w:pStyle w:val="Akapitzlist"/>
        <w:numPr>
          <w:ilvl w:val="0"/>
          <w:numId w:val="31"/>
        </w:numPr>
        <w:ind w:left="709" w:hanging="283"/>
        <w:jc w:val="both"/>
        <w:rPr>
          <w:rFonts w:ascii="Times New Roman" w:hAnsi="Times New Roman" w:cs="Times New Roman"/>
        </w:rPr>
      </w:pPr>
      <w:r w:rsidRPr="00462D69">
        <w:rPr>
          <w:rFonts w:ascii="Times New Roman" w:hAnsi="Times New Roman" w:cs="Times New Roman"/>
        </w:rPr>
        <w:t>obsługa geometrycznych i geograficznych typów danych powinna być dostępna z poziomu języka zapytań do systemu SBD,</w:t>
      </w:r>
    </w:p>
    <w:p w:rsidR="0010163D" w:rsidRPr="00462D69" w:rsidRDefault="0010163D" w:rsidP="0010163D">
      <w:pPr>
        <w:pStyle w:val="Akapitzlist"/>
        <w:numPr>
          <w:ilvl w:val="0"/>
          <w:numId w:val="31"/>
        </w:numPr>
        <w:ind w:left="709" w:hanging="283"/>
        <w:jc w:val="both"/>
        <w:rPr>
          <w:rFonts w:ascii="Times New Roman" w:hAnsi="Times New Roman" w:cs="Times New Roman"/>
        </w:rPr>
      </w:pPr>
      <w:r w:rsidRPr="00462D69">
        <w:rPr>
          <w:rFonts w:ascii="Times New Roman" w:hAnsi="Times New Roman" w:cs="Times New Roman"/>
        </w:rPr>
        <w:t xml:space="preserve">typy danych geograficznych powinny być konstruowane na podstawie obiektów wektorowych, określonych w formacie </w:t>
      </w:r>
      <w:proofErr w:type="spellStart"/>
      <w:r w:rsidRPr="00462D69">
        <w:rPr>
          <w:rFonts w:ascii="Times New Roman" w:hAnsi="Times New Roman" w:cs="Times New Roman"/>
        </w:rPr>
        <w:t>Well-Known</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Text</w:t>
      </w:r>
      <w:proofErr w:type="spellEnd"/>
      <w:r w:rsidRPr="00462D69">
        <w:rPr>
          <w:rFonts w:ascii="Times New Roman" w:hAnsi="Times New Roman" w:cs="Times New Roman"/>
        </w:rPr>
        <w:t xml:space="preserve"> (WKT) lub </w:t>
      </w:r>
      <w:proofErr w:type="spellStart"/>
      <w:r w:rsidRPr="00462D69">
        <w:rPr>
          <w:rFonts w:ascii="Times New Roman" w:hAnsi="Times New Roman" w:cs="Times New Roman"/>
        </w:rPr>
        <w:t>Well-Known</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Binary</w:t>
      </w:r>
      <w:proofErr w:type="spellEnd"/>
      <w:r w:rsidRPr="00462D69">
        <w:rPr>
          <w:rFonts w:ascii="Times New Roman" w:hAnsi="Times New Roman" w:cs="Times New Roman"/>
        </w:rPr>
        <w:t xml:space="preserve"> (WKB), (powinny być to m.in. takie typy obiektów jak: lokalizacja (punkt), seria punktów, seria punktów połączonych linią, zestaw wielokątów, itp.).</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462D69">
        <w:rPr>
          <w:rFonts w:ascii="Times New Roman" w:hAnsi="Times New Roman" w:cs="Times New Roman"/>
        </w:rPr>
        <w:t>debuggowania</w:t>
      </w:r>
      <w:proofErr w:type="spellEnd"/>
      <w:r w:rsidRPr="00462D69">
        <w:rPr>
          <w:rFonts w:ascii="Times New Roman" w:hAnsi="Times New Roman" w:cs="Times New Roman"/>
        </w:rPr>
        <w:t>.</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Obsługa błędów w kodzie zapytań - język zapytań i procedur w SBD musi umożliwiać zastosowanie mechanizmu przechwytywania błędów wykonania procedury (na zasadzie bloku instrukcji TRY/CATCH) – tak jak w klasycznych językach programowania.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Raportowanie zależności między obiektami - SBD musi udostępniać informacje o wzajemnych zależnościach między obiektami bazy danych.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 xml:space="preserve">mechanizm </w:t>
      </w:r>
      <w:proofErr w:type="spellStart"/>
      <w:r w:rsidRPr="00462D69">
        <w:rPr>
          <w:rFonts w:ascii="Times New Roman" w:hAnsi="Times New Roman" w:cs="Times New Roman"/>
        </w:rPr>
        <w:t>debuggowania</w:t>
      </w:r>
      <w:proofErr w:type="spellEnd"/>
      <w:r w:rsidRPr="00462D69">
        <w:rPr>
          <w:rFonts w:ascii="Times New Roman" w:hAnsi="Times New Roman" w:cs="Times New Roman"/>
        </w:rPr>
        <w:t xml:space="preserve"> tworzonego rozwiązania,</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mechanizm stawiania „pułapek” (</w:t>
      </w:r>
      <w:proofErr w:type="spellStart"/>
      <w:r w:rsidRPr="00462D69">
        <w:rPr>
          <w:rFonts w:ascii="Times New Roman" w:hAnsi="Times New Roman" w:cs="Times New Roman"/>
        </w:rPr>
        <w:t>breakpoints</w:t>
      </w:r>
      <w:proofErr w:type="spellEnd"/>
      <w:r w:rsidRPr="00462D69">
        <w:rPr>
          <w:rFonts w:ascii="Times New Roman" w:hAnsi="Times New Roman" w:cs="Times New Roman"/>
        </w:rPr>
        <w:t xml:space="preserve">), </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mechanizm logowania do pliku wykonywanych przez transformację operacji,</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możliwość wznowienia wykonania transformacji od punktu, w którym przerwano jej wykonanie (np. w wyniku pojawienia się błędu),</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 xml:space="preserve">możliwość cofania i ponawiania wprowadzonych przez użytkownika zmian podczas edycji transformacji (funkcja </w:t>
      </w:r>
      <w:proofErr w:type="spellStart"/>
      <w:r w:rsidRPr="00462D69">
        <w:rPr>
          <w:rFonts w:ascii="Times New Roman" w:hAnsi="Times New Roman" w:cs="Times New Roman"/>
        </w:rPr>
        <w:t>undo</w:t>
      </w:r>
      <w:proofErr w:type="spellEnd"/>
      <w:r w:rsidRPr="00462D69">
        <w:rPr>
          <w:rFonts w:ascii="Times New Roman" w:hAnsi="Times New Roman" w:cs="Times New Roman"/>
        </w:rPr>
        <w:t>/redo)</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mechanizm analizy przetwarzanych danych (możliwość podglądu rekordów przetwarzanych w strumieniu danych oraz tworzenia statystyk, np. histogram wartości w przetwarzanych kolumnach tabeli),</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mechanizm automatyzacji publikowania utworzonych transformacji na serwerze bazy danych (w szczególności tworzenia wersji instalacyjnej pozwalającej automatyzować proces publikacji na wielu serwerach),</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mechanizm tworzenia parametrów zarówno na poziomie poszczególnych pakietów, jak też na poziomie całego projektu, parametry powinny umożliwiać uruchamianie pakietów podrzędnych i przesyłanie do nich wartości parametrów z pakietu nadrzędnego,</w:t>
      </w:r>
    </w:p>
    <w:p w:rsidR="0010163D" w:rsidRPr="00462D69" w:rsidRDefault="0010163D" w:rsidP="0010163D">
      <w:pPr>
        <w:pStyle w:val="Akapitzlist"/>
        <w:numPr>
          <w:ilvl w:val="0"/>
          <w:numId w:val="32"/>
        </w:numPr>
        <w:ind w:left="709" w:hanging="284"/>
        <w:jc w:val="both"/>
        <w:rPr>
          <w:rFonts w:ascii="Times New Roman" w:hAnsi="Times New Roman" w:cs="Times New Roman"/>
        </w:rPr>
      </w:pPr>
      <w:r w:rsidRPr="00462D69">
        <w:rPr>
          <w:rFonts w:ascii="Times New Roman" w:hAnsi="Times New Roman" w:cs="Times New Roman"/>
        </w:rPr>
        <w:t xml:space="preserve">mechanizm mapowania kolumn wykorzystujący ich nazwę i typ danych do automatycznego </w:t>
      </w:r>
      <w:proofErr w:type="spellStart"/>
      <w:r w:rsidRPr="00462D69">
        <w:rPr>
          <w:rFonts w:ascii="Times New Roman" w:hAnsi="Times New Roman" w:cs="Times New Roman"/>
        </w:rPr>
        <w:t>przemapowania</w:t>
      </w:r>
      <w:proofErr w:type="spellEnd"/>
      <w:r w:rsidRPr="00462D69">
        <w:rPr>
          <w:rFonts w:ascii="Times New Roman" w:hAnsi="Times New Roman" w:cs="Times New Roman"/>
        </w:rPr>
        <w:t xml:space="preserve"> kolumn w sytuacji podmiany źródła danych.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462D69">
        <w:rPr>
          <w:rFonts w:ascii="Times New Roman" w:hAnsi="Times New Roman" w:cs="Times New Roman"/>
        </w:rPr>
        <w:t>drill</w:t>
      </w:r>
      <w:proofErr w:type="spellEnd"/>
      <w:r w:rsidRPr="00462D69">
        <w:rPr>
          <w:rFonts w:ascii="Times New Roman" w:hAnsi="Times New Roman" w:cs="Times New Roman"/>
        </w:rPr>
        <w:t xml:space="preserve"> to </w:t>
      </w:r>
      <w:proofErr w:type="spellStart"/>
      <w:r w:rsidRPr="00462D69">
        <w:rPr>
          <w:rFonts w:ascii="Times New Roman" w:hAnsi="Times New Roman" w:cs="Times New Roman"/>
        </w:rPr>
        <w:t>detail</w:t>
      </w:r>
      <w:proofErr w:type="spellEnd"/>
      <w:r w:rsidRPr="00462D69">
        <w:rPr>
          <w:rFonts w:ascii="Times New Roman" w:hAnsi="Times New Roman" w:cs="Times New Roman"/>
        </w:rPr>
        <w:t>).</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Wbudowany system analityczny musi pozwalać na dodanie akcji przypisanych do elementów kostek wielowymiarowych (np. pozwalających na przejście użytkownika do raportów kontekstowych lub stron www powiązanych z przeglądanym obszarem kostki).</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Wbudowany system analityczny musi posiadać narzędzie do rejestracji i śledzenia zapytań wykonywanych do baz analitycznych.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Wbudowany system analityczny musi obsługiwać wielojęzyczność (tworzenie obiektów wielowymiarowych w wielu językach – w zależności od ustawień na komputerze klienta). </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Wbudowany system analityczny musi udostępniać rozwiązania Data </w:t>
      </w:r>
      <w:proofErr w:type="spellStart"/>
      <w:r w:rsidRPr="00462D69">
        <w:rPr>
          <w:rFonts w:ascii="Times New Roman" w:hAnsi="Times New Roman" w:cs="Times New Roman"/>
        </w:rPr>
        <w:t>Mining</w:t>
      </w:r>
      <w:proofErr w:type="spellEnd"/>
      <w:r w:rsidRPr="00462D69">
        <w:rPr>
          <w:rFonts w:ascii="Times New Roman" w:hAnsi="Times New Roman" w:cs="Times New Roman"/>
        </w:rPr>
        <w:t>, m.in.: algorytmy reguł związków (</w:t>
      </w:r>
      <w:proofErr w:type="spellStart"/>
      <w:r w:rsidRPr="00462D69">
        <w:rPr>
          <w:rFonts w:ascii="Times New Roman" w:hAnsi="Times New Roman" w:cs="Times New Roman"/>
        </w:rPr>
        <w:t>Association</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Rules</w:t>
      </w:r>
      <w:proofErr w:type="spellEnd"/>
      <w:r w:rsidRPr="00462D69">
        <w:rPr>
          <w:rFonts w:ascii="Times New Roman" w:hAnsi="Times New Roman" w:cs="Times New Roman"/>
        </w:rPr>
        <w:t>), szeregów czasowych (Time Series), drzew regresji (</w:t>
      </w:r>
      <w:proofErr w:type="spellStart"/>
      <w:r w:rsidRPr="00462D69">
        <w:rPr>
          <w:rFonts w:ascii="Times New Roman" w:hAnsi="Times New Roman" w:cs="Times New Roman"/>
        </w:rPr>
        <w:t>Regression</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Trees</w:t>
      </w:r>
      <w:proofErr w:type="spellEnd"/>
      <w:r w:rsidRPr="00462D69">
        <w:rPr>
          <w:rFonts w:ascii="Times New Roman" w:hAnsi="Times New Roman" w:cs="Times New Roman"/>
        </w:rPr>
        <w:t>), sieci neuronowych (</w:t>
      </w:r>
      <w:proofErr w:type="spellStart"/>
      <w:r w:rsidRPr="00462D69">
        <w:rPr>
          <w:rFonts w:ascii="Times New Roman" w:hAnsi="Times New Roman" w:cs="Times New Roman"/>
        </w:rPr>
        <w:t>Neural</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Nets</w:t>
      </w:r>
      <w:proofErr w:type="spellEnd"/>
      <w:r w:rsidRPr="00462D69">
        <w:rPr>
          <w:rFonts w:ascii="Times New Roman" w:hAnsi="Times New Roman" w:cs="Times New Roman"/>
        </w:rPr>
        <w:t xml:space="preserve"> oraz </w:t>
      </w:r>
      <w:proofErr w:type="spellStart"/>
      <w:r w:rsidRPr="00462D69">
        <w:rPr>
          <w:rFonts w:ascii="Times New Roman" w:hAnsi="Times New Roman" w:cs="Times New Roman"/>
        </w:rPr>
        <w:t>Naive</w:t>
      </w:r>
      <w:proofErr w:type="spellEnd"/>
      <w:r w:rsidRPr="00462D69">
        <w:rPr>
          <w:rFonts w:ascii="Times New Roman" w:hAnsi="Times New Roman" w:cs="Times New Roman"/>
        </w:rPr>
        <w:t xml:space="preserve"> Bayes). Dodatkowo system musi udostępniać narzędzia do wizualizacji danych z modelu Data </w:t>
      </w:r>
      <w:proofErr w:type="spellStart"/>
      <w:r w:rsidRPr="00462D69">
        <w:rPr>
          <w:rFonts w:ascii="Times New Roman" w:hAnsi="Times New Roman" w:cs="Times New Roman"/>
        </w:rPr>
        <w:t>Mining</w:t>
      </w:r>
      <w:proofErr w:type="spellEnd"/>
      <w:r w:rsidRPr="00462D69">
        <w:rPr>
          <w:rFonts w:ascii="Times New Roman" w:hAnsi="Times New Roman" w:cs="Times New Roman"/>
        </w:rPr>
        <w:t xml:space="preserve"> oraz język zapytań do odpytywania tych modeli.</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Tworzenie głównych wskaźników wydajności KPI (</w:t>
      </w:r>
      <w:proofErr w:type="spellStart"/>
      <w:r w:rsidRPr="00462D69">
        <w:rPr>
          <w:rFonts w:ascii="Times New Roman" w:hAnsi="Times New Roman" w:cs="Times New Roman"/>
        </w:rPr>
        <w:t>Key</w:t>
      </w:r>
      <w:proofErr w:type="spellEnd"/>
      <w:r w:rsidRPr="00462D69">
        <w:rPr>
          <w:rFonts w:ascii="Times New Roman" w:hAnsi="Times New Roman" w:cs="Times New Roman"/>
        </w:rPr>
        <w:t xml:space="preserve"> Performance </w:t>
      </w:r>
      <w:proofErr w:type="spellStart"/>
      <w:r w:rsidRPr="00462D69">
        <w:rPr>
          <w:rFonts w:ascii="Times New Roman" w:hAnsi="Times New Roman" w:cs="Times New Roman"/>
        </w:rPr>
        <w:t>Indicators</w:t>
      </w:r>
      <w:proofErr w:type="spellEnd"/>
      <w:r w:rsidRPr="00462D69">
        <w:rPr>
          <w:rFonts w:ascii="Times New Roman" w:hAnsi="Times New Roman" w:cs="Times New Roman"/>
        </w:rPr>
        <w:t xml:space="preserve"> - kluczowe czynniki sukcesu) - SBD musi udostępniać użytkownikom możliwość tworzenia wskaźników KPI (</w:t>
      </w:r>
      <w:proofErr w:type="spellStart"/>
      <w:r w:rsidRPr="00462D69">
        <w:rPr>
          <w:rFonts w:ascii="Times New Roman" w:hAnsi="Times New Roman" w:cs="Times New Roman"/>
        </w:rPr>
        <w:t>Key</w:t>
      </w:r>
      <w:proofErr w:type="spellEnd"/>
      <w:r w:rsidRPr="00462D69">
        <w:rPr>
          <w:rFonts w:ascii="Times New Roman" w:hAnsi="Times New Roman" w:cs="Times New Roman"/>
        </w:rPr>
        <w:t xml:space="preserve"> Performance </w:t>
      </w:r>
      <w:proofErr w:type="spellStart"/>
      <w:r w:rsidRPr="00462D69">
        <w:rPr>
          <w:rFonts w:ascii="Times New Roman" w:hAnsi="Times New Roman" w:cs="Times New Roman"/>
        </w:rPr>
        <w:t>Indicators</w:t>
      </w:r>
      <w:proofErr w:type="spellEnd"/>
      <w:r w:rsidRPr="00462D69">
        <w:rPr>
          <w:rFonts w:ascii="Times New Roman" w:hAnsi="Times New Roman" w:cs="Times New Roman"/>
        </w:rPr>
        <w:t xml:space="preserve">) na podstawie danych zgromadzonych w strukturach wielowymiarowych. </w:t>
      </w:r>
    </w:p>
    <w:p w:rsidR="0010163D" w:rsidRPr="00462D69" w:rsidRDefault="0010163D" w:rsidP="0010163D">
      <w:pPr>
        <w:pStyle w:val="Akapitzlist"/>
        <w:ind w:left="360"/>
        <w:jc w:val="both"/>
        <w:rPr>
          <w:rFonts w:ascii="Times New Roman" w:hAnsi="Times New Roman" w:cs="Times New Roman"/>
        </w:rPr>
      </w:pPr>
      <w:r w:rsidRPr="00462D69">
        <w:rPr>
          <w:rFonts w:ascii="Times New Roman" w:hAnsi="Times New Roman" w:cs="Times New Roman"/>
        </w:rPr>
        <w:t>W szczególności powinien pozwalać na zdefiniowanie takich elementów, jak: wartość aktualna, cel, trend, symbol graficzny wskaźnika w zależności od stosunku wartości aktualnej do celu.</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raporty parametryzowane,</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cache raportów (generacja raportów bez dostępu do źródła danych),</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cache raportów parametryzowanych (generacja raportów bez dostępu do źródła danych, z różnymi wartościami parametrów),</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współdzielenie predefiniowanych zapytań do źródeł danych,</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 xml:space="preserve">wizualizację danych analitycznych na mapach geograficznych (w tym import map w formacie ESRI </w:t>
      </w:r>
      <w:proofErr w:type="spellStart"/>
      <w:r w:rsidRPr="00462D69">
        <w:rPr>
          <w:rFonts w:ascii="Times New Roman" w:hAnsi="Times New Roman" w:cs="Times New Roman"/>
        </w:rPr>
        <w:t>Shape</w:t>
      </w:r>
      <w:proofErr w:type="spellEnd"/>
      <w:r w:rsidRPr="00462D69">
        <w:rPr>
          <w:rFonts w:ascii="Times New Roman" w:hAnsi="Times New Roman" w:cs="Times New Roman"/>
        </w:rPr>
        <w:t xml:space="preserve"> File), </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ab/>
        <w:t>możliwość opublikowania elementu raportu (wykresu, tabeli) we współdzielonej bibliotece, z której mogą korzystać inni użytkownicy tworzący nowy raport,</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możliwość wizualizacji wskaźników KPI,</w:t>
      </w:r>
    </w:p>
    <w:p w:rsidR="0010163D" w:rsidRPr="00462D69" w:rsidRDefault="0010163D" w:rsidP="0010163D">
      <w:pPr>
        <w:pStyle w:val="Akapitzlist"/>
        <w:numPr>
          <w:ilvl w:val="0"/>
          <w:numId w:val="33"/>
        </w:numPr>
        <w:ind w:left="851"/>
        <w:jc w:val="both"/>
        <w:rPr>
          <w:rFonts w:ascii="Times New Roman" w:hAnsi="Times New Roman" w:cs="Times New Roman"/>
        </w:rPr>
      </w:pPr>
      <w:r w:rsidRPr="00462D69">
        <w:rPr>
          <w:rFonts w:ascii="Times New Roman" w:hAnsi="Times New Roman" w:cs="Times New Roman"/>
        </w:rPr>
        <w:t xml:space="preserve">możliwość wizualizacji danych w postaci obiektów </w:t>
      </w:r>
      <w:proofErr w:type="spellStart"/>
      <w:r w:rsidRPr="00462D69">
        <w:rPr>
          <w:rFonts w:ascii="Times New Roman" w:hAnsi="Times New Roman" w:cs="Times New Roman"/>
        </w:rPr>
        <w:t>sparkline</w:t>
      </w:r>
      <w:proofErr w:type="spellEnd"/>
      <w:r w:rsidRPr="00462D69">
        <w:rPr>
          <w:rFonts w:ascii="Times New Roman" w:hAnsi="Times New Roman" w:cs="Times New Roman"/>
        </w:rPr>
        <w:t>.</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Środowisko raportowania powinno być osadzone i administrowane z wykorzystaniem mechanizmu Web Serwisów (Web Services).</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Wymagane jest generowanie raportów w formatach: XML, PDF, Microsoft Excel, Microsoft Word, HTML, TIFF. Dodatkowo raporty powinny być eksportowane w formacie Atom data </w:t>
      </w:r>
      <w:proofErr w:type="spellStart"/>
      <w:r w:rsidRPr="00462D69">
        <w:rPr>
          <w:rFonts w:ascii="Times New Roman" w:hAnsi="Times New Roman" w:cs="Times New Roman"/>
        </w:rPr>
        <w:t>feeds</w:t>
      </w:r>
      <w:proofErr w:type="spellEnd"/>
      <w:r w:rsidRPr="00462D69">
        <w:rPr>
          <w:rFonts w:ascii="Times New Roman" w:hAnsi="Times New Roman" w:cs="Times New Roman"/>
        </w:rPr>
        <w:t>, które można będzie wykorzystać jako źródło danych w innych aplikacjach.</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SBD musi umożliwiać wysyłkę raportów drogą mailową w wybranym formacie (subskrypcja).</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Wbudowany system raportowania musi posiadać rozszerzalną architekturę oraz otwarte interfejsy do osadzania raportów oraz do integrowania rozwiązania z różnorodnymi środowiskami IT.</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 xml:space="preserve">W celu zwiększenia wydajności przetwarzania system bazy danych musi posiadać wbudowaną funkcjonalność pozwalającą na rozszerzenie </w:t>
      </w:r>
      <w:proofErr w:type="spellStart"/>
      <w:r w:rsidRPr="00462D69">
        <w:rPr>
          <w:rFonts w:ascii="Times New Roman" w:hAnsi="Times New Roman" w:cs="Times New Roman"/>
        </w:rPr>
        <w:t>cache’u</w:t>
      </w:r>
      <w:proofErr w:type="spellEnd"/>
      <w:r w:rsidRPr="00462D69">
        <w:rPr>
          <w:rFonts w:ascii="Times New Roman" w:hAnsi="Times New Roman" w:cs="Times New Roman"/>
        </w:rPr>
        <w:t xml:space="preserve"> przetwarzania w pamięci RAM o dodatkową przestrzeń na dysku SSD</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System bazy danych, w celu zwiększenia wydajności, musi zapewniać możliwość asynchronicznego zatwierdzania transakcji bazodanowych (</w:t>
      </w:r>
      <w:proofErr w:type="spellStart"/>
      <w:r w:rsidRPr="00462D69">
        <w:rPr>
          <w:rFonts w:ascii="Times New Roman" w:hAnsi="Times New Roman" w:cs="Times New Roman"/>
        </w:rPr>
        <w:t>lazy</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commit</w:t>
      </w:r>
      <w:proofErr w:type="spellEnd"/>
      <w:r w:rsidRPr="00462D69">
        <w:rPr>
          <w:rFonts w:ascii="Times New Roman" w:hAnsi="Times New Roman" w:cs="Times New Roman"/>
        </w:rPr>
        <w:t>). Włączenie asynchronicznego zatwierdzania transakcji powinno być dostępne zarówno na poziomie wybranej bazy danych, jak również z poziomu kodu pojedynczych procedur/zapytań.</w:t>
      </w:r>
    </w:p>
    <w:p w:rsidR="0010163D" w:rsidRPr="00462D69" w:rsidRDefault="0010163D" w:rsidP="0010163D">
      <w:pPr>
        <w:pStyle w:val="Akapitzlist"/>
        <w:numPr>
          <w:ilvl w:val="0"/>
          <w:numId w:val="28"/>
        </w:numPr>
        <w:jc w:val="both"/>
        <w:rPr>
          <w:rFonts w:ascii="Times New Roman" w:hAnsi="Times New Roman" w:cs="Times New Roman"/>
        </w:rPr>
      </w:pPr>
      <w:r w:rsidRPr="00462D69">
        <w:rPr>
          <w:rFonts w:ascii="Times New Roman" w:hAnsi="Times New Roman" w:cs="Times New Roman"/>
        </w:rPr>
        <w:t>W celu zwiększenia bezpieczeństwa i niezawodności system bazy danych musi udostępniać komendę pozwalającą użytkownikowi na utrwalenie na dysku wszystkich zatwierdzonych asynchronicznych transakcji (</w:t>
      </w:r>
      <w:proofErr w:type="spellStart"/>
      <w:r w:rsidRPr="00462D69">
        <w:rPr>
          <w:rFonts w:ascii="Times New Roman" w:hAnsi="Times New Roman" w:cs="Times New Roman"/>
        </w:rPr>
        <w:t>lazy</w:t>
      </w:r>
      <w:proofErr w:type="spellEnd"/>
      <w:r w:rsidRPr="00462D69">
        <w:rPr>
          <w:rFonts w:ascii="Times New Roman" w:hAnsi="Times New Roman" w:cs="Times New Roman"/>
        </w:rPr>
        <w:t xml:space="preserve"> </w:t>
      </w:r>
      <w:proofErr w:type="spellStart"/>
      <w:r w:rsidRPr="00462D69">
        <w:rPr>
          <w:rFonts w:ascii="Times New Roman" w:hAnsi="Times New Roman" w:cs="Times New Roman"/>
        </w:rPr>
        <w:t>commit</w:t>
      </w:r>
      <w:proofErr w:type="spellEnd"/>
      <w:r w:rsidRPr="00462D69">
        <w:rPr>
          <w:rFonts w:ascii="Times New Roman" w:hAnsi="Times New Roman" w:cs="Times New Roman"/>
        </w:rPr>
        <w:t>).</w:t>
      </w:r>
    </w:p>
    <w:p w:rsidR="0010163D" w:rsidRDefault="0010163D" w:rsidP="0010163D">
      <w:pPr>
        <w:pStyle w:val="Akapitzlist"/>
        <w:numPr>
          <w:ilvl w:val="0"/>
          <w:numId w:val="28"/>
        </w:numPr>
        <w:jc w:val="both"/>
        <w:rPr>
          <w:rFonts w:ascii="Times New Roman" w:hAnsi="Times New Roman" w:cs="Times New Roman"/>
        </w:rPr>
      </w:pPr>
      <w:r w:rsidRPr="00157208">
        <w:rPr>
          <w:rFonts w:ascii="Times New Roman" w:hAnsi="Times New Roman" w:cs="Times New Roman"/>
        </w:rPr>
        <w:t>Systemu dziedzinowe Zamawiającego oraz EZD muszą wykorzystywać wyspecyfikowany system bazodanowy.</w:t>
      </w:r>
      <w:bookmarkStart w:id="74" w:name="_Hlk521576353"/>
    </w:p>
    <w:p w:rsidR="0010163D" w:rsidRPr="00157208" w:rsidRDefault="0010163D" w:rsidP="0010163D">
      <w:pPr>
        <w:pStyle w:val="Akapitzlist"/>
        <w:numPr>
          <w:ilvl w:val="0"/>
          <w:numId w:val="28"/>
        </w:numPr>
        <w:jc w:val="both"/>
        <w:rPr>
          <w:rFonts w:ascii="Times New Roman" w:hAnsi="Times New Roman" w:cs="Times New Roman"/>
        </w:rPr>
      </w:pPr>
      <w:r w:rsidRPr="00157208">
        <w:rPr>
          <w:rFonts w:ascii="Times New Roman" w:hAnsi="Times New Roman" w:cs="Times New Roman"/>
        </w:rPr>
        <w:t xml:space="preserve">W ramach realizacji niniejszego zamówienia, obowiązkiem Wykonawcy będzie dostosowanie Portalu w </w:t>
      </w:r>
      <w:r>
        <w:rPr>
          <w:rFonts w:ascii="Times New Roman" w:hAnsi="Times New Roman" w:cs="Times New Roman"/>
        </w:rPr>
        <w:t>l</w:t>
      </w:r>
      <w:r w:rsidRPr="00157208">
        <w:rPr>
          <w:rFonts w:ascii="Times New Roman" w:hAnsi="Times New Roman" w:cs="Times New Roman"/>
        </w:rPr>
        <w:t>iczbach pod kątem WCAG 2.0</w:t>
      </w:r>
    </w:p>
    <w:p w:rsidR="0010163D" w:rsidRPr="001343F8" w:rsidRDefault="0010163D" w:rsidP="0010163D">
      <w:pPr>
        <w:pStyle w:val="Nagwek2"/>
      </w:pPr>
      <w:bookmarkStart w:id="75" w:name="_Toc514246987"/>
      <w:bookmarkStart w:id="76" w:name="_Toc525721727"/>
      <w:r w:rsidRPr="008860D4">
        <w:t>Formularze elektroniczne</w:t>
      </w:r>
      <w:bookmarkEnd w:id="75"/>
      <w:bookmarkEnd w:id="76"/>
      <w:r w:rsidRPr="008860D4">
        <w:t xml:space="preserve"> </w:t>
      </w:r>
    </w:p>
    <w:p w:rsidR="0010163D" w:rsidRPr="00462D69" w:rsidRDefault="0010163D" w:rsidP="0010163D">
      <w:pPr>
        <w:jc w:val="both"/>
        <w:rPr>
          <w:rFonts w:ascii="Times New Roman" w:hAnsi="Times New Roman" w:cs="Times New Roman"/>
        </w:rPr>
      </w:pPr>
      <w:r w:rsidRPr="00462D69">
        <w:rPr>
          <w:rFonts w:ascii="Times New Roman" w:hAnsi="Times New Roman" w:cs="Times New Roman"/>
        </w:rPr>
        <w:t xml:space="preserve">Wykonawca w ramach zamówienia dostarczy Zamawiającemu następujące formularze elektroniczne </w:t>
      </w:r>
      <w:proofErr w:type="spellStart"/>
      <w:r w:rsidRPr="00462D69">
        <w:rPr>
          <w:rFonts w:ascii="Times New Roman" w:hAnsi="Times New Roman" w:cs="Times New Roman"/>
        </w:rPr>
        <w:t>ePUAP</w:t>
      </w:r>
      <w:proofErr w:type="spellEnd"/>
      <w:r w:rsidRPr="00462D69">
        <w:rPr>
          <w:rFonts w:ascii="Times New Roman" w:hAnsi="Times New Roman" w:cs="Times New Roman"/>
        </w:rPr>
        <w:t>:</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Wniosek o rozłożenie na raty podatku oraz zaległości podatkowych</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Wniosek o odroczenie terminu płatności podatku lub zaległości podatkowej</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Wniosek o przyjęcie do szkoły dla 4 jednostek</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Deklaracja rodziców w sprawie uczęszczania ich dziecka na religie/etykę dla 5 jednostek</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Wyrażenie zgody na wycieczkę szkolną dla 5 jednostek</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Oświadczenie o wysokości sprzedaży napojów alkoholowych</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duplikatu dokumentu - zaświadczenie na zezwolenie na sprzedaż na alkohol</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zezwolenia jednorazowego na sprzedaż i podawanie napojów alkoholowych</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zezwolenia na sprzedaż lub sprzedaż i podawanie napojów alkoholowych</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Zaświadczenie o figurowaniu w ewidencji podatników podatku od nieruchomości, podatku, rolnego i leśnego.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Procedura i warunki ubiegania się o zwrot podatku akcyzowego zawartego w cenie oleju napędowego zużywanego do produkcji rolnej</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Wyprawka szkolna</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potwierdzenia o zgodności wykonania przyłącza</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zaświadczenia o jakości wody z sieci wodociągowej</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zgody na podłączenie do istniejącej sieci wodociągowej</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Wniosek o potwierdzenie pracy w gospodarstwie rolnym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Podział nieruchomości</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Rozgraniczanie nieruchomości</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Wniosek o przeniesienie decyzji</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Wniosek o wydanie decyzji o warunkach zabudowy lub ustaleniu lokalizacji inwestycji celu publicznego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Informacja o wykorzystywanych PCB dla osób fizycznych nie będących przedsiębiorcami</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Informacja o wyrobach zawierających azbest</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Ocena stanu i możliwości bezpiecznego użytkowania wyrobów zawierających azbest</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Wniosek o dofinansowanie usunięcia azbestu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Wpis do rejestru działalności regulowanej w zakresie odbierania odpadów komunalnych od właścicieli nieruchomości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zezwolenia na prowadzenie przez przedsiębiorców działalności w zakresie opróżniania zbiorników bezodpływowych i transportu nieczystości ciekłych</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 xml:space="preserve">Wydanie decyzji o środowiskowych uwarunkowaniach </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Zezwolenie na wykonywanie przewozów regularnych specjalnych w krajowym transporcie drogowym</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Zezwolenie na wykonywanie przewozów regularnych w krajowym transporcie drogowym</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zezwolenia na usunięcie drzew lub krzewów z nieruchomości</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Nadanie numeracji porządkowej dla czytelnika</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Przyjmowanie, rejestracja i rozpatrywanie skarg i wniosków dla 8 jednostek</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duplikatu legitymacji szkolnej dla 4 jednostek</w:t>
      </w:r>
    </w:p>
    <w:p w:rsidR="0010163D" w:rsidRPr="008860D4"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Wydanie duplikatu świadectwa dla 4 jednostek</w:t>
      </w:r>
    </w:p>
    <w:p w:rsidR="0010163D" w:rsidRDefault="0010163D" w:rsidP="0010163D">
      <w:pPr>
        <w:pStyle w:val="Akapitzlist"/>
        <w:numPr>
          <w:ilvl w:val="0"/>
          <w:numId w:val="41"/>
        </w:numPr>
        <w:ind w:left="426"/>
        <w:jc w:val="both"/>
        <w:rPr>
          <w:rFonts w:ascii="Times New Roman" w:hAnsi="Times New Roman" w:cs="Times New Roman"/>
        </w:rPr>
      </w:pPr>
      <w:r w:rsidRPr="008860D4">
        <w:rPr>
          <w:rFonts w:ascii="Times New Roman" w:hAnsi="Times New Roman" w:cs="Times New Roman"/>
        </w:rPr>
        <w:t>Przyjęcie dziecka do oddziału przedszkolnego dla 4 jednostek</w:t>
      </w:r>
    </w:p>
    <w:p w:rsidR="0010163D" w:rsidRPr="00D16D67" w:rsidRDefault="0010163D" w:rsidP="0010163D">
      <w:pPr>
        <w:pStyle w:val="Akapitzlist"/>
        <w:numPr>
          <w:ilvl w:val="0"/>
          <w:numId w:val="41"/>
        </w:numPr>
        <w:ind w:left="426"/>
        <w:jc w:val="both"/>
        <w:rPr>
          <w:rFonts w:ascii="Times New Roman" w:hAnsi="Times New Roman" w:cs="Times New Roman"/>
        </w:rPr>
      </w:pPr>
      <w:r w:rsidRPr="00D16D67">
        <w:rPr>
          <w:rFonts w:ascii="Times New Roman" w:hAnsi="Times New Roman" w:cs="Times New Roman"/>
        </w:rPr>
        <w:t>Decyzja o uwarunkowaniach środowiskowych</w:t>
      </w:r>
    </w:p>
    <w:p w:rsidR="0010163D" w:rsidRPr="00BD4703" w:rsidRDefault="0010163D" w:rsidP="0010163D">
      <w:pPr>
        <w:pStyle w:val="Akapitzlist"/>
        <w:numPr>
          <w:ilvl w:val="0"/>
          <w:numId w:val="41"/>
        </w:numPr>
        <w:ind w:left="426"/>
        <w:jc w:val="both"/>
        <w:rPr>
          <w:rFonts w:ascii="Times New Roman" w:hAnsi="Times New Roman" w:cs="Times New Roman"/>
        </w:rPr>
      </w:pPr>
      <w:r w:rsidRPr="00BD4703">
        <w:rPr>
          <w:rFonts w:ascii="Times New Roman" w:hAnsi="Times New Roman" w:cs="Times New Roman"/>
        </w:rPr>
        <w:t>Zmiana adresu do korespondencji lub zamieszkania</w:t>
      </w:r>
    </w:p>
    <w:p w:rsidR="0010163D" w:rsidRDefault="0010163D" w:rsidP="0010163D">
      <w:pPr>
        <w:pStyle w:val="Akapitzlist"/>
        <w:numPr>
          <w:ilvl w:val="0"/>
          <w:numId w:val="41"/>
        </w:numPr>
        <w:ind w:left="426"/>
        <w:jc w:val="both"/>
        <w:rPr>
          <w:rFonts w:ascii="Times New Roman" w:hAnsi="Times New Roman" w:cs="Times New Roman"/>
        </w:rPr>
      </w:pPr>
      <w:r>
        <w:rPr>
          <w:rFonts w:ascii="Times New Roman" w:hAnsi="Times New Roman" w:cs="Times New Roman"/>
        </w:rPr>
        <w:t>użytkowanie wieczyste/dzierżawa gruntów</w:t>
      </w:r>
    </w:p>
    <w:p w:rsidR="0010163D" w:rsidRDefault="0010163D" w:rsidP="0010163D">
      <w:pPr>
        <w:pStyle w:val="Akapitzlist"/>
        <w:numPr>
          <w:ilvl w:val="0"/>
          <w:numId w:val="41"/>
        </w:numPr>
        <w:ind w:left="426"/>
        <w:jc w:val="both"/>
        <w:rPr>
          <w:rFonts w:ascii="Times New Roman" w:hAnsi="Times New Roman" w:cs="Times New Roman"/>
        </w:rPr>
      </w:pPr>
      <w:r>
        <w:rPr>
          <w:rFonts w:ascii="Times New Roman" w:hAnsi="Times New Roman" w:cs="Times New Roman"/>
        </w:rPr>
        <w:t>Zezwolenie/uzgodnienie lokalizacji lub przebudowy zjazdu</w:t>
      </w:r>
    </w:p>
    <w:p w:rsidR="0010163D" w:rsidRDefault="0010163D" w:rsidP="0010163D">
      <w:pPr>
        <w:pStyle w:val="Akapitzlist"/>
        <w:numPr>
          <w:ilvl w:val="0"/>
          <w:numId w:val="41"/>
        </w:numPr>
        <w:ind w:left="426"/>
        <w:jc w:val="both"/>
        <w:rPr>
          <w:rFonts w:ascii="Times New Roman" w:hAnsi="Times New Roman" w:cs="Times New Roman"/>
        </w:rPr>
      </w:pPr>
      <w:r>
        <w:rPr>
          <w:rFonts w:ascii="Times New Roman" w:hAnsi="Times New Roman" w:cs="Times New Roman"/>
        </w:rPr>
        <w:t>Uzgodnienie lokalizacji reklamy w drodze gminnej</w:t>
      </w:r>
    </w:p>
    <w:p w:rsidR="0010163D" w:rsidRDefault="0010163D" w:rsidP="0010163D">
      <w:pPr>
        <w:pStyle w:val="Akapitzlist"/>
        <w:numPr>
          <w:ilvl w:val="0"/>
          <w:numId w:val="41"/>
        </w:numPr>
        <w:ind w:left="426"/>
        <w:jc w:val="both"/>
        <w:rPr>
          <w:rFonts w:ascii="Times New Roman" w:hAnsi="Times New Roman" w:cs="Times New Roman"/>
        </w:rPr>
      </w:pPr>
      <w:r>
        <w:rPr>
          <w:rFonts w:ascii="Times New Roman" w:hAnsi="Times New Roman" w:cs="Times New Roman"/>
        </w:rPr>
        <w:t>Zajęcie pasa drogowego.</w:t>
      </w:r>
    </w:p>
    <w:p w:rsidR="0010163D" w:rsidRDefault="0010163D" w:rsidP="0010163D">
      <w:pPr>
        <w:jc w:val="both"/>
        <w:rPr>
          <w:rFonts w:ascii="Times New Roman" w:hAnsi="Times New Roman" w:cs="Times New Roman"/>
        </w:rPr>
      </w:pPr>
      <w:r>
        <w:rPr>
          <w:rFonts w:ascii="Times New Roman" w:hAnsi="Times New Roman" w:cs="Times New Roman"/>
        </w:rPr>
        <w:t>Zamawiający zastrzega sobie prawo ewentualnej zamiany formularzy na inne, bez  zmiany ich liczby.</w:t>
      </w:r>
    </w:p>
    <w:p w:rsidR="0010163D" w:rsidRPr="0083240C" w:rsidRDefault="0010163D" w:rsidP="0010163D">
      <w:pPr>
        <w:jc w:val="both"/>
        <w:rPr>
          <w:rFonts w:ascii="Times New Roman" w:hAnsi="Times New Roman" w:cs="Times New Roman"/>
        </w:rPr>
      </w:pPr>
      <w:r>
        <w:rPr>
          <w:rFonts w:ascii="Times New Roman" w:hAnsi="Times New Roman" w:cs="Times New Roman"/>
        </w:rPr>
        <w:t>W wyniku realizacji niniejszego zamówienia Wykonawca wdroży i uruchomi poniższe e-usługi o przedstawionym w tabeli poziomie dojrzałości.</w:t>
      </w:r>
    </w:p>
    <w:tbl>
      <w:tblPr>
        <w:tblW w:w="9781" w:type="dxa"/>
        <w:tblInd w:w="-147" w:type="dxa"/>
        <w:tblLayout w:type="fixed"/>
        <w:tblCellMar>
          <w:left w:w="70" w:type="dxa"/>
          <w:right w:w="70" w:type="dxa"/>
        </w:tblCellMar>
        <w:tblLook w:val="04A0" w:firstRow="1" w:lastRow="0" w:firstColumn="1" w:lastColumn="0" w:noHBand="0" w:noVBand="1"/>
      </w:tblPr>
      <w:tblGrid>
        <w:gridCol w:w="568"/>
        <w:gridCol w:w="6804"/>
        <w:gridCol w:w="2409"/>
      </w:tblGrid>
      <w:tr w:rsidR="0010163D" w:rsidRPr="0083240C" w:rsidTr="000A3472">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000000" w:fill="92D050"/>
          </w:tcPr>
          <w:p w:rsidR="0010163D" w:rsidRPr="0083240C" w:rsidRDefault="0010163D" w:rsidP="000A3472">
            <w:pPr>
              <w:spacing w:after="0" w:line="240" w:lineRule="auto"/>
              <w:jc w:val="center"/>
              <w:rPr>
                <w:rFonts w:ascii="Times New Roman" w:eastAsia="Times New Roman" w:hAnsi="Times New Roman" w:cs="Times New Roman"/>
                <w:b/>
                <w:bCs/>
                <w:color w:val="000000"/>
                <w:sz w:val="20"/>
                <w:szCs w:val="20"/>
              </w:rPr>
            </w:pPr>
            <w:r w:rsidRPr="0083240C">
              <w:rPr>
                <w:rFonts w:ascii="Times New Roman" w:eastAsia="Times New Roman" w:hAnsi="Times New Roman" w:cs="Times New Roman"/>
                <w:b/>
                <w:bCs/>
                <w:color w:val="000000"/>
                <w:sz w:val="20"/>
                <w:szCs w:val="20"/>
              </w:rPr>
              <w:t>L.p.</w:t>
            </w:r>
          </w:p>
        </w:tc>
        <w:tc>
          <w:tcPr>
            <w:tcW w:w="6804" w:type="dxa"/>
            <w:tcBorders>
              <w:top w:val="single" w:sz="4" w:space="0" w:color="auto"/>
              <w:left w:val="single" w:sz="4" w:space="0" w:color="auto"/>
              <w:right w:val="single" w:sz="4" w:space="0" w:color="auto"/>
            </w:tcBorders>
            <w:shd w:val="clear" w:color="000000" w:fill="92D050"/>
            <w:vAlign w:val="center"/>
          </w:tcPr>
          <w:p w:rsidR="0010163D" w:rsidRPr="0083240C" w:rsidRDefault="0010163D" w:rsidP="000A3472">
            <w:pPr>
              <w:spacing w:after="0" w:line="240" w:lineRule="auto"/>
              <w:jc w:val="center"/>
              <w:rPr>
                <w:rFonts w:ascii="Times New Roman" w:eastAsia="Times New Roman" w:hAnsi="Times New Roman" w:cs="Times New Roman"/>
                <w:b/>
                <w:bCs/>
                <w:color w:val="000000"/>
                <w:sz w:val="20"/>
                <w:szCs w:val="20"/>
              </w:rPr>
            </w:pPr>
            <w:r w:rsidRPr="0083240C">
              <w:rPr>
                <w:rFonts w:ascii="Times New Roman" w:eastAsia="Times New Roman" w:hAnsi="Times New Roman" w:cs="Times New Roman"/>
                <w:b/>
                <w:bCs/>
                <w:color w:val="000000"/>
                <w:sz w:val="20"/>
                <w:szCs w:val="20"/>
              </w:rPr>
              <w:t>E-USŁUGI (w pierwotnym projekcie)</w:t>
            </w:r>
          </w:p>
        </w:tc>
        <w:tc>
          <w:tcPr>
            <w:tcW w:w="2409" w:type="dxa"/>
            <w:vMerge w:val="restart"/>
            <w:tcBorders>
              <w:top w:val="single" w:sz="4" w:space="0" w:color="auto"/>
              <w:left w:val="single" w:sz="4" w:space="0" w:color="auto"/>
              <w:right w:val="single" w:sz="4" w:space="0" w:color="auto"/>
            </w:tcBorders>
            <w:shd w:val="clear" w:color="000000" w:fill="92D050"/>
          </w:tcPr>
          <w:p w:rsidR="0010163D" w:rsidRPr="0083240C" w:rsidRDefault="0010163D" w:rsidP="000A3472">
            <w:pPr>
              <w:spacing w:after="0" w:line="240" w:lineRule="auto"/>
              <w:ind w:hanging="70"/>
              <w:jc w:val="center"/>
              <w:rPr>
                <w:rFonts w:ascii="Times New Roman" w:eastAsia="Times New Roman" w:hAnsi="Times New Roman" w:cs="Times New Roman"/>
                <w:b/>
                <w:bCs/>
                <w:color w:val="000000"/>
                <w:sz w:val="20"/>
                <w:szCs w:val="20"/>
              </w:rPr>
            </w:pPr>
            <w:r w:rsidRPr="0083240C">
              <w:rPr>
                <w:rFonts w:ascii="Times New Roman" w:eastAsia="Times New Roman" w:hAnsi="Times New Roman" w:cs="Times New Roman"/>
                <w:b/>
                <w:bCs/>
                <w:color w:val="000000"/>
                <w:sz w:val="20"/>
                <w:szCs w:val="20"/>
              </w:rPr>
              <w:t>Poziom dojrzałości usługi</w:t>
            </w:r>
          </w:p>
        </w:tc>
      </w:tr>
      <w:tr w:rsidR="0010163D" w:rsidRPr="0083240C" w:rsidTr="000A3472">
        <w:trPr>
          <w:trHeight w:val="244"/>
        </w:trPr>
        <w:tc>
          <w:tcPr>
            <w:tcW w:w="568" w:type="dxa"/>
            <w:vMerge/>
            <w:tcBorders>
              <w:top w:val="single" w:sz="4" w:space="0" w:color="auto"/>
              <w:left w:val="single" w:sz="4" w:space="0" w:color="auto"/>
              <w:bottom w:val="single" w:sz="4" w:space="0" w:color="auto"/>
              <w:right w:val="single" w:sz="4" w:space="0" w:color="auto"/>
            </w:tcBorders>
            <w:shd w:val="clear" w:color="000000" w:fill="92D050"/>
          </w:tcPr>
          <w:p w:rsidR="0010163D" w:rsidRPr="0083240C" w:rsidRDefault="0010163D" w:rsidP="000A3472">
            <w:pPr>
              <w:spacing w:after="0" w:line="240" w:lineRule="auto"/>
              <w:jc w:val="center"/>
              <w:rPr>
                <w:rFonts w:ascii="Times New Roman" w:eastAsia="Times New Roman" w:hAnsi="Times New Roman" w:cs="Times New Roman"/>
                <w:b/>
                <w:bCs/>
                <w:color w:val="000000"/>
                <w:sz w:val="20"/>
                <w:szCs w:val="20"/>
              </w:rPr>
            </w:pPr>
          </w:p>
        </w:tc>
        <w:tc>
          <w:tcPr>
            <w:tcW w:w="6804" w:type="dxa"/>
            <w:tcBorders>
              <w:left w:val="single" w:sz="4" w:space="0" w:color="auto"/>
              <w:bottom w:val="single" w:sz="4" w:space="0" w:color="auto"/>
              <w:right w:val="single" w:sz="4" w:space="0" w:color="auto"/>
            </w:tcBorders>
            <w:shd w:val="clear" w:color="000000" w:fill="92D050"/>
            <w:vAlign w:val="center"/>
          </w:tcPr>
          <w:p w:rsidR="0010163D" w:rsidRPr="0083240C" w:rsidRDefault="0010163D" w:rsidP="000A3472">
            <w:pPr>
              <w:spacing w:after="0" w:line="240" w:lineRule="auto"/>
              <w:jc w:val="center"/>
              <w:rPr>
                <w:rFonts w:ascii="Times New Roman" w:eastAsia="Times New Roman" w:hAnsi="Times New Roman" w:cs="Times New Roman"/>
                <w:b/>
                <w:bCs/>
                <w:color w:val="000000"/>
                <w:sz w:val="20"/>
                <w:szCs w:val="20"/>
              </w:rPr>
            </w:pPr>
          </w:p>
        </w:tc>
        <w:tc>
          <w:tcPr>
            <w:tcW w:w="2409" w:type="dxa"/>
            <w:vMerge/>
            <w:tcBorders>
              <w:left w:val="single" w:sz="4" w:space="0" w:color="auto"/>
              <w:bottom w:val="single" w:sz="4" w:space="0" w:color="auto"/>
              <w:right w:val="single" w:sz="4" w:space="0" w:color="auto"/>
            </w:tcBorders>
            <w:shd w:val="clear" w:color="000000" w:fill="92D050"/>
          </w:tcPr>
          <w:p w:rsidR="0010163D" w:rsidRPr="0083240C" w:rsidRDefault="0010163D" w:rsidP="000A3472">
            <w:pPr>
              <w:spacing w:after="0" w:line="240" w:lineRule="auto"/>
              <w:rPr>
                <w:rFonts w:ascii="Times New Roman" w:eastAsia="Times New Roman" w:hAnsi="Times New Roman" w:cs="Times New Roman"/>
                <w:b/>
                <w:bCs/>
                <w:color w:val="000000"/>
                <w:sz w:val="20"/>
                <w:szCs w:val="20"/>
              </w:rPr>
            </w:pP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217" w:hanging="317"/>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Zaświadczenie o niezaleganiu w podatkach (z opłatą)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sz w:val="20"/>
                <w:szCs w:val="20"/>
              </w:rPr>
            </w:pPr>
            <w:r w:rsidRPr="0083240C">
              <w:rPr>
                <w:rFonts w:ascii="Times New Roman" w:eastAsia="Times New Roman" w:hAnsi="Times New Roman" w:cs="Times New Roman"/>
                <w:color w:val="000000"/>
                <w:sz w:val="20"/>
                <w:szCs w:val="20"/>
              </w:rPr>
              <w:t>4 poziom - personalizacja</w:t>
            </w:r>
          </w:p>
        </w:tc>
      </w:tr>
      <w:tr w:rsidR="0010163D" w:rsidRPr="0083240C" w:rsidTr="000A3472">
        <w:trPr>
          <w:trHeight w:val="258"/>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Wydanie zezwolenia jednorazowego na sprzedaż i podawanie napojów alkoholowych (z opłatą)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personalizacja</w:t>
            </w:r>
          </w:p>
        </w:tc>
      </w:tr>
      <w:tr w:rsidR="0010163D" w:rsidRPr="0083240C" w:rsidTr="000A3472">
        <w:trPr>
          <w:trHeight w:val="202"/>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Wydanie zezwolenia na sprzedaż lub sprzedaż i podawanie napojów alkoholowych (z opłatą)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personalizacja</w:t>
            </w:r>
          </w:p>
        </w:tc>
      </w:tr>
      <w:tr w:rsidR="0010163D" w:rsidRPr="0083240C" w:rsidTr="000A3472">
        <w:trPr>
          <w:trHeight w:val="194"/>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Zaświadczenie o figurowaniu w ewidencji podatników podatku od nieruchomości, podatku, rolnego i leśnego (z opłatą)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304"/>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Podatek od środków transportu, z możliwością składania spersonalizowanych elektronicznych formularzy wraz z możliwością realizacji elektronicznych płatności.</w:t>
            </w:r>
          </w:p>
        </w:tc>
        <w:tc>
          <w:tcPr>
            <w:tcW w:w="2409"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272"/>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Wpis do rejestru działalności regulowanej w zakresie odbierania odpadów komunalnych od właścicieli nieruchomości</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84"/>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Opłata za reklamę, z możliwością składania spersonalizowanych elektronicznych formularzy wraz z możliwością realizacji elektronicznych płatności</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122"/>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 xml:space="preserve">Wniosek o rozłożenie na raty podatku oraz zaległości podatkowych </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 xml:space="preserve">Wniosek o odroczenie terminu płatności podatku lub zaległości podatkowej </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127"/>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Calibri" w:hAnsi="Times New Roman" w:cs="Times New Roman"/>
                <w:sz w:val="20"/>
                <w:szCs w:val="20"/>
              </w:rPr>
            </w:pPr>
            <w:r w:rsidRPr="0083240C">
              <w:rPr>
                <w:rFonts w:ascii="Times New Roman" w:eastAsia="Calibri" w:hAnsi="Times New Roman" w:cs="Times New Roman"/>
                <w:sz w:val="20"/>
                <w:szCs w:val="20"/>
              </w:rPr>
              <w:t>E-zezwolenia –  wniosek o wydanie zezwolenia na sprzedaż alkoholu z możliwością składania spersonalizowanych elektronicznych formularzy wraz z możliwością realizacji elektronicznych płatności</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95"/>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Calibri" w:hAnsi="Times New Roman" w:cs="Times New Roman"/>
                <w:sz w:val="20"/>
                <w:szCs w:val="20"/>
              </w:rPr>
            </w:pPr>
            <w:r w:rsidRPr="0083240C">
              <w:rPr>
                <w:rFonts w:ascii="Times New Roman" w:eastAsia="Calibri" w:hAnsi="Times New Roman" w:cs="Times New Roman"/>
                <w:sz w:val="20"/>
                <w:szCs w:val="20"/>
              </w:rPr>
              <w:t xml:space="preserve">E- deklaracje – deklaracje podatkowe z możliwością składania spersonalizowanych elektronicznych formularzy </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Wniosek o przyjęcie do przedszkola</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Wniosek o przyjęcie do szkoły</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Deklaracja rodziców w sprawie uczęszczania ich dziecka na religię/etykę</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Wniosek o wydanie duplikatu legitymacji</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Wyrażenie zgody na wycieczkę szkolną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Calibri" w:hAnsi="Times New Roman" w:cs="Times New Roman"/>
                <w:sz w:val="20"/>
                <w:szCs w:val="20"/>
              </w:rPr>
              <w:t xml:space="preserve">Wniosek o wydanie duplikatu świadectwa </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 xml:space="preserve">Wniosek o przeniesienie decyzji </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hAnsi="Times New Roman" w:cs="Times New Roman"/>
                <w:sz w:val="20"/>
                <w:szCs w:val="20"/>
              </w:rPr>
              <w:t>Wydanie duplikatu dokumentu - zaświadczenie na zezwolenie na sprzedaż alkohol (z opłatą)</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336"/>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eastAsia="Arial" w:hAnsi="Times New Roman" w:cs="Times New Roman"/>
                <w:color w:val="000000"/>
                <w:sz w:val="20"/>
                <w:szCs w:val="20"/>
              </w:rPr>
              <w:t>Wniosek o wydanie decyzji o warunkach zabudowy lub ustalenia lokalizacji inwestycji celu publicznego</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86"/>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eastAsia="Arial" w:hAnsi="Times New Roman" w:cs="Times New Roman"/>
                <w:color w:val="000000"/>
                <w:sz w:val="20"/>
                <w:szCs w:val="20"/>
              </w:rPr>
              <w:t xml:space="preserve">Wypis lub </w:t>
            </w:r>
            <w:proofErr w:type="spellStart"/>
            <w:r w:rsidRPr="0083240C">
              <w:rPr>
                <w:rFonts w:ascii="Times New Roman" w:eastAsia="Arial" w:hAnsi="Times New Roman" w:cs="Times New Roman"/>
                <w:color w:val="000000"/>
                <w:sz w:val="20"/>
                <w:szCs w:val="20"/>
              </w:rPr>
              <w:t>wyrys</w:t>
            </w:r>
            <w:proofErr w:type="spellEnd"/>
            <w:r w:rsidRPr="0083240C">
              <w:rPr>
                <w:rFonts w:ascii="Times New Roman" w:eastAsia="Arial" w:hAnsi="Times New Roman" w:cs="Times New Roman"/>
                <w:color w:val="000000"/>
                <w:sz w:val="20"/>
                <w:szCs w:val="20"/>
              </w:rPr>
              <w:t xml:space="preserve"> z miejscowego planu zagospodarowania przestrzennego</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390"/>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eastAsia="Arial" w:hAnsi="Times New Roman" w:cs="Times New Roman"/>
                <w:color w:val="000000"/>
                <w:sz w:val="20"/>
                <w:szCs w:val="20"/>
              </w:rPr>
              <w:t>Wniosek o wydanie zaświadczenia ze zbiorów meldunkowych</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154"/>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eastAsia="Arial" w:hAnsi="Times New Roman" w:cs="Times New Roman"/>
                <w:color w:val="000000"/>
                <w:sz w:val="20"/>
                <w:szCs w:val="20"/>
              </w:rPr>
              <w:t>Wydanie decyzji o środowiskowych uwarunkowaniach</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hAnsi="Times New Roman" w:cs="Times New Roman"/>
                <w:sz w:val="20"/>
                <w:szCs w:val="20"/>
              </w:rPr>
              <w:t>Wniosek o wydanie Decyzji o uwarunkowaniach środowiskowych</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4 poziom – transakcja</w:t>
            </w:r>
          </w:p>
        </w:tc>
      </w:tr>
      <w:tr w:rsidR="0010163D" w:rsidRPr="0083240C" w:rsidTr="000A3472">
        <w:trPr>
          <w:trHeight w:val="161"/>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jc w:val="center"/>
              <w:rPr>
                <w:rFonts w:ascii="Times New Roman" w:eastAsia="Times New Roman" w:hAnsi="Times New Roman" w:cs="Times New Roman"/>
                <w:color w:val="000000"/>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contextualSpacing/>
              <w:jc w:val="both"/>
              <w:rPr>
                <w:rFonts w:ascii="Times New Roman" w:eastAsia="Arial" w:hAnsi="Times New Roman" w:cs="Times New Roman"/>
                <w:color w:val="000000"/>
                <w:sz w:val="20"/>
                <w:szCs w:val="20"/>
              </w:rPr>
            </w:pPr>
            <w:r w:rsidRPr="0083240C">
              <w:rPr>
                <w:rFonts w:ascii="Times New Roman" w:hAnsi="Times New Roman" w:cs="Times New Roman"/>
                <w:sz w:val="20"/>
                <w:szCs w:val="20"/>
              </w:rPr>
              <w:t>Wniosek o dostęp do systemu e-podatki / e-odpady (personalizacja)</w:t>
            </w:r>
          </w:p>
        </w:tc>
        <w:tc>
          <w:tcPr>
            <w:tcW w:w="2409"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5 poziom – personalizacja</w:t>
            </w:r>
          </w:p>
        </w:tc>
      </w:tr>
      <w:tr w:rsidR="0010163D" w:rsidRPr="0083240C" w:rsidTr="000A3472">
        <w:trPr>
          <w:trHeight w:val="194"/>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Zwrot podatku akcyzowego zawartego w cenie oleju napędowego zużywanego do produkcji rolnej</w:t>
            </w:r>
          </w:p>
        </w:tc>
        <w:tc>
          <w:tcPr>
            <w:tcW w:w="2409" w:type="dxa"/>
            <w:tcBorders>
              <w:top w:val="nil"/>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3 poziom – dwustronna interakcja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Wydanie zgody na podłączenie do istniejącej sieci wodociągowej</w:t>
            </w:r>
          </w:p>
        </w:tc>
        <w:tc>
          <w:tcPr>
            <w:tcW w:w="2409" w:type="dxa"/>
            <w:tcBorders>
              <w:top w:val="nil"/>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3 poziom – dwustronna interakcja</w:t>
            </w:r>
          </w:p>
        </w:tc>
      </w:tr>
      <w:tr w:rsidR="0010163D" w:rsidRPr="0083240C" w:rsidTr="000A3472">
        <w:trPr>
          <w:trHeight w:val="53"/>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nil"/>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Wyprawka szkolna</w:t>
            </w:r>
          </w:p>
        </w:tc>
        <w:tc>
          <w:tcPr>
            <w:tcW w:w="2409" w:type="dxa"/>
            <w:tcBorders>
              <w:top w:val="nil"/>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3 poziom – dwustronna interakcja</w:t>
            </w:r>
          </w:p>
        </w:tc>
      </w:tr>
      <w:tr w:rsidR="0010163D" w:rsidRPr="0083240C" w:rsidTr="000A3472">
        <w:trPr>
          <w:trHeight w:val="129"/>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Times New Roman" w:hAnsi="Times New Roman" w:cs="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hAnsi="Times New Roman" w:cs="Times New Roman"/>
                <w:sz w:val="20"/>
                <w:szCs w:val="20"/>
              </w:rPr>
              <w:t>Oświadczenie o wysokości sprzedaży napojów alkoholowych</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3 poziom – dwustronna interakcja</w:t>
            </w:r>
          </w:p>
        </w:tc>
      </w:tr>
      <w:tr w:rsidR="0010163D" w:rsidRPr="0083240C" w:rsidTr="000A3472">
        <w:trPr>
          <w:trHeight w:val="129"/>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Times New Roman" w:hAnsi="Times New Roman" w:cs="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 xml:space="preserve">E-rada – możliwość komunikacji mieszkańców z radnymi. Wgląd w informacje o składzie rady, obecności radnych na posiedzeniach, rejestry uchwał, wyniki głosowań. </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3 poziom – dwustronna interakcja</w:t>
            </w:r>
          </w:p>
        </w:tc>
      </w:tr>
      <w:tr w:rsidR="0010163D" w:rsidRPr="0083240C" w:rsidTr="000A3472">
        <w:trPr>
          <w:trHeight w:val="569"/>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E-tablica – internetowa tablica informacji kulturalnych i ogłoszeń (wydarzenia, informacje o firmach działających w gminie/ powiecie, ofertach typu kupię/sprzedam</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1 poziom dojrzałości – informacja</w:t>
            </w:r>
          </w:p>
        </w:tc>
      </w:tr>
      <w:tr w:rsidR="0010163D" w:rsidRPr="0083240C" w:rsidTr="000A3472">
        <w:trPr>
          <w:trHeight w:val="180"/>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 xml:space="preserve">E-zwiedzanie – wirtualne zwiedzanie gminy </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1 poziom dojrzałości – informacja</w:t>
            </w:r>
          </w:p>
        </w:tc>
      </w:tr>
      <w:tr w:rsidR="0010163D" w:rsidRPr="0083240C" w:rsidTr="000A3472">
        <w:trPr>
          <w:trHeight w:val="300"/>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E – interwencje drogowe – możliwość zgłoszenia przez mieszkańców uszkodzeń dróg oraz śledzenie postępów prac drogowych</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1 poziom dojrzałości – informacja</w:t>
            </w:r>
          </w:p>
        </w:tc>
      </w:tr>
      <w:tr w:rsidR="0010163D" w:rsidRPr="0083240C" w:rsidTr="000A3472">
        <w:trPr>
          <w:trHeight w:val="585"/>
        </w:trPr>
        <w:tc>
          <w:tcPr>
            <w:tcW w:w="568" w:type="dxa"/>
            <w:tcBorders>
              <w:top w:val="single" w:sz="4" w:space="0" w:color="auto"/>
              <w:left w:val="single" w:sz="4" w:space="0" w:color="auto"/>
              <w:bottom w:val="single" w:sz="4" w:space="0" w:color="auto"/>
              <w:right w:val="single" w:sz="4" w:space="0" w:color="auto"/>
            </w:tcBorders>
          </w:tcPr>
          <w:p w:rsidR="0010163D" w:rsidRPr="0083240C" w:rsidRDefault="0010163D" w:rsidP="0010163D">
            <w:pPr>
              <w:pStyle w:val="Akapitzlist"/>
              <w:numPr>
                <w:ilvl w:val="0"/>
                <w:numId w:val="77"/>
              </w:numPr>
              <w:spacing w:after="0" w:line="240" w:lineRule="auto"/>
              <w:ind w:left="0" w:firstLine="0"/>
              <w:rPr>
                <w:rFonts w:ascii="Times New Roman" w:eastAsia="Calibri"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10163D" w:rsidRPr="0083240C" w:rsidRDefault="0010163D" w:rsidP="000A3472">
            <w:pPr>
              <w:spacing w:after="0" w:line="240" w:lineRule="auto"/>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E-przedsiębiorca – zamieszczanie informacji przez przedsiębiorców o swoich firmach oraz możliwość wyszukiwania usługodawców na terenie Gminy</w:t>
            </w:r>
          </w:p>
        </w:tc>
        <w:tc>
          <w:tcPr>
            <w:tcW w:w="2409" w:type="dxa"/>
            <w:tcBorders>
              <w:top w:val="single" w:sz="4" w:space="0" w:color="auto"/>
              <w:left w:val="single" w:sz="4" w:space="0" w:color="auto"/>
              <w:bottom w:val="single" w:sz="4" w:space="0" w:color="auto"/>
              <w:right w:val="single" w:sz="4" w:space="0" w:color="auto"/>
            </w:tcBorders>
          </w:tcPr>
          <w:p w:rsidR="0010163D" w:rsidRPr="0083240C" w:rsidRDefault="0010163D" w:rsidP="000A3472">
            <w:pPr>
              <w:spacing w:after="0" w:line="240" w:lineRule="auto"/>
              <w:jc w:val="center"/>
              <w:rPr>
                <w:rFonts w:ascii="Times New Roman" w:eastAsia="Times New Roman" w:hAnsi="Times New Roman" w:cs="Times New Roman"/>
                <w:color w:val="000000"/>
                <w:sz w:val="20"/>
                <w:szCs w:val="20"/>
              </w:rPr>
            </w:pPr>
            <w:r w:rsidRPr="0083240C">
              <w:rPr>
                <w:rFonts w:ascii="Times New Roman" w:eastAsia="Times New Roman" w:hAnsi="Times New Roman" w:cs="Times New Roman"/>
                <w:color w:val="000000"/>
                <w:sz w:val="20"/>
                <w:szCs w:val="20"/>
              </w:rPr>
              <w:t>1 poziom dojrzałości – informacja</w:t>
            </w:r>
          </w:p>
        </w:tc>
      </w:tr>
    </w:tbl>
    <w:p w:rsidR="0010163D" w:rsidRDefault="0010163D" w:rsidP="0010163D">
      <w:pPr>
        <w:rPr>
          <w:rFonts w:ascii="Times New Roman" w:hAnsi="Times New Roman" w:cs="Times New Roman"/>
        </w:rPr>
      </w:pPr>
    </w:p>
    <w:p w:rsidR="0010163D" w:rsidRPr="0083240C" w:rsidRDefault="0010163D" w:rsidP="0010163D">
      <w:pPr>
        <w:rPr>
          <w:rFonts w:ascii="Times New Roman" w:hAnsi="Times New Roman" w:cs="Times New Roman"/>
        </w:rPr>
      </w:pPr>
      <w:r w:rsidRPr="0083240C">
        <w:rPr>
          <w:rFonts w:ascii="Times New Roman" w:hAnsi="Times New Roman" w:cs="Times New Roman"/>
          <w:b/>
        </w:rPr>
        <w:t>5 poziom</w:t>
      </w:r>
      <w:r w:rsidRPr="0083240C">
        <w:rPr>
          <w:rFonts w:ascii="Times New Roman" w:hAnsi="Times New Roman" w:cs="Times New Roman"/>
        </w:rPr>
        <w:t xml:space="preserve"> – personalizacja - Użytkownik ma możliwość załatwienie sprawy urzędowej drogą elektroniczną z jednoczesną personalizacją obsługi tj. automatyczne dostarczenie konkretnych usług, spersonalizowanych dla użytkownika; </w:t>
      </w:r>
    </w:p>
    <w:p w:rsidR="0010163D" w:rsidRPr="0083240C" w:rsidRDefault="0010163D" w:rsidP="0010163D">
      <w:pPr>
        <w:rPr>
          <w:rFonts w:ascii="Times New Roman" w:hAnsi="Times New Roman" w:cs="Times New Roman"/>
        </w:rPr>
      </w:pPr>
      <w:r w:rsidRPr="0083240C">
        <w:rPr>
          <w:rFonts w:ascii="Times New Roman" w:hAnsi="Times New Roman" w:cs="Times New Roman"/>
          <w:b/>
        </w:rPr>
        <w:t>4 poziom</w:t>
      </w:r>
      <w:r w:rsidRPr="0083240C">
        <w:rPr>
          <w:rFonts w:ascii="Times New Roman" w:hAnsi="Times New Roman" w:cs="Times New Roman"/>
        </w:rPr>
        <w:t xml:space="preserve"> – transakcja - Użytkownik ma możliwość dostępu do formularzy online, możliwość zainicjowania sprawy drogą elektroniczną poprzez interaktywne wypełnienie i przesłanie dokumentów elektronicznych do jednostki w celu całkowitego załatwienia sprawy.</w:t>
      </w:r>
    </w:p>
    <w:p w:rsidR="0010163D" w:rsidRPr="0083240C" w:rsidRDefault="0010163D" w:rsidP="0010163D">
      <w:pPr>
        <w:rPr>
          <w:rFonts w:ascii="Times New Roman" w:hAnsi="Times New Roman" w:cs="Times New Roman"/>
        </w:rPr>
      </w:pPr>
      <w:r w:rsidRPr="0083240C">
        <w:rPr>
          <w:rFonts w:ascii="Times New Roman" w:hAnsi="Times New Roman" w:cs="Times New Roman"/>
          <w:b/>
        </w:rPr>
        <w:t>3 poziom</w:t>
      </w:r>
      <w:r w:rsidRPr="0083240C">
        <w:rPr>
          <w:rFonts w:ascii="Times New Roman" w:hAnsi="Times New Roman" w:cs="Times New Roman"/>
        </w:rPr>
        <w:t xml:space="preserve"> – dwustronna interakcja - Użytkownik ma możliwość dostępu do formularzy online, możliwość zainicjowania sprawy drogą elektroniczną poprzez interaktywne wypełnienie i przesłanie dokumentów elektronicznych do jednostki;</w:t>
      </w:r>
    </w:p>
    <w:p w:rsidR="0010163D" w:rsidRDefault="0010163D" w:rsidP="0010163D">
      <w:pPr>
        <w:rPr>
          <w:rFonts w:ascii="Times New Roman" w:hAnsi="Times New Roman" w:cs="Times New Roman"/>
        </w:rPr>
      </w:pPr>
      <w:r w:rsidRPr="0083240C">
        <w:rPr>
          <w:rFonts w:ascii="Times New Roman" w:hAnsi="Times New Roman" w:cs="Times New Roman"/>
          <w:b/>
        </w:rPr>
        <w:t>1 poziom dojrzałości</w:t>
      </w:r>
      <w:r w:rsidRPr="0083240C">
        <w:rPr>
          <w:rFonts w:ascii="Times New Roman" w:hAnsi="Times New Roman" w:cs="Times New Roman"/>
        </w:rPr>
        <w:t xml:space="preserve"> – informacja - Użytkownik ma możliwość skorzystania z udostępnionych informacji</w:t>
      </w:r>
      <w:r>
        <w:rPr>
          <w:rFonts w:ascii="Times New Roman" w:hAnsi="Times New Roman" w:cs="Times New Roman"/>
        </w:rPr>
        <w:t>.</w:t>
      </w:r>
    </w:p>
    <w:p w:rsidR="0010163D" w:rsidRPr="0083240C" w:rsidRDefault="0010163D" w:rsidP="0010163D">
      <w:pPr>
        <w:rPr>
          <w:rFonts w:ascii="Times New Roman" w:hAnsi="Times New Roman" w:cs="Times New Roman"/>
        </w:rPr>
      </w:pPr>
    </w:p>
    <w:p w:rsidR="0010163D" w:rsidRPr="0065374E" w:rsidRDefault="0010163D" w:rsidP="0010163D">
      <w:pPr>
        <w:pStyle w:val="Akapitzlist"/>
        <w:ind w:left="142"/>
        <w:jc w:val="both"/>
        <w:rPr>
          <w:rFonts w:ascii="Times New Roman" w:hAnsi="Times New Roman" w:cs="Times New Roman"/>
        </w:rPr>
      </w:pPr>
      <w:r w:rsidRPr="0065374E">
        <w:rPr>
          <w:rFonts w:ascii="Times New Roman" w:hAnsi="Times New Roman" w:cs="Times New Roman"/>
        </w:rPr>
        <w:t xml:space="preserve">W ramach projektu Wykonawca zapewni poprawne działanie formularzy elektronicznych z wyłączeniem sytuacji za które nie odpowiada (błędy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zmiany technologii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wymagające budowy kompletnie nowych formularzy).</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Formularze stosowane na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tworzone są z wykorzystaniem języka </w:t>
      </w:r>
      <w:proofErr w:type="spellStart"/>
      <w:r w:rsidRPr="0065374E">
        <w:rPr>
          <w:rFonts w:ascii="Times New Roman" w:hAnsi="Times New Roman" w:cs="Times New Roman"/>
        </w:rPr>
        <w:t>XForms</w:t>
      </w:r>
      <w:proofErr w:type="spellEnd"/>
      <w:r w:rsidRPr="0065374E">
        <w:rPr>
          <w:rFonts w:ascii="Times New Roman" w:hAnsi="Times New Roman" w:cs="Times New Roman"/>
        </w:rPr>
        <w:t xml:space="preserve"> oraz </w:t>
      </w:r>
      <w:proofErr w:type="spellStart"/>
      <w:r w:rsidRPr="0065374E">
        <w:rPr>
          <w:rFonts w:ascii="Times New Roman" w:hAnsi="Times New Roman" w:cs="Times New Roman"/>
        </w:rPr>
        <w:t>XPath</w:t>
      </w:r>
      <w:proofErr w:type="spellEnd"/>
      <w:r w:rsidRPr="0065374E">
        <w:rPr>
          <w:rFonts w:ascii="Times New Roman" w:hAnsi="Times New Roman" w:cs="Times New Roman"/>
        </w:rPr>
        <w: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Wykonawca opracuje formularze elektroniczne (zgodnie z właściwymi przepisami prawa) na podstawie przekazanych przez JST, których dotyczy przedmiotowe zamówienie, kart usług z formularzami w formacie MS Word.</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Wszystkie formularze elektroniczne Wykonawca przygotuje z należytą starannością tak, aby pola do uzupełnienia w tych formularzach zgadzały się z polami formularzy w formacie MS Word. </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Pola wskazane przez JST jako pola obowiązkowe w formularzach w formacie MS Word, musza zostać polami obowiązkowymi również w formularzach elektronicznych.</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Układ graficzny wszystkich formularzy powinien być w miarę możliwości jednolity.</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Wizualizacja formularzy elektronicznych nie musi być identyczna ze wzorem w formacie MS Word, ale musi zawierać dane w układzie niepozostawiającym wątpliwości co do treści i kontekstu zapisanych informacji, w sposób zgodny ze wzorem.</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Przygotowując formularze Wykonawca musi dążyć do maksymalnego wykorzystania słowników.</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W budowanych formularzach należy wykorzystać mechanizm automatycznego pobierania danych z profilu – celem uzupełnienia danych o wnioskodawcy.</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Formularze muszą zapewniać walidację wprowadzonych danych po stronie klienta i serwera zgodnie z walidacją zawartą w schemacie dokumentu.</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Jeśli w formularzu elektronicznym występują pola PESEL, REGON lub kod pocztowy, to pola te muszą być walidowane pod kątem poprawności danych wprowadzanych przez wnioskodawcę.</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Każdy opracowany przez Wykonawcę formularz (w postaci pliku XML) musi zostać przekazany JST na okres 7 dni roboczych w celu dokonania sprawdzenia i wykonania testów na formularzu.</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Po okresie testów, o których mowa w wymaganiu poprzednim, JST przekaże Wykonawcy ewentualne poprawki i uwagi dotyczące poszczególnych formularzy, które Wykonawca usunie bez zbędne zwłoki.</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Wykonawca przygotuje wzory dokumentów elektronicznych w CRD zgodnie ze standardem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w formacie XML zgodnym z formatem Centralnego Repozytorium Wzorów Dokumentów.</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Zamawiający dopuszcza możliwość wykorzystania przez Wykonawcę wzorów, które są już opublikowane w CRD</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Wygenerowane dla poszczególnych formularzy wzory dokumentów elektronicznych, składające się z plików:</w:t>
      </w:r>
    </w:p>
    <w:p w:rsidR="0010163D" w:rsidRPr="0065374E" w:rsidRDefault="0010163D" w:rsidP="0010163D">
      <w:pPr>
        <w:pStyle w:val="Akapitzlist"/>
        <w:numPr>
          <w:ilvl w:val="4"/>
          <w:numId w:val="42"/>
        </w:numPr>
        <w:ind w:left="1985"/>
        <w:jc w:val="both"/>
        <w:rPr>
          <w:rFonts w:ascii="Times New Roman" w:hAnsi="Times New Roman" w:cs="Times New Roman"/>
        </w:rPr>
      </w:pPr>
      <w:r w:rsidRPr="0065374E">
        <w:rPr>
          <w:rFonts w:ascii="Times New Roman" w:hAnsi="Times New Roman" w:cs="Times New Roman"/>
        </w:rPr>
        <w:t>Wyróżnik (wyróżnik.xml).</w:t>
      </w:r>
    </w:p>
    <w:p w:rsidR="0010163D" w:rsidRPr="0065374E" w:rsidRDefault="0010163D" w:rsidP="0010163D">
      <w:pPr>
        <w:pStyle w:val="Akapitzlist"/>
        <w:numPr>
          <w:ilvl w:val="4"/>
          <w:numId w:val="42"/>
        </w:numPr>
        <w:ind w:left="1985"/>
        <w:jc w:val="both"/>
        <w:rPr>
          <w:rFonts w:ascii="Times New Roman" w:hAnsi="Times New Roman" w:cs="Times New Roman"/>
        </w:rPr>
      </w:pPr>
      <w:r w:rsidRPr="0065374E">
        <w:rPr>
          <w:rFonts w:ascii="Times New Roman" w:hAnsi="Times New Roman" w:cs="Times New Roman"/>
        </w:rPr>
        <w:t>Schemat (schemat.xml).</w:t>
      </w:r>
    </w:p>
    <w:p w:rsidR="0010163D" w:rsidRPr="0065374E" w:rsidRDefault="0010163D" w:rsidP="0010163D">
      <w:pPr>
        <w:pStyle w:val="Akapitzlist"/>
        <w:numPr>
          <w:ilvl w:val="4"/>
          <w:numId w:val="42"/>
        </w:numPr>
        <w:ind w:left="1985"/>
        <w:jc w:val="both"/>
        <w:rPr>
          <w:rFonts w:ascii="Times New Roman" w:hAnsi="Times New Roman" w:cs="Times New Roman"/>
        </w:rPr>
      </w:pPr>
      <w:r w:rsidRPr="0065374E">
        <w:rPr>
          <w:rFonts w:ascii="Times New Roman" w:hAnsi="Times New Roman" w:cs="Times New Roman"/>
        </w:rPr>
        <w:t>Wizualizacja (styl.xsl).</w:t>
      </w:r>
    </w:p>
    <w:p w:rsidR="0010163D" w:rsidRPr="0065374E" w:rsidRDefault="0010163D" w:rsidP="0010163D">
      <w:pPr>
        <w:pStyle w:val="Akapitzlist"/>
        <w:ind w:left="426"/>
        <w:jc w:val="both"/>
        <w:rPr>
          <w:rFonts w:ascii="Times New Roman" w:hAnsi="Times New Roman" w:cs="Times New Roman"/>
        </w:rPr>
      </w:pPr>
      <w:r w:rsidRPr="0065374E">
        <w:rPr>
          <w:rFonts w:ascii="Times New Roman" w:hAnsi="Times New Roman" w:cs="Times New Roman"/>
        </w:rPr>
        <w:t>muszą zostać dostosowane do wymogów formatu dokumentów publikowanych w CRD i spełniać założenia interoperacyjności.</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 ramach projektu Wykonawca przygotuje i przekaże Zamawiającemu wszystkie wzory dokumentów elektronicznych w celu złożenia wniosków o ich publikację w CRD. </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Wykonawca udzieli wsparcia Zamawiającemu w przejściu procesu publikacji na </w:t>
      </w:r>
      <w:proofErr w:type="spellStart"/>
      <w:r w:rsidRPr="0065374E">
        <w:rPr>
          <w:rFonts w:ascii="Times New Roman" w:hAnsi="Times New Roman" w:cs="Times New Roman"/>
        </w:rPr>
        <w:t>ePUAP</w:t>
      </w:r>
      <w:proofErr w:type="spellEnd"/>
      <w:r w:rsidRPr="0065374E">
        <w:rPr>
          <w:rFonts w:ascii="Times New Roman" w:hAnsi="Times New Roman" w:cs="Times New Roman"/>
        </w:rPr>
        <w: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Bazując na przygotowanych wzorach dokumentów elektronicznych oraz opracowanych na platformie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formularzach elektronicznych Wykonawca przygotuje instalacje aplikacji w środowisku </w:t>
      </w:r>
      <w:proofErr w:type="spellStart"/>
      <w:r w:rsidRPr="0065374E">
        <w:rPr>
          <w:rFonts w:ascii="Times New Roman" w:hAnsi="Times New Roman" w:cs="Times New Roman"/>
        </w:rPr>
        <w:t>ePUAP</w:t>
      </w:r>
      <w:proofErr w:type="spellEnd"/>
      <w:r w:rsidRPr="0065374E">
        <w:rPr>
          <w:rFonts w:ascii="Times New Roman" w:hAnsi="Times New Roman" w:cs="Times New Roman"/>
        </w:rPr>
        <w: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Aplikacje muszą być zgodne z architekturą biznesową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oraz architekturą systemu informatycznego </w:t>
      </w:r>
      <w:proofErr w:type="spellStart"/>
      <w:r w:rsidRPr="0065374E">
        <w:rPr>
          <w:rFonts w:ascii="Times New Roman" w:hAnsi="Times New Roman" w:cs="Times New Roman"/>
        </w:rPr>
        <w:t>ePUAP</w:t>
      </w:r>
      <w:proofErr w:type="spellEnd"/>
      <w:r w:rsidRPr="0065374E">
        <w:rPr>
          <w:rFonts w:ascii="Times New Roman" w:hAnsi="Times New Roman" w:cs="Times New Roman"/>
        </w:rPr>
        <w: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Zainstalowane aplikacje muszą spełniać wymogi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oraz pozytywnie przechodzić przeprowadzone na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walidacje zgodności ze wzorami dokumentów.</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Na czas realizacji projektu Zamawiający zapewni Wykonawcy dostęp do części administracyjnej platformy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konta JST z uprawnieniami do konsoli administracyjnej </w:t>
      </w:r>
      <w:proofErr w:type="spellStart"/>
      <w:r w:rsidRPr="0065374E">
        <w:rPr>
          <w:rFonts w:ascii="Times New Roman" w:hAnsi="Times New Roman" w:cs="Times New Roman"/>
        </w:rPr>
        <w:t>Draco</w:t>
      </w:r>
      <w:proofErr w:type="spellEnd"/>
      <w:r w:rsidRPr="0065374E">
        <w:rPr>
          <w:rFonts w:ascii="Times New Roman" w:hAnsi="Times New Roman" w:cs="Times New Roman"/>
        </w:rPr>
        <w:t>, ŚBA i usług.</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 przypadku zwłoki w publikacji wzorów dokumentów CRD realizowanej przez Ministerstwo Cyfryzacji (administrator </w:t>
      </w:r>
      <w:proofErr w:type="spellStart"/>
      <w:r w:rsidRPr="0065374E">
        <w:rPr>
          <w:rFonts w:ascii="Times New Roman" w:hAnsi="Times New Roman" w:cs="Times New Roman"/>
        </w:rPr>
        <w:t>ePUAP</w:t>
      </w:r>
      <w:proofErr w:type="spellEnd"/>
      <w:r w:rsidRPr="0065374E">
        <w:rPr>
          <w:rFonts w:ascii="Times New Roman" w:hAnsi="Times New Roman" w:cs="Times New Roman"/>
        </w:rPr>
        <w:t>) dopuszcza się dokonanie odbioru tej części zamówienia w ramach lokalnych publikacji w CRD z zastrzeżeniem, że Wykonawca dokona przekonfigurowania aplikacji po pomyślnej publikacji CRD przez Ministerstwo Cyfryzacji.</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Zamawiający przekaże Wykonawcy opisy usług w formacie MS Word.</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Zamawiający dopuszcza, aby Wykonawca wykorzystał opisu usług umieszczone na platformie </w:t>
      </w:r>
      <w:proofErr w:type="spellStart"/>
      <w:r w:rsidRPr="0065374E">
        <w:rPr>
          <w:rFonts w:ascii="Times New Roman" w:hAnsi="Times New Roman" w:cs="Times New Roman"/>
        </w:rPr>
        <w:t>ePUAP</w:t>
      </w:r>
      <w:proofErr w:type="spellEnd"/>
      <w:r w:rsidRPr="0065374E">
        <w:rPr>
          <w:rFonts w:ascii="Times New Roman" w:hAnsi="Times New Roman" w:cs="Times New Roman"/>
        </w:rPr>
        <w: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Zadaniem wykonawcy jest odpowiednie powiązanie opisów usług zamieszczonych na </w:t>
      </w:r>
      <w:proofErr w:type="spellStart"/>
      <w:r w:rsidRPr="0065374E">
        <w:rPr>
          <w:rFonts w:ascii="Times New Roman" w:hAnsi="Times New Roman" w:cs="Times New Roman"/>
        </w:rPr>
        <w:t>ePUAP</w:t>
      </w:r>
      <w:proofErr w:type="spellEnd"/>
      <w:r w:rsidRPr="0065374E">
        <w:rPr>
          <w:rFonts w:ascii="Times New Roman" w:hAnsi="Times New Roman" w:cs="Times New Roman"/>
        </w:rPr>
        <w:t xml:space="preserve"> z odpowiednimi usługami opracowanymi przez JST.</w:t>
      </w:r>
    </w:p>
    <w:p w:rsidR="0010163D" w:rsidRPr="0065374E" w:rsidRDefault="0010163D" w:rsidP="0010163D">
      <w:pPr>
        <w:pStyle w:val="Akapitzlist"/>
        <w:numPr>
          <w:ilvl w:val="0"/>
          <w:numId w:val="42"/>
        </w:numPr>
        <w:ind w:left="426"/>
        <w:jc w:val="both"/>
        <w:rPr>
          <w:rFonts w:ascii="Times New Roman" w:hAnsi="Times New Roman" w:cs="Times New Roman"/>
        </w:rPr>
      </w:pPr>
      <w:r w:rsidRPr="0065374E">
        <w:rPr>
          <w:rFonts w:ascii="Times New Roman" w:hAnsi="Times New Roman" w:cs="Times New Roman"/>
        </w:rPr>
        <w:t xml:space="preserve">Wszystkie opisy usług zostaną przyporządkowane do jednego lub więcej zdarzenia życiowego z Klasyfikacji Zdarzeń, a także do Klasyfikacji Przedmiotowej Usług </w:t>
      </w:r>
      <w:proofErr w:type="spellStart"/>
      <w:r w:rsidRPr="0065374E">
        <w:rPr>
          <w:rFonts w:ascii="Times New Roman" w:hAnsi="Times New Roman" w:cs="Times New Roman"/>
        </w:rPr>
        <w:t>ePUAP</w:t>
      </w:r>
      <w:proofErr w:type="spellEnd"/>
      <w:r w:rsidRPr="0065374E">
        <w:rPr>
          <w:rFonts w:ascii="Times New Roman" w:hAnsi="Times New Roman" w:cs="Times New Roman"/>
        </w:rPr>
        <w:t>.</w:t>
      </w:r>
    </w:p>
    <w:bookmarkEnd w:id="74"/>
    <w:p w:rsidR="0010163D" w:rsidRPr="00F612B3" w:rsidRDefault="0010163D" w:rsidP="0010163D">
      <w:pPr>
        <w:rPr>
          <w:rFonts w:ascii="Times New Roman" w:hAnsi="Times New Roman" w:cs="Times New Roman"/>
        </w:rPr>
      </w:pPr>
    </w:p>
    <w:p w:rsidR="0010163D" w:rsidRDefault="0010163D" w:rsidP="0010163D">
      <w:pPr>
        <w:pStyle w:val="Nagwek2"/>
      </w:pPr>
      <w:bookmarkStart w:id="77" w:name="_Toc514246989"/>
      <w:bookmarkStart w:id="78" w:name="_Toc525721728"/>
      <w:r>
        <w:t>E-admin</w:t>
      </w:r>
      <w:bookmarkEnd w:id="77"/>
      <w:bookmarkEnd w:id="78"/>
    </w:p>
    <w:p w:rsidR="0010163D" w:rsidRPr="00EF79DF" w:rsidRDefault="0010163D" w:rsidP="0010163D">
      <w:pPr>
        <w:pStyle w:val="Nagwek3"/>
      </w:pPr>
      <w:bookmarkStart w:id="79" w:name="_Toc514246990"/>
      <w:bookmarkStart w:id="80" w:name="_Toc525721729"/>
      <w:r w:rsidRPr="00EF79DF">
        <w:t>Wymagania ogólne</w:t>
      </w:r>
      <w:bookmarkEnd w:id="79"/>
      <w:bookmarkEnd w:id="80"/>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Serwer Aplikacji.</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konsolę Administracyjną.</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W zakresie modułu helpdesk system musi umożliwiać na jednoczesny dostęp do portalu użytkownikom bez żadnych limitów ilościowych (brak ograniczeń licencyjnych).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W zakresie administracji i obsługi zgłoszeń w ramach modułu helpdesk system musi umożliwiać równoczesną pracę przynajmniej 10 użytkownikom.</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agenta na stacje komputerowe z systemami minimum Windows XP z SP3 w wersjach 32 i 64 bity i wyższe</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sczytanie informacji z systemów Linux.</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Serwer systemu musi pozwalać na pracę w trybie klastrowym ACTIVE-PASIVE.</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zestaw plików instalacyjnych.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 xml:space="preserve">Wszystkie komponenty i pliki systemu muszą być podpisane certyfikatem zapewniającym zgodność i autentyczność. </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dokonanie instalacji agentów za pomocą obcych systemów do dystrybucji paczek instalacyjnych.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dokonanie kopii bezpieczeństwa bazy danych systemu za pomocą obcych systemów do bezpieczeństwa danych.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instrukcję instalacji/aktualizacji systemu.</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pomoc do systemu w języku polskim.</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powinien posiadać system uprawnień i dostępów, żeby zaplanować strukturę organizacyjną jednostek objętych projektem tj. 8 jednostek – Urząd, Biblioteka, Ośrodek Pomocy, Przedszkole, PSP Pobyłkowo Duże, PSP Gzowo, PSP Nowe Niestępowo, PSP Dzierżenin oraz 4 Świetlice Wiejskie w Pokrzywnicy, Dzierżeninie, Gzowie, Pobyłkowie Dużym</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Kompleksowa informacja na temat licencji (ważność, typ, producent, czas trwania, koszt)</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Wykrywanie przypadków nieautoryzowanego użycia licencji</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Automatyczna kontrola zmian w stanie zainstalowanego oprogramowania</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Możliwość podpięcia załączników w dowolnym formacie (faktur, licencji, umów etc.)</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Automatyczne wykrywanie nowo zainstalowanego oprogramowania</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Pełna informacja o stanie legalności zainstalowanego oprogramowania i wykorzystaniu licencji</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Możliwość grupowej edycji parametrów obiektów</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 xml:space="preserve">Możliwość wprowadzania dowolnych wartości opisujących urządzenia (tworzenie własnych kolumn) </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Ewidencja komputerów: zautoryzowane, niezautoryzowane, w magazynie, w naprawie, zablokowane, wycofane, zlikwidowane – dokładne opisy do uzgodnienia z zamawiającym, możliwość tworzenia nowych własnych statusów</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Audyty plikowe powinny być zapisywane w systemie, który umożliwi ich dalszą analizę, filtrowanie sortowanie itp.</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 xml:space="preserve">Audyt plikowy powinien być uruchamiany i dokonywać odczytu plików w chwili podpięcia pamięci </w:t>
      </w:r>
      <w:proofErr w:type="spellStart"/>
      <w:r w:rsidRPr="00EF79DF">
        <w:rPr>
          <w:rFonts w:ascii="Times New Roman" w:hAnsi="Times New Roman" w:cs="Times New Roman"/>
        </w:rPr>
        <w:t>usb</w:t>
      </w:r>
      <w:proofErr w:type="spellEnd"/>
      <w:r w:rsidRPr="00EF79DF">
        <w:rPr>
          <w:rFonts w:ascii="Times New Roman" w:hAnsi="Times New Roman" w:cs="Times New Roman"/>
        </w:rPr>
        <w:t xml:space="preserve"> lub płyty cd.</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Interfejs użytkownika musi być wykonany w stylu posiadającym zakładki tematyczne.</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Dostęp do danych musi zapewniać możliwość dowolnego, zaawanasowanego filtrowania danych w dowolnym miejscu systemu z możliwością zapisywania kryteriów filtrowania na rozwijanych listach do szybkiego wybierania.</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edytor raportów, który nie wymaga dodatkowych opłat licencyjnych.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współpracować z czytnikami kodów kreskowych.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organizowanie danych w tabelach w sposób dowolny dla użytkownika poprzez możliwość ukrywania i przesuwania kolumn oraz sortowania danych w kolumnach.</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panel startowy na którym użytkownik może dowolnie zapisywać kompozycję różnych widżetów z określaniem zawartości treści prezentowanych np. słupkowy wykres stanu zasobów i ich statusy itp. Każdy panel musi mieć możliwość upublicznienia dla innych użytkowników systemu.</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szybki dostęp do zgłoszeń w module helpdesk poprzez wpisanie z klawiatury numeru, całej lub części nazwy zgłoszenia. Szybki dostęp do zgłoszeń musi być dostępny z każdego miejsca aplikacji. Oznacza to, że w każdym miejscu aplikacji użytkownik musi mieć możliwość szybkiego wpisania numeru, całej lub części nazwy zgłoszenia i przejścia do jego szczegółów. Wpisując numer oraz część nazwy zgłoszenia system musi podpowiadać zgłoszenia o odpowiadających numerach lub nazwach. System musi umożliwiać wyszukiwanie informacji zarówno w zdarzeniach jak również w bazie wiedzy.</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umożliwiać ustawienie czasu przechowywania danych w rejestrze wykonywanych czynności w systemie.</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posiadać widoki statystyk dla różnych zasobów.</w:t>
      </w:r>
    </w:p>
    <w:p w:rsidR="0010163D" w:rsidRPr="00EF79DF"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pozwalać użytkownikowi zalogowanemu przez moduł webowy do przeglądania posiadanych przez niego zasobów.</w:t>
      </w:r>
    </w:p>
    <w:p w:rsidR="0010163D" w:rsidRDefault="0010163D" w:rsidP="0010163D">
      <w:pPr>
        <w:pStyle w:val="Akapitzlist"/>
        <w:numPr>
          <w:ilvl w:val="1"/>
          <w:numId w:val="78"/>
        </w:numPr>
        <w:ind w:left="567"/>
        <w:rPr>
          <w:rFonts w:ascii="Times New Roman" w:hAnsi="Times New Roman" w:cs="Times New Roman"/>
        </w:rPr>
      </w:pPr>
      <w:r w:rsidRPr="00EF79DF">
        <w:rPr>
          <w:rFonts w:ascii="Times New Roman" w:hAnsi="Times New Roman" w:cs="Times New Roman"/>
        </w:rPr>
        <w:t>System musi prezentować w postaci graficznej informacje o produktywności, aktywności oraz wykorzystaniu oprogramowania i stron www dla każdego zalogowanego użytkownika w konsoli przeglądarki internetowej.</w:t>
      </w:r>
      <w:r>
        <w:rPr>
          <w:rFonts w:ascii="Times New Roman" w:hAnsi="Times New Roman" w:cs="Times New Roman"/>
        </w:rPr>
        <w:t xml:space="preserve"> </w:t>
      </w:r>
    </w:p>
    <w:p w:rsidR="0010163D" w:rsidRPr="00EF79DF" w:rsidRDefault="0010163D" w:rsidP="0010163D">
      <w:pPr>
        <w:pStyle w:val="Nagwek3"/>
      </w:pPr>
      <w:bookmarkStart w:id="81" w:name="_Toc513723103"/>
      <w:bookmarkStart w:id="82" w:name="_Toc514246991"/>
      <w:bookmarkStart w:id="83" w:name="_Toc525721730"/>
      <w:r w:rsidRPr="00EF79DF">
        <w:t>Bezpieczeństwo i komunikacja.</w:t>
      </w:r>
      <w:bookmarkEnd w:id="81"/>
      <w:bookmarkEnd w:id="82"/>
      <w:bookmarkEnd w:id="83"/>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Agent musi samodzielnie nawiązywać połączenie z Serwerem Aplikacji.</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System musi zapewniać pakietową transmisję danych pomiędzy Agentem a Serwerem Aplikacji.</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Agent musi się automatycznie aktualizować.</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System musi informować, kiedy Agent był ostatnio zalogowany w Systemie.</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System musi umożliwiać konfigurację komunikacji Agenta z Serwerem Aplikacji poprzez: ograniczenie pakietów w sieci LAN/WAN, określenie co jaki czas Agent ma zgłaszać swoją dostępność w Serwerze Aplikacji, określenie co jaki czas Agent ma wysyłać szczegółowe informacje o komputerze.</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System musi umożliwiać konfigurację agentów zdalnie dla dowolnych grup komputerów.</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System musi wysyłać powiadomienia do użytkownika za pośrednictwem wiadomości e-mail z wykorzystaniem zdefiniowanych serwerów poczty SMTP, IMAP, POP.</w:t>
      </w:r>
    </w:p>
    <w:p w:rsidR="0010163D" w:rsidRPr="00EF79DF" w:rsidRDefault="0010163D" w:rsidP="0010163D">
      <w:pPr>
        <w:pStyle w:val="Akapitzlist"/>
        <w:numPr>
          <w:ilvl w:val="1"/>
          <w:numId w:val="79"/>
        </w:numPr>
        <w:ind w:left="567"/>
        <w:rPr>
          <w:rFonts w:ascii="Times New Roman" w:hAnsi="Times New Roman" w:cs="Times New Roman"/>
        </w:rPr>
      </w:pPr>
      <w:r w:rsidRPr="00EF79DF">
        <w:rPr>
          <w:rFonts w:ascii="Times New Roman" w:hAnsi="Times New Roman" w:cs="Times New Roman"/>
        </w:rPr>
        <w:t xml:space="preserve">System w zakresie modułu helpdesk musi posiadać możliwość ustawienia certyfikatu SSL i zapewnić komunikację z wykorzystaniem protokołu </w:t>
      </w:r>
      <w:proofErr w:type="spellStart"/>
      <w:r w:rsidRPr="00EF79DF">
        <w:rPr>
          <w:rFonts w:ascii="Times New Roman" w:hAnsi="Times New Roman" w:cs="Times New Roman"/>
        </w:rPr>
        <w:t>https</w:t>
      </w:r>
      <w:proofErr w:type="spellEnd"/>
      <w:r w:rsidRPr="00EF79DF">
        <w:rPr>
          <w:rFonts w:ascii="Times New Roman" w:hAnsi="Times New Roman" w:cs="Times New Roman"/>
        </w:rPr>
        <w:t>.</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System musi umożliwiać tworzenie grup ról użytkowników systemu.</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W ramach stworzonych ról system musi pozwalać na stworzenie macierzy uprawnień dostępu do funkcji systemu z możliwością określenia poziomu dostępu do zapisu, do odczytu, do zmiany/edycji, do usuwania danych w systemie w ramach danej funkcji np. dana rola pozwala na tylko na odczyt danych.</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System musi umożliwiać tworzenie użytkowników systemu w bazie danych i pozwalać na dowolne przyporządkowywanie tych użytkowników do dowolnych, wcześnie stworzonych ról.</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System musi umożliwiać integrację konta użytkowników systemu z kontami użytkowników LDAP m.in. z Active Directory.</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 xml:space="preserve">System musi umożliwiać automatyczne logowanie do konsoli poprzez uwierzytelnienie Windows (Single </w:t>
      </w:r>
      <w:proofErr w:type="spellStart"/>
      <w:r w:rsidRPr="00EF79DF">
        <w:rPr>
          <w:rFonts w:ascii="Times New Roman" w:hAnsi="Times New Roman" w:cs="Times New Roman"/>
        </w:rPr>
        <w:t>Sign</w:t>
      </w:r>
      <w:proofErr w:type="spellEnd"/>
      <w:r w:rsidRPr="00EF79DF">
        <w:rPr>
          <w:rFonts w:ascii="Times New Roman" w:hAnsi="Times New Roman" w:cs="Times New Roman"/>
        </w:rPr>
        <w:t>-On).</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 xml:space="preserve">System musi umożliwiać zintegrowane logowanie oraz automatyczną obsługę uwierzytelniania użytkowników z wielu domen. </w:t>
      </w:r>
    </w:p>
    <w:p w:rsidR="0010163D" w:rsidRPr="00EF79DF"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System musi umożliwiać ograniczenie widoczności i dostępu do określonych poszczególnych widoków systemu np. grupa użytkowników nie ma prawa przeglądania danych sieciowych.</w:t>
      </w:r>
    </w:p>
    <w:p w:rsidR="0010163D" w:rsidRDefault="0010163D" w:rsidP="0010163D">
      <w:pPr>
        <w:pStyle w:val="Akapitzlist"/>
        <w:numPr>
          <w:ilvl w:val="1"/>
          <w:numId w:val="79"/>
        </w:numPr>
        <w:ind w:left="567" w:hanging="425"/>
        <w:rPr>
          <w:rFonts w:ascii="Times New Roman" w:hAnsi="Times New Roman" w:cs="Times New Roman"/>
        </w:rPr>
      </w:pPr>
      <w:r w:rsidRPr="00EF79DF">
        <w:rPr>
          <w:rFonts w:ascii="Times New Roman" w:hAnsi="Times New Roman" w:cs="Times New Roman"/>
        </w:rPr>
        <w:t>System musi umożliwiać jednoczesną pracę wielu konsoli administracyjnych na jednym serwerze aplikacji.</w:t>
      </w:r>
    </w:p>
    <w:p w:rsidR="0010163D" w:rsidRPr="00EF79DF" w:rsidRDefault="0010163D" w:rsidP="0010163D">
      <w:pPr>
        <w:pStyle w:val="Nagwek3"/>
      </w:pPr>
      <w:bookmarkStart w:id="84" w:name="_Toc513723104"/>
      <w:bookmarkStart w:id="85" w:name="_Toc514246992"/>
      <w:bookmarkStart w:id="86" w:name="_Toc525721731"/>
      <w:r w:rsidRPr="00EF79DF">
        <w:t>Ewidencjonowanie zasobów (Zarządzanie Zasobami).</w:t>
      </w:r>
      <w:bookmarkEnd w:id="84"/>
      <w:bookmarkEnd w:id="85"/>
      <w:bookmarkEnd w:id="86"/>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ewidencjonowanie wielu zasobów ze szczególnym uwzględnieniem komputerów, urządzeń sieciowych, drukarek, urządzeń mobilnych, monitorów, kart SIM, modemów, licencji na zakupione oprogramowanie, faktur, gwarancji, umów, pism, pracowników, usług, aplikacji, pojazdów oraz innych rodzajów zasobów.</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dodawanie, edycję, usuwanie oraz dowolne opisywanie zasobów włącznie z ich cechami szczególnymi np. kolor, waga, specjalne funkcje itp..</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automatyczne dodawanie do bazy ewidencji zasobów typu komputer po połączeniu się agenta z serwerem.</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 xml:space="preserve">System musi umożliwiać automatyczne klonowanie zasobów wskazaną ilość razy. System musi obsłużyć przypadek konieczności wprowadzenia wielokrotną ilość razy podobnego zasobu (różniącego się w swoim opisie jedynie numerem seryjnym) przy dokonaniu tylko jeden raz wpisu części wymaganego opis, a następnie wskazaniu ilości kopii do zapisania w bazie ewidencji. </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grupową zmianę opisu wybranych pól np. dla wszystkich komputerów ustaw ten sam status lub ten sam adres biura, w którym się fizycznie znajdują.</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dowolne tworzenie schematów formatowania autonumeracji dla dowolnych pól tekstowych zasobów np. formatowanie autonumeracji dla pola „numer ewidencyjny” musi wyglądać inaczej niż formatowanie autonumeracji dla pola „nazwa komputera”.</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tworzenie warunkowego autonumerowania np. jeżeli dodajemy komputer typu laptop to będzie stosowany inny szablon autonumeracji niż jak będziemy dodawać komputer typu desktop.</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na tworzenie list słownikowych dotyczących części istotnych pól zasoby np. słownik typu komputerów, rodzajów statusów itp.</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pozwalać na dowolną identyfikację graficzną wybranego zasobu – ustawianie ikon dla każdego zasobu.</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ewidencjonowanie dowolnych załączników w bazie danych. Załączniki powinny być zapisywane na trzy sposoby w systemie: jako plik w bazie danych, jako plik na dysku serwera przeznaczony do ewidencji załączników lub jako link do pliku znajdującego się np. w wewnętrznym systemie obiegu dokumentów.</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pozwalać na ewidencjonowanie zasobów w sposób zgodny ze schematem organizacyjnym np. dany komputer jest w dziale A, dana drukarka jest na ulicy Mickiewicza, dany serwer jest w firmie B itp.</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importowanie danych z zewnętrznych źródeł danych (pliki płaskie).</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łączenie dwóch zasobów razem za pomocą relacji n-n (wiele do wielu). Każda stworzona relacja musi mieć swoją nazwę słownikową, nazwę kierunkową w jedną i drugą stronę (np. komputer używany jest przez pracownika – pracownik używa komputera) oraz datę ważności relacji.</w:t>
      </w:r>
    </w:p>
    <w:p w:rsidR="0010163D" w:rsidRPr="00EF79DF"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zapisywać historię dokonywanych operacji na zasobach. Każda zmiana dowolnego pola zasobu musi być odnotowana automatycznie w historii wraz z datą operacji, użytkownikiem dokonującym operacji, informacją o akcji (np. dodanie zasobu, usunięcie zasoby, zmiana, dodanie relacji), informacją o nazwie pola w którym dokonano zmiany, wartością tego pola przed zmianą oraz wartością tego pola po zmianie. Przykładu użycia: komputer zmienił swoją lokalizację z A na B, komputer wcześniej był przypisany do użytkownika A i został przeniesiony na użytkownika B itp.</w:t>
      </w:r>
    </w:p>
    <w:p w:rsidR="0010163D" w:rsidRDefault="0010163D" w:rsidP="0010163D">
      <w:pPr>
        <w:pStyle w:val="Akapitzlist"/>
        <w:numPr>
          <w:ilvl w:val="1"/>
          <w:numId w:val="80"/>
        </w:numPr>
        <w:ind w:left="567"/>
        <w:rPr>
          <w:rFonts w:ascii="Times New Roman" w:hAnsi="Times New Roman" w:cs="Times New Roman"/>
        </w:rPr>
      </w:pPr>
      <w:r w:rsidRPr="00EF79DF">
        <w:rPr>
          <w:rFonts w:ascii="Times New Roman" w:hAnsi="Times New Roman" w:cs="Times New Roman"/>
        </w:rPr>
        <w:t>System musi umożliwiać ewidencjonowanie zutylizowanych komputerów (nie istniejących już w aktywach firmy) z zachowaniem historii poprzez przeniesienie komputerów do archiwum. System musi prezentować oddzielnie informacje o komputerach zutylizowanych.</w:t>
      </w:r>
      <w:r>
        <w:rPr>
          <w:rFonts w:ascii="Times New Roman" w:hAnsi="Times New Roman" w:cs="Times New Roman"/>
        </w:rPr>
        <w:t xml:space="preserve"> </w:t>
      </w:r>
    </w:p>
    <w:p w:rsidR="0010163D" w:rsidRPr="00EF79DF" w:rsidRDefault="0010163D" w:rsidP="0010163D">
      <w:pPr>
        <w:pStyle w:val="Nagwek3"/>
      </w:pPr>
      <w:bookmarkStart w:id="87" w:name="_Toc513723105"/>
      <w:bookmarkStart w:id="88" w:name="_Toc514246993"/>
      <w:bookmarkStart w:id="89" w:name="_Toc525721732"/>
      <w:r w:rsidRPr="00EF79DF">
        <w:t>Skanowanie sieci.</w:t>
      </w:r>
      <w:bookmarkEnd w:id="87"/>
      <w:bookmarkEnd w:id="88"/>
      <w:bookmarkEnd w:id="89"/>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skanowanie aktywne.</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konfigurowalny skaner aktywny sieci (ping).</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konfigurowalny skaner wykorzystujący protokół SNMP odczytujący informacje ze skanowanego urządzania.</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skanowanie zakresów adresów IP.</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mechanizm skanowania wskazanych portów TCP.</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skanowanie za pomocą AD.</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autoryzowanie urządzeń.</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listę autoryzowanych urządzeń.</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mechanizm odbierania autoryzacji urządzeniom.</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tworzenie zasobów na podstawie elementów sieciowych.</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umożliwiać separację urządzeń występujących w sieci od zasobów w ewidencji.</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posiadać informację o usuniętym zasobie z bazy ewidencyjnej.</w:t>
      </w:r>
    </w:p>
    <w:p w:rsidR="0010163D" w:rsidRPr="00EF79DF"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rozpoznawać zmiany nazw komputerów.</w:t>
      </w:r>
    </w:p>
    <w:p w:rsidR="0010163D" w:rsidRDefault="0010163D" w:rsidP="0010163D">
      <w:pPr>
        <w:pStyle w:val="Akapitzlist"/>
        <w:numPr>
          <w:ilvl w:val="1"/>
          <w:numId w:val="81"/>
        </w:numPr>
        <w:ind w:left="567"/>
        <w:rPr>
          <w:rFonts w:ascii="Times New Roman" w:hAnsi="Times New Roman" w:cs="Times New Roman"/>
        </w:rPr>
      </w:pPr>
      <w:r w:rsidRPr="00EF79DF">
        <w:rPr>
          <w:rFonts w:ascii="Times New Roman" w:hAnsi="Times New Roman" w:cs="Times New Roman"/>
        </w:rPr>
        <w:t>System musi automatycznie i półautomatycznie kojarzyć urządzenia sieciowe z ewidencjonowanymi zasobami.</w:t>
      </w:r>
    </w:p>
    <w:p w:rsidR="0010163D" w:rsidRPr="00EF79DF" w:rsidRDefault="0010163D" w:rsidP="0010163D">
      <w:pPr>
        <w:pStyle w:val="Nagwek3"/>
      </w:pPr>
      <w:bookmarkStart w:id="90" w:name="_Toc513723106"/>
      <w:bookmarkStart w:id="91" w:name="_Toc514246994"/>
      <w:bookmarkStart w:id="92" w:name="_Toc525721733"/>
      <w:r w:rsidRPr="00EF79DF">
        <w:t>Audyty</w:t>
      </w:r>
      <w:bookmarkEnd w:id="90"/>
      <w:bookmarkEnd w:id="91"/>
      <w:bookmarkEnd w:id="92"/>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System musi automatycznie zapisywać informacje do jednego „audytu bazowego” bez możliwości jego usunięcia.</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Sprzętu.</w:t>
      </w:r>
    </w:p>
    <w:p w:rsidR="0010163D" w:rsidRPr="00EF79DF" w:rsidRDefault="0010163D" w:rsidP="0010163D">
      <w:pPr>
        <w:pStyle w:val="Akapitzlist"/>
        <w:numPr>
          <w:ilvl w:val="2"/>
          <w:numId w:val="82"/>
        </w:numPr>
        <w:ind w:left="851" w:hanging="360"/>
        <w:rPr>
          <w:rFonts w:ascii="Times New Roman" w:hAnsi="Times New Roman" w:cs="Times New Roman"/>
        </w:rPr>
      </w:pPr>
      <w:r w:rsidRPr="00EF79DF">
        <w:rPr>
          <w:rFonts w:ascii="Times New Roman" w:hAnsi="Times New Roman" w:cs="Times New Roman"/>
        </w:rPr>
        <w:t>System musi automatycznie (online) zbierać informacje o konfiguracji sprzętu, w szczególności o:</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Parametrach płyty głównej tj. producent, numer seryjny, wersja mostka północnego i południowego, ilość gniazd pamięci wraz z informacją o ich zajętości;</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Kościach pamięci RAM z podaniem jednoznacznej specyfikacji kości tj. typu (DDR/DRR2/DDR3 itp.) , numeru seryjnego oraz model kości a także informacja o taktowaniu;</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Sumarycznej ilości pamięci RAM w komputerze, szczególnie dla urządzeń wirtualnych;</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Procesorach</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Monitorach podłączonych do komputera z jednoznacznym wskazaniem producenta, modelu, numeru seryjnego oraz dacie produkcji;</w:t>
      </w:r>
    </w:p>
    <w:p w:rsidR="0010163D" w:rsidRPr="00EF79DF" w:rsidRDefault="0010163D" w:rsidP="0010163D">
      <w:pPr>
        <w:pStyle w:val="Akapitzlist"/>
        <w:numPr>
          <w:ilvl w:val="3"/>
          <w:numId w:val="82"/>
        </w:numPr>
        <w:ind w:left="1134"/>
        <w:rPr>
          <w:rFonts w:ascii="Times New Roman" w:hAnsi="Times New Roman" w:cs="Times New Roman"/>
        </w:rPr>
      </w:pPr>
      <w:r w:rsidRPr="00EF79DF">
        <w:rPr>
          <w:rFonts w:ascii="Times New Roman" w:hAnsi="Times New Roman" w:cs="Times New Roman"/>
        </w:rPr>
        <w:t>Dysków twardych z podaniem typu interfejsu, numerów seryjnych oraz tablicy informacji S.M.A.R.T.</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Użytkowników.</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 xml:space="preserve">System musi automatycznie (online) zbierać informacje o kontach lokalnych użytkowników systemów operacyjnych Windows wraz z informacją o ich aktywności (włączone/wyłączone) a także uprawnieniach np. administrator komputera, gość. </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Oprogramowania.</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zbierać pełne informację o wersji zainstalowanego systemu operacyjnego Windows w tym także informację o zainstalowanym Service Pack.</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zbierać pełne informacje o nagłówku pliku wykonywalnego (programu).</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 xml:space="preserve">System musi odczytywać klucze instalacyjne do oprogramowania minimum dla takich programów jak: Microsoft Windows (XP/ 2003/ Vista/ 2008/ 7/ 8.x/ 10); Microsoft Office (2000/XP/2003/2007/2010/2013); Adobe </w:t>
      </w:r>
      <w:proofErr w:type="spellStart"/>
      <w:r w:rsidRPr="00EF79DF">
        <w:rPr>
          <w:rFonts w:ascii="Times New Roman" w:hAnsi="Times New Roman" w:cs="Times New Roman"/>
        </w:rPr>
        <w:t>Acrobat</w:t>
      </w:r>
      <w:proofErr w:type="spellEnd"/>
      <w:r w:rsidRPr="00EF79DF">
        <w:rPr>
          <w:rFonts w:ascii="Times New Roman" w:hAnsi="Times New Roman" w:cs="Times New Roman"/>
        </w:rPr>
        <w:t xml:space="preserve"> (8/9,X,XI); Adobe </w:t>
      </w:r>
      <w:proofErr w:type="spellStart"/>
      <w:r w:rsidRPr="00EF79DF">
        <w:rPr>
          <w:rFonts w:ascii="Times New Roman" w:hAnsi="Times New Roman" w:cs="Times New Roman"/>
        </w:rPr>
        <w:t>Illustrator</w:t>
      </w:r>
      <w:proofErr w:type="spellEnd"/>
      <w:r w:rsidRPr="00EF79DF">
        <w:rPr>
          <w:rFonts w:ascii="Times New Roman" w:hAnsi="Times New Roman" w:cs="Times New Roman"/>
        </w:rPr>
        <w:t xml:space="preserve">; Adobe Photoshop 7, CS, Total Commander; </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automatycznie identyfikować oprogramowanie zainstalowane na komputerze w tym także rozpoznawać jednoznacznie oprogramowanie typu „</w:t>
      </w:r>
      <w:proofErr w:type="spellStart"/>
      <w:r w:rsidRPr="00EF79DF">
        <w:rPr>
          <w:rFonts w:ascii="Times New Roman" w:hAnsi="Times New Roman" w:cs="Times New Roman"/>
        </w:rPr>
        <w:t>portable</w:t>
      </w:r>
      <w:proofErr w:type="spellEnd"/>
      <w:r w:rsidRPr="00EF79DF">
        <w:rPr>
          <w:rFonts w:ascii="Times New Roman" w:hAnsi="Times New Roman" w:cs="Times New Roman"/>
        </w:rPr>
        <w:t>” (wgrane w dowolne miejsce na dysku komputera).</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 xml:space="preserve">System musi automatycznie rozpoznawać pakiety oprogramowania m.in. Office, Adobe, </w:t>
      </w:r>
      <w:proofErr w:type="spellStart"/>
      <w:r w:rsidRPr="00EF79DF">
        <w:rPr>
          <w:rFonts w:ascii="Times New Roman" w:hAnsi="Times New Roman" w:cs="Times New Roman"/>
        </w:rPr>
        <w:t>Autodesk</w:t>
      </w:r>
      <w:proofErr w:type="spellEnd"/>
      <w:r w:rsidRPr="00EF79DF">
        <w:rPr>
          <w:rFonts w:ascii="Times New Roman" w:hAnsi="Times New Roman" w:cs="Times New Roman"/>
        </w:rPr>
        <w:t>.</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automatycznie wykrywać nielegalne kopie oprogramowania zgodnie z Art. 75 ustawy z dnia 4 lutego 1994 r. o prawie autorskim i prawach pokrewnych, występujące w postaci powielonych plików, w dowolnym miejscu dysku twardego, całego oprogramowania lub wyłącznie fragmentu.</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prezentować oryginalne ikony programów komputerowych w celu jednoznacznego kojarzenia oprogramowania.</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automatycznie rozpoznawać sposoby licencjonowania oprogramowania dzieląc je na kategorie: darmowe, komercyjne, niekomercyjne (do zastosowania w domu), freeware, shareware i inne.</w:t>
      </w:r>
    </w:p>
    <w:p w:rsidR="0010163D" w:rsidRPr="00EF79DF" w:rsidRDefault="0010163D" w:rsidP="0010163D">
      <w:pPr>
        <w:pStyle w:val="Akapitzlist"/>
        <w:numPr>
          <w:ilvl w:val="2"/>
          <w:numId w:val="82"/>
        </w:numPr>
        <w:ind w:left="993" w:hanging="360"/>
        <w:rPr>
          <w:rFonts w:ascii="Times New Roman" w:hAnsi="Times New Roman" w:cs="Times New Roman"/>
        </w:rPr>
      </w:pPr>
      <w:r w:rsidRPr="00EF79DF">
        <w:rPr>
          <w:rFonts w:ascii="Times New Roman" w:hAnsi="Times New Roman" w:cs="Times New Roman"/>
        </w:rPr>
        <w:t>System musi automatycznie kategoryzować oprogramowanie zgodnie z definicjami dozwolonego lub zabronionego oprogramowania w organizacji. Konfiguracja takiej kategoryzacji musi być dostępna z poziomu konsoli systemu dla administratora.</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Rejestru.</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pozwalać na zebranie informacji o rejestrze „dodaj usuń programy” wraz z prezentacją pełnej ścieżki polecenie odinstalowania oprogramowania.</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Danych.</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pozwalać na zbieranie dowolnych innych informacji o zgromadzonych na dyskach twardych plikach np. pliki muzyczne, filmy, zdjęcie itp.</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pozwalać na określania masek rozszerzeń dla plików oraz parametrów ich wielkości np. mp3 większe niż 1MB.</w:t>
      </w:r>
    </w:p>
    <w:p w:rsidR="0010163D" w:rsidRPr="00EF79DF" w:rsidRDefault="0010163D" w:rsidP="0010163D">
      <w:pPr>
        <w:pStyle w:val="Akapitzlist"/>
        <w:numPr>
          <w:ilvl w:val="1"/>
          <w:numId w:val="82"/>
        </w:numPr>
        <w:ind w:left="567"/>
        <w:rPr>
          <w:rFonts w:ascii="Times New Roman" w:hAnsi="Times New Roman" w:cs="Times New Roman"/>
        </w:rPr>
      </w:pPr>
      <w:r w:rsidRPr="00EF79DF">
        <w:rPr>
          <w:rFonts w:ascii="Times New Roman" w:hAnsi="Times New Roman" w:cs="Times New Roman"/>
        </w:rPr>
        <w:t>Konfiguracja i zastosowanie audytów</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umożliwiać przeglądanie zgromadzonych danych w formie tabelarycznych zestawień.</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umożliwiać ustawianie priorytetu działania procesu skanowania komputera w celu zmniejszenia obciążenia stacji roboczej.</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umożliwiać ustawianie parametrów audytu dla grup komputerów.</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umożliwiać zbieranie informacji w ramach audytu także z komputerów niepodłączonych do systemu i/lub sieci za pomocą przenośnego programu generowanego z poziomu konsoli systemu. Taki program także musi pozwalać na zebranie informacji o komputerze przez zwykłego użytkownika systemu Windows (nie administrator), bez konieczności jego instalacji. Wyniki takiego skanowania muszą być zapisywane w zewnętrznym pliku danych z możliwością wskazania domyślnego miejsca zapisu.</w:t>
      </w:r>
    </w:p>
    <w:p w:rsidR="0010163D" w:rsidRPr="00EF79DF"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umożliwiać ręczne wprowadzanie danych audytowych oraz edycję już istniejących np. możliwość ręcznej zmiany ilości pamięci w komputerze.</w:t>
      </w:r>
    </w:p>
    <w:p w:rsidR="0010163D" w:rsidRDefault="0010163D" w:rsidP="0010163D">
      <w:pPr>
        <w:pStyle w:val="Akapitzlist"/>
        <w:numPr>
          <w:ilvl w:val="2"/>
          <w:numId w:val="82"/>
        </w:numPr>
        <w:ind w:left="1134" w:hanging="360"/>
        <w:rPr>
          <w:rFonts w:ascii="Times New Roman" w:hAnsi="Times New Roman" w:cs="Times New Roman"/>
        </w:rPr>
      </w:pPr>
      <w:r w:rsidRPr="00EF79DF">
        <w:rPr>
          <w:rFonts w:ascii="Times New Roman" w:hAnsi="Times New Roman" w:cs="Times New Roman"/>
        </w:rPr>
        <w:t>System musi pozwalać na wykonywanie wielu audytów dla różnych grup komputerów w celu porównywania ich wyników pomiędzy sobą w celu prezentacji rozbieżności i zmian</w:t>
      </w:r>
      <w:r>
        <w:rPr>
          <w:rFonts w:ascii="Times New Roman" w:hAnsi="Times New Roman" w:cs="Times New Roman"/>
        </w:rPr>
        <w:t xml:space="preserve">. </w:t>
      </w:r>
    </w:p>
    <w:p w:rsidR="0010163D" w:rsidRPr="00EF79DF" w:rsidRDefault="0010163D" w:rsidP="0010163D">
      <w:pPr>
        <w:pStyle w:val="Nagwek3"/>
      </w:pPr>
      <w:bookmarkStart w:id="93" w:name="_Toc513723107"/>
      <w:bookmarkStart w:id="94" w:name="_Toc514246995"/>
      <w:bookmarkStart w:id="95" w:name="_Toc525721734"/>
      <w:r w:rsidRPr="00EF79DF">
        <w:t>Rozliczanie licencji (Zarządzanie Licencjami).</w:t>
      </w:r>
      <w:bookmarkEnd w:id="93"/>
      <w:bookmarkEnd w:id="94"/>
      <w:bookmarkEnd w:id="95"/>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umożliwiać prowadzenie ewidencji posiadanych licencji na oprogramowanie komputerowe.</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pozwalać na ewidencjonowanie licencji o różnych sposobach licencjonowania:</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na urządzenie.</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na serwer.</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licencji dostępowych (CAL).</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licencji zabezpieczonych kluczami sprzętowymi.</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w chmurze (SaaS).</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konkurencyjne.</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na użytkownika.</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Licencjonowanie na procesor.</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automatycznie dokonywać analizy zainstalowanych programów komputerowych w porównaniu z licencjami zakupionymi.</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 xml:space="preserve">System musi automatyczne, inteligentne uwzględniać i rozliczać licencje typu Upgrade i </w:t>
      </w:r>
      <w:proofErr w:type="spellStart"/>
      <w:r w:rsidRPr="00EF79DF">
        <w:rPr>
          <w:rFonts w:ascii="Times New Roman" w:hAnsi="Times New Roman" w:cs="Times New Roman"/>
        </w:rPr>
        <w:t>Downgrade</w:t>
      </w:r>
      <w:proofErr w:type="spellEnd"/>
      <w:r w:rsidRPr="00EF79DF">
        <w:rPr>
          <w:rFonts w:ascii="Times New Roman" w:hAnsi="Times New Roman" w:cs="Times New Roman"/>
        </w:rPr>
        <w:t xml:space="preserve"> oraz komponenty programów. System musi automatycznie obsługiwać przypadki:</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Zakupiłem licencje np. na Windows 8 a korzystam z Windows 7 – w rozliczeniu nie może być zaprezentowanej nadwyżki na Windows 8 ani niedoboru na Windows 7 tylko zbilansowana wartość obu licencji, czyli zero.</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Zakupiłem licencję na Total Commander bez względu na wersję a zainstalowane mam różne wersje. System w takim przypadku musi prawidłowo oznaczyć stan licencji.</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Zakupiłem Adobe Photoshop razem z komponentami, a system musi uwzględnić pochodzenie wszystkich komponentów automatycznie wraz ze sprawdzeniem czy wszystkie komponenty są zainstalowane na tym samym komputerze.</w:t>
      </w:r>
    </w:p>
    <w:p w:rsidR="0010163D" w:rsidRPr="00EF79DF" w:rsidRDefault="0010163D" w:rsidP="0010163D">
      <w:pPr>
        <w:pStyle w:val="Akapitzlist"/>
        <w:numPr>
          <w:ilvl w:val="2"/>
          <w:numId w:val="83"/>
        </w:numPr>
        <w:ind w:left="993" w:hanging="284"/>
        <w:rPr>
          <w:rFonts w:ascii="Times New Roman" w:hAnsi="Times New Roman" w:cs="Times New Roman"/>
        </w:rPr>
      </w:pPr>
      <w:r w:rsidRPr="00EF79DF">
        <w:rPr>
          <w:rFonts w:ascii="Times New Roman" w:hAnsi="Times New Roman" w:cs="Times New Roman"/>
        </w:rPr>
        <w:t>Zakupiłem jedną licencję na serwer z możliwością instalacji „klienta” danego oprogramowania na każdej stacji roboczej, a system musi automatycznie, poprawnie rozliczyć ten model nie wykazując niedoborów na licencje.</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automatyczne, inteligentne uwzględniać i rozliczać licencje w przypadku, kiedy oprogramowanie zostało zainstalowane na dwóch komputerach (stacjonarny i przenośny), gdzie użytkownikiem głównym jest ten sam pracownik.</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automatyczne, inteligentne uwzględniać i rozliczać licencje na systemy operacyjne w modelu OEM oraz musi być wrażliwy na przypadek kiedy system, operacyjny zakupiony został z innym komputerem a zainstalowany na innym. W takim przypadku system musi pokazać nieprawidłowość automatycznie.</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nadawać automatycznie komentarze ułatwiające użytkownikowi interpretację wyników rozliczenia licencji.</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posiadać aktualizowaną bazę komentarzy do oprogramowania ułatwiającą interpretację wyników. Komentarz musi sam się pojawiać w przy oprogramowaniu, które system rozpoznał.</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być wrażliwy na licencje po terminie i nie powinien ich uwzględniać w analizach rozliczeniowych.</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szczegółowo prezentować pozycje rozliczenia licencji w rozbiciu na komputer, ilość instalacji, kopii oprogramowania, przypisanych licencji do komputerów i wykorzystanych licencji.</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umożliwiać dodawanie notatek do pozycji rozliczenia z informacja o komputerach i dowolnym komentarzu w celu ułatwienia przygotowania programu naprawczego.</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oferować możliwość tworzenia wielu (bez ograniczeń) różnych rozliczeń licencji np. dla całej firmy, dla określonego działu, dla określonej lokalizacji itp.</w:t>
      </w:r>
    </w:p>
    <w:p w:rsidR="0010163D" w:rsidRPr="00EF79DF"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zapewniać bazę wzorców oprogramowania identyfikowanego w procesie audytu.</w:t>
      </w:r>
    </w:p>
    <w:p w:rsidR="0010163D" w:rsidRDefault="0010163D" w:rsidP="0010163D">
      <w:pPr>
        <w:pStyle w:val="Akapitzlist"/>
        <w:numPr>
          <w:ilvl w:val="1"/>
          <w:numId w:val="83"/>
        </w:numPr>
        <w:ind w:left="567"/>
        <w:rPr>
          <w:rFonts w:ascii="Times New Roman" w:hAnsi="Times New Roman" w:cs="Times New Roman"/>
        </w:rPr>
      </w:pPr>
      <w:r w:rsidRPr="00EF79DF">
        <w:rPr>
          <w:rFonts w:ascii="Times New Roman" w:hAnsi="Times New Roman" w:cs="Times New Roman"/>
        </w:rPr>
        <w:t>System musi być aktualizowany o nowe wpisy do bazy wzorców oprogramowania w okresie trwania wsparcia do oprogramowania</w:t>
      </w:r>
      <w:r>
        <w:rPr>
          <w:rFonts w:ascii="Times New Roman" w:hAnsi="Times New Roman" w:cs="Times New Roman"/>
        </w:rPr>
        <w:t xml:space="preserve">. </w:t>
      </w:r>
    </w:p>
    <w:p w:rsidR="0010163D" w:rsidRPr="00EF79DF" w:rsidRDefault="0010163D" w:rsidP="0010163D">
      <w:pPr>
        <w:pStyle w:val="Nagwek3"/>
      </w:pPr>
      <w:bookmarkStart w:id="96" w:name="_Toc513723108"/>
      <w:bookmarkStart w:id="97" w:name="_Toc514246996"/>
      <w:bookmarkStart w:id="98" w:name="_Toc525721735"/>
      <w:r w:rsidRPr="00EF79DF">
        <w:t>Zdalne zarządzanie komputerami.</w:t>
      </w:r>
      <w:bookmarkEnd w:id="96"/>
      <w:bookmarkEnd w:id="97"/>
      <w:bookmarkEnd w:id="98"/>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 xml:space="preserve">System musi posiadać wbudowany edytor z podświetlaniem składni służący do tworzenia dowolnych skryptów </w:t>
      </w:r>
      <w:proofErr w:type="spellStart"/>
      <w:r w:rsidRPr="00EF79DF">
        <w:rPr>
          <w:rFonts w:ascii="Times New Roman" w:hAnsi="Times New Roman" w:cs="Times New Roman"/>
        </w:rPr>
        <w:t>batch</w:t>
      </w:r>
      <w:proofErr w:type="spellEnd"/>
      <w:r w:rsidRPr="00EF79DF">
        <w:rPr>
          <w:rFonts w:ascii="Times New Roman" w:hAnsi="Times New Roman" w:cs="Times New Roman"/>
        </w:rPr>
        <w:t xml:space="preserve"> i </w:t>
      </w:r>
      <w:proofErr w:type="spellStart"/>
      <w:r w:rsidRPr="00EF79DF">
        <w:rPr>
          <w:rFonts w:ascii="Times New Roman" w:hAnsi="Times New Roman" w:cs="Times New Roman"/>
        </w:rPr>
        <w:t>powershell</w:t>
      </w:r>
      <w:proofErr w:type="spellEnd"/>
      <w:r w:rsidRPr="00EF79DF">
        <w:rPr>
          <w:rFonts w:ascii="Times New Roman" w:hAnsi="Times New Roman" w:cs="Times New Roman"/>
        </w:rPr>
        <w:t>.</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umożliwiać wywoływanie utworzonych skryptów na zdalnych komputerach wraz z przekazaniem zwrotnie do serwera informacji o statusie wykonania skryptu, a w przypadku niepowodzenia działania skryptu, musi przekazać do serwera informację o kodzie błędu i całej linii komunikatu błędu.</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pozwalać na definiowanie dostępu do skryptów dla określonych grup operatorów konsoli.</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pozwalać na importowanie gotowych skryptów z zewnętrznych źródeł plikowych.</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przechowywać pełną historię użycia skryptów oraz wyników ich wykonania na poszczególnych komputerach.</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pozwalać na uruchomienie dowolnego skryptu w kontekście uprawnień administratora.</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pozwalać na uruchomienie dowolnego skryptu w kontekście aktualnie zalogowanego użytkownika bez konieczności podawania loginu użytkownika. W przypadku, kiedy np. na komputerze zalogowanych jest więcej użytkowników skrypt ma się wykonać dla każdego.</w:t>
      </w:r>
    </w:p>
    <w:p w:rsidR="0010163D" w:rsidRPr="00EF79DF" w:rsidRDefault="0010163D" w:rsidP="0010163D">
      <w:pPr>
        <w:pStyle w:val="Akapitzlist"/>
        <w:numPr>
          <w:ilvl w:val="1"/>
          <w:numId w:val="84"/>
        </w:numPr>
        <w:ind w:left="567" w:hanging="283"/>
        <w:rPr>
          <w:rFonts w:ascii="Times New Roman" w:hAnsi="Times New Roman" w:cs="Times New Roman"/>
        </w:rPr>
      </w:pPr>
      <w:r w:rsidRPr="00EF79DF">
        <w:rPr>
          <w:rFonts w:ascii="Times New Roman" w:hAnsi="Times New Roman" w:cs="Times New Roman"/>
        </w:rPr>
        <w:t>System musi pozwalać na wprowadzanie dowolnych parametrów przed wywołaniem skryptu, które muszą być użyte w skrypcie w chwili jego wykonania. Nie dopuszczalne jest każdorazowe zmienianie skryptu i zapisywanie z inną zmienną.</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pozwalać na tworzenie repozytorium dowolnych plików, które mają być rozsyłane do zdalnych komputerów.</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automatyczną dystrybucję plików z repozytorium na komputery z zainstalowanym agentem.</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 xml:space="preserve">System musi umożliwiać cichą instalację oprogramowania z pakietów </w:t>
      </w:r>
      <w:proofErr w:type="spellStart"/>
      <w:r w:rsidRPr="00EF79DF">
        <w:rPr>
          <w:rFonts w:ascii="Times New Roman" w:hAnsi="Times New Roman" w:cs="Times New Roman"/>
        </w:rPr>
        <w:t>msi</w:t>
      </w:r>
      <w:proofErr w:type="spellEnd"/>
      <w:r w:rsidRPr="00EF79DF">
        <w:rPr>
          <w:rFonts w:ascii="Times New Roman" w:hAnsi="Times New Roman" w:cs="Times New Roman"/>
        </w:rPr>
        <w:t xml:space="preserve"> i exe, przy założeniu, że instalator danego oprogramowania zezwala na cichą instalację, na wybranych grupach komputerów.</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 xml:space="preserve">System musi umożliwiać cichą deinstalację oprogramowania na wybranych grupach komputerów. </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definiowanie odrębnych poleceń dla procesów instalacji, deinstalacji oraz aktualizacji oprogramowania.</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informować o statusie wykonania operacji instalacji lub deinstalacji oprogramowania.</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zapewniać możliwość pełnego przejęcia pulpitu zdalnego komputera bezpośrednio z konsoli systemu.</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umożliwić połączenie z dowolnym komputerem niezależnie od adresu IP nadanego dla danego komputera oraz także kiedy komputer znajduje się w sieci Internet, za NAT itp.</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 xml:space="preserve">System musi zapewniać wysoki poziom bezpieczeństwa pracy w sesji zdalnej (praca na wewnętrznym interfejsie – </w:t>
      </w:r>
      <w:proofErr w:type="spellStart"/>
      <w:r w:rsidRPr="00EF79DF">
        <w:rPr>
          <w:rFonts w:ascii="Times New Roman" w:hAnsi="Times New Roman" w:cs="Times New Roman"/>
        </w:rPr>
        <w:t>loopback</w:t>
      </w:r>
      <w:proofErr w:type="spellEnd"/>
      <w:r w:rsidRPr="00EF79DF">
        <w:rPr>
          <w:rFonts w:ascii="Times New Roman" w:hAnsi="Times New Roman" w:cs="Times New Roman"/>
        </w:rPr>
        <w:t>).</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nawiązanie wielu sesji zdalnych w tym samym czasie.</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rejestrować historię nawiązanych połączeń zawierającą m.in. datę i godzinę nawiązania i zakończenia sesji, nazwę operatora inicjującego połączenie, nazwę komputera, do którego połączenie zostało nawiązane.</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komunikację z użytkownikiem poprzez czat.</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transfer dowolnych plików do zdalnego komputera w trakcie trwania sesji.</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umożliwiać transfer dowolnych plików od zdalnego komputera w trakcie trwania sesji.</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 xml:space="preserve">System musi umożliwiać połączenie z dowolnym komputerem zarówno w trybie </w:t>
      </w:r>
      <w:proofErr w:type="spellStart"/>
      <w:r w:rsidRPr="00EF79DF">
        <w:rPr>
          <w:rFonts w:ascii="Times New Roman" w:hAnsi="Times New Roman" w:cs="Times New Roman"/>
        </w:rPr>
        <w:t>view-only</w:t>
      </w:r>
      <w:proofErr w:type="spellEnd"/>
      <w:r w:rsidRPr="00EF79DF">
        <w:rPr>
          <w:rFonts w:ascii="Times New Roman" w:hAnsi="Times New Roman" w:cs="Times New Roman"/>
        </w:rPr>
        <w:t xml:space="preserve"> jak i w trybie pomocy (przejęcia pulpitu).</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dawać możliwość opisywania uwagami każdej nawiązanej sesji w celu archiwizacji tych informacji.</w:t>
      </w:r>
    </w:p>
    <w:p w:rsidR="0010163D" w:rsidRPr="00EF79DF"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System musi posiadać profile połączeń pulpitu zdalnego pozwalającego przed połączeniem wybrać jakość połączenia w zależności od posiadanego łącza.</w:t>
      </w:r>
    </w:p>
    <w:p w:rsidR="0010163D" w:rsidRDefault="0010163D" w:rsidP="0010163D">
      <w:pPr>
        <w:pStyle w:val="Akapitzlist"/>
        <w:numPr>
          <w:ilvl w:val="1"/>
          <w:numId w:val="84"/>
        </w:numPr>
        <w:ind w:left="567"/>
        <w:rPr>
          <w:rFonts w:ascii="Times New Roman" w:hAnsi="Times New Roman" w:cs="Times New Roman"/>
        </w:rPr>
      </w:pPr>
      <w:r w:rsidRPr="00EF79DF">
        <w:rPr>
          <w:rFonts w:ascii="Times New Roman" w:hAnsi="Times New Roman" w:cs="Times New Roman"/>
        </w:rPr>
        <w:t xml:space="preserve">System musi posiadać dodatkowy </w:t>
      </w:r>
      <w:proofErr w:type="spellStart"/>
      <w:r w:rsidRPr="00EF79DF">
        <w:rPr>
          <w:rFonts w:ascii="Times New Roman" w:hAnsi="Times New Roman" w:cs="Times New Roman"/>
        </w:rPr>
        <w:t>plugin</w:t>
      </w:r>
      <w:proofErr w:type="spellEnd"/>
      <w:r w:rsidRPr="00EF79DF">
        <w:rPr>
          <w:rFonts w:ascii="Times New Roman" w:hAnsi="Times New Roman" w:cs="Times New Roman"/>
        </w:rPr>
        <w:t xml:space="preserve"> szyfrujący połączenie zdalne.</w:t>
      </w:r>
    </w:p>
    <w:p w:rsidR="0010163D" w:rsidRPr="00EF79DF" w:rsidRDefault="0010163D" w:rsidP="0010163D">
      <w:pPr>
        <w:pStyle w:val="Nagwek3"/>
      </w:pPr>
      <w:bookmarkStart w:id="99" w:name="_Toc513723109"/>
      <w:bookmarkStart w:id="100" w:name="_Toc514246997"/>
      <w:bookmarkStart w:id="101" w:name="_Toc525721736"/>
      <w:r w:rsidRPr="00EF79DF">
        <w:t>Monitoring pracy użytkowników oraz wydruków</w:t>
      </w:r>
      <w:bookmarkEnd w:id="99"/>
      <w:bookmarkEnd w:id="100"/>
      <w:bookmarkEnd w:id="101"/>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czynności logowania się oraz wylogowania się użytkownika komputera prezentując pełną datę i godzinę operacji.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czynności zablokowania oraz odblokowania komputera przez użytkownika prezentując pełną datę i godzinę operacji.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czynności włączenia się wygaszacza ekranu prezentując pełną datę i godzinę operacji.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czynności uruchomienia komputera prezentując pełną datę i godzinę operacji.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każdej operacji nadania i/lub zmiany adresu IP dla komputera wraz z informacją o rodzaju protokołu i użytkowniku.</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procesów uruchamianych programów komputerowych oraz prezentować informację o czasie aktywnej pracy z danym programem przez określonego użytkownika.</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posiadać możliwość blokowania uruchamianych procesów, na zasadzie tworzenia listy blokowanych procesów oraz przypisanych komputerów, na których ma obowiązywać blokada. W przypadku zablokowania danego procesu system musi umożliwiać wyświetlenie dowolnego komunikatu na ekranie użytkownika podczas próby uruchomienia takiego procesu. Blokada musi działać także wówczas, kiedy komputer nie jest podłączony online do serwera aplikacji.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odwiedzanych stron internetowych wraz z informacją o czasie aktywnego przebywania na określonej stronie przez użytkownika komputera.</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 xml:space="preserve">System musi posiadać możliwość blokowania strony www, w tym </w:t>
      </w:r>
      <w:proofErr w:type="spellStart"/>
      <w:r w:rsidRPr="00EF79DF">
        <w:rPr>
          <w:rFonts w:ascii="Times New Roman" w:hAnsi="Times New Roman" w:cs="Times New Roman"/>
        </w:rPr>
        <w:t>https</w:t>
      </w:r>
      <w:proofErr w:type="spellEnd"/>
      <w:r w:rsidRPr="00EF79DF">
        <w:rPr>
          <w:rFonts w:ascii="Times New Roman" w:hAnsi="Times New Roman" w:cs="Times New Roman"/>
        </w:rPr>
        <w:t>, na zasadzie tworzenia listy blokowanych domen oraz przypisanych komputerów, na których ma obowiązywać blokada. W przypadku zablokowania danej domeny system musi umożliwiać wyświetlenie dowolnego komunikatu na ekranie użytkownika podczas próby otwarcia takiej strony. Blokada musi działać także, podczas kiedy komputer nie jest podłączony online do serwera aplikacji.</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budowanie białej oraz czarnej listy blokowanych stron www.</w:t>
      </w:r>
    </w:p>
    <w:p w:rsidR="0010163D" w:rsidRPr="00EF79DF" w:rsidRDefault="0010163D" w:rsidP="0010163D">
      <w:pPr>
        <w:pStyle w:val="Akapitzlist"/>
        <w:numPr>
          <w:ilvl w:val="2"/>
          <w:numId w:val="86"/>
        </w:numPr>
        <w:ind w:left="1134"/>
        <w:rPr>
          <w:rFonts w:ascii="Times New Roman" w:hAnsi="Times New Roman" w:cs="Times New Roman"/>
        </w:rPr>
      </w:pPr>
      <w:r w:rsidRPr="00EF79DF">
        <w:rPr>
          <w:rFonts w:ascii="Times New Roman" w:hAnsi="Times New Roman" w:cs="Times New Roman"/>
        </w:rPr>
        <w:t>Blokuj wszystkie strony poza wybranymi.</w:t>
      </w:r>
    </w:p>
    <w:p w:rsidR="0010163D" w:rsidRPr="00EF79DF" w:rsidRDefault="0010163D" w:rsidP="0010163D">
      <w:pPr>
        <w:pStyle w:val="Akapitzlist"/>
        <w:numPr>
          <w:ilvl w:val="2"/>
          <w:numId w:val="86"/>
        </w:numPr>
        <w:ind w:left="1134"/>
        <w:rPr>
          <w:rFonts w:ascii="Times New Roman" w:hAnsi="Times New Roman" w:cs="Times New Roman"/>
        </w:rPr>
      </w:pPr>
      <w:r w:rsidRPr="00EF79DF">
        <w:rPr>
          <w:rFonts w:ascii="Times New Roman" w:hAnsi="Times New Roman" w:cs="Times New Roman"/>
        </w:rPr>
        <w:t>Blokuj tylko wybrane strony.</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klasyfikowanie procesów i/lub stron internetowych z podziałem na grupy np. produktywne dla firmy, nieistotne czy nieproduktywne. System musi także umożliwiać administratorowi tworzenie takich grup.</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 xml:space="preserve">System musi umożliwiać rejestrowanie zrzutów ekranów dla danego komputera. Funkcjonalność musi mieć możliwość ustawienia czasu wykonywanych zrzutów (np. co 10 min) oraz stopnia kompresji zapisywanych zrzutów. </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informować użytkownika komputera, że komputer jest monitorowany w przypadku, kiedy funkcja rejestrowania zrzutów ekranu użytkownika jest włączona.</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monitorowanie drukowanych przez użytkownika dokumentów wraz z informacjami o drukarce, na którą dany wydruk został wysłany, rodzaju papieru, ilości stron, kolorze wydruku oraz dacie operacji wydruku.</w:t>
      </w:r>
    </w:p>
    <w:p w:rsidR="0010163D" w:rsidRPr="00EF79DF"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przypisanie kosztów wydruków do określonego urządzenia drukującego lub grupy urządzeń drukujących w celu prowadzenia analiz kosztowych dla urządzenia i/lub dla użytkownika komputera.</w:t>
      </w:r>
    </w:p>
    <w:p w:rsidR="0010163D" w:rsidRDefault="0010163D" w:rsidP="0010163D">
      <w:pPr>
        <w:pStyle w:val="Akapitzlist"/>
        <w:numPr>
          <w:ilvl w:val="1"/>
          <w:numId w:val="85"/>
        </w:numPr>
        <w:ind w:left="709"/>
        <w:rPr>
          <w:rFonts w:ascii="Times New Roman" w:hAnsi="Times New Roman" w:cs="Times New Roman"/>
        </w:rPr>
      </w:pPr>
      <w:r w:rsidRPr="00EF79DF">
        <w:rPr>
          <w:rFonts w:ascii="Times New Roman" w:hAnsi="Times New Roman" w:cs="Times New Roman"/>
        </w:rPr>
        <w:t>System musi umożliwiać zdefiniowanie kosztów w zależności od koloru wydruku, rodzaju papieru oraz nazwy urządzenia z możliwości zdefiniowania znaków wieloznacznych.</w:t>
      </w:r>
    </w:p>
    <w:p w:rsidR="0010163D" w:rsidRPr="00EF79DF" w:rsidRDefault="0010163D" w:rsidP="002B624F">
      <w:pPr>
        <w:pStyle w:val="Nagwek3"/>
      </w:pPr>
      <w:bookmarkStart w:id="102" w:name="_Toc513723110"/>
      <w:bookmarkStart w:id="103" w:name="_Toc514246998"/>
      <w:bookmarkStart w:id="104" w:name="_Toc525721737"/>
      <w:r w:rsidRPr="00EF79DF">
        <w:t>Monitoring obciążenia stacji roboczych (Zarządzanie pojemnością).</w:t>
      </w:r>
      <w:bookmarkEnd w:id="102"/>
      <w:bookmarkEnd w:id="103"/>
      <w:bookmarkEnd w:id="104"/>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informować jakie aplikacje i usługi systemu Windows najbardziej obciążają procesor komputera oraz jakie jest średnie obciążenie procesora w zadeklarowanym okresie czasu.</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informować o całkowitej dostępnej pamięci wraz ze średnim jej zużyciem przez wszystkie procesy w zadanym okresie czasu informacją a także jakie aplikacje i usługi zajmują największą jej ilość.</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 xml:space="preserve">System musi informować jakie aplikacje i usługi wysyłają oraz odbierają największą ilość pakietów sieciowych w zadanym okresie czasu. </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pozwalać na określenie liczby prezentowanych procesów i/lub usług w wybranym okresie monitorowania z możliwością wyłączenie miernika w dowolnym czasie.</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powiadamiać jednokrotnie lub cyklicznie kiedy na wybranych dyskach kończy się wolna przestrzeń do zapisu danych z możliwością definiowania ilości wolnej przestrzeni w jednostkach procentowych lub w GB oraz pozwalać na określenie czasu zwłoki alertu. Przypadek zastosowania powinien pozwolić np. na powiadomienie o tym że pojemność dysku systemowego spadła poniżej 10% wielkości całego dysku i utrzymuje się przez czas 30 min.</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powiadamiać jednokrotnie lub cyklicznie kiedy na danym komputerze jest długotrwałe wysokie użycie pamięci RAM z możliwością określenia procentowego progu obciążenia oraz czasu zwłoki alertu. Przypadek zastosowania powinien pozwolić np. na powiadomienie o tym że zużycie pamięci przekracza 90% całkowitej dostępnej pamięci RAM i utrzymuje się przez czas 10 min.</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powiadomić jednokrotnie lub cyklicznie o nadmiernym obciążeniu sieci z możliwością określenia limitów danych dla wybranego przedziału czasowego. System powinien pozwolić np. na powiadomienie że na danym komputerze ilość pobranych i wysłanych danych w okresie 10 min przekroczyła 500MB.</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powiadamiać jednokrotnie lub cyklicznie, kiedy na danym komputerze jest długotrwałe wysokie obciążenie procesora z możliwością określenie procentowego progu obciążenia oraz czasu zwłoki alertu. Przypadek zastosowania powinien pozwolić np. na powiadomienie o tym że zużycie procesora przekracza 90% całkowitej dostępnej mocy obliczeniowej procesora i utrzymuje się przez czas 10 min.</w:t>
      </w:r>
    </w:p>
    <w:p w:rsidR="0010163D" w:rsidRPr="00EF79DF" w:rsidRDefault="0010163D" w:rsidP="0010163D">
      <w:pPr>
        <w:pStyle w:val="Akapitzlist"/>
        <w:numPr>
          <w:ilvl w:val="2"/>
          <w:numId w:val="87"/>
        </w:numPr>
        <w:ind w:left="709" w:hanging="283"/>
        <w:rPr>
          <w:rFonts w:ascii="Times New Roman" w:hAnsi="Times New Roman" w:cs="Times New Roman"/>
        </w:rPr>
      </w:pPr>
      <w:r w:rsidRPr="00EF79DF">
        <w:rPr>
          <w:rFonts w:ascii="Times New Roman" w:hAnsi="Times New Roman" w:cs="Times New Roman"/>
        </w:rPr>
        <w:t>System musi powiadamiać jednokrotnie lub cyklicznie, kiedy na danym komputerze jest długotrwałe wysokie obciążenie dysków twardych z możliwością określenia poziomu przekroczenia długości kolejki dysku i procentowego poziomu czasu bezczynności dysku z określeniem czasu zwłoki alertu.</w:t>
      </w:r>
    </w:p>
    <w:p w:rsidR="0010163D" w:rsidRPr="00EF79DF" w:rsidRDefault="0010163D" w:rsidP="0010163D">
      <w:pPr>
        <w:pStyle w:val="Akapitzlist"/>
        <w:numPr>
          <w:ilvl w:val="2"/>
          <w:numId w:val="87"/>
        </w:numPr>
        <w:ind w:left="709" w:hanging="425"/>
        <w:rPr>
          <w:rFonts w:ascii="Times New Roman" w:hAnsi="Times New Roman" w:cs="Times New Roman"/>
        </w:rPr>
      </w:pPr>
      <w:r w:rsidRPr="00EF79DF">
        <w:rPr>
          <w:rFonts w:ascii="Times New Roman" w:hAnsi="Times New Roman" w:cs="Times New Roman"/>
        </w:rPr>
        <w:t>System musi powiadamiać o komunikatach SMART dysku.</w:t>
      </w:r>
    </w:p>
    <w:p w:rsidR="0010163D" w:rsidRDefault="0010163D" w:rsidP="0010163D">
      <w:pPr>
        <w:pStyle w:val="Akapitzlist"/>
        <w:numPr>
          <w:ilvl w:val="2"/>
          <w:numId w:val="87"/>
        </w:numPr>
        <w:ind w:left="709" w:hanging="425"/>
        <w:rPr>
          <w:rFonts w:ascii="Times New Roman" w:hAnsi="Times New Roman" w:cs="Times New Roman"/>
        </w:rPr>
      </w:pPr>
      <w:r w:rsidRPr="00EF79DF">
        <w:rPr>
          <w:rFonts w:ascii="Times New Roman" w:hAnsi="Times New Roman" w:cs="Times New Roman"/>
        </w:rPr>
        <w:t>System musi powiadamiać, kiedy na danym komputerze dokonano zmiany na liście aplikacji (w rejestrze Windows) z możliwością określenia powiadomień dla wszystkich akcji instalacji i/lub deinstalacji programów oraz aktualizacji oprogramowania i systemu Windows.</w:t>
      </w:r>
    </w:p>
    <w:p w:rsidR="0010163D" w:rsidRPr="00EF79DF" w:rsidRDefault="002B624F" w:rsidP="002B624F">
      <w:pPr>
        <w:pStyle w:val="Nagwek3"/>
        <w:numPr>
          <w:ilvl w:val="0"/>
          <w:numId w:val="0"/>
        </w:numPr>
      </w:pPr>
      <w:bookmarkStart w:id="105" w:name="_Toc513723111"/>
      <w:bookmarkStart w:id="106" w:name="_Toc525721738"/>
      <w:r>
        <w:t>2.1</w:t>
      </w:r>
      <w:r w:rsidR="00E64A9D">
        <w:t>4</w:t>
      </w:r>
      <w:r>
        <w:t>.10</w:t>
      </w:r>
      <w:r w:rsidR="0010163D">
        <w:t xml:space="preserve"> </w:t>
      </w:r>
      <w:bookmarkStart w:id="107" w:name="_Toc514246999"/>
      <w:r w:rsidR="0010163D" w:rsidRPr="00EF79DF">
        <w:t>DLP (Ochrona danych).</w:t>
      </w:r>
      <w:bookmarkEnd w:id="105"/>
      <w:bookmarkEnd w:id="107"/>
      <w:bookmarkEnd w:id="106"/>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 xml:space="preserve">System musi jednoznacznie rozpoznawać urządzenia pamięci masowej m.in. pendrive, dyski USB, czytniki kart pamięci, smartphone, aparaty cyfrowe, kamery oraz inne urządzenia podłączone do komputera za pomocą portów USB działające jako pamięć masowa lub wykorzystujące protokoły MTP i PTP oraz napędy optyczne. </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włączenie ogólnej reguły blokowania wszystkich w/w urządzeń nawet w przypadku pracy komputera bez podłączenia do serwera aplikacji.</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stosowanie wyjątków pozwalających na dostęp do w/w urządzeń na wskazanych komputerach z funkcją określenia ram czasowych możliwości korzystania z danych urządzeń.</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stosowanie wyjątków pozwalających na dostęp do w/w urządzeń dla wskazanych użytkowników z funkcją określenia ram czasowych możliwości korzystania z danych urządzeń.</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łączne stosowanie wyjątków dla użytkownika i komputera np. ten konkrety użytkownik na tym konkretnym komputerze może korzystać z danych urządzeń.</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ustawienie poziomu dostępu dla urządzenia podłączonego w trybie pełnego dostępu lub w trybie tylko do odczytu.</w:t>
      </w:r>
    </w:p>
    <w:p w:rsidR="0010163D" w:rsidRPr="00EF79DF"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System musi umożliwiać włączenie monitorowania operacji wykonywanych na w/w urządzeniach tj. informacja o zapisie pliku na urządzeniu, usunięciu pliku z urządzenia, zmianie (edycji) pliku na urządzeniu. Każda akcja musi zawierać datę operacji, informacje o nazwie pliku, rozmiarze oraz pełnej ścieżce dostępu do pliku</w:t>
      </w:r>
    </w:p>
    <w:p w:rsidR="0010163D" w:rsidRDefault="0010163D" w:rsidP="0010163D">
      <w:pPr>
        <w:pStyle w:val="Akapitzlist"/>
        <w:numPr>
          <w:ilvl w:val="2"/>
          <w:numId w:val="88"/>
        </w:numPr>
        <w:ind w:left="709" w:hanging="425"/>
        <w:jc w:val="both"/>
        <w:rPr>
          <w:rFonts w:ascii="Times New Roman" w:hAnsi="Times New Roman" w:cs="Times New Roman"/>
        </w:rPr>
      </w:pPr>
      <w:r w:rsidRPr="00EF79DF">
        <w:rPr>
          <w:rFonts w:ascii="Times New Roman" w:hAnsi="Times New Roman" w:cs="Times New Roman"/>
        </w:rPr>
        <w:t xml:space="preserve">System musi umożliwiać monitorowanie katalogów na dyskach komputerów oraz aplikacji </w:t>
      </w:r>
      <w:proofErr w:type="spellStart"/>
      <w:r w:rsidRPr="00EF79DF">
        <w:rPr>
          <w:rFonts w:ascii="Times New Roman" w:hAnsi="Times New Roman" w:cs="Times New Roman"/>
        </w:rPr>
        <w:t>cloudowych</w:t>
      </w:r>
      <w:proofErr w:type="spellEnd"/>
      <w:r w:rsidRPr="00EF79DF">
        <w:rPr>
          <w:rFonts w:ascii="Times New Roman" w:hAnsi="Times New Roman" w:cs="Times New Roman"/>
        </w:rPr>
        <w:t xml:space="preserve"> takich jak DropBox, OneDrive, </w:t>
      </w:r>
      <w:proofErr w:type="spellStart"/>
      <w:r w:rsidRPr="00EF79DF">
        <w:rPr>
          <w:rFonts w:ascii="Times New Roman" w:hAnsi="Times New Roman" w:cs="Times New Roman"/>
        </w:rPr>
        <w:t>GoogleDrive</w:t>
      </w:r>
      <w:proofErr w:type="spellEnd"/>
      <w:r w:rsidRPr="00EF79DF">
        <w:rPr>
          <w:rFonts w:ascii="Times New Roman" w:hAnsi="Times New Roman" w:cs="Times New Roman"/>
        </w:rPr>
        <w:t xml:space="preserve">, </w:t>
      </w:r>
      <w:proofErr w:type="spellStart"/>
      <w:r w:rsidRPr="00EF79DF">
        <w:rPr>
          <w:rFonts w:ascii="Times New Roman" w:hAnsi="Times New Roman" w:cs="Times New Roman"/>
        </w:rPr>
        <w:t>iCloud</w:t>
      </w:r>
      <w:proofErr w:type="spellEnd"/>
      <w:r w:rsidRPr="00EF79DF">
        <w:rPr>
          <w:rFonts w:ascii="Times New Roman" w:hAnsi="Times New Roman" w:cs="Times New Roman"/>
        </w:rPr>
        <w:t>.</w:t>
      </w:r>
      <w:r>
        <w:rPr>
          <w:rFonts w:ascii="Times New Roman" w:hAnsi="Times New Roman" w:cs="Times New Roman"/>
        </w:rPr>
        <w:t xml:space="preserve"> </w:t>
      </w:r>
    </w:p>
    <w:p w:rsidR="0010163D" w:rsidRPr="00EF79DF" w:rsidRDefault="00E64A9D" w:rsidP="002B624F">
      <w:pPr>
        <w:pStyle w:val="Nagwek3"/>
        <w:numPr>
          <w:ilvl w:val="0"/>
          <w:numId w:val="0"/>
        </w:numPr>
        <w:ind w:left="720" w:hanging="720"/>
      </w:pPr>
      <w:bookmarkStart w:id="108" w:name="_Toc513723112"/>
      <w:bookmarkStart w:id="109" w:name="_Toc514247000"/>
      <w:bookmarkStart w:id="110" w:name="_Toc525721739"/>
      <w:r>
        <w:t>2.14</w:t>
      </w:r>
      <w:r w:rsidR="002B624F">
        <w:t xml:space="preserve">.11 </w:t>
      </w:r>
      <w:r w:rsidR="0010163D" w:rsidRPr="00EF79DF">
        <w:t>Automatyzacja pracy systemu.</w:t>
      </w:r>
      <w:bookmarkEnd w:id="108"/>
      <w:bookmarkEnd w:id="109"/>
      <w:bookmarkEnd w:id="110"/>
    </w:p>
    <w:p w:rsidR="0010163D" w:rsidRPr="006666D9" w:rsidRDefault="0010163D" w:rsidP="0010163D">
      <w:pPr>
        <w:pStyle w:val="Akapitzlist"/>
        <w:numPr>
          <w:ilvl w:val="0"/>
          <w:numId w:val="112"/>
        </w:numPr>
        <w:ind w:left="709"/>
        <w:jc w:val="both"/>
        <w:rPr>
          <w:rFonts w:ascii="Times New Roman" w:hAnsi="Times New Roman" w:cs="Times New Roman"/>
        </w:rPr>
      </w:pPr>
      <w:bookmarkStart w:id="111" w:name="_Toc513723113"/>
      <w:bookmarkStart w:id="112" w:name="_Toc514247001"/>
      <w:r w:rsidRPr="006666D9">
        <w:rPr>
          <w:rFonts w:ascii="Times New Roman" w:hAnsi="Times New Roman" w:cs="Times New Roman"/>
        </w:rPr>
        <w:t>Systemu musi umożliwiać definiowanie reguł automatyzujących pracę w systemie w modelu, „jeżeli zdarzy się coś zrób coś” w modelu wyzwalacz-akcja lub lista akcji.</w:t>
      </w:r>
      <w:bookmarkEnd w:id="111"/>
      <w:bookmarkEnd w:id="112"/>
    </w:p>
    <w:p w:rsidR="0010163D" w:rsidRPr="006666D9" w:rsidRDefault="0010163D" w:rsidP="0010163D">
      <w:pPr>
        <w:pStyle w:val="Akapitzlist"/>
        <w:numPr>
          <w:ilvl w:val="0"/>
          <w:numId w:val="112"/>
        </w:numPr>
        <w:ind w:left="709"/>
        <w:jc w:val="both"/>
        <w:rPr>
          <w:rFonts w:ascii="Times New Roman" w:hAnsi="Times New Roman" w:cs="Times New Roman"/>
        </w:rPr>
      </w:pPr>
      <w:bookmarkStart w:id="113" w:name="_Toc513723114"/>
      <w:bookmarkStart w:id="114" w:name="_Toc514247002"/>
      <w:r w:rsidRPr="006666D9">
        <w:rPr>
          <w:rFonts w:ascii="Times New Roman" w:hAnsi="Times New Roman" w:cs="Times New Roman"/>
        </w:rPr>
        <w:t>System musi umożliwiać wykonywanie raportów w tle systemu. Wykonywanie raportu nie może blokować możliwości pracy w systemie.</w:t>
      </w:r>
      <w:bookmarkEnd w:id="113"/>
      <w:bookmarkEnd w:id="114"/>
    </w:p>
    <w:p w:rsidR="0010163D" w:rsidRPr="006666D9" w:rsidRDefault="0010163D" w:rsidP="0010163D">
      <w:pPr>
        <w:pStyle w:val="Akapitzlist"/>
        <w:numPr>
          <w:ilvl w:val="0"/>
          <w:numId w:val="112"/>
        </w:numPr>
        <w:ind w:left="709"/>
        <w:jc w:val="both"/>
        <w:rPr>
          <w:rFonts w:ascii="Times New Roman" w:hAnsi="Times New Roman" w:cs="Times New Roman"/>
        </w:rPr>
      </w:pPr>
      <w:bookmarkStart w:id="115" w:name="_Toc513723115"/>
      <w:bookmarkStart w:id="116" w:name="_Toc514247003"/>
      <w:r w:rsidRPr="006666D9">
        <w:rPr>
          <w:rFonts w:ascii="Times New Roman" w:hAnsi="Times New Roman" w:cs="Times New Roman"/>
        </w:rPr>
        <w:t>System musi posiadać wbudowane wyzwalacze umożliwiające dowolną konfigurację ich parametrów. Minimalna wymagana lista wyzwalaczy to:</w:t>
      </w:r>
      <w:bookmarkEnd w:id="115"/>
      <w:bookmarkEnd w:id="116"/>
    </w:p>
    <w:p w:rsidR="0010163D" w:rsidRPr="006666D9" w:rsidRDefault="0010163D" w:rsidP="0010163D">
      <w:pPr>
        <w:pStyle w:val="Akapitzlist"/>
        <w:numPr>
          <w:ilvl w:val="1"/>
          <w:numId w:val="112"/>
        </w:numPr>
        <w:ind w:left="1276"/>
        <w:jc w:val="both"/>
        <w:rPr>
          <w:rFonts w:ascii="Times New Roman" w:hAnsi="Times New Roman" w:cs="Times New Roman"/>
        </w:rPr>
      </w:pPr>
      <w:bookmarkStart w:id="117" w:name="_Toc513723116"/>
      <w:bookmarkStart w:id="118" w:name="_Toc514247004"/>
      <w:r w:rsidRPr="006666D9">
        <w:rPr>
          <w:rFonts w:ascii="Times New Roman" w:hAnsi="Times New Roman" w:cs="Times New Roman"/>
        </w:rPr>
        <w:t>Wyzwalacz reagujący na dowolny wpis w historii zdarzeń związany z zasobami zaewidencjonowanymi. System musi realizować przypadki:</w:t>
      </w:r>
      <w:bookmarkEnd w:id="117"/>
      <w:bookmarkEnd w:id="118"/>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pracownik dostał nowy sprzęt komputerowy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status dowolnego zasobu zmienił się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zasób zmienił swoje położenie (jednostkę organizacyjną)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pracownik A dostał dowolny zasób po pracowniku B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w firmie została zaewidencjonowana nowa licencja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zasób został usunięty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w dowolnym zasobie została dokonana dowolna zmiana danych w opisie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19" w:name="_Toc513723117"/>
      <w:bookmarkStart w:id="120" w:name="_Toc514247005"/>
      <w:r w:rsidRPr="006666D9">
        <w:rPr>
          <w:rFonts w:ascii="Times New Roman" w:hAnsi="Times New Roman" w:cs="Times New Roman"/>
        </w:rPr>
        <w:t>Wyzwalacz reagujący na wszystkie komunikaty rejestru wewnętrznego dla systemu. Minimalna lista wyzwalaczy to:</w:t>
      </w:r>
      <w:bookmarkEnd w:id="119"/>
      <w:bookmarkEnd w:id="120"/>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agent wykonał audyt komputera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agent wykonał poprawnie skrypt na zdalnym komputerze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agent zwrócił jakiś błąd do serwera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agent zgłosił alert w zakresie obciążeń komputera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agent zgłosił alert w zakresie zmian w oprogramowaniu komputera to… (np. zostało zainstalowane dowolne oprogramowanie)</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serwer aplikacji zakolejkował do wykonania dowolne zadanie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serwer aplikacji anulował dowolne zadanie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serwer aplikacji zakończył tworzenie dowolnego raportu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21" w:name="_Toc513723118"/>
      <w:bookmarkStart w:id="122" w:name="_Toc514247006"/>
      <w:r w:rsidRPr="006666D9">
        <w:rPr>
          <w:rFonts w:ascii="Times New Roman" w:hAnsi="Times New Roman" w:cs="Times New Roman"/>
        </w:rPr>
        <w:t>Wyzwalacz reagujący na wszystkie daty związane z dowolnymi zasobami zaewidencjonowanymi w systemie. Minimalna lista wyzwalaczy to:</w:t>
      </w:r>
      <w:bookmarkEnd w:id="121"/>
      <w:bookmarkEnd w:id="122"/>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data ważności licencji upływa za X dni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data ważności gwarancji wpływa za X dni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data planowanej wymiany dowolnego zasobu upływa za X dni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data ważności dowolnego zasobu przekroczyła okres X dni to …</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23" w:name="_Toc513723119"/>
      <w:bookmarkStart w:id="124" w:name="_Toc514247007"/>
      <w:r w:rsidRPr="006666D9">
        <w:rPr>
          <w:rFonts w:ascii="Times New Roman" w:hAnsi="Times New Roman" w:cs="Times New Roman"/>
        </w:rPr>
        <w:t>Wyzwalacz reagujący na wyniki rozpoznanego oprogramowania na dowolnym komputerze. Minimalna lista wyzwalaczy to:</w:t>
      </w:r>
      <w:bookmarkEnd w:id="123"/>
      <w:bookmarkEnd w:id="124"/>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znajduje się dowolne oprogramowanie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nie znajduje się dowolne oprogramowanie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oprogramowanie X nie było uruchamiane od dowolnej daty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występuję niepotrzebne kopie oprogramowania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występują programy sklasyfikowane jako zabronione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25" w:name="_Toc513723120"/>
      <w:bookmarkStart w:id="126" w:name="_Toc514247008"/>
      <w:r w:rsidRPr="006666D9">
        <w:rPr>
          <w:rFonts w:ascii="Times New Roman" w:hAnsi="Times New Roman" w:cs="Times New Roman"/>
        </w:rPr>
        <w:t>Wyzwalacz umożliwiający zaplanowanie dowolnych zadań cyklicznych np. określony raport ma przyjść na maila każdego 10 dnia miesiąca i/lub w każdy poniedziałek ma być zrobiony pełny audyt tylko sprzętu a we wtorek ma być zrobiony pełny audyt tylko oprogramowania. Minimalne ustawienia takiego wyzwalacza to:</w:t>
      </w:r>
      <w:bookmarkEnd w:id="125"/>
      <w:bookmarkEnd w:id="126"/>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Możliwość określenia od kiedy dany wyzwalacz obowiązywać (data i godzina).</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Możliwość ustawienia schematu powtórzeń:</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godzinowo,</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dziennie np. w każdy dzień powszedni,</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tygodniowo np. w każdą środę tygodnia,</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miesięcznie z możliwością ustawienia dnia danego miesiąca, w którym wyzwalacz ma zadziałać,</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rocznie z możliwością ustawienia miesiąca i dnia danego miesiąca, w którym wyzwalacz ma zadziałać.</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Możliwość ustawiania zakresu powtórzeń:</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Bez daty końcowej,</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Koniec po X wystąpieniach,</w:t>
      </w:r>
    </w:p>
    <w:p w:rsidR="0010163D" w:rsidRPr="006666D9" w:rsidRDefault="0010163D" w:rsidP="0010163D">
      <w:pPr>
        <w:pStyle w:val="Akapitzlist"/>
        <w:numPr>
          <w:ilvl w:val="3"/>
          <w:numId w:val="112"/>
        </w:numPr>
        <w:ind w:left="2268"/>
        <w:jc w:val="both"/>
        <w:rPr>
          <w:rFonts w:ascii="Times New Roman" w:hAnsi="Times New Roman" w:cs="Times New Roman"/>
        </w:rPr>
      </w:pPr>
      <w:r w:rsidRPr="006666D9">
        <w:rPr>
          <w:rFonts w:ascii="Times New Roman" w:hAnsi="Times New Roman" w:cs="Times New Roman"/>
        </w:rPr>
        <w:t>Data końcowa.</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Możliwość ustawienia zakresu zasobów, których dotyczy wyzwalacz.</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27" w:name="_Toc513723121"/>
      <w:bookmarkStart w:id="128" w:name="_Toc514247009"/>
      <w:r w:rsidRPr="006666D9">
        <w:rPr>
          <w:rFonts w:ascii="Times New Roman" w:hAnsi="Times New Roman" w:cs="Times New Roman"/>
        </w:rPr>
        <w:t>Wyzwalacz reagujący na dane w zakresie sieci. Minimalna lista wyzwalaczy to:</w:t>
      </w:r>
      <w:bookmarkEnd w:id="127"/>
      <w:bookmarkEnd w:id="128"/>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określony komputer podłączy się do mojej sieci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komputer nie podłączał się do serwera aplikacji przez okres X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komputer posiada adres określony adres IP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komputer podłączy się do mojej się i stan podłączenia utrzymuje się przez okres 30 min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dowolny komputer podłączy się do mojej sieci z adresu IP rozpoczynającego się od AAA.BBB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29" w:name="_Toc513723122"/>
      <w:bookmarkStart w:id="130" w:name="_Toc514247010"/>
      <w:r w:rsidRPr="006666D9">
        <w:rPr>
          <w:rFonts w:ascii="Times New Roman" w:hAnsi="Times New Roman" w:cs="Times New Roman"/>
        </w:rPr>
        <w:t>Wyzwalacz reagujący na stan rozliczenia licencji. Minimalna lista wyzwalaczy to:</w:t>
      </w:r>
      <w:bookmarkEnd w:id="129"/>
      <w:bookmarkEnd w:id="130"/>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dowolne oprogramowanie ilość wolnych licencji jest większa niż X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określone oprogramowanie brakuje mi licencji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suma ilości instalacji określonego oprogramowania jest większa niż X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suma ilości zakupionego dowolnego oprogramowania jest większa niż 0 a występują braki tej licencji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31" w:name="_Toc513723123"/>
      <w:bookmarkStart w:id="132" w:name="_Toc514247011"/>
      <w:r w:rsidRPr="006666D9">
        <w:rPr>
          <w:rFonts w:ascii="Times New Roman" w:hAnsi="Times New Roman" w:cs="Times New Roman"/>
        </w:rPr>
        <w:t>Wyzwalacz reagujący na zmiany stanu monitorowanych usług. Minimalna lista wyzwalaczy to:</w:t>
      </w:r>
      <w:bookmarkEnd w:id="131"/>
      <w:bookmarkEnd w:id="132"/>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określona usługa zatrzymała się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określona usługa logowana jako określony użytkownik została uruchomiona ręcznie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z dowolnego komputera usunięto lub dodano określoną usługę to…</w:t>
      </w:r>
    </w:p>
    <w:p w:rsidR="0010163D" w:rsidRPr="006666D9" w:rsidRDefault="0010163D" w:rsidP="0010163D">
      <w:pPr>
        <w:pStyle w:val="Akapitzlist"/>
        <w:numPr>
          <w:ilvl w:val="1"/>
          <w:numId w:val="112"/>
        </w:numPr>
        <w:ind w:left="1276"/>
        <w:jc w:val="both"/>
        <w:rPr>
          <w:rFonts w:ascii="Times New Roman" w:hAnsi="Times New Roman" w:cs="Times New Roman"/>
        </w:rPr>
      </w:pPr>
      <w:bookmarkStart w:id="133" w:name="_Toc513723124"/>
      <w:bookmarkStart w:id="134" w:name="_Toc514247012"/>
      <w:r w:rsidRPr="006666D9">
        <w:rPr>
          <w:rFonts w:ascii="Times New Roman" w:hAnsi="Times New Roman" w:cs="Times New Roman"/>
        </w:rPr>
        <w:t>Wyzwalacz reagujący na monitoring w zakresie DLP. Minimalna lista wyzwalaczy to:</w:t>
      </w:r>
      <w:bookmarkEnd w:id="133"/>
      <w:bookmarkEnd w:id="134"/>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na dowolnym komputerze podłączono określone urządzenie (wraz z możliwością podania konkretnego identyfikatora) to…</w:t>
      </w:r>
    </w:p>
    <w:p w:rsidR="0010163D" w:rsidRPr="006666D9" w:rsidRDefault="0010163D" w:rsidP="0010163D">
      <w:pPr>
        <w:pStyle w:val="Akapitzlist"/>
        <w:numPr>
          <w:ilvl w:val="2"/>
          <w:numId w:val="112"/>
        </w:numPr>
        <w:ind w:left="1701"/>
        <w:jc w:val="both"/>
        <w:rPr>
          <w:rFonts w:ascii="Times New Roman" w:hAnsi="Times New Roman" w:cs="Times New Roman"/>
        </w:rPr>
      </w:pPr>
      <w:r w:rsidRPr="006666D9">
        <w:rPr>
          <w:rFonts w:ascii="Times New Roman" w:hAnsi="Times New Roman" w:cs="Times New Roman"/>
        </w:rPr>
        <w:t>Jeżeli określonemu użytkownikowi zablokowano dowolne urządzenie to..</w:t>
      </w:r>
    </w:p>
    <w:p w:rsidR="0010163D" w:rsidRPr="006666D9" w:rsidRDefault="0010163D" w:rsidP="0010163D">
      <w:pPr>
        <w:pStyle w:val="Akapitzlist"/>
        <w:numPr>
          <w:ilvl w:val="0"/>
          <w:numId w:val="112"/>
        </w:numPr>
        <w:ind w:left="709"/>
        <w:jc w:val="both"/>
        <w:rPr>
          <w:rFonts w:ascii="Times New Roman" w:hAnsi="Times New Roman" w:cs="Times New Roman"/>
        </w:rPr>
      </w:pPr>
      <w:bookmarkStart w:id="135" w:name="_Toc513723125"/>
      <w:bookmarkStart w:id="136" w:name="_Toc514247013"/>
      <w:r w:rsidRPr="006666D9">
        <w:rPr>
          <w:rFonts w:ascii="Times New Roman" w:hAnsi="Times New Roman" w:cs="Times New Roman"/>
        </w:rPr>
        <w:t>System musi, w wyniku pracy dowolnego wyzwalacza, umożliwiać na wykonanie dowolnej akcji i/lub listy akcji. Minimalna lista wymaganych akcji to:</w:t>
      </w:r>
      <w:bookmarkEnd w:id="135"/>
      <w:bookmarkEnd w:id="136"/>
    </w:p>
    <w:p w:rsidR="0010163D" w:rsidRPr="006666D9" w:rsidRDefault="0010163D" w:rsidP="0010163D">
      <w:pPr>
        <w:pStyle w:val="Akapitzlist"/>
        <w:numPr>
          <w:ilvl w:val="1"/>
          <w:numId w:val="112"/>
        </w:numPr>
        <w:ind w:left="1276"/>
        <w:jc w:val="both"/>
        <w:rPr>
          <w:rFonts w:ascii="Times New Roman" w:hAnsi="Times New Roman" w:cs="Times New Roman"/>
        </w:rPr>
      </w:pPr>
      <w:bookmarkStart w:id="137" w:name="_Toc513723126"/>
      <w:bookmarkStart w:id="138" w:name="_Toc514247014"/>
      <w:r w:rsidRPr="006666D9">
        <w:rPr>
          <w:rFonts w:ascii="Times New Roman" w:hAnsi="Times New Roman" w:cs="Times New Roman"/>
        </w:rPr>
        <w:t>Możliwość wykonania audytu sprzętu i/lub oprogramowania na dowolnym zakresie komputerów.</w:t>
      </w:r>
      <w:bookmarkEnd w:id="137"/>
      <w:bookmarkEnd w:id="138"/>
    </w:p>
    <w:p w:rsidR="0010163D" w:rsidRPr="006666D9" w:rsidRDefault="0010163D" w:rsidP="0010163D">
      <w:pPr>
        <w:pStyle w:val="Akapitzlist"/>
        <w:numPr>
          <w:ilvl w:val="1"/>
          <w:numId w:val="112"/>
        </w:numPr>
        <w:ind w:left="1276"/>
        <w:jc w:val="both"/>
        <w:rPr>
          <w:rFonts w:ascii="Times New Roman" w:hAnsi="Times New Roman" w:cs="Times New Roman"/>
        </w:rPr>
      </w:pPr>
      <w:bookmarkStart w:id="139" w:name="_Toc513723127"/>
      <w:bookmarkStart w:id="140" w:name="_Toc514247015"/>
      <w:r w:rsidRPr="006666D9">
        <w:rPr>
          <w:rFonts w:ascii="Times New Roman" w:hAnsi="Times New Roman" w:cs="Times New Roman"/>
        </w:rPr>
        <w:t>Możliwość stworzenia zgłoszenia w helpdesku.</w:t>
      </w:r>
      <w:bookmarkEnd w:id="139"/>
      <w:bookmarkEnd w:id="140"/>
    </w:p>
    <w:p w:rsidR="0010163D" w:rsidRPr="006666D9" w:rsidRDefault="0010163D" w:rsidP="0010163D">
      <w:pPr>
        <w:pStyle w:val="Akapitzlist"/>
        <w:numPr>
          <w:ilvl w:val="1"/>
          <w:numId w:val="112"/>
        </w:numPr>
        <w:ind w:left="1276"/>
        <w:jc w:val="both"/>
        <w:rPr>
          <w:rFonts w:ascii="Times New Roman" w:hAnsi="Times New Roman" w:cs="Times New Roman"/>
        </w:rPr>
      </w:pPr>
      <w:bookmarkStart w:id="141" w:name="_Toc513723128"/>
      <w:bookmarkStart w:id="142" w:name="_Toc514247016"/>
      <w:r w:rsidRPr="006666D9">
        <w:rPr>
          <w:rFonts w:ascii="Times New Roman" w:hAnsi="Times New Roman" w:cs="Times New Roman"/>
        </w:rPr>
        <w:t>Możliwość powiadomienia email grupę i/lub użytkownika systemu.</w:t>
      </w:r>
      <w:bookmarkEnd w:id="141"/>
      <w:bookmarkEnd w:id="142"/>
    </w:p>
    <w:p w:rsidR="0010163D" w:rsidRPr="006666D9" w:rsidRDefault="0010163D" w:rsidP="0010163D">
      <w:pPr>
        <w:pStyle w:val="Akapitzlist"/>
        <w:numPr>
          <w:ilvl w:val="1"/>
          <w:numId w:val="112"/>
        </w:numPr>
        <w:ind w:left="1276"/>
        <w:jc w:val="both"/>
        <w:rPr>
          <w:rFonts w:ascii="Times New Roman" w:hAnsi="Times New Roman" w:cs="Times New Roman"/>
        </w:rPr>
      </w:pPr>
      <w:bookmarkStart w:id="143" w:name="_Toc513723129"/>
      <w:bookmarkStart w:id="144" w:name="_Toc514247017"/>
      <w:r w:rsidRPr="006666D9">
        <w:rPr>
          <w:rFonts w:ascii="Times New Roman" w:hAnsi="Times New Roman" w:cs="Times New Roman"/>
        </w:rPr>
        <w:t>Możliwość wykonania rozliczenia licencji.</w:t>
      </w:r>
      <w:bookmarkEnd w:id="143"/>
      <w:bookmarkEnd w:id="144"/>
    </w:p>
    <w:p w:rsidR="0010163D" w:rsidRPr="006666D9" w:rsidRDefault="0010163D" w:rsidP="0010163D">
      <w:pPr>
        <w:pStyle w:val="Akapitzlist"/>
        <w:numPr>
          <w:ilvl w:val="1"/>
          <w:numId w:val="112"/>
        </w:numPr>
        <w:ind w:left="1276"/>
        <w:jc w:val="both"/>
        <w:rPr>
          <w:rFonts w:ascii="Times New Roman" w:hAnsi="Times New Roman" w:cs="Times New Roman"/>
        </w:rPr>
      </w:pPr>
      <w:bookmarkStart w:id="145" w:name="_Toc513723130"/>
      <w:bookmarkStart w:id="146" w:name="_Toc514247018"/>
      <w:r w:rsidRPr="006666D9">
        <w:rPr>
          <w:rFonts w:ascii="Times New Roman" w:hAnsi="Times New Roman" w:cs="Times New Roman"/>
        </w:rPr>
        <w:t>Możliwość synchronizacji danych systemu z danymi w systemie LDAP.</w:t>
      </w:r>
      <w:bookmarkEnd w:id="145"/>
      <w:bookmarkEnd w:id="146"/>
    </w:p>
    <w:p w:rsidR="0010163D" w:rsidRPr="006666D9" w:rsidRDefault="0010163D" w:rsidP="0010163D">
      <w:pPr>
        <w:pStyle w:val="Akapitzlist"/>
        <w:numPr>
          <w:ilvl w:val="1"/>
          <w:numId w:val="112"/>
        </w:numPr>
        <w:ind w:left="1276"/>
        <w:jc w:val="both"/>
        <w:rPr>
          <w:rFonts w:ascii="Times New Roman" w:hAnsi="Times New Roman" w:cs="Times New Roman"/>
        </w:rPr>
      </w:pPr>
      <w:bookmarkStart w:id="147" w:name="_Toc513723131"/>
      <w:bookmarkStart w:id="148" w:name="_Toc514247019"/>
      <w:r w:rsidRPr="006666D9">
        <w:rPr>
          <w:rFonts w:ascii="Times New Roman" w:hAnsi="Times New Roman" w:cs="Times New Roman"/>
        </w:rPr>
        <w:t>Możliwość wykonania dowolnego, sparametryzowanego raportu.</w:t>
      </w:r>
      <w:bookmarkEnd w:id="147"/>
      <w:bookmarkEnd w:id="148"/>
    </w:p>
    <w:p w:rsidR="0010163D" w:rsidRPr="006666D9" w:rsidRDefault="0010163D" w:rsidP="0010163D">
      <w:pPr>
        <w:pStyle w:val="Akapitzlist"/>
        <w:numPr>
          <w:ilvl w:val="1"/>
          <w:numId w:val="112"/>
        </w:numPr>
        <w:ind w:left="1276"/>
        <w:jc w:val="both"/>
        <w:rPr>
          <w:rFonts w:ascii="Times New Roman" w:hAnsi="Times New Roman" w:cs="Times New Roman"/>
        </w:rPr>
      </w:pPr>
      <w:bookmarkStart w:id="149" w:name="_Toc513723132"/>
      <w:bookmarkStart w:id="150" w:name="_Toc514247020"/>
      <w:r w:rsidRPr="006666D9">
        <w:rPr>
          <w:rFonts w:ascii="Times New Roman" w:hAnsi="Times New Roman" w:cs="Times New Roman"/>
        </w:rPr>
        <w:t>Możliwość wykonania dowolnego skryptu.</w:t>
      </w:r>
      <w:bookmarkEnd w:id="149"/>
      <w:bookmarkEnd w:id="150"/>
    </w:p>
    <w:p w:rsidR="0010163D" w:rsidRPr="006666D9" w:rsidRDefault="0010163D" w:rsidP="0010163D">
      <w:pPr>
        <w:pStyle w:val="Akapitzlist"/>
        <w:numPr>
          <w:ilvl w:val="1"/>
          <w:numId w:val="112"/>
        </w:numPr>
        <w:ind w:left="1276"/>
        <w:jc w:val="both"/>
        <w:rPr>
          <w:rFonts w:ascii="Times New Roman" w:hAnsi="Times New Roman" w:cs="Times New Roman"/>
        </w:rPr>
      </w:pPr>
      <w:bookmarkStart w:id="151" w:name="_Toc513723133"/>
      <w:bookmarkStart w:id="152" w:name="_Toc514247021"/>
      <w:r w:rsidRPr="006666D9">
        <w:rPr>
          <w:rFonts w:ascii="Times New Roman" w:hAnsi="Times New Roman" w:cs="Times New Roman"/>
        </w:rPr>
        <w:t>Możliwość zainstalowania dowolnego oprogramowania.</w:t>
      </w:r>
      <w:bookmarkEnd w:id="151"/>
      <w:bookmarkEnd w:id="152"/>
    </w:p>
    <w:p w:rsidR="0010163D" w:rsidRPr="006666D9" w:rsidRDefault="0010163D" w:rsidP="0010163D">
      <w:pPr>
        <w:pStyle w:val="Akapitzlist"/>
        <w:numPr>
          <w:ilvl w:val="1"/>
          <w:numId w:val="112"/>
        </w:numPr>
        <w:ind w:left="1276"/>
        <w:jc w:val="both"/>
        <w:rPr>
          <w:rFonts w:ascii="Times New Roman" w:hAnsi="Times New Roman" w:cs="Times New Roman"/>
        </w:rPr>
      </w:pPr>
      <w:bookmarkStart w:id="153" w:name="_Toc513723134"/>
      <w:bookmarkStart w:id="154" w:name="_Toc514247022"/>
      <w:r w:rsidRPr="006666D9">
        <w:rPr>
          <w:rFonts w:ascii="Times New Roman" w:hAnsi="Times New Roman" w:cs="Times New Roman"/>
        </w:rPr>
        <w:t>Możliwość wykonania identyfikacji oprogramowania.</w:t>
      </w:r>
      <w:bookmarkEnd w:id="153"/>
      <w:bookmarkEnd w:id="154"/>
    </w:p>
    <w:p w:rsidR="0010163D" w:rsidRPr="006666D9" w:rsidRDefault="0010163D" w:rsidP="0010163D">
      <w:pPr>
        <w:pStyle w:val="Akapitzlist"/>
        <w:numPr>
          <w:ilvl w:val="1"/>
          <w:numId w:val="112"/>
        </w:numPr>
        <w:ind w:left="1276"/>
        <w:jc w:val="both"/>
        <w:rPr>
          <w:rFonts w:ascii="Times New Roman" w:hAnsi="Times New Roman" w:cs="Times New Roman"/>
        </w:rPr>
      </w:pPr>
      <w:bookmarkStart w:id="155" w:name="_Toc513723135"/>
      <w:bookmarkStart w:id="156" w:name="_Toc514247023"/>
      <w:r w:rsidRPr="006666D9">
        <w:rPr>
          <w:rFonts w:ascii="Times New Roman" w:hAnsi="Times New Roman" w:cs="Times New Roman"/>
        </w:rPr>
        <w:t>Możliwość importu wyników skanowania offline.</w:t>
      </w:r>
      <w:bookmarkEnd w:id="155"/>
      <w:bookmarkEnd w:id="156"/>
    </w:p>
    <w:p w:rsidR="0010163D" w:rsidRPr="006666D9" w:rsidRDefault="0010163D" w:rsidP="0010163D">
      <w:pPr>
        <w:pStyle w:val="Akapitzlist"/>
        <w:numPr>
          <w:ilvl w:val="0"/>
          <w:numId w:val="112"/>
        </w:numPr>
        <w:ind w:left="709"/>
        <w:jc w:val="both"/>
        <w:rPr>
          <w:rFonts w:ascii="Times New Roman" w:hAnsi="Times New Roman" w:cs="Times New Roman"/>
        </w:rPr>
      </w:pPr>
      <w:bookmarkStart w:id="157" w:name="_Toc513723136"/>
      <w:bookmarkStart w:id="158" w:name="_Toc514247024"/>
      <w:r w:rsidRPr="006666D9">
        <w:rPr>
          <w:rFonts w:ascii="Times New Roman" w:hAnsi="Times New Roman" w:cs="Times New Roman"/>
        </w:rPr>
        <w:t>System musi posiadać wbudowany system diagnostyczny prezentujący wyniki działania całego zakresu automatyzacji z jednoznacznym wskazaniem graficznym na osi czasu zadań zakolejkowanych, w trakcie przetwarzania oraz błędów.</w:t>
      </w:r>
      <w:bookmarkEnd w:id="157"/>
      <w:bookmarkEnd w:id="158"/>
    </w:p>
    <w:p w:rsidR="0010163D" w:rsidRPr="006666D9" w:rsidRDefault="0010163D" w:rsidP="0010163D">
      <w:pPr>
        <w:pStyle w:val="Akapitzlist"/>
        <w:numPr>
          <w:ilvl w:val="0"/>
          <w:numId w:val="112"/>
        </w:numPr>
        <w:ind w:left="709"/>
        <w:jc w:val="both"/>
        <w:rPr>
          <w:rFonts w:ascii="Times New Roman" w:hAnsi="Times New Roman" w:cs="Times New Roman"/>
        </w:rPr>
      </w:pPr>
      <w:bookmarkStart w:id="159" w:name="_Toc513723137"/>
      <w:bookmarkStart w:id="160" w:name="_Toc514247025"/>
      <w:r w:rsidRPr="006666D9">
        <w:rPr>
          <w:rFonts w:ascii="Times New Roman" w:hAnsi="Times New Roman" w:cs="Times New Roman"/>
        </w:rPr>
        <w:t>System musi dawać możliwość wyłączenia dowolnie stworzonej reguły.</w:t>
      </w:r>
      <w:bookmarkEnd w:id="159"/>
      <w:bookmarkEnd w:id="160"/>
    </w:p>
    <w:p w:rsidR="0010163D" w:rsidRPr="006666D9" w:rsidRDefault="0010163D" w:rsidP="0010163D">
      <w:pPr>
        <w:pStyle w:val="Akapitzlist"/>
        <w:numPr>
          <w:ilvl w:val="0"/>
          <w:numId w:val="112"/>
        </w:numPr>
        <w:ind w:left="709"/>
        <w:jc w:val="both"/>
        <w:rPr>
          <w:rFonts w:ascii="Times New Roman" w:hAnsi="Times New Roman" w:cs="Times New Roman"/>
        </w:rPr>
      </w:pPr>
      <w:bookmarkStart w:id="161" w:name="_Toc513723138"/>
      <w:bookmarkStart w:id="162" w:name="_Toc514247026"/>
      <w:r w:rsidRPr="006666D9">
        <w:rPr>
          <w:rFonts w:ascii="Times New Roman" w:hAnsi="Times New Roman" w:cs="Times New Roman"/>
        </w:rPr>
        <w:t>System musi dawać możliwość wyłączenia globalnego wszystkich akcji automatyzacji za pomocą jednego przycisku.</w:t>
      </w:r>
      <w:bookmarkEnd w:id="161"/>
      <w:bookmarkEnd w:id="162"/>
      <w:r w:rsidRPr="006666D9">
        <w:rPr>
          <w:rFonts w:ascii="Times New Roman" w:hAnsi="Times New Roman" w:cs="Times New Roman"/>
        </w:rPr>
        <w:t xml:space="preserve"> </w:t>
      </w:r>
    </w:p>
    <w:p w:rsidR="0010163D" w:rsidRPr="00EF79DF" w:rsidRDefault="002B624F" w:rsidP="002B624F">
      <w:pPr>
        <w:pStyle w:val="Nagwek3"/>
        <w:numPr>
          <w:ilvl w:val="2"/>
          <w:numId w:val="127"/>
        </w:numPr>
      </w:pPr>
      <w:bookmarkStart w:id="163" w:name="_Toc513723139"/>
      <w:bookmarkStart w:id="164" w:name="_Toc514247027"/>
      <w:r>
        <w:t xml:space="preserve"> </w:t>
      </w:r>
      <w:bookmarkStart w:id="165" w:name="_Toc525721740"/>
      <w:r w:rsidR="0010163D" w:rsidRPr="00EF79DF">
        <w:t>Raportowanie</w:t>
      </w:r>
      <w:bookmarkEnd w:id="163"/>
      <w:bookmarkEnd w:id="164"/>
      <w:bookmarkEnd w:id="165"/>
    </w:p>
    <w:p w:rsidR="0010163D" w:rsidRPr="006666D9" w:rsidRDefault="0010163D" w:rsidP="0010163D">
      <w:pPr>
        <w:pStyle w:val="Akapitzlist"/>
        <w:numPr>
          <w:ilvl w:val="0"/>
          <w:numId w:val="113"/>
        </w:numPr>
        <w:ind w:left="709"/>
        <w:jc w:val="both"/>
        <w:rPr>
          <w:rFonts w:ascii="Times New Roman" w:hAnsi="Times New Roman" w:cs="Times New Roman"/>
        </w:rPr>
      </w:pPr>
      <w:bookmarkStart w:id="166" w:name="_Toc513723140"/>
      <w:bookmarkStart w:id="167" w:name="_Toc514247028"/>
      <w:r w:rsidRPr="006666D9">
        <w:rPr>
          <w:rFonts w:ascii="Times New Roman" w:hAnsi="Times New Roman" w:cs="Times New Roman"/>
        </w:rPr>
        <w:t>System musi posiadać wbudowany, niewymagający żadnych dodatkowych licencji (w tym darmowych), edytor graficzny raportów.</w:t>
      </w:r>
      <w:bookmarkEnd w:id="166"/>
      <w:bookmarkEnd w:id="167"/>
    </w:p>
    <w:p w:rsidR="0010163D" w:rsidRPr="006666D9" w:rsidRDefault="0010163D" w:rsidP="0010163D">
      <w:pPr>
        <w:pStyle w:val="Akapitzlist"/>
        <w:numPr>
          <w:ilvl w:val="0"/>
          <w:numId w:val="113"/>
        </w:numPr>
        <w:ind w:left="709"/>
        <w:jc w:val="both"/>
        <w:rPr>
          <w:rFonts w:ascii="Times New Roman" w:hAnsi="Times New Roman" w:cs="Times New Roman"/>
        </w:rPr>
      </w:pPr>
      <w:bookmarkStart w:id="168" w:name="_Toc513723141"/>
      <w:bookmarkStart w:id="169" w:name="_Toc514247029"/>
      <w:r w:rsidRPr="006666D9">
        <w:rPr>
          <w:rFonts w:ascii="Times New Roman" w:hAnsi="Times New Roman" w:cs="Times New Roman"/>
        </w:rPr>
        <w:t>Edytor raportów musi pozwalać na dowolne komponowanie graficzne zawartości raportów. Minimalne funkcje edytora to:</w:t>
      </w:r>
      <w:bookmarkEnd w:id="168"/>
      <w:bookmarkEnd w:id="169"/>
    </w:p>
    <w:p w:rsidR="0010163D" w:rsidRPr="00055F57" w:rsidRDefault="0010163D" w:rsidP="0010163D">
      <w:pPr>
        <w:pStyle w:val="Akapitzlist"/>
        <w:numPr>
          <w:ilvl w:val="1"/>
          <w:numId w:val="112"/>
        </w:numPr>
        <w:ind w:left="1276"/>
        <w:jc w:val="both"/>
        <w:rPr>
          <w:rFonts w:ascii="Times New Roman" w:hAnsi="Times New Roman" w:cs="Times New Roman"/>
        </w:rPr>
      </w:pPr>
      <w:bookmarkStart w:id="170" w:name="_Toc513723142"/>
      <w:bookmarkStart w:id="171" w:name="_Toc514247030"/>
      <w:r w:rsidRPr="00055F57">
        <w:rPr>
          <w:rFonts w:ascii="Times New Roman" w:hAnsi="Times New Roman" w:cs="Times New Roman"/>
        </w:rPr>
        <w:t>Możliwość tworzenia zaawansowanych raportów 2D i 3D.</w:t>
      </w:r>
      <w:bookmarkEnd w:id="170"/>
      <w:bookmarkEnd w:id="171"/>
    </w:p>
    <w:p w:rsidR="0010163D" w:rsidRPr="00055F57" w:rsidRDefault="0010163D" w:rsidP="0010163D">
      <w:pPr>
        <w:pStyle w:val="Akapitzlist"/>
        <w:numPr>
          <w:ilvl w:val="1"/>
          <w:numId w:val="112"/>
        </w:numPr>
        <w:ind w:left="1276"/>
        <w:jc w:val="both"/>
        <w:rPr>
          <w:rFonts w:ascii="Times New Roman" w:hAnsi="Times New Roman" w:cs="Times New Roman"/>
        </w:rPr>
      </w:pPr>
      <w:bookmarkStart w:id="172" w:name="_Toc513723143"/>
      <w:bookmarkStart w:id="173" w:name="_Toc514247031"/>
      <w:r w:rsidRPr="00055F57">
        <w:rPr>
          <w:rFonts w:ascii="Times New Roman" w:hAnsi="Times New Roman" w:cs="Times New Roman"/>
        </w:rPr>
        <w:t>Możliwość generowania kodów kreskowych i dwuwymiarowych.</w:t>
      </w:r>
      <w:bookmarkEnd w:id="172"/>
      <w:bookmarkEnd w:id="173"/>
    </w:p>
    <w:p w:rsidR="0010163D" w:rsidRPr="00055F57" w:rsidRDefault="0010163D" w:rsidP="0010163D">
      <w:pPr>
        <w:pStyle w:val="Akapitzlist"/>
        <w:numPr>
          <w:ilvl w:val="1"/>
          <w:numId w:val="112"/>
        </w:numPr>
        <w:ind w:left="1276"/>
        <w:jc w:val="both"/>
        <w:rPr>
          <w:rFonts w:ascii="Times New Roman" w:hAnsi="Times New Roman" w:cs="Times New Roman"/>
        </w:rPr>
      </w:pPr>
      <w:bookmarkStart w:id="174" w:name="_Toc513723144"/>
      <w:bookmarkStart w:id="175" w:name="_Toc514247032"/>
      <w:r w:rsidRPr="00055F57">
        <w:rPr>
          <w:rFonts w:ascii="Times New Roman" w:hAnsi="Times New Roman" w:cs="Times New Roman"/>
        </w:rPr>
        <w:t>Możliwość osadzania w raporcie dowolnych grafik.</w:t>
      </w:r>
      <w:bookmarkEnd w:id="174"/>
      <w:bookmarkEnd w:id="175"/>
    </w:p>
    <w:p w:rsidR="0010163D" w:rsidRPr="00055F57" w:rsidRDefault="0010163D" w:rsidP="0010163D">
      <w:pPr>
        <w:pStyle w:val="Akapitzlist"/>
        <w:numPr>
          <w:ilvl w:val="1"/>
          <w:numId w:val="112"/>
        </w:numPr>
        <w:ind w:left="1276"/>
        <w:jc w:val="both"/>
        <w:rPr>
          <w:rFonts w:ascii="Times New Roman" w:hAnsi="Times New Roman" w:cs="Times New Roman"/>
        </w:rPr>
      </w:pPr>
      <w:bookmarkStart w:id="176" w:name="_Toc513723145"/>
      <w:bookmarkStart w:id="177" w:name="_Toc514247033"/>
      <w:r w:rsidRPr="00055F57">
        <w:rPr>
          <w:rFonts w:ascii="Times New Roman" w:hAnsi="Times New Roman" w:cs="Times New Roman"/>
        </w:rPr>
        <w:t>Możliwość osadzania w raporcie dowolnych tabel w tym tabel przestawnych.</w:t>
      </w:r>
      <w:bookmarkEnd w:id="176"/>
      <w:bookmarkEnd w:id="177"/>
    </w:p>
    <w:p w:rsidR="0010163D" w:rsidRPr="00055F57" w:rsidRDefault="0010163D" w:rsidP="0010163D">
      <w:pPr>
        <w:pStyle w:val="Akapitzlist"/>
        <w:numPr>
          <w:ilvl w:val="1"/>
          <w:numId w:val="112"/>
        </w:numPr>
        <w:ind w:left="1276"/>
        <w:jc w:val="both"/>
        <w:rPr>
          <w:rFonts w:ascii="Times New Roman" w:hAnsi="Times New Roman" w:cs="Times New Roman"/>
        </w:rPr>
      </w:pPr>
      <w:bookmarkStart w:id="178" w:name="_Toc513723146"/>
      <w:bookmarkStart w:id="179" w:name="_Toc514247034"/>
      <w:r w:rsidRPr="00055F57">
        <w:rPr>
          <w:rFonts w:ascii="Times New Roman" w:hAnsi="Times New Roman" w:cs="Times New Roman"/>
        </w:rPr>
        <w:t>Możliwość dowolnego formatowania treści.</w:t>
      </w:r>
      <w:bookmarkEnd w:id="178"/>
      <w:bookmarkEnd w:id="179"/>
    </w:p>
    <w:p w:rsidR="0010163D" w:rsidRPr="00055F57" w:rsidRDefault="0010163D" w:rsidP="0010163D">
      <w:pPr>
        <w:pStyle w:val="Akapitzlist"/>
        <w:numPr>
          <w:ilvl w:val="1"/>
          <w:numId w:val="112"/>
        </w:numPr>
        <w:ind w:left="1276"/>
        <w:jc w:val="both"/>
        <w:rPr>
          <w:rFonts w:ascii="Times New Roman" w:hAnsi="Times New Roman" w:cs="Times New Roman"/>
        </w:rPr>
      </w:pPr>
      <w:bookmarkStart w:id="180" w:name="_Toc513723147"/>
      <w:bookmarkStart w:id="181" w:name="_Toc514247035"/>
      <w:r w:rsidRPr="00055F57">
        <w:rPr>
          <w:rFonts w:ascii="Times New Roman" w:hAnsi="Times New Roman" w:cs="Times New Roman"/>
        </w:rPr>
        <w:t>Możliwość osadzania dowolnych danych zawartych w bazie systemu.</w:t>
      </w:r>
      <w:bookmarkEnd w:id="180"/>
      <w:bookmarkEnd w:id="181"/>
    </w:p>
    <w:p w:rsidR="0010163D" w:rsidRPr="00055F57" w:rsidRDefault="0010163D" w:rsidP="0010163D">
      <w:pPr>
        <w:pStyle w:val="Akapitzlist"/>
        <w:numPr>
          <w:ilvl w:val="1"/>
          <w:numId w:val="112"/>
        </w:numPr>
        <w:ind w:left="1276"/>
        <w:jc w:val="both"/>
        <w:rPr>
          <w:rFonts w:ascii="Times New Roman" w:hAnsi="Times New Roman" w:cs="Times New Roman"/>
        </w:rPr>
      </w:pPr>
      <w:bookmarkStart w:id="182" w:name="_Toc513723148"/>
      <w:bookmarkStart w:id="183" w:name="_Toc514247036"/>
      <w:r w:rsidRPr="00055F57">
        <w:rPr>
          <w:rFonts w:ascii="Times New Roman" w:hAnsi="Times New Roman" w:cs="Times New Roman"/>
        </w:rPr>
        <w:t>Możliwość ustawiania wielkości strony, orientacji papieru, marginesów.</w:t>
      </w:r>
      <w:bookmarkEnd w:id="182"/>
      <w:bookmarkEnd w:id="183"/>
    </w:p>
    <w:p w:rsidR="0010163D" w:rsidRPr="006666D9" w:rsidRDefault="0010163D" w:rsidP="0010163D">
      <w:pPr>
        <w:pStyle w:val="Akapitzlist"/>
        <w:numPr>
          <w:ilvl w:val="0"/>
          <w:numId w:val="113"/>
        </w:numPr>
        <w:ind w:left="709"/>
        <w:jc w:val="both"/>
        <w:rPr>
          <w:rFonts w:ascii="Times New Roman" w:hAnsi="Times New Roman" w:cs="Times New Roman"/>
        </w:rPr>
      </w:pPr>
      <w:bookmarkStart w:id="184" w:name="_Toc513723149"/>
      <w:bookmarkStart w:id="185" w:name="_Toc514247037"/>
      <w:r w:rsidRPr="006666D9">
        <w:rPr>
          <w:rFonts w:ascii="Times New Roman" w:hAnsi="Times New Roman" w:cs="Times New Roman"/>
        </w:rPr>
        <w:t>System musi posiadać wbudowany, niewymagający żadnych dodatkowych licencji (w tym darmowych), edytor skryptów służący do tworzenia dowolnych źródeł danych dla edytora raportów. Edytor musi umożliwiać m.in. możliwość pisania algorytmów przetwarzających dowolnie dane.</w:t>
      </w:r>
      <w:bookmarkEnd w:id="184"/>
      <w:bookmarkEnd w:id="185"/>
    </w:p>
    <w:p w:rsidR="0010163D" w:rsidRDefault="0010163D" w:rsidP="0010163D">
      <w:pPr>
        <w:pStyle w:val="Akapitzlist"/>
        <w:numPr>
          <w:ilvl w:val="0"/>
          <w:numId w:val="113"/>
        </w:numPr>
        <w:ind w:left="709"/>
        <w:jc w:val="both"/>
        <w:rPr>
          <w:rFonts w:ascii="Times New Roman" w:hAnsi="Times New Roman" w:cs="Times New Roman"/>
        </w:rPr>
      </w:pPr>
      <w:bookmarkStart w:id="186" w:name="_Toc513723150"/>
      <w:bookmarkStart w:id="187" w:name="_Toc514247038"/>
      <w:r w:rsidRPr="006666D9">
        <w:rPr>
          <w:rFonts w:ascii="Times New Roman" w:hAnsi="Times New Roman" w:cs="Times New Roman"/>
        </w:rPr>
        <w:t>System musi umożliwiać podgląd wydruku raportu oraz możliwość zapisania dowolnego raportu do formatów m.in. PDF, XLS, XLSX, HTML, CSV.</w:t>
      </w:r>
      <w:bookmarkEnd w:id="186"/>
      <w:bookmarkEnd w:id="187"/>
      <w:r w:rsidRPr="006666D9">
        <w:rPr>
          <w:rFonts w:ascii="Times New Roman" w:hAnsi="Times New Roman" w:cs="Times New Roman"/>
        </w:rPr>
        <w:t xml:space="preserve"> </w:t>
      </w:r>
    </w:p>
    <w:p w:rsidR="0010163D" w:rsidRPr="00EF79DF" w:rsidRDefault="002B624F" w:rsidP="002B624F">
      <w:pPr>
        <w:pStyle w:val="Nagwek3"/>
        <w:numPr>
          <w:ilvl w:val="2"/>
          <w:numId w:val="127"/>
        </w:numPr>
      </w:pPr>
      <w:bookmarkStart w:id="188" w:name="_Toc513723151"/>
      <w:bookmarkStart w:id="189" w:name="_Toc514247039"/>
      <w:r>
        <w:t xml:space="preserve"> </w:t>
      </w:r>
      <w:bookmarkStart w:id="190" w:name="_Toc525721741"/>
      <w:r w:rsidR="0010163D" w:rsidRPr="00EF79DF">
        <w:t>Integracje.</w:t>
      </w:r>
      <w:bookmarkEnd w:id="188"/>
      <w:bookmarkEnd w:id="189"/>
      <w:bookmarkEnd w:id="190"/>
    </w:p>
    <w:p w:rsidR="0010163D" w:rsidRPr="00055F57" w:rsidRDefault="0010163D" w:rsidP="0010163D">
      <w:pPr>
        <w:pStyle w:val="Akapitzlist"/>
        <w:numPr>
          <w:ilvl w:val="0"/>
          <w:numId w:val="114"/>
        </w:numPr>
        <w:ind w:left="709"/>
        <w:jc w:val="both"/>
        <w:rPr>
          <w:rFonts w:ascii="Times New Roman" w:hAnsi="Times New Roman" w:cs="Times New Roman"/>
        </w:rPr>
      </w:pPr>
      <w:bookmarkStart w:id="191" w:name="_Toc513723152"/>
      <w:bookmarkStart w:id="192" w:name="_Toc514247040"/>
      <w:r w:rsidRPr="00055F57">
        <w:rPr>
          <w:rFonts w:ascii="Times New Roman" w:hAnsi="Times New Roman" w:cs="Times New Roman"/>
        </w:rPr>
        <w:t xml:space="preserve">System musi posiadać możliwość importowania zasobów korzystając z </w:t>
      </w:r>
      <w:proofErr w:type="spellStart"/>
      <w:r w:rsidRPr="00055F57">
        <w:rPr>
          <w:rFonts w:ascii="Times New Roman" w:hAnsi="Times New Roman" w:cs="Times New Roman"/>
        </w:rPr>
        <w:t>WebService</w:t>
      </w:r>
      <w:proofErr w:type="spellEnd"/>
      <w:r w:rsidRPr="00055F57">
        <w:rPr>
          <w:rFonts w:ascii="Times New Roman" w:hAnsi="Times New Roman" w:cs="Times New Roman"/>
        </w:rPr>
        <w:t>.</w:t>
      </w:r>
      <w:bookmarkEnd w:id="191"/>
      <w:bookmarkEnd w:id="192"/>
    </w:p>
    <w:p w:rsidR="0010163D" w:rsidRPr="00055F57" w:rsidRDefault="0010163D" w:rsidP="0010163D">
      <w:pPr>
        <w:pStyle w:val="Akapitzlist"/>
        <w:numPr>
          <w:ilvl w:val="0"/>
          <w:numId w:val="116"/>
        </w:numPr>
        <w:ind w:left="1276"/>
        <w:jc w:val="both"/>
        <w:rPr>
          <w:rFonts w:ascii="Times New Roman" w:hAnsi="Times New Roman" w:cs="Times New Roman"/>
        </w:rPr>
      </w:pPr>
      <w:bookmarkStart w:id="193" w:name="_Toc513723153"/>
      <w:bookmarkStart w:id="194" w:name="_Toc514247041"/>
      <w:r w:rsidRPr="00055F57">
        <w:rPr>
          <w:rFonts w:ascii="Times New Roman" w:hAnsi="Times New Roman" w:cs="Times New Roman"/>
        </w:rPr>
        <w:t>Metoda musi posiadać moduł obsługujący wywołania poprzez adres http://[adres_serwera:port]/import.</w:t>
      </w:r>
      <w:bookmarkEnd w:id="193"/>
      <w:bookmarkEnd w:id="194"/>
    </w:p>
    <w:p w:rsidR="0010163D" w:rsidRPr="00055F57" w:rsidRDefault="0010163D" w:rsidP="0010163D">
      <w:pPr>
        <w:pStyle w:val="Akapitzlist"/>
        <w:numPr>
          <w:ilvl w:val="0"/>
          <w:numId w:val="116"/>
        </w:numPr>
        <w:ind w:left="1276"/>
        <w:jc w:val="both"/>
        <w:rPr>
          <w:rFonts w:ascii="Times New Roman" w:hAnsi="Times New Roman" w:cs="Times New Roman"/>
        </w:rPr>
      </w:pPr>
      <w:bookmarkStart w:id="195" w:name="_Toc513723154"/>
      <w:bookmarkStart w:id="196" w:name="_Toc514247042"/>
      <w:r w:rsidRPr="00055F57">
        <w:rPr>
          <w:rFonts w:ascii="Times New Roman" w:hAnsi="Times New Roman" w:cs="Times New Roman"/>
        </w:rPr>
        <w:t>Polecenie importu zasobów powinno być możliwe na dwa sposoby np.:</w:t>
      </w:r>
      <w:bookmarkEnd w:id="195"/>
      <w:bookmarkEnd w:id="196"/>
    </w:p>
    <w:p w:rsidR="0010163D" w:rsidRPr="00055F57" w:rsidRDefault="0010163D" w:rsidP="0010163D">
      <w:pPr>
        <w:pStyle w:val="Akapitzlist"/>
        <w:numPr>
          <w:ilvl w:val="2"/>
          <w:numId w:val="112"/>
        </w:numPr>
        <w:ind w:left="1701"/>
        <w:jc w:val="both"/>
        <w:rPr>
          <w:rFonts w:ascii="Times New Roman" w:hAnsi="Times New Roman" w:cs="Times New Roman"/>
        </w:rPr>
      </w:pPr>
      <w:r w:rsidRPr="00055F57">
        <w:rPr>
          <w:rFonts w:ascii="Times New Roman" w:hAnsi="Times New Roman" w:cs="Times New Roman"/>
        </w:rPr>
        <w:t>POST-em przekazując parametry w URL-u.</w:t>
      </w:r>
    </w:p>
    <w:p w:rsidR="0010163D" w:rsidRPr="00055F57" w:rsidRDefault="0010163D" w:rsidP="0010163D">
      <w:pPr>
        <w:pStyle w:val="Akapitzlist"/>
        <w:numPr>
          <w:ilvl w:val="2"/>
          <w:numId w:val="112"/>
        </w:numPr>
        <w:ind w:left="1701"/>
        <w:jc w:val="both"/>
        <w:rPr>
          <w:rFonts w:ascii="Times New Roman" w:hAnsi="Times New Roman" w:cs="Times New Roman"/>
        </w:rPr>
      </w:pPr>
      <w:r w:rsidRPr="00055F57">
        <w:rPr>
          <w:rFonts w:ascii="Times New Roman" w:hAnsi="Times New Roman" w:cs="Times New Roman"/>
        </w:rPr>
        <w:t xml:space="preserve">POST-em przekazując parametry w zawartości zakodowanej w postaci </w:t>
      </w:r>
      <w:proofErr w:type="spellStart"/>
      <w:r w:rsidRPr="00055F57">
        <w:rPr>
          <w:rFonts w:ascii="Times New Roman" w:hAnsi="Times New Roman" w:cs="Times New Roman"/>
        </w:rPr>
        <w:t>application</w:t>
      </w:r>
      <w:proofErr w:type="spellEnd"/>
      <w:r w:rsidRPr="00055F57">
        <w:rPr>
          <w:rFonts w:ascii="Times New Roman" w:hAnsi="Times New Roman" w:cs="Times New Roman"/>
        </w:rPr>
        <w:t>/x-www-form-</w:t>
      </w:r>
      <w:proofErr w:type="spellStart"/>
      <w:r w:rsidRPr="00055F57">
        <w:rPr>
          <w:rFonts w:ascii="Times New Roman" w:hAnsi="Times New Roman" w:cs="Times New Roman"/>
        </w:rPr>
        <w:t>urlencoded</w:t>
      </w:r>
      <w:proofErr w:type="spellEnd"/>
      <w:r w:rsidRPr="00055F57">
        <w:rPr>
          <w:rFonts w:ascii="Times New Roman" w:hAnsi="Times New Roman" w:cs="Times New Roman"/>
        </w:rPr>
        <w:t>.</w:t>
      </w:r>
    </w:p>
    <w:p w:rsidR="0010163D" w:rsidRPr="00055F57" w:rsidRDefault="0010163D" w:rsidP="0010163D">
      <w:pPr>
        <w:pStyle w:val="Akapitzlist"/>
        <w:numPr>
          <w:ilvl w:val="0"/>
          <w:numId w:val="116"/>
        </w:numPr>
        <w:ind w:left="1276"/>
        <w:jc w:val="both"/>
        <w:rPr>
          <w:rFonts w:ascii="Times New Roman" w:hAnsi="Times New Roman" w:cs="Times New Roman"/>
        </w:rPr>
      </w:pPr>
      <w:bookmarkStart w:id="197" w:name="_Toc513723155"/>
      <w:bookmarkStart w:id="198" w:name="_Toc514247043"/>
      <w:r w:rsidRPr="00055F57">
        <w:rPr>
          <w:rFonts w:ascii="Times New Roman" w:hAnsi="Times New Roman" w:cs="Times New Roman"/>
        </w:rPr>
        <w:t>System musi zezwalać na import wszystkich rodzajów zasobów oraz relacji.</w:t>
      </w:r>
      <w:bookmarkEnd w:id="197"/>
      <w:bookmarkEnd w:id="198"/>
    </w:p>
    <w:p w:rsidR="0010163D" w:rsidRPr="00055F57" w:rsidRDefault="0010163D" w:rsidP="0010163D">
      <w:pPr>
        <w:pStyle w:val="Akapitzlist"/>
        <w:numPr>
          <w:ilvl w:val="0"/>
          <w:numId w:val="116"/>
        </w:numPr>
        <w:ind w:left="1276"/>
        <w:jc w:val="both"/>
        <w:rPr>
          <w:rFonts w:ascii="Times New Roman" w:hAnsi="Times New Roman" w:cs="Times New Roman"/>
        </w:rPr>
      </w:pPr>
      <w:bookmarkStart w:id="199" w:name="_Toc513723156"/>
      <w:bookmarkStart w:id="200" w:name="_Toc514247044"/>
      <w:r w:rsidRPr="00055F57">
        <w:rPr>
          <w:rFonts w:ascii="Times New Roman" w:hAnsi="Times New Roman" w:cs="Times New Roman"/>
        </w:rPr>
        <w:t>System musi zapewniać możliwość konfiguracji następujących parametrów.</w:t>
      </w:r>
      <w:bookmarkEnd w:id="199"/>
      <w:bookmarkEnd w:id="200"/>
    </w:p>
    <w:p w:rsidR="0010163D" w:rsidRPr="00055F57" w:rsidRDefault="0010163D" w:rsidP="0010163D">
      <w:pPr>
        <w:pStyle w:val="Akapitzlist"/>
        <w:numPr>
          <w:ilvl w:val="0"/>
          <w:numId w:val="117"/>
        </w:numPr>
        <w:ind w:left="1701"/>
        <w:jc w:val="both"/>
        <w:rPr>
          <w:rFonts w:ascii="Times New Roman" w:hAnsi="Times New Roman" w:cs="Times New Roman"/>
        </w:rPr>
      </w:pPr>
      <w:r w:rsidRPr="00055F57">
        <w:rPr>
          <w:rFonts w:ascii="Times New Roman" w:hAnsi="Times New Roman" w:cs="Times New Roman"/>
        </w:rPr>
        <w:t>Adresu na którym nasłuchuje import zasobów np. http://+:9003/.</w:t>
      </w:r>
    </w:p>
    <w:p w:rsidR="0010163D" w:rsidRPr="00055F57" w:rsidRDefault="0010163D" w:rsidP="0010163D">
      <w:pPr>
        <w:pStyle w:val="Akapitzlist"/>
        <w:numPr>
          <w:ilvl w:val="0"/>
          <w:numId w:val="117"/>
        </w:numPr>
        <w:ind w:left="1701"/>
        <w:jc w:val="both"/>
        <w:rPr>
          <w:rFonts w:ascii="Times New Roman" w:hAnsi="Times New Roman" w:cs="Times New Roman"/>
        </w:rPr>
      </w:pPr>
      <w:r w:rsidRPr="00055F57">
        <w:rPr>
          <w:rFonts w:ascii="Times New Roman" w:hAnsi="Times New Roman" w:cs="Times New Roman"/>
        </w:rPr>
        <w:t>Pomijanie importowanych (nadpisywanych) istniejących zasobów (</w:t>
      </w:r>
      <w:proofErr w:type="spellStart"/>
      <w:r w:rsidRPr="00055F57">
        <w:rPr>
          <w:rFonts w:ascii="Times New Roman" w:hAnsi="Times New Roman" w:cs="Times New Roman"/>
        </w:rPr>
        <w:t>true</w:t>
      </w:r>
      <w:proofErr w:type="spellEnd"/>
      <w:r w:rsidRPr="00055F57">
        <w:rPr>
          <w:rFonts w:ascii="Times New Roman" w:hAnsi="Times New Roman" w:cs="Times New Roman"/>
        </w:rPr>
        <w:t>/</w:t>
      </w:r>
      <w:proofErr w:type="spellStart"/>
      <w:r w:rsidRPr="00055F57">
        <w:rPr>
          <w:rFonts w:ascii="Times New Roman" w:hAnsi="Times New Roman" w:cs="Times New Roman"/>
        </w:rPr>
        <w:t>false</w:t>
      </w:r>
      <w:proofErr w:type="spellEnd"/>
      <w:r w:rsidRPr="00055F57">
        <w:rPr>
          <w:rFonts w:ascii="Times New Roman" w:hAnsi="Times New Roman" w:cs="Times New Roman"/>
        </w:rPr>
        <w:t>).</w:t>
      </w:r>
    </w:p>
    <w:p w:rsidR="0010163D" w:rsidRPr="00055F57" w:rsidRDefault="0010163D" w:rsidP="0010163D">
      <w:pPr>
        <w:pStyle w:val="Akapitzlist"/>
        <w:numPr>
          <w:ilvl w:val="0"/>
          <w:numId w:val="117"/>
        </w:numPr>
        <w:ind w:left="1701"/>
        <w:jc w:val="both"/>
        <w:rPr>
          <w:rFonts w:ascii="Times New Roman" w:hAnsi="Times New Roman" w:cs="Times New Roman"/>
        </w:rPr>
      </w:pPr>
      <w:r w:rsidRPr="00055F57">
        <w:rPr>
          <w:rFonts w:ascii="Times New Roman" w:hAnsi="Times New Roman" w:cs="Times New Roman"/>
        </w:rPr>
        <w:t>Pomijanie importowania nowych pozycji słownikowych do systemu (</w:t>
      </w:r>
      <w:proofErr w:type="spellStart"/>
      <w:r w:rsidRPr="00055F57">
        <w:rPr>
          <w:rFonts w:ascii="Times New Roman" w:hAnsi="Times New Roman" w:cs="Times New Roman"/>
        </w:rPr>
        <w:t>true</w:t>
      </w:r>
      <w:proofErr w:type="spellEnd"/>
      <w:r w:rsidRPr="00055F57">
        <w:rPr>
          <w:rFonts w:ascii="Times New Roman" w:hAnsi="Times New Roman" w:cs="Times New Roman"/>
        </w:rPr>
        <w:t>/</w:t>
      </w:r>
      <w:proofErr w:type="spellStart"/>
      <w:r w:rsidRPr="00055F57">
        <w:rPr>
          <w:rFonts w:ascii="Times New Roman" w:hAnsi="Times New Roman" w:cs="Times New Roman"/>
        </w:rPr>
        <w:t>false</w:t>
      </w:r>
      <w:proofErr w:type="spellEnd"/>
      <w:r w:rsidRPr="00055F57">
        <w:rPr>
          <w:rFonts w:ascii="Times New Roman" w:hAnsi="Times New Roman" w:cs="Times New Roman"/>
        </w:rPr>
        <w:t>).</w:t>
      </w:r>
    </w:p>
    <w:p w:rsidR="0010163D" w:rsidRPr="00055F57" w:rsidRDefault="0010163D" w:rsidP="0010163D">
      <w:pPr>
        <w:pStyle w:val="Akapitzlist"/>
        <w:numPr>
          <w:ilvl w:val="0"/>
          <w:numId w:val="117"/>
        </w:numPr>
        <w:ind w:left="1701"/>
        <w:jc w:val="both"/>
        <w:rPr>
          <w:rFonts w:ascii="Times New Roman" w:hAnsi="Times New Roman" w:cs="Times New Roman"/>
        </w:rPr>
      </w:pPr>
      <w:r w:rsidRPr="00055F57">
        <w:rPr>
          <w:rFonts w:ascii="Times New Roman" w:hAnsi="Times New Roman" w:cs="Times New Roman"/>
        </w:rPr>
        <w:t>Adresu IP lub nazwy hosta od którego będą przyjmowane polecenia importu (nadpisywania) zasobów.</w:t>
      </w:r>
    </w:p>
    <w:p w:rsidR="0010163D" w:rsidRPr="00055F57" w:rsidRDefault="0010163D" w:rsidP="0010163D">
      <w:pPr>
        <w:pStyle w:val="Akapitzlist"/>
        <w:numPr>
          <w:ilvl w:val="3"/>
          <w:numId w:val="112"/>
        </w:numPr>
        <w:ind w:left="2268"/>
        <w:jc w:val="both"/>
        <w:rPr>
          <w:rFonts w:ascii="Times New Roman" w:hAnsi="Times New Roman" w:cs="Times New Roman"/>
        </w:rPr>
      </w:pPr>
      <w:r w:rsidRPr="00055F57">
        <w:rPr>
          <w:rFonts w:ascii="Times New Roman" w:hAnsi="Times New Roman" w:cs="Times New Roman"/>
        </w:rPr>
        <w:t>System musi umożliwiać definiowanie wielu adresów/hostów lub umożliwiać odbiór od dowolnego adresu/hosta.</w:t>
      </w:r>
    </w:p>
    <w:p w:rsidR="0010163D" w:rsidRPr="00055F57" w:rsidRDefault="0010163D" w:rsidP="0010163D">
      <w:pPr>
        <w:pStyle w:val="Akapitzlist"/>
        <w:numPr>
          <w:ilvl w:val="0"/>
          <w:numId w:val="116"/>
        </w:numPr>
        <w:ind w:left="1276"/>
        <w:jc w:val="both"/>
        <w:rPr>
          <w:rFonts w:ascii="Times New Roman" w:hAnsi="Times New Roman" w:cs="Times New Roman"/>
        </w:rPr>
      </w:pPr>
      <w:bookmarkStart w:id="201" w:name="_Toc513723157"/>
      <w:bookmarkStart w:id="202" w:name="_Toc514247045"/>
      <w:r w:rsidRPr="00055F57">
        <w:rPr>
          <w:rFonts w:ascii="Times New Roman" w:hAnsi="Times New Roman" w:cs="Times New Roman"/>
        </w:rPr>
        <w:t>System musi wymagać do importu zasobów następujących parametrów:</w:t>
      </w:r>
      <w:bookmarkEnd w:id="201"/>
      <w:bookmarkEnd w:id="202"/>
    </w:p>
    <w:p w:rsidR="0010163D" w:rsidRPr="00055F57" w:rsidRDefault="0010163D" w:rsidP="0010163D">
      <w:pPr>
        <w:pStyle w:val="Akapitzlist"/>
        <w:numPr>
          <w:ilvl w:val="0"/>
          <w:numId w:val="118"/>
        </w:numPr>
        <w:ind w:left="1701"/>
        <w:jc w:val="both"/>
        <w:rPr>
          <w:rFonts w:ascii="Times New Roman" w:hAnsi="Times New Roman" w:cs="Times New Roman"/>
        </w:rPr>
      </w:pPr>
      <w:r w:rsidRPr="00055F57">
        <w:rPr>
          <w:rFonts w:ascii="Times New Roman" w:hAnsi="Times New Roman" w:cs="Times New Roman"/>
        </w:rPr>
        <w:t>Rodzaj zasobu.</w:t>
      </w:r>
    </w:p>
    <w:p w:rsidR="0010163D" w:rsidRPr="00055F57" w:rsidRDefault="0010163D" w:rsidP="0010163D">
      <w:pPr>
        <w:pStyle w:val="Akapitzlist"/>
        <w:numPr>
          <w:ilvl w:val="0"/>
          <w:numId w:val="118"/>
        </w:numPr>
        <w:ind w:left="1701"/>
        <w:jc w:val="both"/>
        <w:rPr>
          <w:rFonts w:ascii="Times New Roman" w:hAnsi="Times New Roman" w:cs="Times New Roman"/>
        </w:rPr>
      </w:pPr>
      <w:r w:rsidRPr="00055F57">
        <w:rPr>
          <w:rFonts w:ascii="Times New Roman" w:hAnsi="Times New Roman" w:cs="Times New Roman"/>
        </w:rPr>
        <w:t>Nazwa pola po którym identyfikowany będzie rodzaj zasób (tzw. klucz).</w:t>
      </w:r>
    </w:p>
    <w:p w:rsidR="0010163D" w:rsidRPr="00055F57" w:rsidRDefault="0010163D" w:rsidP="0010163D">
      <w:pPr>
        <w:pStyle w:val="Akapitzlist"/>
        <w:numPr>
          <w:ilvl w:val="0"/>
          <w:numId w:val="118"/>
        </w:numPr>
        <w:ind w:left="1701"/>
        <w:jc w:val="both"/>
        <w:rPr>
          <w:rFonts w:ascii="Times New Roman" w:hAnsi="Times New Roman" w:cs="Times New Roman"/>
        </w:rPr>
      </w:pPr>
      <w:r w:rsidRPr="00055F57">
        <w:rPr>
          <w:rFonts w:ascii="Times New Roman" w:hAnsi="Times New Roman" w:cs="Times New Roman"/>
        </w:rPr>
        <w:t>Nazwa klucza (dokładna nazwa pola) po którym system będzie próbował zidentyfikować konkretny zasób.</w:t>
      </w:r>
    </w:p>
    <w:p w:rsidR="0010163D" w:rsidRPr="00055F57" w:rsidRDefault="0010163D" w:rsidP="0010163D">
      <w:pPr>
        <w:pStyle w:val="Akapitzlist"/>
        <w:numPr>
          <w:ilvl w:val="0"/>
          <w:numId w:val="118"/>
        </w:numPr>
        <w:ind w:left="1701"/>
        <w:jc w:val="both"/>
        <w:rPr>
          <w:rFonts w:ascii="Times New Roman" w:hAnsi="Times New Roman" w:cs="Times New Roman"/>
        </w:rPr>
      </w:pPr>
      <w:r w:rsidRPr="00055F57">
        <w:rPr>
          <w:rFonts w:ascii="Times New Roman" w:hAnsi="Times New Roman" w:cs="Times New Roman"/>
        </w:rPr>
        <w:t>Nazwa pól i wartości które mają zostać zaktualizowane.</w:t>
      </w:r>
    </w:p>
    <w:p w:rsidR="0010163D" w:rsidRPr="00055F57" w:rsidRDefault="0010163D" w:rsidP="0010163D">
      <w:pPr>
        <w:pStyle w:val="Akapitzlist"/>
        <w:numPr>
          <w:ilvl w:val="0"/>
          <w:numId w:val="116"/>
        </w:numPr>
        <w:ind w:left="1276"/>
        <w:jc w:val="both"/>
        <w:rPr>
          <w:rFonts w:ascii="Times New Roman" w:hAnsi="Times New Roman" w:cs="Times New Roman"/>
        </w:rPr>
      </w:pPr>
      <w:bookmarkStart w:id="203" w:name="_Toc513723158"/>
      <w:bookmarkStart w:id="204" w:name="_Toc514247046"/>
      <w:r w:rsidRPr="00055F57">
        <w:rPr>
          <w:rFonts w:ascii="Times New Roman" w:hAnsi="Times New Roman" w:cs="Times New Roman"/>
        </w:rPr>
        <w:t>System musi posiadać możliwość importu relacji pomiędzy zasobami</w:t>
      </w:r>
      <w:bookmarkEnd w:id="203"/>
      <w:bookmarkEnd w:id="204"/>
    </w:p>
    <w:p w:rsidR="0010163D" w:rsidRPr="00055F57" w:rsidRDefault="0010163D" w:rsidP="0010163D">
      <w:pPr>
        <w:pStyle w:val="Akapitzlist"/>
        <w:numPr>
          <w:ilvl w:val="0"/>
          <w:numId w:val="116"/>
        </w:numPr>
        <w:ind w:left="1276"/>
        <w:jc w:val="both"/>
        <w:rPr>
          <w:rFonts w:ascii="Times New Roman" w:hAnsi="Times New Roman" w:cs="Times New Roman"/>
        </w:rPr>
      </w:pPr>
      <w:bookmarkStart w:id="205" w:name="_Toc513723159"/>
      <w:bookmarkStart w:id="206" w:name="_Toc514247047"/>
      <w:r w:rsidRPr="00055F57">
        <w:rPr>
          <w:rFonts w:ascii="Times New Roman" w:hAnsi="Times New Roman" w:cs="Times New Roman"/>
        </w:rPr>
        <w:t>System musi posiadać możliwość importu relacji wg. następujących parametrów:</w:t>
      </w:r>
      <w:bookmarkEnd w:id="205"/>
      <w:bookmarkEnd w:id="206"/>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Typ relacji.</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Nazwa relacji.</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Rodzaj zasobu nadrzędnego.</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Nazwa pola nadrzędnego po którym identyfikowany będzie nadrzędny zasób.</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Wartość pola w zasobie nadrzędnym po którym będzie on identyfikowany.</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Rodzaj zasobu podrzędnego.</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.Nazwa pola podrzędnego po którym identyfikowany będzie nadrzędny zasób.</w:t>
      </w:r>
    </w:p>
    <w:p w:rsidR="0010163D" w:rsidRPr="00055F57" w:rsidRDefault="0010163D" w:rsidP="0010163D">
      <w:pPr>
        <w:pStyle w:val="Akapitzlist"/>
        <w:numPr>
          <w:ilvl w:val="0"/>
          <w:numId w:val="119"/>
        </w:numPr>
        <w:ind w:left="1701"/>
        <w:jc w:val="both"/>
        <w:rPr>
          <w:rFonts w:ascii="Times New Roman" w:hAnsi="Times New Roman" w:cs="Times New Roman"/>
        </w:rPr>
      </w:pPr>
      <w:r w:rsidRPr="00055F57">
        <w:rPr>
          <w:rFonts w:ascii="Times New Roman" w:hAnsi="Times New Roman" w:cs="Times New Roman"/>
        </w:rPr>
        <w:t>Wartość pola w zasobie podrzędnym po którym będzie on identyfikowany.</w:t>
      </w:r>
    </w:p>
    <w:p w:rsidR="0010163D" w:rsidRPr="00055F57" w:rsidRDefault="0010163D" w:rsidP="0010163D">
      <w:pPr>
        <w:pStyle w:val="Akapitzlist"/>
        <w:numPr>
          <w:ilvl w:val="0"/>
          <w:numId w:val="114"/>
        </w:numPr>
        <w:ind w:left="709"/>
        <w:jc w:val="both"/>
        <w:rPr>
          <w:rFonts w:ascii="Times New Roman" w:hAnsi="Times New Roman" w:cs="Times New Roman"/>
        </w:rPr>
      </w:pPr>
      <w:bookmarkStart w:id="207" w:name="_Toc513723160"/>
      <w:bookmarkStart w:id="208" w:name="_Toc514247048"/>
      <w:r w:rsidRPr="00055F57">
        <w:rPr>
          <w:rFonts w:ascii="Times New Roman" w:hAnsi="Times New Roman" w:cs="Times New Roman"/>
        </w:rPr>
        <w:t>System musi posiadać możliwość podłączenia z bazą danych Microsoft SQL innych systemów.</w:t>
      </w:r>
      <w:bookmarkEnd w:id="207"/>
      <w:bookmarkEnd w:id="208"/>
    </w:p>
    <w:p w:rsidR="0010163D" w:rsidRPr="00055F57" w:rsidRDefault="0010163D" w:rsidP="0010163D">
      <w:pPr>
        <w:pStyle w:val="Akapitzlist"/>
        <w:numPr>
          <w:ilvl w:val="0"/>
          <w:numId w:val="115"/>
        </w:numPr>
        <w:ind w:left="1276"/>
        <w:jc w:val="both"/>
        <w:rPr>
          <w:rFonts w:ascii="Times New Roman" w:hAnsi="Times New Roman" w:cs="Times New Roman"/>
        </w:rPr>
      </w:pPr>
      <w:bookmarkStart w:id="209" w:name="_Toc513723161"/>
      <w:bookmarkStart w:id="210" w:name="_Toc514247049"/>
      <w:r w:rsidRPr="00055F57">
        <w:rPr>
          <w:rFonts w:ascii="Times New Roman" w:hAnsi="Times New Roman" w:cs="Times New Roman"/>
        </w:rPr>
        <w:t>System musi wymagać od użytkownika do połączenia z bazą danych wyłącznie uprawnień do odczytu.</w:t>
      </w:r>
      <w:bookmarkEnd w:id="209"/>
      <w:bookmarkEnd w:id="210"/>
    </w:p>
    <w:p w:rsidR="0010163D" w:rsidRPr="00055F57" w:rsidRDefault="0010163D" w:rsidP="0010163D">
      <w:pPr>
        <w:pStyle w:val="Akapitzlist"/>
        <w:numPr>
          <w:ilvl w:val="0"/>
          <w:numId w:val="115"/>
        </w:numPr>
        <w:ind w:left="1276"/>
        <w:jc w:val="both"/>
        <w:rPr>
          <w:rFonts w:ascii="Times New Roman" w:hAnsi="Times New Roman" w:cs="Times New Roman"/>
        </w:rPr>
      </w:pPr>
      <w:bookmarkStart w:id="211" w:name="_Toc513723162"/>
      <w:bookmarkStart w:id="212" w:name="_Toc514247050"/>
      <w:r w:rsidRPr="00055F57">
        <w:rPr>
          <w:rFonts w:ascii="Times New Roman" w:hAnsi="Times New Roman" w:cs="Times New Roman"/>
        </w:rPr>
        <w:t>System musi umożliwiać importowanie w podany sposób dowolnych zasobów oraz relacji.</w:t>
      </w:r>
      <w:bookmarkEnd w:id="211"/>
      <w:bookmarkEnd w:id="212"/>
    </w:p>
    <w:p w:rsidR="0010163D" w:rsidRPr="00055F57" w:rsidRDefault="0010163D" w:rsidP="0010163D">
      <w:pPr>
        <w:pStyle w:val="Akapitzlist"/>
        <w:numPr>
          <w:ilvl w:val="0"/>
          <w:numId w:val="115"/>
        </w:numPr>
        <w:ind w:left="1276"/>
        <w:jc w:val="both"/>
        <w:rPr>
          <w:rFonts w:ascii="Times New Roman" w:hAnsi="Times New Roman" w:cs="Times New Roman"/>
        </w:rPr>
      </w:pPr>
      <w:bookmarkStart w:id="213" w:name="_Toc513723163"/>
      <w:bookmarkStart w:id="214" w:name="_Toc514247051"/>
      <w:r w:rsidRPr="00055F57">
        <w:rPr>
          <w:rFonts w:ascii="Times New Roman" w:hAnsi="Times New Roman" w:cs="Times New Roman"/>
        </w:rPr>
        <w:t>System musi posiadać możliwość zdefiniowania polecenia zawężającego listę pobieranych do importu zasobów np. poprzez parametr „WHERE”.</w:t>
      </w:r>
      <w:bookmarkEnd w:id="213"/>
      <w:bookmarkEnd w:id="214"/>
    </w:p>
    <w:p w:rsidR="0010163D" w:rsidRPr="00055F57" w:rsidRDefault="0010163D" w:rsidP="0010163D">
      <w:pPr>
        <w:pStyle w:val="Akapitzlist"/>
        <w:numPr>
          <w:ilvl w:val="0"/>
          <w:numId w:val="115"/>
        </w:numPr>
        <w:ind w:left="1276"/>
        <w:jc w:val="both"/>
        <w:rPr>
          <w:rFonts w:ascii="Times New Roman" w:hAnsi="Times New Roman" w:cs="Times New Roman"/>
        </w:rPr>
      </w:pPr>
      <w:bookmarkStart w:id="215" w:name="_Toc513723164"/>
      <w:bookmarkStart w:id="216" w:name="_Toc514247052"/>
      <w:r w:rsidRPr="00055F57">
        <w:rPr>
          <w:rFonts w:ascii="Times New Roman" w:hAnsi="Times New Roman" w:cs="Times New Roman"/>
        </w:rPr>
        <w:t>System musi posiadać możliwość zdefiniowania polecenia zawężającego listę pobieranych do importu zasobów nadrzędnych np. poprzez parametr „WHERE”.</w:t>
      </w:r>
      <w:bookmarkEnd w:id="215"/>
      <w:bookmarkEnd w:id="216"/>
    </w:p>
    <w:p w:rsidR="0010163D" w:rsidRPr="00055F57" w:rsidRDefault="0010163D" w:rsidP="0010163D">
      <w:pPr>
        <w:pStyle w:val="Akapitzlist"/>
        <w:numPr>
          <w:ilvl w:val="0"/>
          <w:numId w:val="115"/>
        </w:numPr>
        <w:ind w:left="1276"/>
        <w:jc w:val="both"/>
        <w:rPr>
          <w:rFonts w:ascii="Times New Roman" w:hAnsi="Times New Roman" w:cs="Times New Roman"/>
        </w:rPr>
      </w:pPr>
      <w:bookmarkStart w:id="217" w:name="_Toc513723165"/>
      <w:bookmarkStart w:id="218" w:name="_Toc514247053"/>
      <w:r w:rsidRPr="00055F57">
        <w:rPr>
          <w:rFonts w:ascii="Times New Roman" w:hAnsi="Times New Roman" w:cs="Times New Roman"/>
        </w:rPr>
        <w:t>System musi posiadać możliwość zdefiniowania polecenia zawężającego listę pobieranych do importu zasobów podrzędnych np. poprzez parametr „WHERE”.</w:t>
      </w:r>
      <w:bookmarkEnd w:id="217"/>
      <w:bookmarkEnd w:id="218"/>
    </w:p>
    <w:p w:rsidR="0010163D" w:rsidRPr="00055F57" w:rsidRDefault="0010163D" w:rsidP="0010163D">
      <w:pPr>
        <w:pStyle w:val="Akapitzlist"/>
        <w:numPr>
          <w:ilvl w:val="0"/>
          <w:numId w:val="115"/>
        </w:numPr>
        <w:ind w:left="1276"/>
        <w:jc w:val="both"/>
        <w:rPr>
          <w:rFonts w:ascii="Times New Roman" w:hAnsi="Times New Roman" w:cs="Times New Roman"/>
        </w:rPr>
      </w:pPr>
      <w:bookmarkStart w:id="219" w:name="_Toc513723166"/>
      <w:bookmarkStart w:id="220" w:name="_Toc514247054"/>
      <w:r w:rsidRPr="00055F57">
        <w:rPr>
          <w:rFonts w:ascii="Times New Roman" w:hAnsi="Times New Roman" w:cs="Times New Roman"/>
        </w:rPr>
        <w:t>System musi posiadać możliwość skonfigurowania adresu IP lub nazwy hosta (lub dowolnego adresu/hosta) po którym importowane będą zasoby oraz relacje do systemu.</w:t>
      </w:r>
      <w:bookmarkEnd w:id="219"/>
      <w:bookmarkEnd w:id="220"/>
    </w:p>
    <w:p w:rsidR="0010163D" w:rsidRPr="00055F57" w:rsidRDefault="0010163D" w:rsidP="0010163D">
      <w:pPr>
        <w:pStyle w:val="Akapitzlist"/>
        <w:numPr>
          <w:ilvl w:val="0"/>
          <w:numId w:val="115"/>
        </w:numPr>
        <w:ind w:left="1276"/>
        <w:jc w:val="both"/>
        <w:rPr>
          <w:rFonts w:ascii="Times New Roman" w:hAnsi="Times New Roman" w:cs="Times New Roman"/>
        </w:rPr>
      </w:pPr>
      <w:bookmarkStart w:id="221" w:name="_Toc513723167"/>
      <w:bookmarkStart w:id="222" w:name="_Toc514247055"/>
      <w:r w:rsidRPr="00055F57">
        <w:rPr>
          <w:rFonts w:ascii="Times New Roman" w:hAnsi="Times New Roman" w:cs="Times New Roman"/>
        </w:rPr>
        <w:t>System musi posiadać możliwość pomijania podczas importu nieudanych pozycji.</w:t>
      </w:r>
      <w:bookmarkEnd w:id="221"/>
      <w:bookmarkEnd w:id="222"/>
    </w:p>
    <w:p w:rsidR="0010163D" w:rsidRPr="00055F57" w:rsidRDefault="0010163D" w:rsidP="0010163D">
      <w:pPr>
        <w:pStyle w:val="Akapitzlist"/>
        <w:numPr>
          <w:ilvl w:val="0"/>
          <w:numId w:val="115"/>
        </w:numPr>
        <w:ind w:left="1276"/>
        <w:jc w:val="both"/>
        <w:rPr>
          <w:rFonts w:ascii="Times New Roman" w:hAnsi="Times New Roman" w:cs="Times New Roman"/>
        </w:rPr>
      </w:pPr>
      <w:bookmarkStart w:id="223" w:name="_Toc513723168"/>
      <w:bookmarkStart w:id="224" w:name="_Toc514247056"/>
      <w:r w:rsidRPr="00055F57">
        <w:rPr>
          <w:rFonts w:ascii="Times New Roman" w:hAnsi="Times New Roman" w:cs="Times New Roman"/>
        </w:rPr>
        <w:t>System musi umożliwiać ustawienie automatycznego okresowego importowania zasobów.</w:t>
      </w:r>
      <w:bookmarkEnd w:id="223"/>
      <w:bookmarkEnd w:id="224"/>
    </w:p>
    <w:p w:rsidR="0010163D" w:rsidRPr="00055F57" w:rsidRDefault="0010163D" w:rsidP="0010163D">
      <w:pPr>
        <w:pStyle w:val="Akapitzlist"/>
        <w:numPr>
          <w:ilvl w:val="0"/>
          <w:numId w:val="114"/>
        </w:numPr>
        <w:ind w:left="709"/>
        <w:jc w:val="both"/>
        <w:rPr>
          <w:rFonts w:ascii="Times New Roman" w:hAnsi="Times New Roman" w:cs="Times New Roman"/>
        </w:rPr>
      </w:pPr>
      <w:bookmarkStart w:id="225" w:name="_Toc513723169"/>
      <w:bookmarkStart w:id="226" w:name="_Toc514247057"/>
      <w:r w:rsidRPr="00055F57">
        <w:rPr>
          <w:rFonts w:ascii="Times New Roman" w:hAnsi="Times New Roman" w:cs="Times New Roman"/>
        </w:rPr>
        <w:t>System musi umożliwiać wykonanie skanowania zasobów typu komputer za pomocą skanera off-</w:t>
      </w:r>
      <w:proofErr w:type="spellStart"/>
      <w:r w:rsidRPr="00055F57">
        <w:rPr>
          <w:rFonts w:ascii="Times New Roman" w:hAnsi="Times New Roman" w:cs="Times New Roman"/>
        </w:rPr>
        <w:t>line</w:t>
      </w:r>
      <w:proofErr w:type="spellEnd"/>
      <w:r w:rsidRPr="00055F57">
        <w:rPr>
          <w:rFonts w:ascii="Times New Roman" w:hAnsi="Times New Roman" w:cs="Times New Roman"/>
        </w:rPr>
        <w:t xml:space="preserve"> z wykorzystaniem zewnętrznych narzędzi oraz umożliwiać automatyczny import wyników ze wskazanej lokalizacji sieciowej lub serwera FTP.</w:t>
      </w:r>
      <w:bookmarkEnd w:id="225"/>
      <w:bookmarkEnd w:id="226"/>
    </w:p>
    <w:p w:rsidR="0010163D" w:rsidRDefault="0010163D" w:rsidP="0010163D">
      <w:pPr>
        <w:pStyle w:val="Akapitzlist"/>
        <w:numPr>
          <w:ilvl w:val="0"/>
          <w:numId w:val="114"/>
        </w:numPr>
        <w:ind w:left="709"/>
        <w:jc w:val="both"/>
        <w:rPr>
          <w:rFonts w:ascii="Times New Roman" w:hAnsi="Times New Roman" w:cs="Times New Roman"/>
        </w:rPr>
      </w:pPr>
      <w:bookmarkStart w:id="227" w:name="_Toc513723170"/>
      <w:bookmarkStart w:id="228" w:name="_Toc514247058"/>
      <w:r w:rsidRPr="00055F57">
        <w:rPr>
          <w:rFonts w:ascii="Times New Roman" w:hAnsi="Times New Roman" w:cs="Times New Roman"/>
        </w:rPr>
        <w:t>System musi umożliwiać wysyłanie komunikatów poprzez bramkę SMS.</w:t>
      </w:r>
      <w:bookmarkEnd w:id="227"/>
      <w:bookmarkEnd w:id="228"/>
      <w:r>
        <w:rPr>
          <w:rFonts w:ascii="Times New Roman" w:hAnsi="Times New Roman" w:cs="Times New Roman"/>
        </w:rPr>
        <w:t xml:space="preserve"> </w:t>
      </w:r>
    </w:p>
    <w:p w:rsidR="0010163D" w:rsidRPr="00EF79DF" w:rsidRDefault="002B624F" w:rsidP="002B624F">
      <w:pPr>
        <w:pStyle w:val="Nagwek3"/>
        <w:numPr>
          <w:ilvl w:val="2"/>
          <w:numId w:val="127"/>
        </w:numPr>
      </w:pPr>
      <w:bookmarkStart w:id="229" w:name="_Toc513723171"/>
      <w:bookmarkStart w:id="230" w:name="_Toc514247059"/>
      <w:r>
        <w:t xml:space="preserve"> </w:t>
      </w:r>
      <w:bookmarkStart w:id="231" w:name="_Toc525721742"/>
      <w:r w:rsidR="0010163D" w:rsidRPr="00EF79DF">
        <w:t>Administracja modułem Helpdesk, zgłoszenia, workflow</w:t>
      </w:r>
      <w:bookmarkEnd w:id="229"/>
      <w:bookmarkEnd w:id="230"/>
      <w:bookmarkEnd w:id="231"/>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powiadamianie określonych użytkowników o nowych komentarzach, notatkach, zmianach statusów, dodaniu, edycji lub usunięciu zgłoszeń, dodaniu lub usunięciu powiązań, za pośrednictwem e-maila.</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obsługę wielu kont pocztowych.</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zdefiniowanie danych słownikowych, takich jak: kategorie zgłoszeń, podkategorie zgłoszeń, pozycje zgłoszeń, statusy zgłoszeń, statusy wpisów w bazie wiedzy, typy zgłoszeń, typy wpisów do bazy wiedzy, grupy zgłoszeń, tryby zgłoszeń, priorytety, poziomy wsparcia, pilność. Jako dane słownikowe należy rozumieć takie dane, które raz wprowadzone do systemu są następnie wybierane z list wyboru.</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zdefiniowanie wartości danych słownikowych w języku polskim i angielskim. Oznacza to, że pracując w systemie w języku polskim dostępne wartości słownikowe są w języku polskim a po przełączeniu programu na język angielski wartości słownikowe są wyświetlane w języku angielskim.</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definiowanie haseł użytkowników zgodnie z ustawioną polityką nadawania haseł. Możliwości ustawienia polityki nadawania haseł muszą pozwalać na zdefiniowanie minimalnej długości, liczby cyfr, liczby małych liter, liczby dużych liter oraz liczby znaków specjalnych występujących w haśle.</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zdefiniowanie warunków dostępu i widoczności zgłoszeń z wykorzystaniem operatorów logicznych „I” oraz „LUB” z uwzględnieniem pól: firma, grupa, lokalizacja, zgłaszający. Przypadki użycia: System musi pozwolić na zdefiniowanie warunku „Pokazuj zgłoszenia utworzone przez użytkowników z grupy Zarząd „Firma A” z „Poznania” lub „Warszawy” oraz „ Pokazuj zgłoszenia utworzone przeze mnie samego lub przez wszystkich pracowników Firmy B”.</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zdefiniowanie warunków wyświetlania poszczególnych elementów interfejsu użytkownika helpdesk, takich jak: pola formularzy, prezentowane informacje formularzy, liczniki zgłoszeń, bloki tekstu. Definicja wyświetlania musi być określana dla wskazanych grup użytkowników. Oznacza to, że system musi realizować następujące scenariusze:</w:t>
      </w:r>
    </w:p>
    <w:p w:rsidR="0010163D" w:rsidRPr="00EF79DF" w:rsidRDefault="0010163D" w:rsidP="0010163D">
      <w:pPr>
        <w:pStyle w:val="Akapitzlist"/>
        <w:numPr>
          <w:ilvl w:val="2"/>
          <w:numId w:val="90"/>
        </w:numPr>
        <w:ind w:left="1276" w:hanging="425"/>
        <w:jc w:val="both"/>
        <w:rPr>
          <w:rFonts w:ascii="Times New Roman" w:hAnsi="Times New Roman" w:cs="Times New Roman"/>
        </w:rPr>
      </w:pPr>
      <w:r w:rsidRPr="00EF79DF">
        <w:rPr>
          <w:rFonts w:ascii="Times New Roman" w:hAnsi="Times New Roman" w:cs="Times New Roman"/>
        </w:rPr>
        <w:t>Jeżeli zgłaszający dodający zgłoszenie typu „błąd” należy do grupy „operatorzy” to w wyświetlanym formularzu system musi prezentować pole „Deklarowany termin rozwiązania” dostępne w trybie edycji, a jeżeli ten sam formularz zostanie wyświetlony dla użytkownika z grupy „pracownicy” to pole „Deklarowany termin rozwiązania” ma być niedostępne;</w:t>
      </w:r>
    </w:p>
    <w:p w:rsidR="0010163D" w:rsidRPr="00EF79DF" w:rsidRDefault="0010163D" w:rsidP="0010163D">
      <w:pPr>
        <w:pStyle w:val="Akapitzlist"/>
        <w:numPr>
          <w:ilvl w:val="2"/>
          <w:numId w:val="90"/>
        </w:numPr>
        <w:ind w:left="1276" w:hanging="425"/>
        <w:jc w:val="both"/>
        <w:rPr>
          <w:rFonts w:ascii="Times New Roman" w:hAnsi="Times New Roman" w:cs="Times New Roman"/>
        </w:rPr>
      </w:pPr>
      <w:r w:rsidRPr="00EF79DF">
        <w:rPr>
          <w:rFonts w:ascii="Times New Roman" w:hAnsi="Times New Roman" w:cs="Times New Roman"/>
        </w:rPr>
        <w:t>Pole „Tryb zgłoszenia” musi być niewidoczne dla użytkowników z grupy „pracownicy” zarówno na formularzu dodawania zgłoszenia, liście zgłoszeń oraz na ekranie szczegółów zgłoszenia. To samo pole ma być dostępne w powyższych miejscach dla użytkowników z grupy „operatorzy”.</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tworzenie zgłoszeń ze wskazaniem jakiego konkretnego zasobu i/lub zasobów zgłoszenie dotyczy. System musi umożliwiać dołączania wielu różnych zasobów do zgłoszenia.</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konfigurację wysyłania powiadomień do twórcy zgłoszenia, przypisanego operatora, wybranych użytkowników, wybranych grup użytkowników oraz dowolnych adresów e-mail związanych z działaniami użytkowników. Powiadomienia wysyłane muszą być w postaci wiadomości email.</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szybki podgląd danych teleadresowych użytkowników w konsoli helpdesk na różnych poziomach. Poprzez szybki dostęp rozumie się mechanizm, który po wskazaniu kursorem nazwy użytkownika wyświetlonej na ekranie wyświetli automatycznie dane teleadresowe użytkownika.</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rejestrować i udostępniać historię operacji wykonywanych przez użytkowników. Jako historię operacji rozumie się takie czynności jak dodawanie, usuwanie, edycję zgłoszeń.</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prezentować liczniki zarejestrowanych zgłoszeń wg dowolnie definiowanych warunków liczenia wraz  z możliwością samodzielnego tworzenia liczników oraz wyświetlania szczegółów prezentowanych wyników. System musi pozwalać na stworzenie liczników o parametrach:</w:t>
      </w:r>
    </w:p>
    <w:p w:rsidR="0010163D" w:rsidRPr="00EF79DF" w:rsidRDefault="0010163D" w:rsidP="0010163D">
      <w:pPr>
        <w:pStyle w:val="Akapitzlist"/>
        <w:numPr>
          <w:ilvl w:val="2"/>
          <w:numId w:val="91"/>
        </w:numPr>
        <w:ind w:left="1276" w:hanging="283"/>
        <w:jc w:val="both"/>
        <w:rPr>
          <w:rFonts w:ascii="Times New Roman" w:hAnsi="Times New Roman" w:cs="Times New Roman"/>
        </w:rPr>
      </w:pPr>
      <w:r w:rsidRPr="00EF79DF">
        <w:rPr>
          <w:rFonts w:ascii="Times New Roman" w:hAnsi="Times New Roman" w:cs="Times New Roman"/>
        </w:rPr>
        <w:t>„wszystkie zgłoszenia utworzone przeze mnie nie będące jeszcze rozwiązane”,</w:t>
      </w:r>
    </w:p>
    <w:p w:rsidR="0010163D" w:rsidRPr="00EF79DF" w:rsidRDefault="0010163D" w:rsidP="0010163D">
      <w:pPr>
        <w:pStyle w:val="Akapitzlist"/>
        <w:numPr>
          <w:ilvl w:val="2"/>
          <w:numId w:val="91"/>
        </w:numPr>
        <w:ind w:left="1276" w:hanging="283"/>
        <w:jc w:val="both"/>
        <w:rPr>
          <w:rFonts w:ascii="Times New Roman" w:hAnsi="Times New Roman" w:cs="Times New Roman"/>
        </w:rPr>
      </w:pPr>
      <w:r w:rsidRPr="00EF79DF">
        <w:rPr>
          <w:rFonts w:ascii="Times New Roman" w:hAnsi="Times New Roman" w:cs="Times New Roman"/>
        </w:rPr>
        <w:t>„wszystkie zgłoszenia przypisane do mnie nie będące jeszcze rozwiązane”.</w:t>
      </w:r>
    </w:p>
    <w:p w:rsidR="0010163D" w:rsidRPr="00EF79DF" w:rsidRDefault="0010163D" w:rsidP="0010163D">
      <w:pPr>
        <w:pStyle w:val="Akapitzlist"/>
        <w:numPr>
          <w:ilvl w:val="2"/>
          <w:numId w:val="91"/>
        </w:numPr>
        <w:ind w:left="1276" w:hanging="283"/>
        <w:jc w:val="both"/>
        <w:rPr>
          <w:rFonts w:ascii="Times New Roman" w:hAnsi="Times New Roman" w:cs="Times New Roman"/>
        </w:rPr>
      </w:pPr>
      <w:r w:rsidRPr="00EF79DF">
        <w:rPr>
          <w:rFonts w:ascii="Times New Roman" w:hAnsi="Times New Roman" w:cs="Times New Roman"/>
        </w:rPr>
        <w:t>Itd.</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definiowanie dni wolnych oraz dyżurów pracowników IT. Wprowadzenie informacji o dyżurze rozszerza godziny pracy pracownika danego dnia oraz musi być uwzględnione w automatycznym systemie przydzielania zgłoszeń do pracowników.</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zgłaszanie oraz zarządzanie wnioskami urlopowymi wszystkich użytkowników. Każdy użytkownik musi posiadać możliwość samodzielnego zgłoszenia, przeglądu oraz wycofania wniosku urlopowego. System musi umożliwiać definiowanie przełożonych akceptujących wnioski urlopowe.</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umożliwiać wprowadzanie i prezentowanie komunikatów tekstowych wyświetlanych dla zalogowanych użytkowników. Definicja komunikatu musi pozwalać na wprowadzenie nagłówka, treści, zakresu terminów prezentacji oraz aktywności komunikatu. Komunikaty muszą być wyświetlane w czytelnej formie na pierwszym ekranie po zalogowaniu się dowolnego użytkownika systemu.</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posiadać mechanizm pozwalający wyświetlać informowanie o „cookies”.</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posiadać mechanizm umożliwiający wskazanie pól, które muszą być wypełnione podczas dodawania zgłoszenia.</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posiadać mechanizm umożliwiający wskazanie pól, które muszą być wypełnione podczas zmiany statusu zgłoszenia.</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musi posiadać możliwość wprowadzenia dowolnej treści powiadomienia w przypadku braku wypełnienia obligatoryjnego pola np. pole wprowadź numer PESEL, odpowiedź „Nie wprowadziłeś numeru PESEL”.</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Logowanie do systemu musi być powiązane z LDAP, aby było możliwe logowanie się za pomocą tych samych danych lub jeśli użytkownik uruchamia moduł HELPDEK na komputerze w domenie, powinno nastąpić poprzez SSO.</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powinien mieć możliwość otwierania bezpośrednio plików załączonych do zgłoszeń typu pdf, jpg itp.</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powinien umożliwi grupowe zapisywanie plików załączonych do zgłoszeń</w:t>
      </w:r>
    </w:p>
    <w:p w:rsidR="0010163D" w:rsidRPr="00EF79DF" w:rsidRDefault="0010163D" w:rsidP="0010163D">
      <w:pPr>
        <w:pStyle w:val="Akapitzlist"/>
        <w:numPr>
          <w:ilvl w:val="2"/>
          <w:numId w:val="89"/>
        </w:numPr>
        <w:ind w:left="709" w:hanging="426"/>
        <w:jc w:val="both"/>
        <w:rPr>
          <w:rFonts w:ascii="Times New Roman" w:hAnsi="Times New Roman" w:cs="Times New Roman"/>
        </w:rPr>
      </w:pPr>
      <w:r w:rsidRPr="00EF79DF">
        <w:rPr>
          <w:rFonts w:ascii="Times New Roman" w:hAnsi="Times New Roman" w:cs="Times New Roman"/>
        </w:rPr>
        <w:t>System podczas tworzenia zgłoszeń powinien zawierać specjalny przycisk który wywoływał by akcję zrobienia zrzutu ekranu i bezpośrednio załączania go do zgłoszenia., akcja możliwa do wielokrotnego wykorzystania.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zgłoszenie dowolnego incydentu technicznego przez dowolnego pracownika firmy za pośrednictwem mail i/lub serwisu www.</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automatyczne tworzenie kont użytkowników z wiadomości e-mail.</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blokowanie dodawania zgłoszeń od niechcianych adresów e-mail wraz z możliwością usunięcia zgłoszenia już dodanego.</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wysłanie zgłoszenia do zewnętrznego adresu e-mail, który nie widnieje w systemie. Oznacza to że operujący na zgłoszeniach musi mieć możliwość:</w:t>
      </w:r>
    </w:p>
    <w:p w:rsidR="0010163D" w:rsidRPr="00EF79DF" w:rsidRDefault="0010163D" w:rsidP="0010163D">
      <w:pPr>
        <w:pStyle w:val="Akapitzlist"/>
        <w:numPr>
          <w:ilvl w:val="2"/>
          <w:numId w:val="92"/>
        </w:numPr>
        <w:ind w:left="1276" w:hanging="283"/>
        <w:jc w:val="both"/>
        <w:rPr>
          <w:rFonts w:ascii="Times New Roman" w:hAnsi="Times New Roman" w:cs="Times New Roman"/>
        </w:rPr>
      </w:pPr>
      <w:r w:rsidRPr="00EF79DF">
        <w:rPr>
          <w:rFonts w:ascii="Times New Roman" w:hAnsi="Times New Roman" w:cs="Times New Roman"/>
        </w:rPr>
        <w:t>przekazania zgłoszenia na zewnątrz do osoby/firmy z którą nie jest związany umową SLA i która nie jest zaangażowana w zgłoszenie.</w:t>
      </w:r>
    </w:p>
    <w:p w:rsidR="0010163D" w:rsidRPr="00EF79DF" w:rsidRDefault="0010163D" w:rsidP="0010163D">
      <w:pPr>
        <w:pStyle w:val="Akapitzlist"/>
        <w:numPr>
          <w:ilvl w:val="2"/>
          <w:numId w:val="92"/>
        </w:numPr>
        <w:ind w:left="1276" w:hanging="283"/>
        <w:jc w:val="both"/>
        <w:rPr>
          <w:rFonts w:ascii="Times New Roman" w:hAnsi="Times New Roman" w:cs="Times New Roman"/>
        </w:rPr>
      </w:pPr>
      <w:r w:rsidRPr="00EF79DF">
        <w:rPr>
          <w:rFonts w:ascii="Times New Roman" w:hAnsi="Times New Roman" w:cs="Times New Roman"/>
        </w:rPr>
        <w:t>osoba/firma do której taka wiadomość zostanie wysłana musi mieć możliwość odpisania w sposób taki że wiadomość e-mail zostanie do systemu dodania jako komentarz lub notatka.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określanie użytkownika będącego koordynatorem, opiekunem oraz innego użytkownika realizującego zgłoszenie. Oznacza to, że system musi umożliwiać definiowanie trzech osób odpowiedzialnych za realizację zgłoszenia z czego jedna jest użytkownikiem który koordynuje całe zgłoszenie druga jest użytkownikiem odpowiedzialnym i nadzorującym realizację a trzecia to użytkownik (lub użytkownicy zmieniający się w czasie) definiowany jako wykonawca zgłoszenia. Wymóg ten oznacza również uwzględnienie stosownych powiadomień poszczególnych użytkowników w cyklu życia zgłoszenia.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wprowadzanie komentarzy i notatek oraz opisywanie zgłoszeń słowami kluczowymi.</w:t>
      </w:r>
    </w:p>
    <w:p w:rsidR="0010163D" w:rsidRPr="00EF79DF" w:rsidRDefault="0010163D" w:rsidP="0010163D">
      <w:pPr>
        <w:pStyle w:val="Akapitzlist"/>
        <w:numPr>
          <w:ilvl w:val="2"/>
          <w:numId w:val="93"/>
        </w:numPr>
        <w:ind w:left="1276" w:hanging="317"/>
        <w:jc w:val="both"/>
        <w:rPr>
          <w:rFonts w:ascii="Times New Roman" w:hAnsi="Times New Roman" w:cs="Times New Roman"/>
        </w:rPr>
      </w:pPr>
      <w:r w:rsidRPr="00EF79DF">
        <w:rPr>
          <w:rFonts w:ascii="Times New Roman" w:hAnsi="Times New Roman" w:cs="Times New Roman"/>
        </w:rPr>
        <w:t>Jako komentarz rozumie się dodatkową informację tekstową do zgłoszenia mającą charakter publiczny, czyli widoczny także dla zgłaszającego.</w:t>
      </w:r>
    </w:p>
    <w:p w:rsidR="0010163D" w:rsidRPr="00EF79DF" w:rsidRDefault="0010163D" w:rsidP="0010163D">
      <w:pPr>
        <w:pStyle w:val="Akapitzlist"/>
        <w:numPr>
          <w:ilvl w:val="2"/>
          <w:numId w:val="93"/>
        </w:numPr>
        <w:ind w:left="1276" w:hanging="317"/>
        <w:jc w:val="both"/>
        <w:rPr>
          <w:rFonts w:ascii="Times New Roman" w:hAnsi="Times New Roman" w:cs="Times New Roman"/>
        </w:rPr>
      </w:pPr>
      <w:r w:rsidRPr="00EF79DF">
        <w:rPr>
          <w:rFonts w:ascii="Times New Roman" w:hAnsi="Times New Roman" w:cs="Times New Roman"/>
        </w:rPr>
        <w:t>Jako notatkę rozumie się dodatkową informację tekstową do zgłoszenia mającą charakter poufny, czyli widoczny tylko dla wybranych grup użytkowników systemu z pominięciem zgłaszającego.</w:t>
      </w:r>
    </w:p>
    <w:p w:rsidR="0010163D" w:rsidRPr="00EF79DF" w:rsidRDefault="0010163D" w:rsidP="0010163D">
      <w:pPr>
        <w:pStyle w:val="Akapitzlist"/>
        <w:numPr>
          <w:ilvl w:val="2"/>
          <w:numId w:val="93"/>
        </w:numPr>
        <w:ind w:left="1276" w:hanging="317"/>
        <w:jc w:val="both"/>
        <w:rPr>
          <w:rFonts w:ascii="Times New Roman" w:hAnsi="Times New Roman" w:cs="Times New Roman"/>
        </w:rPr>
      </w:pPr>
      <w:r w:rsidRPr="00EF79DF">
        <w:rPr>
          <w:rFonts w:ascii="Times New Roman" w:hAnsi="Times New Roman" w:cs="Times New Roman"/>
        </w:rPr>
        <w:t>System musi także w sposób czytelny odróżniać wizualnie komentarze od notatek zarówno na warstwie prezentacji jak i wprowadzania treści, aby czytający miał łatwość odróżnienia komentarza od notatki.</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dołączanie wielu załączników do zgłoszeń. Jako załącznik rozumie się plik dowolnego formatu z ograniczeniem wielkości ustalonym przez administratora (system musi umożliwiać załączanie plików przynajmniej do  wielkości pliku do 15 MB).</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rejestrować zgłoszenia nadając im unikatowe identyfikatory liczbowe. Identyfikatory liczbowe traktowane są jako numery zgłoszeń ułatwiając identyfikację zgłoszenia. System musi prezentować w czytelny i jednoznaczny sposób identyfikatory liczbowe zgłoszeń zarówno w interfejsie użytkownika jak i w powiadomieniach email.</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prezentować informacje zarówno o użytkowniku zgłaszającym jak i rejestrującym zgłoszenie w systemie. Informacje o użytkownikach muszą zawierać w sobie w czytelny sposób zaprezentowane dane kontaktowe użytkownika.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pozwalać na rejestrowanie pracy związanej z realizacją zgłoszenia przez użytkownika. Rejestracja musi pozwalać na podanie czasu pracy oraz dodatkowych kosztów związanych z wykonaną pracą. System musi także określać koszt wykonanej pracy z uwzględnieniem różnych stanowisk oraz stawek użytkowników a także informacji o wykonaniu pracy w godzinach pracy, nadgodzinach lub podczas dni wolnych.</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tworzenie list kontrolnych czynności do wykonania w związku z realizacją każdego zgłoszenia.</w:t>
      </w:r>
    </w:p>
    <w:p w:rsidR="0010163D" w:rsidRPr="00EF79DF" w:rsidRDefault="0010163D" w:rsidP="0010163D">
      <w:pPr>
        <w:pStyle w:val="Akapitzlist"/>
        <w:numPr>
          <w:ilvl w:val="2"/>
          <w:numId w:val="94"/>
        </w:numPr>
        <w:ind w:left="1418" w:hanging="317"/>
        <w:jc w:val="both"/>
        <w:rPr>
          <w:rFonts w:ascii="Times New Roman" w:hAnsi="Times New Roman" w:cs="Times New Roman"/>
        </w:rPr>
      </w:pPr>
      <w:r w:rsidRPr="00EF79DF">
        <w:rPr>
          <w:rFonts w:ascii="Times New Roman" w:hAnsi="Times New Roman" w:cs="Times New Roman"/>
        </w:rPr>
        <w:t>System musi umożliwiać konfigurację blokady rozwiązania zgłoszenia w przypadku kiedy nie zostały ukończone wszystkie czynności z listy.</w:t>
      </w:r>
    </w:p>
    <w:p w:rsidR="0010163D" w:rsidRPr="00EF79DF" w:rsidRDefault="0010163D" w:rsidP="0010163D">
      <w:pPr>
        <w:pStyle w:val="Akapitzlist"/>
        <w:numPr>
          <w:ilvl w:val="2"/>
          <w:numId w:val="94"/>
        </w:numPr>
        <w:ind w:left="1418" w:hanging="317"/>
        <w:jc w:val="both"/>
        <w:rPr>
          <w:rFonts w:ascii="Times New Roman" w:hAnsi="Times New Roman" w:cs="Times New Roman"/>
        </w:rPr>
      </w:pPr>
      <w:r w:rsidRPr="00EF79DF">
        <w:rPr>
          <w:rFonts w:ascii="Times New Roman" w:hAnsi="Times New Roman" w:cs="Times New Roman"/>
        </w:rPr>
        <w:t>System musi umożliwiać projektowanie grup czynności w celu łatwego zarządzania.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zwracać informację o adresie IP komputera z którego został zgłoszony incydent w przypadku zainstalowania na tym komputerze agenta. Na podstawie odczytanego adresu IP komputera system musi ułatwiać związanie zgłoszenia z zarejestrowanym zasobem tego komputera w bazie ewidencyjnej zasobów.</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zdefiniowanie dowolnego procesu i jego przepływu w notacji zgodnej z BPM.</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zdefiniowanie cyklu życia dowolnego typu zgłoszenia.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Definicja cyklu życia zgłoszenia musi pozwalać na tworzenie dowolnie nazwanych poziomów, przejść, wywoływania akcji, ekranów, ustawiania uprawnień itd.</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także musi umożliwiać zarządzanie uprawnieniami dostępu do węzłów cyklu życia, aby zrealizować poniższe scenariusze:</w:t>
      </w:r>
    </w:p>
    <w:p w:rsidR="0010163D" w:rsidRPr="00EF79DF" w:rsidRDefault="0010163D" w:rsidP="0010163D">
      <w:pPr>
        <w:pStyle w:val="Akapitzlist"/>
        <w:numPr>
          <w:ilvl w:val="2"/>
          <w:numId w:val="95"/>
        </w:numPr>
        <w:ind w:left="1134" w:hanging="425"/>
        <w:jc w:val="both"/>
        <w:rPr>
          <w:rFonts w:ascii="Times New Roman" w:hAnsi="Times New Roman" w:cs="Times New Roman"/>
        </w:rPr>
      </w:pPr>
      <w:r w:rsidRPr="00EF79DF">
        <w:rPr>
          <w:rFonts w:ascii="Times New Roman" w:hAnsi="Times New Roman" w:cs="Times New Roman"/>
        </w:rPr>
        <w:t>Zlecenie zanim zostanie zrealizowane musi być zaakceptowane przez przełożonego osoby zgłaszającej np. Prośba od dostęp do danych/informacji itp.</w:t>
      </w:r>
    </w:p>
    <w:p w:rsidR="0010163D" w:rsidRPr="00EF79DF" w:rsidRDefault="0010163D" w:rsidP="0010163D">
      <w:pPr>
        <w:pStyle w:val="Akapitzlist"/>
        <w:numPr>
          <w:ilvl w:val="2"/>
          <w:numId w:val="95"/>
        </w:numPr>
        <w:ind w:left="1134" w:hanging="425"/>
        <w:jc w:val="both"/>
        <w:rPr>
          <w:rFonts w:ascii="Times New Roman" w:hAnsi="Times New Roman" w:cs="Times New Roman"/>
        </w:rPr>
      </w:pPr>
      <w:r w:rsidRPr="00EF79DF">
        <w:rPr>
          <w:rFonts w:ascii="Times New Roman" w:hAnsi="Times New Roman" w:cs="Times New Roman"/>
        </w:rPr>
        <w:t>Zlecenie zanim zostanie zrealizowane musi być równolegle zaakceptowane przez grupę pracowników np. Wniosek o zakup. Jeżeli wszyscy nie zaakceptują proces nie może przejść do fazy realizacji.</w:t>
      </w:r>
    </w:p>
    <w:p w:rsidR="0010163D" w:rsidRPr="00EF79DF" w:rsidRDefault="0010163D" w:rsidP="0010163D">
      <w:pPr>
        <w:pStyle w:val="Akapitzlist"/>
        <w:numPr>
          <w:ilvl w:val="2"/>
          <w:numId w:val="95"/>
        </w:numPr>
        <w:ind w:left="1134" w:hanging="425"/>
        <w:jc w:val="both"/>
        <w:rPr>
          <w:rFonts w:ascii="Times New Roman" w:hAnsi="Times New Roman" w:cs="Times New Roman"/>
        </w:rPr>
      </w:pPr>
      <w:r w:rsidRPr="00EF79DF">
        <w:rPr>
          <w:rFonts w:ascii="Times New Roman" w:hAnsi="Times New Roman" w:cs="Times New Roman"/>
        </w:rPr>
        <w:t>Zlecenie w danym stanie/węźle może być zrealizowane tylko przez określoną osobę np. Incydent bezpieczeństwa informacji, który musi zatwierdzić ABI i nikt inny.</w:t>
      </w:r>
    </w:p>
    <w:p w:rsidR="0010163D" w:rsidRPr="00EF79DF" w:rsidRDefault="0010163D" w:rsidP="0010163D">
      <w:pPr>
        <w:pStyle w:val="Akapitzlist"/>
        <w:numPr>
          <w:ilvl w:val="2"/>
          <w:numId w:val="95"/>
        </w:numPr>
        <w:ind w:left="1134" w:hanging="425"/>
        <w:jc w:val="both"/>
        <w:rPr>
          <w:rFonts w:ascii="Times New Roman" w:hAnsi="Times New Roman" w:cs="Times New Roman"/>
        </w:rPr>
      </w:pPr>
      <w:r w:rsidRPr="00EF79DF">
        <w:rPr>
          <w:rFonts w:ascii="Times New Roman" w:hAnsi="Times New Roman" w:cs="Times New Roman"/>
        </w:rPr>
        <w:t>Zlecenie w danym stanie/węźle może być zrealizowane tylko przez określoną grupę osób np. Awaria ogrzewania, która może być zrealizowana przez grupę osób posiadających do tego rodzaju zdarzenia odpowiednie kompetencje.</w:t>
      </w:r>
    </w:p>
    <w:p w:rsidR="0010163D" w:rsidRPr="00EF79DF" w:rsidRDefault="0010163D" w:rsidP="0010163D">
      <w:pPr>
        <w:pStyle w:val="Akapitzlist"/>
        <w:numPr>
          <w:ilvl w:val="2"/>
          <w:numId w:val="95"/>
        </w:numPr>
        <w:ind w:left="1134" w:hanging="425"/>
        <w:jc w:val="both"/>
        <w:rPr>
          <w:rFonts w:ascii="Times New Roman" w:hAnsi="Times New Roman" w:cs="Times New Roman"/>
        </w:rPr>
      </w:pPr>
      <w:r w:rsidRPr="00EF79DF">
        <w:rPr>
          <w:rFonts w:ascii="Times New Roman" w:hAnsi="Times New Roman" w:cs="Times New Roman"/>
        </w:rPr>
        <w:t>Zlecenie w danym stanie/węźle może być zrealizowane przez określoną grupę osób przypisanych do wskazanej lokalizacji geograficznej np. Awaria drukarki korytarzowej zgłoszona przez osobę z Tarnowa, która może być zrealizowana tylko przez osoby obsługujące lokalizację w Tarnowie.</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Wywoływane akcje muszą pozwalać na zmianę wartości dowolnego pola opisującego zgłoszenie, wysłanie wiadomości e-mail o dowolnie zdefiniowanej treści do dowolnego użytkownika, grupy użytkowników oraz dowolnie wpisanego adresu e-mail.</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automatyczne zamykanie zgłoszeń i zadań.</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automatyczne wysyłanie przypomnienia, że automatyczne zamknięcie zgłoszenia lub zadania nastąpi za określony czas.</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definiowanie czasów po jakich zgłoszenie lub zadanie ma być automatycznie zamknięte na trzech poziomach (kolejność według ważności reguł):</w:t>
      </w:r>
    </w:p>
    <w:p w:rsidR="0010163D" w:rsidRPr="00EF79DF" w:rsidRDefault="0010163D" w:rsidP="0010163D">
      <w:pPr>
        <w:pStyle w:val="Akapitzlist"/>
        <w:numPr>
          <w:ilvl w:val="2"/>
          <w:numId w:val="96"/>
        </w:numPr>
        <w:ind w:left="1134" w:hanging="425"/>
        <w:jc w:val="both"/>
        <w:rPr>
          <w:rFonts w:ascii="Times New Roman" w:hAnsi="Times New Roman" w:cs="Times New Roman"/>
        </w:rPr>
      </w:pPr>
      <w:r w:rsidRPr="00EF79DF">
        <w:rPr>
          <w:rFonts w:ascii="Times New Roman" w:hAnsi="Times New Roman" w:cs="Times New Roman"/>
        </w:rPr>
        <w:t>Wewnątrz umów SLA – dotyczy zgłoszeń, które podlegają pod daną umowę SLA.</w:t>
      </w:r>
    </w:p>
    <w:p w:rsidR="0010163D" w:rsidRPr="00EF79DF" w:rsidRDefault="0010163D" w:rsidP="0010163D">
      <w:pPr>
        <w:pStyle w:val="Akapitzlist"/>
        <w:numPr>
          <w:ilvl w:val="2"/>
          <w:numId w:val="96"/>
        </w:numPr>
        <w:ind w:left="1134" w:hanging="425"/>
        <w:jc w:val="both"/>
        <w:rPr>
          <w:rFonts w:ascii="Times New Roman" w:hAnsi="Times New Roman" w:cs="Times New Roman"/>
        </w:rPr>
      </w:pPr>
      <w:r w:rsidRPr="00EF79DF">
        <w:rPr>
          <w:rFonts w:ascii="Times New Roman" w:hAnsi="Times New Roman" w:cs="Times New Roman"/>
        </w:rPr>
        <w:t>Wewnątrz danego przejścia – dotyczy zgłoszeń, które nie podlegają pod umowę SLA lub czas w umowie SLA nie został ustawiony.</w:t>
      </w:r>
    </w:p>
    <w:p w:rsidR="0010163D" w:rsidRPr="00EF79DF" w:rsidRDefault="0010163D" w:rsidP="0010163D">
      <w:pPr>
        <w:pStyle w:val="Akapitzlist"/>
        <w:numPr>
          <w:ilvl w:val="2"/>
          <w:numId w:val="96"/>
        </w:numPr>
        <w:ind w:left="1134" w:hanging="425"/>
        <w:jc w:val="both"/>
        <w:rPr>
          <w:rFonts w:ascii="Times New Roman" w:hAnsi="Times New Roman" w:cs="Times New Roman"/>
        </w:rPr>
      </w:pPr>
      <w:r w:rsidRPr="00EF79DF">
        <w:rPr>
          <w:rFonts w:ascii="Times New Roman" w:hAnsi="Times New Roman" w:cs="Times New Roman"/>
        </w:rPr>
        <w:t>Globalnie dla całego workflow (wszystkich zgłoszeń) – dotyczy sytuacji jeśli nie występuje żadna z powyższych reguł.</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definiowanie czasów po jakich zostanie wysłane przypomnienie o tym, że zgłoszenie lub zadanie zostanie automatycznie zamknięte na trzech poziomach (kolejność według ważności reguł):</w:t>
      </w:r>
    </w:p>
    <w:p w:rsidR="0010163D" w:rsidRPr="00EF79DF" w:rsidRDefault="0010163D" w:rsidP="0010163D">
      <w:pPr>
        <w:pStyle w:val="Akapitzlist"/>
        <w:numPr>
          <w:ilvl w:val="2"/>
          <w:numId w:val="97"/>
        </w:numPr>
        <w:ind w:left="1134" w:hanging="317"/>
        <w:jc w:val="both"/>
        <w:rPr>
          <w:rFonts w:ascii="Times New Roman" w:hAnsi="Times New Roman" w:cs="Times New Roman"/>
        </w:rPr>
      </w:pPr>
      <w:r w:rsidRPr="00EF79DF">
        <w:rPr>
          <w:rFonts w:ascii="Times New Roman" w:hAnsi="Times New Roman" w:cs="Times New Roman"/>
        </w:rPr>
        <w:t>Wewnątrz umów SLA – dotyczy zgłoszeń, które podlegają pod daną umowę SLA.</w:t>
      </w:r>
    </w:p>
    <w:p w:rsidR="0010163D" w:rsidRPr="00EF79DF" w:rsidRDefault="0010163D" w:rsidP="0010163D">
      <w:pPr>
        <w:pStyle w:val="Akapitzlist"/>
        <w:numPr>
          <w:ilvl w:val="2"/>
          <w:numId w:val="97"/>
        </w:numPr>
        <w:ind w:left="1134" w:hanging="317"/>
        <w:jc w:val="both"/>
        <w:rPr>
          <w:rFonts w:ascii="Times New Roman" w:hAnsi="Times New Roman" w:cs="Times New Roman"/>
        </w:rPr>
      </w:pPr>
      <w:r w:rsidRPr="00EF79DF">
        <w:rPr>
          <w:rFonts w:ascii="Times New Roman" w:hAnsi="Times New Roman" w:cs="Times New Roman"/>
        </w:rPr>
        <w:t>Wewnątrz danego przejścia – dotyczy zgłoszeń które nie podlegają pod umowę SLA lub czas w umowie SLA nie został ustawiony.</w:t>
      </w:r>
    </w:p>
    <w:p w:rsidR="0010163D" w:rsidRPr="00EF79DF" w:rsidRDefault="0010163D" w:rsidP="0010163D">
      <w:pPr>
        <w:pStyle w:val="Akapitzlist"/>
        <w:numPr>
          <w:ilvl w:val="2"/>
          <w:numId w:val="97"/>
        </w:numPr>
        <w:ind w:left="1134" w:hanging="317"/>
        <w:jc w:val="both"/>
        <w:rPr>
          <w:rFonts w:ascii="Times New Roman" w:hAnsi="Times New Roman" w:cs="Times New Roman"/>
        </w:rPr>
      </w:pPr>
      <w:r w:rsidRPr="00EF79DF">
        <w:rPr>
          <w:rFonts w:ascii="Times New Roman" w:hAnsi="Times New Roman" w:cs="Times New Roman"/>
        </w:rPr>
        <w:t>Globalnie dla całego workflow (wszystkich zgłoszeń) – dotyczy sytuacji jeśli nie występuje żadna z powyższych reguł.</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ustawianie statusów dla jakich akcja automatycznego zamykania ma być aktywowana.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wysyłanie opcjonalnej notatki lub komentarz w momencie automatycznego zamykania zgłoszenia lub zadania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 xml:space="preserve"> Moduł helpdesk dostępny w systemie musi pozwalać na dostosowanie logotypu, palety kolorystycznej szaty graficznej oraz wyglądu ekranu logowania do standardu organizacji.</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wprowadzenie dowolnej treści na ekranie logowanie.</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Moduł helpdesk musi pozwalać na zmianę wyglądu istniejących oraz dodawanie nowych szablonów wiadomości e-mail.</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posiadać możliwość dostosowania treści i wyglądu formularzy zgłoszeń oraz tworzenia własnych formularzy zgłoszeń.</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 xml:space="preserve">System musi umożliwiać definiowanie dowolnych typów zgłoszeń oraz związanych z nimi formularzy. Formularze muszą wykorzystywać pola tekstowe, słownikowe, typu data. </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Cykl życia zgłoszenia musi pozwalać na wyświetlanie elastycznie projektowanych ekranów pozwalających na wyświetlanie i uzupełnianie treści niezbędnych do pracy systemu.</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zdefiniowanie oczekiwanego i deklarowanego czasu rozwiązania zgłoszenia.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tworzenie relacji pomiędzy zgłoszeniami. Wymagany zakres relacji: duplikat, zależy, dotyczy.</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blokowanie możliwości rozwiązania zgłoszenia, jeżeli jest ono zależne od innych nie rozwiązanych zgłoszeń.</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automatyczne rozwiązywanie zduplikowanych zgłoszeń.</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tworzenie i pracę na zadaniach związanych ze zgłoszeniami. Praca na zadaniach musi być możliwa w sposób równoległy przez rożnych użytkowników systemu. Z poziomu zgłoszenia system musi w czytelny sposób prezentować informacje o nazwach, statusach i wykonawcach powiązanych zadań.</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płynne przejście pomiędzy powiązanymi zgłoszeniami oraz pomiędzy zgłoszeniem głównym a zadaniami które zostały dołączone do tego zgłoszenia.</w:t>
      </w:r>
    </w:p>
    <w:p w:rsidR="0010163D" w:rsidRPr="00EF79DF"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umożliwiać blokowanie możliwości rozwiązania zgłoszenia, jeżeli w ramach zgłoszenia nie zostały zakończone wszystkie zadania.</w:t>
      </w:r>
    </w:p>
    <w:p w:rsidR="0010163D" w:rsidRDefault="0010163D" w:rsidP="0010163D">
      <w:pPr>
        <w:pStyle w:val="Akapitzlist"/>
        <w:numPr>
          <w:ilvl w:val="2"/>
          <w:numId w:val="89"/>
        </w:numPr>
        <w:ind w:left="709" w:hanging="425"/>
        <w:jc w:val="both"/>
        <w:rPr>
          <w:rFonts w:ascii="Times New Roman" w:hAnsi="Times New Roman" w:cs="Times New Roman"/>
        </w:rPr>
      </w:pPr>
      <w:r w:rsidRPr="00EF79DF">
        <w:rPr>
          <w:rFonts w:ascii="Times New Roman" w:hAnsi="Times New Roman" w:cs="Times New Roman"/>
        </w:rPr>
        <w:t>System musi umożliw</w:t>
      </w:r>
      <w:r>
        <w:rPr>
          <w:rFonts w:ascii="Times New Roman" w:hAnsi="Times New Roman" w:cs="Times New Roman"/>
        </w:rPr>
        <w:t xml:space="preserve">iać tworzenie zadań tzw. </w:t>
      </w:r>
      <w:proofErr w:type="spellStart"/>
      <w:r>
        <w:rPr>
          <w:rFonts w:ascii="Times New Roman" w:hAnsi="Times New Roman" w:cs="Times New Roman"/>
        </w:rPr>
        <w:t>standalone</w:t>
      </w:r>
      <w:proofErr w:type="spellEnd"/>
      <w:r w:rsidRPr="00EF79DF">
        <w:rPr>
          <w:rFonts w:ascii="Times New Roman" w:hAnsi="Times New Roman" w:cs="Times New Roman"/>
        </w:rPr>
        <w:t xml:space="preserve"> lub takich które dotyczą konkretnego zgłoszenia.</w:t>
      </w:r>
      <w:r>
        <w:rPr>
          <w:rFonts w:ascii="Times New Roman" w:hAnsi="Times New Roman" w:cs="Times New Roman"/>
        </w:rPr>
        <w:t xml:space="preserve"> </w:t>
      </w:r>
    </w:p>
    <w:p w:rsidR="0010163D" w:rsidRPr="00EF79DF" w:rsidRDefault="002B624F" w:rsidP="002B624F">
      <w:pPr>
        <w:pStyle w:val="Nagwek3"/>
        <w:numPr>
          <w:ilvl w:val="2"/>
          <w:numId w:val="127"/>
        </w:numPr>
      </w:pPr>
      <w:bookmarkStart w:id="232" w:name="_Toc513723172"/>
      <w:bookmarkStart w:id="233" w:name="_Toc514247060"/>
      <w:r>
        <w:t xml:space="preserve"> </w:t>
      </w:r>
      <w:bookmarkStart w:id="234" w:name="_Toc525721743"/>
      <w:r w:rsidR="0010163D" w:rsidRPr="00EF79DF">
        <w:t>Baza wiedzy.</w:t>
      </w:r>
      <w:bookmarkEnd w:id="232"/>
      <w:bookmarkEnd w:id="233"/>
      <w:bookmarkEnd w:id="234"/>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35" w:name="_Toc513723173"/>
      <w:bookmarkStart w:id="236" w:name="_Toc514247061"/>
      <w:r w:rsidRPr="00055F57">
        <w:rPr>
          <w:rFonts w:ascii="Times New Roman" w:hAnsi="Times New Roman" w:cs="Times New Roman"/>
        </w:rPr>
        <w:t>System musi umożliwiać tworzenie dokumentów tekstowych zorganizowanych w postaci bazy wiedzy.</w:t>
      </w:r>
      <w:bookmarkEnd w:id="235"/>
      <w:bookmarkEnd w:id="236"/>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37" w:name="_Toc513723174"/>
      <w:bookmarkStart w:id="238" w:name="_Toc514247062"/>
      <w:r w:rsidRPr="00055F57">
        <w:rPr>
          <w:rFonts w:ascii="Times New Roman" w:hAnsi="Times New Roman" w:cs="Times New Roman"/>
        </w:rPr>
        <w:t>System musi umożliwiać wprowadzenie dokumentu do bazy wiedz na podstawie treści rozwiązywanego zgłoszenia.</w:t>
      </w:r>
      <w:bookmarkEnd w:id="237"/>
      <w:bookmarkEnd w:id="238"/>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39" w:name="_Toc513723175"/>
      <w:bookmarkStart w:id="240" w:name="_Toc514247063"/>
      <w:r w:rsidRPr="00055F57">
        <w:rPr>
          <w:rFonts w:ascii="Times New Roman" w:hAnsi="Times New Roman" w:cs="Times New Roman"/>
        </w:rPr>
        <w:t>Tworzenie dokumentów musi odbywać się za pośrednictwem formularza w przeglądarce internetowej.</w:t>
      </w:r>
      <w:bookmarkEnd w:id="239"/>
      <w:bookmarkEnd w:id="240"/>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41" w:name="_Toc513723176"/>
      <w:bookmarkStart w:id="242" w:name="_Toc514247064"/>
      <w:r w:rsidRPr="00055F57">
        <w:rPr>
          <w:rFonts w:ascii="Times New Roman" w:hAnsi="Times New Roman" w:cs="Times New Roman"/>
        </w:rPr>
        <w:t>System musi umożliwiać formatowanie treści dokumentów bazy wiedzy w zakresie zmiany wielkości, koloru, pochylenia, pogrubienia, koloru tła, podkreślenia, przekreślenia, indeksu górnego i dolnego czcionki, wstawiania list punktowanych i numerowanych, hiperłączy, obrazków, tabel.</w:t>
      </w:r>
      <w:bookmarkEnd w:id="241"/>
      <w:bookmarkEnd w:id="242"/>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43" w:name="_Toc513723177"/>
      <w:bookmarkStart w:id="244" w:name="_Toc514247065"/>
      <w:r w:rsidRPr="00055F57">
        <w:rPr>
          <w:rFonts w:ascii="Times New Roman" w:hAnsi="Times New Roman" w:cs="Times New Roman"/>
        </w:rPr>
        <w:t>System musi umożliwiać zbudowanie niezależnej struktury treści bazy wiedzy dla minimum 4 poziomów dokumentów. Oznacza to możliwość realizacji przykładowej struktury dokumentów bazy wiedzy:</w:t>
      </w:r>
      <w:bookmarkEnd w:id="243"/>
      <w:bookmarkEnd w:id="244"/>
    </w:p>
    <w:p w:rsidR="0010163D" w:rsidRPr="00055F57" w:rsidRDefault="0010163D" w:rsidP="0010163D">
      <w:pPr>
        <w:pStyle w:val="Akapitzlist"/>
        <w:numPr>
          <w:ilvl w:val="0"/>
          <w:numId w:val="122"/>
        </w:numPr>
        <w:ind w:left="1134"/>
        <w:jc w:val="both"/>
        <w:rPr>
          <w:rFonts w:ascii="Times New Roman" w:hAnsi="Times New Roman" w:cs="Times New Roman"/>
        </w:rPr>
      </w:pPr>
      <w:bookmarkStart w:id="245" w:name="_Toc513723178"/>
      <w:bookmarkStart w:id="246" w:name="_Toc514247066"/>
      <w:r w:rsidRPr="00055F57">
        <w:rPr>
          <w:rFonts w:ascii="Times New Roman" w:hAnsi="Times New Roman" w:cs="Times New Roman"/>
        </w:rPr>
        <w:t>Instrukcje.</w:t>
      </w:r>
      <w:bookmarkEnd w:id="245"/>
      <w:bookmarkEnd w:id="246"/>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Instrukcje produktu A.</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instalacji.</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administracji.</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użytkownika.</w:t>
      </w:r>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Instrukcje produktu B.</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instalacji.</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administracji.</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Instrukcja użytkownika.</w:t>
      </w:r>
    </w:p>
    <w:p w:rsidR="0010163D" w:rsidRPr="00055F57" w:rsidRDefault="0010163D" w:rsidP="0010163D">
      <w:pPr>
        <w:pStyle w:val="Akapitzlist"/>
        <w:numPr>
          <w:ilvl w:val="0"/>
          <w:numId w:val="122"/>
        </w:numPr>
        <w:ind w:left="1134"/>
        <w:jc w:val="both"/>
        <w:rPr>
          <w:rFonts w:ascii="Times New Roman" w:hAnsi="Times New Roman" w:cs="Times New Roman"/>
        </w:rPr>
      </w:pPr>
      <w:bookmarkStart w:id="247" w:name="_Toc513723179"/>
      <w:bookmarkStart w:id="248" w:name="_Toc514247067"/>
      <w:r w:rsidRPr="00055F57">
        <w:rPr>
          <w:rFonts w:ascii="Times New Roman" w:hAnsi="Times New Roman" w:cs="Times New Roman"/>
        </w:rPr>
        <w:t>Nasz zespół.</w:t>
      </w:r>
      <w:bookmarkEnd w:id="247"/>
      <w:bookmarkEnd w:id="248"/>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Informacje o użytkowniku 1.</w:t>
      </w:r>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Informacje o użytkowniku 2.</w:t>
      </w:r>
    </w:p>
    <w:p w:rsidR="0010163D" w:rsidRPr="00055F57" w:rsidRDefault="0010163D" w:rsidP="0010163D">
      <w:pPr>
        <w:pStyle w:val="Akapitzlist"/>
        <w:numPr>
          <w:ilvl w:val="0"/>
          <w:numId w:val="122"/>
        </w:numPr>
        <w:ind w:left="1134"/>
        <w:jc w:val="both"/>
        <w:rPr>
          <w:rFonts w:ascii="Times New Roman" w:hAnsi="Times New Roman" w:cs="Times New Roman"/>
        </w:rPr>
      </w:pPr>
      <w:bookmarkStart w:id="249" w:name="_Toc513723180"/>
      <w:bookmarkStart w:id="250" w:name="_Toc514247068"/>
      <w:r w:rsidRPr="00055F57">
        <w:rPr>
          <w:rFonts w:ascii="Times New Roman" w:hAnsi="Times New Roman" w:cs="Times New Roman"/>
        </w:rPr>
        <w:t>Pytania i odpowiedzi.</w:t>
      </w:r>
      <w:bookmarkEnd w:id="249"/>
      <w:bookmarkEnd w:id="250"/>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Jak coś zrobić?</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Dokument 1.</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Dokument 2.</w:t>
      </w:r>
    </w:p>
    <w:p w:rsidR="0010163D" w:rsidRPr="00E90996" w:rsidRDefault="0010163D" w:rsidP="0010163D">
      <w:pPr>
        <w:pStyle w:val="Akapitzlist"/>
        <w:numPr>
          <w:ilvl w:val="0"/>
          <w:numId w:val="123"/>
        </w:numPr>
        <w:ind w:left="1560"/>
        <w:jc w:val="both"/>
        <w:rPr>
          <w:rFonts w:ascii="Times New Roman" w:hAnsi="Times New Roman" w:cs="Times New Roman"/>
        </w:rPr>
      </w:pPr>
      <w:r w:rsidRPr="00E90996">
        <w:rPr>
          <w:rFonts w:ascii="Times New Roman" w:hAnsi="Times New Roman" w:cs="Times New Roman"/>
        </w:rPr>
        <w:t>Dlaczego nie działa?</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Dokument 3.</w:t>
      </w:r>
    </w:p>
    <w:p w:rsidR="0010163D" w:rsidRPr="00E90996" w:rsidRDefault="0010163D" w:rsidP="0010163D">
      <w:pPr>
        <w:pStyle w:val="Akapitzlist"/>
        <w:numPr>
          <w:ilvl w:val="1"/>
          <w:numId w:val="123"/>
        </w:numPr>
        <w:ind w:left="1985"/>
        <w:jc w:val="both"/>
        <w:rPr>
          <w:rFonts w:ascii="Times New Roman" w:hAnsi="Times New Roman" w:cs="Times New Roman"/>
        </w:rPr>
      </w:pPr>
      <w:r w:rsidRPr="00E90996">
        <w:rPr>
          <w:rFonts w:ascii="Times New Roman" w:hAnsi="Times New Roman" w:cs="Times New Roman"/>
        </w:rPr>
        <w:t>Dokument 4.</w:t>
      </w:r>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51" w:name="_Toc513723181"/>
      <w:bookmarkStart w:id="252" w:name="_Toc514247069"/>
      <w:r w:rsidRPr="00055F57">
        <w:rPr>
          <w:rFonts w:ascii="Times New Roman" w:hAnsi="Times New Roman" w:cs="Times New Roman"/>
        </w:rPr>
        <w:t>System musi wiązać poszczególne dokumenty w bazie wiedzy z kategoriami wykorzystywanymi w zgłoszeniach. Oznacza to, że każdy dokument w bazie wiedzy musi być opisywalny za pomocą wartości „Kategoria”, „Podkategoria” oraz „Pozycja” tożsamych ze zgłoszeniami.</w:t>
      </w:r>
      <w:bookmarkEnd w:id="251"/>
      <w:bookmarkEnd w:id="252"/>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53" w:name="_Toc513723182"/>
      <w:bookmarkStart w:id="254" w:name="_Toc514247070"/>
      <w:r w:rsidRPr="00055F57">
        <w:rPr>
          <w:rFonts w:ascii="Times New Roman" w:hAnsi="Times New Roman" w:cs="Times New Roman"/>
        </w:rPr>
        <w:t>System musi umożliwiać zatwierdzanie dokumentów.</w:t>
      </w:r>
      <w:bookmarkEnd w:id="253"/>
      <w:bookmarkEnd w:id="254"/>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55" w:name="_Toc513723183"/>
      <w:bookmarkStart w:id="256" w:name="_Toc514247071"/>
      <w:r w:rsidRPr="00055F57">
        <w:rPr>
          <w:rFonts w:ascii="Times New Roman" w:hAnsi="Times New Roman" w:cs="Times New Roman"/>
        </w:rPr>
        <w:t>System musi umożliwiać określenie praw widoczności i edycji dokumentów z uwzględnieniem struktury treści bazy wiedzy. Oznacza to, że system musi umożliwiać ustawianie ograniczeń dostępu do poszczególnych sekcji w bazie wiedzy np.:</w:t>
      </w:r>
      <w:bookmarkEnd w:id="255"/>
      <w:bookmarkEnd w:id="256"/>
    </w:p>
    <w:p w:rsidR="0010163D" w:rsidRPr="00055F57" w:rsidRDefault="0010163D" w:rsidP="0010163D">
      <w:pPr>
        <w:pStyle w:val="Akapitzlist"/>
        <w:numPr>
          <w:ilvl w:val="0"/>
          <w:numId w:val="121"/>
        </w:numPr>
        <w:ind w:left="1276"/>
        <w:jc w:val="both"/>
        <w:rPr>
          <w:rFonts w:ascii="Times New Roman" w:hAnsi="Times New Roman" w:cs="Times New Roman"/>
        </w:rPr>
      </w:pPr>
      <w:bookmarkStart w:id="257" w:name="_Toc513723184"/>
      <w:bookmarkStart w:id="258" w:name="_Toc514247072"/>
      <w:r w:rsidRPr="00055F57">
        <w:rPr>
          <w:rFonts w:ascii="Times New Roman" w:hAnsi="Times New Roman" w:cs="Times New Roman"/>
        </w:rPr>
        <w:t>ograniczenie dostępu do grupy dokumentów o nazwie „dokumenty administracyjne” tylko dla użytkowników należących do grupy „administratorzy”.</w:t>
      </w:r>
      <w:bookmarkEnd w:id="257"/>
      <w:bookmarkEnd w:id="258"/>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59" w:name="_Toc513723185"/>
      <w:bookmarkStart w:id="260" w:name="_Toc514247073"/>
      <w:r w:rsidRPr="00055F57">
        <w:rPr>
          <w:rFonts w:ascii="Times New Roman" w:hAnsi="Times New Roman" w:cs="Times New Roman"/>
        </w:rPr>
        <w:t>System musi umożliwiać dodawanie notatek do dokumentów w bazie wiedzy.</w:t>
      </w:r>
      <w:bookmarkEnd w:id="259"/>
      <w:bookmarkEnd w:id="260"/>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61" w:name="_Toc513723186"/>
      <w:bookmarkStart w:id="262" w:name="_Toc514247074"/>
      <w:r w:rsidRPr="00055F57">
        <w:rPr>
          <w:rFonts w:ascii="Times New Roman" w:hAnsi="Times New Roman" w:cs="Times New Roman"/>
        </w:rPr>
        <w:t>System musi rejestrować i prezentować historię operacji na dokumentach w bazie wiedzy.</w:t>
      </w:r>
      <w:bookmarkEnd w:id="261"/>
      <w:bookmarkEnd w:id="262"/>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63" w:name="_Toc513723187"/>
      <w:bookmarkStart w:id="264" w:name="_Toc514247075"/>
      <w:r w:rsidRPr="00055F57">
        <w:rPr>
          <w:rFonts w:ascii="Times New Roman" w:hAnsi="Times New Roman" w:cs="Times New Roman"/>
        </w:rPr>
        <w:t>System musi umożliwiać dodawanie, prezentację i pobieranie załączników do dokumentów w bazie wiedzy. Jako załącznik rozumie się plik dowolnego formatu z ograniczeniem wielkości. (System powinien umożliwiać dodawanie plików o wielkości przynajmniej  do 40 MB).</w:t>
      </w:r>
      <w:bookmarkEnd w:id="263"/>
      <w:bookmarkEnd w:id="264"/>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65" w:name="_Toc513723188"/>
      <w:bookmarkStart w:id="266" w:name="_Toc514247076"/>
      <w:r w:rsidRPr="00055F57">
        <w:rPr>
          <w:rFonts w:ascii="Times New Roman" w:hAnsi="Times New Roman" w:cs="Times New Roman"/>
        </w:rPr>
        <w:t>System musi umożliwiać opisywanie dokumentów w bazie wiedzy za pomocą słów kluczowych.</w:t>
      </w:r>
      <w:bookmarkEnd w:id="265"/>
      <w:bookmarkEnd w:id="266"/>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67" w:name="_Toc513723189"/>
      <w:bookmarkStart w:id="268" w:name="_Toc514247077"/>
      <w:r w:rsidRPr="00055F57">
        <w:rPr>
          <w:rFonts w:ascii="Times New Roman" w:hAnsi="Times New Roman" w:cs="Times New Roman"/>
        </w:rPr>
        <w:t>System musi umożliwiać klonowanie dokumentów w bazie wiedzy.</w:t>
      </w:r>
      <w:bookmarkEnd w:id="267"/>
      <w:bookmarkEnd w:id="268"/>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69" w:name="_Toc513723190"/>
      <w:bookmarkStart w:id="270" w:name="_Toc514247078"/>
      <w:r w:rsidRPr="00055F57">
        <w:rPr>
          <w:rFonts w:ascii="Times New Roman" w:hAnsi="Times New Roman" w:cs="Times New Roman"/>
        </w:rPr>
        <w:t>System musi umożliwiać dostęp do wybranych dokumentów w bazie wiedzy także niezalogowanym użytkownikom.</w:t>
      </w:r>
      <w:bookmarkEnd w:id="269"/>
      <w:bookmarkEnd w:id="270"/>
    </w:p>
    <w:p w:rsidR="0010163D" w:rsidRPr="00055F57" w:rsidRDefault="0010163D" w:rsidP="0010163D">
      <w:pPr>
        <w:pStyle w:val="Akapitzlist"/>
        <w:numPr>
          <w:ilvl w:val="0"/>
          <w:numId w:val="120"/>
        </w:numPr>
        <w:ind w:left="709" w:hanging="425"/>
        <w:jc w:val="both"/>
        <w:rPr>
          <w:rFonts w:ascii="Times New Roman" w:hAnsi="Times New Roman" w:cs="Times New Roman"/>
        </w:rPr>
      </w:pPr>
      <w:bookmarkStart w:id="271" w:name="_Toc513723191"/>
      <w:bookmarkStart w:id="272" w:name="_Toc514247079"/>
      <w:r w:rsidRPr="00055F57">
        <w:rPr>
          <w:rFonts w:ascii="Times New Roman" w:hAnsi="Times New Roman" w:cs="Times New Roman"/>
        </w:rPr>
        <w:t>System musi umożliwiać automatyczne dodawanie notatek do dokumentów w bazie wiedzy na podstawie przychodzących e-mail.</w:t>
      </w:r>
      <w:bookmarkEnd w:id="271"/>
      <w:bookmarkEnd w:id="272"/>
    </w:p>
    <w:p w:rsidR="0010163D" w:rsidRDefault="0010163D" w:rsidP="0010163D">
      <w:pPr>
        <w:pStyle w:val="Akapitzlist"/>
        <w:numPr>
          <w:ilvl w:val="0"/>
          <w:numId w:val="120"/>
        </w:numPr>
        <w:ind w:left="709" w:hanging="425"/>
        <w:jc w:val="both"/>
        <w:rPr>
          <w:rFonts w:ascii="Times New Roman" w:hAnsi="Times New Roman" w:cs="Times New Roman"/>
        </w:rPr>
      </w:pPr>
      <w:bookmarkStart w:id="273" w:name="_Toc513723192"/>
      <w:bookmarkStart w:id="274" w:name="_Toc514247080"/>
      <w:r w:rsidRPr="00055F57">
        <w:rPr>
          <w:rFonts w:ascii="Times New Roman" w:hAnsi="Times New Roman" w:cs="Times New Roman"/>
        </w:rPr>
        <w:t>Baza wiedzy powinna być dostępna tylko po zalogowaniu się użytkownika do systemu.</w:t>
      </w:r>
      <w:bookmarkEnd w:id="273"/>
      <w:bookmarkEnd w:id="274"/>
      <w:r>
        <w:rPr>
          <w:rFonts w:ascii="Times New Roman" w:hAnsi="Times New Roman" w:cs="Times New Roman"/>
        </w:rPr>
        <w:t xml:space="preserve"> </w:t>
      </w:r>
    </w:p>
    <w:p w:rsidR="0010163D" w:rsidRPr="00055F57" w:rsidRDefault="0010163D" w:rsidP="0010163D">
      <w:pPr>
        <w:jc w:val="both"/>
        <w:rPr>
          <w:rFonts w:ascii="Times New Roman" w:hAnsi="Times New Roman" w:cs="Times New Roman"/>
        </w:rPr>
      </w:pPr>
    </w:p>
    <w:p w:rsidR="0010163D" w:rsidRPr="00EF79DF" w:rsidRDefault="002B624F" w:rsidP="002B624F">
      <w:pPr>
        <w:pStyle w:val="Nagwek3"/>
        <w:numPr>
          <w:ilvl w:val="2"/>
          <w:numId w:val="127"/>
        </w:numPr>
      </w:pPr>
      <w:bookmarkStart w:id="275" w:name="_Toc513723193"/>
      <w:bookmarkStart w:id="276" w:name="_Toc514247081"/>
      <w:r>
        <w:t xml:space="preserve"> </w:t>
      </w:r>
      <w:bookmarkStart w:id="277" w:name="_Toc525721744"/>
      <w:r w:rsidR="0010163D" w:rsidRPr="00EF79DF">
        <w:t>Zadania do wykonania w ramach wdrożenia systemu:</w:t>
      </w:r>
      <w:bookmarkEnd w:id="275"/>
      <w:bookmarkEnd w:id="276"/>
      <w:bookmarkEnd w:id="277"/>
    </w:p>
    <w:p w:rsidR="0010163D" w:rsidRPr="00EF79DF" w:rsidRDefault="0010163D" w:rsidP="0010163D">
      <w:pPr>
        <w:jc w:val="both"/>
        <w:rPr>
          <w:rFonts w:ascii="Times New Roman" w:hAnsi="Times New Roman" w:cs="Times New Roman"/>
        </w:rPr>
      </w:pPr>
      <w:r w:rsidRPr="00EF79DF">
        <w:rPr>
          <w:rFonts w:ascii="Times New Roman" w:hAnsi="Times New Roman" w:cs="Times New Roman"/>
        </w:rPr>
        <w:t>W ramach wdrożenia Wykonawca będzie zobowiązany do :</w:t>
      </w:r>
    </w:p>
    <w:p w:rsidR="0010163D" w:rsidRPr="00EF79DF" w:rsidRDefault="0010163D" w:rsidP="0010163D">
      <w:pPr>
        <w:pStyle w:val="Akapitzlist"/>
        <w:numPr>
          <w:ilvl w:val="0"/>
          <w:numId w:val="99"/>
        </w:numPr>
        <w:jc w:val="both"/>
        <w:rPr>
          <w:rFonts w:ascii="Times New Roman" w:hAnsi="Times New Roman" w:cs="Times New Roman"/>
        </w:rPr>
      </w:pPr>
      <w:r w:rsidRPr="00EF79DF">
        <w:rPr>
          <w:rFonts w:ascii="Times New Roman" w:hAnsi="Times New Roman" w:cs="Times New Roman"/>
        </w:rPr>
        <w:t>W ramach zdalnego zarządzania komputerami poprzez skrypty Wykonawca opracuje i udostępni w Systemie skrypty umożliwiające co najmniej:</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 xml:space="preserve">Zdalne uruchomienie </w:t>
      </w:r>
      <w:proofErr w:type="spellStart"/>
      <w:r w:rsidRPr="00EF79DF">
        <w:rPr>
          <w:rFonts w:ascii="Times New Roman" w:hAnsi="Times New Roman" w:cs="Times New Roman"/>
        </w:rPr>
        <w:t>Powershell</w:t>
      </w:r>
      <w:proofErr w:type="spellEnd"/>
      <w:r w:rsidRPr="00EF79DF">
        <w:rPr>
          <w:rFonts w:ascii="Times New Roman" w:hAnsi="Times New Roman" w:cs="Times New Roman"/>
        </w:rPr>
        <w:t>.</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czyszczenie katalogów tymczasowych dla wszystkich użytkowników komputera.</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Zdalną archiwizację określonego profilu użytkownika.</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Zdalną defragmentację określonego dysku.</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listowanie wszystkich aktywnych procesów.</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odświeżanie IP (DHCP).</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odświeżanie bufora rozpoznawania nazw DNS.</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odświeżanie zasad polis lokalnych Active Directory.</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restartowanie dowolnej usługi.</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sprawdzanie konfiguracji dowolnej usługi.</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Zdalna weryfikacja usługi inteligentnego transferu w tle.</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usuwanie dowolnych katalogów wraz z zawartością plików.</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sprawdzanie wielkości bazy danych agenta systemu.</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wyświetlenie zmiennych środowiskowych systemu Windows.</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zamykanie dowolnych procesów.</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zarządzanie zasilaniem m.in. wyłączenie komputera, hibernacja, restart systemu Windows.</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Zdalna zmiana adresu IP komputera.</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Zdalna zmiana opisu komputera.</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Zdalna zmiana polityki hasła dostępowego do Windows m.in. możliwość ustawienia długości hasła oraz ważności hasła w dniach.</w:t>
      </w:r>
    </w:p>
    <w:p w:rsidR="0010163D" w:rsidRPr="00EF79DF" w:rsidRDefault="0010163D" w:rsidP="0010163D">
      <w:pPr>
        <w:pStyle w:val="Akapitzlist"/>
        <w:numPr>
          <w:ilvl w:val="2"/>
          <w:numId w:val="98"/>
        </w:numPr>
        <w:jc w:val="both"/>
        <w:rPr>
          <w:rFonts w:ascii="Times New Roman" w:hAnsi="Times New Roman" w:cs="Times New Roman"/>
        </w:rPr>
      </w:pPr>
      <w:r w:rsidRPr="00EF79DF">
        <w:rPr>
          <w:rFonts w:ascii="Times New Roman" w:hAnsi="Times New Roman" w:cs="Times New Roman"/>
        </w:rPr>
        <w:t>Zdalne dodanie komputera do domeny.</w:t>
      </w:r>
    </w:p>
    <w:p w:rsidR="0010163D" w:rsidRPr="00EF79DF" w:rsidRDefault="0010163D" w:rsidP="0010163D">
      <w:pPr>
        <w:pStyle w:val="Akapitzlist"/>
        <w:numPr>
          <w:ilvl w:val="0"/>
          <w:numId w:val="99"/>
        </w:numPr>
        <w:jc w:val="both"/>
        <w:rPr>
          <w:rFonts w:ascii="Times New Roman" w:hAnsi="Times New Roman" w:cs="Times New Roman"/>
        </w:rPr>
      </w:pPr>
      <w:r w:rsidRPr="00EF79DF">
        <w:rPr>
          <w:rFonts w:ascii="Times New Roman" w:hAnsi="Times New Roman" w:cs="Times New Roman"/>
        </w:rPr>
        <w:t>W ramach wdrożenia Wykonawca przygotuje i udostępni w Systemie raporty wraz z możliwością podglądu kodów źródłowych raportów co najmniej takie jak:</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Etykieta zasobu;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Komputery bez audytu;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Listy klasyfikacji - klasyfikacja oprogramowania;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Metryka komputerowa;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Najczęściej instalowane aplikacje;</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Protokół przekazania zasobów;</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zmian audytowych;</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rozliczenia licencji z uwzględnieniem programu naprawczego;</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HDD - wg zajętości miejsca;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kategorii plików;</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monitorów wg przekątnej ekranu;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pamięci - wg rozmiaru;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pamięci - wg typu;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procesorów - wg częstotliwości rdzenia;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procesorów - wg modelu;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systemów operacyjnych;</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typów oprogramowania;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zasobów - wg rodzaju zasobu;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Struktura zasobów - wg typu zasobu;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Sumaryczna inwentaryzacja licencji;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Zarządzenie dotyczące ochrony własności intelektualnej;</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Zasoby bez relacji;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ilości instalacji z ilościami licencji w podziale na typy licencji;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systemów operacyjnych;</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Analiza procentowa odwiedzanych stron www;</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Analiza godzinowa odwiedzanych stron www;</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Analiza procentowa użycia oprogramowania;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Analiza godzinowa użycia oprogramowania;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Karta zmian w komputerze;</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instalacji oprogramowania z niedoborem licencji;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komputerów nieposiadających oprogramowania danego typu;.</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licencji z typem oprogramowania;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Porównanie użytkowników drukujących największą ilość stron;</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kosztów wydruku drukarki;</w:t>
      </w:r>
    </w:p>
    <w:p w:rsidR="0010163D" w:rsidRPr="00EF79DF" w:rsidRDefault="0010163D" w:rsidP="0010163D">
      <w:pPr>
        <w:pStyle w:val="Akapitzlist"/>
        <w:numPr>
          <w:ilvl w:val="2"/>
          <w:numId w:val="100"/>
        </w:numPr>
        <w:jc w:val="both"/>
        <w:rPr>
          <w:rFonts w:ascii="Times New Roman" w:hAnsi="Times New Roman" w:cs="Times New Roman"/>
        </w:rPr>
      </w:pPr>
      <w:proofErr w:type="spellStart"/>
      <w:r w:rsidRPr="00EF79DF">
        <w:rPr>
          <w:rFonts w:ascii="Times New Roman" w:hAnsi="Times New Roman" w:cs="Times New Roman"/>
        </w:rPr>
        <w:t>II.Raport</w:t>
      </w:r>
      <w:proofErr w:type="spellEnd"/>
      <w:r w:rsidRPr="00EF79DF">
        <w:rPr>
          <w:rFonts w:ascii="Times New Roman" w:hAnsi="Times New Roman" w:cs="Times New Roman"/>
        </w:rPr>
        <w:t xml:space="preserve"> ilości wydruków drukarki;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kosztów wydruku użytkownika;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ilości wydruków użytkownika;</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Analiza standardu oprogramowania na komputerach;</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Raport rozmiarów i ilości kości pamięci;</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Karta jednostki komputerowej z danymi ewidencyjnymi oraz autoryzowanym oprogramowaniem;</w:t>
      </w:r>
    </w:p>
    <w:p w:rsidR="0010163D" w:rsidRPr="00EF79DF" w:rsidRDefault="0010163D" w:rsidP="0010163D">
      <w:pPr>
        <w:pStyle w:val="Akapitzlist"/>
        <w:numPr>
          <w:ilvl w:val="2"/>
          <w:numId w:val="100"/>
        </w:numPr>
        <w:jc w:val="both"/>
        <w:rPr>
          <w:rFonts w:ascii="Times New Roman" w:hAnsi="Times New Roman" w:cs="Times New Roman"/>
        </w:rPr>
      </w:pPr>
      <w:r w:rsidRPr="00EF79DF">
        <w:rPr>
          <w:rFonts w:ascii="Times New Roman" w:hAnsi="Times New Roman" w:cs="Times New Roman"/>
        </w:rPr>
        <w:t>Zestawienie alertów bezpieczeństwa firmy.</w:t>
      </w:r>
    </w:p>
    <w:p w:rsidR="0010163D" w:rsidRPr="00EF79DF" w:rsidRDefault="0010163D" w:rsidP="0010163D">
      <w:pPr>
        <w:pStyle w:val="Akapitzlist"/>
        <w:numPr>
          <w:ilvl w:val="0"/>
          <w:numId w:val="99"/>
        </w:numPr>
        <w:jc w:val="both"/>
        <w:rPr>
          <w:rFonts w:ascii="Times New Roman" w:hAnsi="Times New Roman" w:cs="Times New Roman"/>
        </w:rPr>
      </w:pPr>
      <w:r w:rsidRPr="00EF79DF">
        <w:rPr>
          <w:rFonts w:ascii="Times New Roman" w:hAnsi="Times New Roman" w:cs="Times New Roman"/>
        </w:rPr>
        <w:t>W ramach wdrożenia Wykonawca przygotuje i udostępni w Systemie raporty w liczbie zgodnej z zadeklarowaną w ofercie wraz z źródłami danych spośród:</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Porozumienie pracownik pracodawca;</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Zmiana miejsca użytkowania (wzór księgowy);</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Likwidacja środka trwałego (wzór księgowy);</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Przyjęcie środka trwałego (wzór księgowy);</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Raport średnich czasów rozwiązania zgłoszeń;</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Statystyka zgłoszeń wg operatorów (priorytety);</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Statystyka zgłoszeń wg operatorów (statusy);</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 xml:space="preserve">Statystyka zgłoszeń wg statusu; </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Analiza produktywności użytkownika;</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Produktywność pracy użytkowników komputerów;</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Przekazanie od osoby do osoby sprzętu lub innych zasobów;</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Koszty zakupu licencji oprogramowania.</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Porównanie użytkowników generujących największe koszty wydruku;</w:t>
      </w:r>
    </w:p>
    <w:p w:rsidR="0010163D" w:rsidRPr="00EF79DF"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Użytkownicy generujący największe koszty wydruku;</w:t>
      </w:r>
    </w:p>
    <w:p w:rsidR="0010163D" w:rsidRDefault="0010163D" w:rsidP="0010163D">
      <w:pPr>
        <w:pStyle w:val="Akapitzlist"/>
        <w:numPr>
          <w:ilvl w:val="2"/>
          <w:numId w:val="101"/>
        </w:numPr>
        <w:jc w:val="both"/>
        <w:rPr>
          <w:rFonts w:ascii="Times New Roman" w:hAnsi="Times New Roman" w:cs="Times New Roman"/>
        </w:rPr>
      </w:pPr>
      <w:r w:rsidRPr="00EF79DF">
        <w:rPr>
          <w:rFonts w:ascii="Times New Roman" w:hAnsi="Times New Roman" w:cs="Times New Roman"/>
        </w:rPr>
        <w:t>Użytkownicy dr</w:t>
      </w:r>
      <w:r>
        <w:rPr>
          <w:rFonts w:ascii="Times New Roman" w:hAnsi="Times New Roman" w:cs="Times New Roman"/>
        </w:rPr>
        <w:t xml:space="preserve">ukujący największą liczbę stron. </w:t>
      </w:r>
    </w:p>
    <w:p w:rsidR="0010163D" w:rsidRPr="005B02C6" w:rsidRDefault="0010163D" w:rsidP="0010163D">
      <w:pPr>
        <w:jc w:val="both"/>
        <w:rPr>
          <w:rFonts w:ascii="Times New Roman" w:hAnsi="Times New Roman" w:cs="Times New Roman"/>
        </w:rPr>
      </w:pPr>
    </w:p>
    <w:p w:rsidR="0010163D" w:rsidRPr="00EF79DF" w:rsidRDefault="002B624F" w:rsidP="002B624F">
      <w:pPr>
        <w:pStyle w:val="Nagwek3"/>
        <w:numPr>
          <w:ilvl w:val="2"/>
          <w:numId w:val="127"/>
        </w:numPr>
      </w:pPr>
      <w:bookmarkStart w:id="278" w:name="_Toc513723194"/>
      <w:bookmarkStart w:id="279" w:name="_Toc514247082"/>
      <w:r>
        <w:t xml:space="preserve"> </w:t>
      </w:r>
      <w:bookmarkStart w:id="280" w:name="_Toc525721745"/>
      <w:r w:rsidR="0010163D" w:rsidRPr="00EF79DF">
        <w:t>RODO</w:t>
      </w:r>
      <w:bookmarkEnd w:id="278"/>
      <w:bookmarkEnd w:id="279"/>
      <w:bookmarkEnd w:id="280"/>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System musi umożliwiać prowadzenie rejestru zbiorów danych osobowych uwzgledniającego minimum miejsce ich przechowywania, osoby mające do nich dostęp, daty nadania i odbioru dostępu do nich wraz z historią ich zmian</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 xml:space="preserve">System musi umożliwiać zarządzanie uprawnieniami, zawierać gotowe procesy umożliwiające nadawanie i odbieranie uprawnień pracownikom do systemów informatycznych i/lub zbiorów danych osobowych za pomocą wniosków akceptacyjnych </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 xml:space="preserve">System musi umożliwiać zarządzanie szkoleniami – gotowe procesy kwalifikowania pracowników na szkolenia wraz z rejestracją, kiedy i jakie szkolenie pracownik odbył (np. szkolenie z zakresu ochrony danych osobowych. </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 xml:space="preserve">System musi posiadać wzory dokumenty upoważnień -z możliwością ich akceptacji w postaci elektronicznej przez pracowników </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System musi prowadzić monitoring systemów antywirusowych (po skonfigurowaniu) – wykrywający braki w instalacji programów antywirusowych, automatycznie tworząc incydenty naruszenia procedur bezpieczeństwa.</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Po skonfigurowaniu System musi prowadzić kontrolę niepożądanych programów –  wykrywanie niepożądanych programów komputerowych u Zamawiającego, które mogą powodować obniżenie poziomu bezpieczeństwa.</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Po skonfigurowaniu System musi prowadzić kontrolę dostępu do zewnętrznych nośników danych – wykrywanie podłączenia nieautoryzowanego nośnika danych do urządzenia komputerowego u Zamawiającego.</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Po skonfigurowaniu System musi prowadzić monitoring operacji na plikach danych – rejestrujący każdą czynność tworzenia, usuwania i kopiowania plików na urządzeniu komputerowym u Zamawiającego.</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System musi prowadzić monitoring logowania się użytkowników - umożliwiający nadzór nad logowaniem się użytkowników do urządzeń komputerowych.</w:t>
      </w:r>
    </w:p>
    <w:p w:rsidR="0010163D" w:rsidRPr="00EF79DF"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System musi umożliwiać blokowanie nieautoryzowanych procesów i stron WWW – możliwość blokowanie nieautoryzowanych procesów (programów) i stron internetowych na urządzeniach komputerowych Zamawiającego.</w:t>
      </w:r>
    </w:p>
    <w:p w:rsidR="0010163D" w:rsidRDefault="0010163D" w:rsidP="0010163D">
      <w:pPr>
        <w:pStyle w:val="Akapitzlist"/>
        <w:numPr>
          <w:ilvl w:val="2"/>
          <w:numId w:val="102"/>
        </w:numPr>
        <w:ind w:left="709" w:hanging="425"/>
        <w:jc w:val="both"/>
        <w:rPr>
          <w:rFonts w:ascii="Times New Roman" w:hAnsi="Times New Roman" w:cs="Times New Roman"/>
        </w:rPr>
      </w:pPr>
      <w:r w:rsidRPr="00EF79DF">
        <w:rPr>
          <w:rFonts w:ascii="Times New Roman" w:hAnsi="Times New Roman" w:cs="Times New Roman"/>
        </w:rPr>
        <w:t xml:space="preserve">W każdej jednostce system powinien mieć oznaczenie kto jest </w:t>
      </w:r>
      <w:r w:rsidR="00F14734">
        <w:rPr>
          <w:rFonts w:ascii="Times New Roman" w:hAnsi="Times New Roman" w:cs="Times New Roman"/>
        </w:rPr>
        <w:t>IOD</w:t>
      </w:r>
      <w:r w:rsidRPr="00EF79DF">
        <w:rPr>
          <w:rFonts w:ascii="Times New Roman" w:hAnsi="Times New Roman" w:cs="Times New Roman"/>
        </w:rPr>
        <w:t>.</w:t>
      </w:r>
      <w:r>
        <w:rPr>
          <w:rFonts w:ascii="Times New Roman" w:hAnsi="Times New Roman" w:cs="Times New Roman"/>
        </w:rPr>
        <w:t xml:space="preserve"> </w:t>
      </w:r>
    </w:p>
    <w:p w:rsidR="0010163D" w:rsidRPr="005B02C6" w:rsidRDefault="0010163D" w:rsidP="0010163D">
      <w:pPr>
        <w:jc w:val="both"/>
        <w:rPr>
          <w:rFonts w:ascii="Times New Roman" w:hAnsi="Times New Roman" w:cs="Times New Roman"/>
        </w:rPr>
      </w:pPr>
    </w:p>
    <w:p w:rsidR="0010163D" w:rsidRPr="00EF79DF" w:rsidRDefault="002B624F" w:rsidP="002B624F">
      <w:pPr>
        <w:pStyle w:val="Nagwek3"/>
        <w:numPr>
          <w:ilvl w:val="2"/>
          <w:numId w:val="127"/>
        </w:numPr>
      </w:pPr>
      <w:bookmarkStart w:id="281" w:name="_Toc513723195"/>
      <w:bookmarkStart w:id="282" w:name="_Toc514247083"/>
      <w:r>
        <w:t xml:space="preserve"> </w:t>
      </w:r>
      <w:bookmarkStart w:id="283" w:name="_Toc525721746"/>
      <w:r w:rsidR="0010163D" w:rsidRPr="00EF79DF">
        <w:t>Pozostałe funkcjonalności</w:t>
      </w:r>
      <w:bookmarkEnd w:id="281"/>
      <w:bookmarkEnd w:id="282"/>
      <w:bookmarkEnd w:id="283"/>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(kopia bezpieczeństwa – backup) System musi umożliwiać cykliczne wykonywanie optymalizacji bazy danych systemu z poziomu konsoli systemu.</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(kopia bezpieczeństwa – backup) System musi umożliwiać dokonanie eksportu wszystkich ustawień konfiguracyjnych systemu (tj. zapisane filtry, widoki, układ okien, słowniki oprogramowania, wzorce, raporty, skryptu itp.) do pliku (format pliku nie ma znaczenia) oraz ponowny import tych ustawień np. do nowej instancji systemu.</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(kopia bezpieczeństwa – backup) System w zakresie modułu helpdesk musi umożliwiać dokonanie eksportu konfiguracji globalnej (tj. konfigurację wielu serwerów SMTP, POP3, IMAP, kalendarz czasu pracy Helpdesk, zakres integracji z CMDB, reguł odbioru wiadomość e-mail, słowniki oprogramowania oraz grup i uprawnień) do pliku (format pliku nie ma znaczenia) oraz ponowny import tych ustawień np. do nowej instancji systemu.</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(interfejs i praca z systemem) System musi umożliwiać dowolne tworzenie raportów, kodów kreskowych, grafik, dołączania wykresów 2D i 3D oraz pobierania i wizualizowania danych z dowolnych źródeł.</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(interfejs i praca z systemem) System musi posiadać menu kontekstowe użytkownika aktywowane prawym klawiszem myszy.</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(zarządzanie zasobami) System musi umożliwiać importowanie i synchronizację automatyczną informacji o pracownikach z usługi katalogowej LDAP (np. Active Directory). System musi oferować możliwość monitorowania kontenera LDAP i w przypadku dodania do niego nowego pracownika musi automatycznie dodać zasób typu pracownik w bazie danych systemu.</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(zarządzanie zasobami) System musi oferować możliwość aktualizacji LDAP w zakresie danych o pracownikach z poziomu konsoli systemu m.in. administrator LDAP może wyłączenie konta użytkownika w LDAP przez konsolę systemu.</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(audyty) System musi umożliwiać ograniczenie widoczności wyników skanowania dla użytkowników na zasadzie, że Administratorzy z oddziału A widzą tylko wyniki z audytu komputerów w dziale A.</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(rozliczanie licencji) System musi automatycznie dokonywać analizy tzw. oprogramowania chmurowego w porównaniu z licencjami zakupionymi.</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 xml:space="preserve">System musi pozwalać na utworzenie bazy danych na bazie typu open </w:t>
      </w:r>
      <w:proofErr w:type="spellStart"/>
      <w:r w:rsidRPr="00EF79DF">
        <w:rPr>
          <w:rFonts w:ascii="Times New Roman" w:hAnsi="Times New Roman" w:cs="Times New Roman"/>
        </w:rPr>
        <w:t>source</w:t>
      </w:r>
      <w:proofErr w:type="spellEnd"/>
      <w:r w:rsidRPr="00EF79DF">
        <w:rPr>
          <w:rFonts w:ascii="Times New Roman" w:hAnsi="Times New Roman" w:cs="Times New Roman"/>
        </w:rPr>
        <w:t xml:space="preserve"> np.: </w:t>
      </w:r>
      <w:proofErr w:type="spellStart"/>
      <w:r w:rsidRPr="00EF79DF">
        <w:rPr>
          <w:rFonts w:ascii="Times New Roman" w:hAnsi="Times New Roman" w:cs="Times New Roman"/>
        </w:rPr>
        <w:t>PostgreSQL</w:t>
      </w:r>
      <w:proofErr w:type="spellEnd"/>
      <w:r w:rsidRPr="00EF79DF">
        <w:rPr>
          <w:rFonts w:ascii="Times New Roman" w:hAnsi="Times New Roman" w:cs="Times New Roman"/>
        </w:rPr>
        <w:t xml:space="preserve"> lub jeśli system korzysta z silnika baz danych komercyjnych – wykonawca musi dostarczyć wraz z systemem wszelkie niezbędne licencje dla serwera bazodanowego do prawidłowego korzystania z systemu do inwentaryzacji.</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System musi posiadać graficzny edytor raportów, który nie może być oddzielnym oprogramowaniem i nie może wymagać dodatkowych opłat licencyjnych.</w:t>
      </w:r>
    </w:p>
    <w:p w:rsidR="0010163D" w:rsidRPr="00EF79DF"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(zarządzanie zgłoszeniami) Zgłoszenia rejestrowane w systemie muszą posiadać określony i automatycznie zmieniany status. Oznacza to, że operując na zgłoszeniach użytkownik musi mieć możliwość wykonać operację „rozwiąż”, w której wpisuje tylko treść rozwiązania i po jej zapisaniu status zgłoszenia musi się automatycznie zmienić na „rozwiązany”. Wykonywanie tej operacji wraz z ręczną zmianą statusu jest niedopuszczalne. Opisana zasada dotyczy wszelkich operacji zmiany statusu zgłoszenia.</w:t>
      </w:r>
    </w:p>
    <w:p w:rsidR="0010163D" w:rsidRDefault="0010163D" w:rsidP="0010163D">
      <w:pPr>
        <w:pStyle w:val="Akapitzlist"/>
        <w:numPr>
          <w:ilvl w:val="2"/>
          <w:numId w:val="103"/>
        </w:numPr>
        <w:ind w:left="709" w:hanging="425"/>
        <w:jc w:val="both"/>
        <w:rPr>
          <w:rFonts w:ascii="Times New Roman" w:hAnsi="Times New Roman" w:cs="Times New Roman"/>
        </w:rPr>
      </w:pPr>
      <w:r w:rsidRPr="00EF79DF">
        <w:rPr>
          <w:rFonts w:ascii="Times New Roman" w:hAnsi="Times New Roman" w:cs="Times New Roman"/>
        </w:rPr>
        <w:t>System musi umożliwiać elastyczną edycję pojedynczych wartości opisujących zgłoszenie bez konieczności wyświetlania i zatwierdzania całego formularza. Przykład użycia: chcąc zmienić wartość np. pola „Ważność” system musi pozwolić na edycję tylko tego pola, a nie wyświetlać edycję całego formularza zgłoszenia.</w:t>
      </w:r>
      <w:r>
        <w:rPr>
          <w:rFonts w:ascii="Times New Roman" w:hAnsi="Times New Roman" w:cs="Times New Roman"/>
        </w:rPr>
        <w:t xml:space="preserve"> </w:t>
      </w:r>
    </w:p>
    <w:p w:rsidR="0010163D" w:rsidRPr="005B02C6" w:rsidRDefault="0010163D" w:rsidP="0010163D">
      <w:pPr>
        <w:jc w:val="both"/>
        <w:rPr>
          <w:rFonts w:ascii="Times New Roman" w:hAnsi="Times New Roman" w:cs="Times New Roman"/>
        </w:rPr>
      </w:pPr>
    </w:p>
    <w:p w:rsidR="0010163D" w:rsidRPr="00EF79DF" w:rsidRDefault="002B624F" w:rsidP="002B624F">
      <w:pPr>
        <w:pStyle w:val="Nagwek3"/>
        <w:numPr>
          <w:ilvl w:val="2"/>
          <w:numId w:val="127"/>
        </w:numPr>
      </w:pPr>
      <w:bookmarkStart w:id="284" w:name="_Toc513723196"/>
      <w:bookmarkStart w:id="285" w:name="_Toc514247084"/>
      <w:r>
        <w:t xml:space="preserve"> </w:t>
      </w:r>
      <w:bookmarkStart w:id="286" w:name="_Toc525721747"/>
      <w:r w:rsidR="0010163D" w:rsidRPr="00EF79DF">
        <w:t>Warunki licencjonowania, wdrożenia</w:t>
      </w:r>
      <w:bookmarkEnd w:id="284"/>
      <w:bookmarkEnd w:id="285"/>
      <w:bookmarkEnd w:id="286"/>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Licencja wieczysta (nieograniczona czasowo).</w:t>
      </w:r>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Licencji na określoną ilość zasobów typu komputer, serwer: dla minimum 450 zasobów.</w:t>
      </w:r>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Licencja dla minimum 1 administratorów systemu</w:t>
      </w:r>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Licencja dla minimum 10 operatorów modułu „zarządzanie zgłoszeniami”.</w:t>
      </w:r>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Wdrożenie systemu powinno się zakończyć najpóźniej do 31.09.2018 roku</w:t>
      </w:r>
    </w:p>
    <w:p w:rsidR="0010163D" w:rsidRPr="00EF79DF"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Wraz z systemem powinna być dostarczona drukarka etykiem, kodów kreskowych, z interfejsem sieciowym LAN oraz możliwością drukowania etykiet o różnych rozmiarach w zależności od użytej taśmy, drukarka powinna posiadać gilotynę oraz trwały odporny na zniszczenie druk. Dodatkowo powinny być dostarczone zapasowe taśmy.</w:t>
      </w:r>
    </w:p>
    <w:p w:rsidR="0010163D" w:rsidRDefault="0010163D" w:rsidP="0010163D">
      <w:pPr>
        <w:pStyle w:val="Akapitzlist"/>
        <w:numPr>
          <w:ilvl w:val="2"/>
          <w:numId w:val="104"/>
        </w:numPr>
        <w:ind w:left="851" w:hanging="317"/>
        <w:rPr>
          <w:rFonts w:ascii="Times New Roman" w:hAnsi="Times New Roman" w:cs="Times New Roman"/>
        </w:rPr>
      </w:pPr>
      <w:r w:rsidRPr="00EF79DF">
        <w:rPr>
          <w:rFonts w:ascii="Times New Roman" w:hAnsi="Times New Roman" w:cs="Times New Roman"/>
        </w:rPr>
        <w:t>W ramach wdrożenia wymaga się od Wykonawcy przeprowadzenia szkolenia dla maksymalnie 2 osób wyznaczonych przez Zamawiającego w wymiarze nie.</w:t>
      </w:r>
      <w:r>
        <w:rPr>
          <w:rFonts w:ascii="Times New Roman" w:hAnsi="Times New Roman" w:cs="Times New Roman"/>
        </w:rPr>
        <w:t xml:space="preserve"> </w:t>
      </w:r>
    </w:p>
    <w:p w:rsidR="004506A3" w:rsidRPr="00EF79DF" w:rsidRDefault="002B624F" w:rsidP="002B624F">
      <w:pPr>
        <w:pStyle w:val="Nagwek3"/>
        <w:numPr>
          <w:ilvl w:val="2"/>
          <w:numId w:val="127"/>
        </w:numPr>
      </w:pPr>
      <w:r>
        <w:t xml:space="preserve"> </w:t>
      </w:r>
      <w:bookmarkStart w:id="287" w:name="_Toc525721748"/>
      <w:r w:rsidR="004506A3">
        <w:t>Zarządzanie ryzykiem</w:t>
      </w:r>
      <w:bookmarkEnd w:id="287"/>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w:t>
      </w:r>
      <w:r w:rsidRPr="004506A3">
        <w:rPr>
          <w:rFonts w:ascii="Times New Roman" w:hAnsi="Times New Roman" w:cs="Times New Roman"/>
        </w:rPr>
        <w:tab/>
        <w:t>System musi umożliwiać prowadzenie rejestru i analizy ryzyk związanych z utratą bezpieczeństwa danych osobowych.</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2.</w:t>
      </w:r>
      <w:r w:rsidRPr="004506A3">
        <w:rPr>
          <w:rFonts w:ascii="Times New Roman" w:hAnsi="Times New Roman" w:cs="Times New Roman"/>
        </w:rPr>
        <w:tab/>
        <w:t>System musi posiadać odrębną sekcję gdzie prowadzona jest analiza ryzyk, sekcja musi posiadać możliwość definiowania uprawnień dostępu do zakładki w zakresie odczytu oraz edycji.</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3.</w:t>
      </w:r>
      <w:r w:rsidRPr="004506A3">
        <w:rPr>
          <w:rFonts w:ascii="Times New Roman" w:hAnsi="Times New Roman" w:cs="Times New Roman"/>
        </w:rPr>
        <w:tab/>
        <w:t>System musi zapisywać w historii wszelkie aktywności wykonywane na rejestrze wraz z informacją o dacie modyfikacji, loginie użytkownika oraz wykonanej akcji.</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4.</w:t>
      </w:r>
      <w:r w:rsidRPr="004506A3">
        <w:rPr>
          <w:rFonts w:ascii="Times New Roman" w:hAnsi="Times New Roman" w:cs="Times New Roman"/>
        </w:rPr>
        <w:tab/>
        <w:t>System musi umożliwiać definiowanie dowolnych zagrożeń jakie mogą pojawić się w związku z utratą bezpieczeństwa danych osobowych.</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5.</w:t>
      </w:r>
      <w:r w:rsidRPr="004506A3">
        <w:rPr>
          <w:rFonts w:ascii="Times New Roman" w:hAnsi="Times New Roman" w:cs="Times New Roman"/>
        </w:rPr>
        <w:tab/>
        <w:t>System musi umożliwiać definiowanie wpływu zagrożenia, aktualnego poziomu zagrożenia, prawdopodobieństwo wystąpienia zagrożenia.</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6.</w:t>
      </w:r>
      <w:r w:rsidRPr="004506A3">
        <w:rPr>
          <w:rFonts w:ascii="Times New Roman" w:hAnsi="Times New Roman" w:cs="Times New Roman"/>
        </w:rPr>
        <w:tab/>
        <w:t>System musi automatycznie wyliczać szacowane ryzyko dla wskazanych typów zasobów w ramach zdefiniowanego zagrożenia i wpływu.</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7.</w:t>
      </w:r>
      <w:r w:rsidRPr="004506A3">
        <w:rPr>
          <w:rFonts w:ascii="Times New Roman" w:hAnsi="Times New Roman" w:cs="Times New Roman"/>
        </w:rPr>
        <w:tab/>
        <w:t>System musi automatycznie wyliczać średnie ryzyko dla wskazanych typów globalnie oraz w podziale na wpływ zagrożenia na integralność, rozliczalność i poufność.</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8.</w:t>
      </w:r>
      <w:r w:rsidRPr="004506A3">
        <w:rPr>
          <w:rFonts w:ascii="Times New Roman" w:hAnsi="Times New Roman" w:cs="Times New Roman"/>
        </w:rPr>
        <w:tab/>
        <w:t>System musi automatycznie wyliczać ogólne ryzyko organizacji w oparciu o średnie ryzyka wyliczone dla zasobów i prezentować krytyczne wartości.</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9.</w:t>
      </w:r>
      <w:r w:rsidRPr="004506A3">
        <w:rPr>
          <w:rFonts w:ascii="Times New Roman" w:hAnsi="Times New Roman" w:cs="Times New Roman"/>
        </w:rPr>
        <w:tab/>
        <w:t>System musi umożliwiać automatyczne wyliczanie prawdopodobieństwa wystąpienia ryzyka w oparciu o ilość zgłoszeń zarejestrowanych w systemie.</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10.</w:t>
      </w:r>
      <w:r w:rsidRPr="004506A3">
        <w:rPr>
          <w:rFonts w:ascii="Times New Roman" w:hAnsi="Times New Roman" w:cs="Times New Roman"/>
        </w:rPr>
        <w:tab/>
        <w:t>System musi umożliwiać dodawanie ryzyk w oparciu o zdefiniowane w systemie szablony.</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11.</w:t>
      </w:r>
      <w:r w:rsidRPr="004506A3">
        <w:rPr>
          <w:rFonts w:ascii="Times New Roman" w:hAnsi="Times New Roman" w:cs="Times New Roman"/>
        </w:rPr>
        <w:tab/>
        <w:t>System musi posiadać zakładkę prezentującą statystyki ryzyk w zadanym okresie czasu.</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12.</w:t>
      </w:r>
      <w:r w:rsidRPr="004506A3">
        <w:rPr>
          <w:rFonts w:ascii="Times New Roman" w:hAnsi="Times New Roman" w:cs="Times New Roman"/>
        </w:rPr>
        <w:tab/>
        <w:t>System musi automatycznie przypisywać poziom ryzyka do zasobów na podstawie przeprowadzonej analizy ryzyk.</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13.</w:t>
      </w:r>
      <w:r w:rsidRPr="004506A3">
        <w:rPr>
          <w:rFonts w:ascii="Times New Roman" w:hAnsi="Times New Roman" w:cs="Times New Roman"/>
        </w:rPr>
        <w:tab/>
        <w:t>System musi umożliwiać uwzględnianie w ramach analizy zastosowanych reguł bezpieczeństwa.</w:t>
      </w:r>
    </w:p>
    <w:p w:rsidR="004506A3" w:rsidRP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14.</w:t>
      </w:r>
      <w:r w:rsidRPr="004506A3">
        <w:rPr>
          <w:rFonts w:ascii="Times New Roman" w:hAnsi="Times New Roman" w:cs="Times New Roman"/>
        </w:rPr>
        <w:tab/>
        <w:t>System musi generować alerty do wskazanych użytkowników w momencie przekroczenia zadanego poziomu ryzyka.</w:t>
      </w:r>
    </w:p>
    <w:p w:rsidR="004506A3" w:rsidRDefault="004506A3" w:rsidP="004506A3">
      <w:pPr>
        <w:pStyle w:val="Akapitzlist"/>
        <w:ind w:left="851" w:hanging="425"/>
        <w:rPr>
          <w:rFonts w:ascii="Times New Roman" w:hAnsi="Times New Roman" w:cs="Times New Roman"/>
        </w:rPr>
      </w:pPr>
      <w:r w:rsidRPr="004506A3">
        <w:rPr>
          <w:rFonts w:ascii="Times New Roman" w:hAnsi="Times New Roman" w:cs="Times New Roman"/>
        </w:rPr>
        <w:t>15.</w:t>
      </w:r>
      <w:r w:rsidRPr="004506A3">
        <w:rPr>
          <w:rFonts w:ascii="Times New Roman" w:hAnsi="Times New Roman" w:cs="Times New Roman"/>
        </w:rPr>
        <w:tab/>
        <w:t>System musi posiadać możliwość generowania raportów na podstawie przeprowadzonej analizy ryzyk.</w:t>
      </w:r>
    </w:p>
    <w:p w:rsidR="004506A3" w:rsidRDefault="004506A3" w:rsidP="004506A3">
      <w:pPr>
        <w:pStyle w:val="Akapitzlist"/>
        <w:ind w:left="1440"/>
        <w:rPr>
          <w:rFonts w:ascii="Times New Roman" w:hAnsi="Times New Roman" w:cs="Times New Roman"/>
        </w:rPr>
      </w:pPr>
    </w:p>
    <w:p w:rsidR="004506A3" w:rsidRPr="00EF79DF" w:rsidRDefault="002B624F" w:rsidP="002B624F">
      <w:pPr>
        <w:pStyle w:val="Nagwek3"/>
        <w:numPr>
          <w:ilvl w:val="2"/>
          <w:numId w:val="127"/>
        </w:numPr>
      </w:pPr>
      <w:r>
        <w:t xml:space="preserve"> </w:t>
      </w:r>
      <w:bookmarkStart w:id="288" w:name="_Toc525721749"/>
      <w:r w:rsidR="004506A3">
        <w:t>Administrowanie użytkownikami</w:t>
      </w:r>
      <w:bookmarkEnd w:id="288"/>
    </w:p>
    <w:p w:rsidR="004506A3" w:rsidRPr="004506A3" w:rsidRDefault="004506A3" w:rsidP="004506A3">
      <w:pPr>
        <w:rPr>
          <w:rFonts w:ascii="Times New Roman" w:hAnsi="Times New Roman" w:cs="Times New Roman"/>
        </w:rPr>
      </w:pPr>
      <w:r>
        <w:rPr>
          <w:rFonts w:ascii="Times New Roman" w:hAnsi="Times New Roman" w:cs="Times New Roman"/>
        </w:rPr>
        <w:t xml:space="preserve">I. </w:t>
      </w:r>
      <w:r w:rsidRPr="004506A3">
        <w:rPr>
          <w:rFonts w:ascii="Times New Roman" w:hAnsi="Times New Roman" w:cs="Times New Roman"/>
        </w:rPr>
        <w:t>Zarządzanie tożsamością (Moduł)</w:t>
      </w:r>
      <w:r>
        <w:rPr>
          <w:rFonts w:ascii="Times New Roman" w:hAnsi="Times New Roman" w:cs="Times New Roman"/>
        </w:rPr>
        <w:t>:</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1.</w:t>
      </w:r>
      <w:r w:rsidRPr="004506A3">
        <w:rPr>
          <w:rFonts w:ascii="Times New Roman" w:hAnsi="Times New Roman" w:cs="Times New Roman"/>
        </w:rPr>
        <w:tab/>
        <w:t>System musi umożliwiać definiowanie Ról uprawnień do systemów informatycznych.</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2.</w:t>
      </w:r>
      <w:r w:rsidRPr="004506A3">
        <w:rPr>
          <w:rFonts w:ascii="Times New Roman" w:hAnsi="Times New Roman" w:cs="Times New Roman"/>
        </w:rPr>
        <w:tab/>
        <w:t>System musi umożliwiać definiowanie w ramach roli uprawnień następujących informacji: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A.</w:t>
      </w:r>
      <w:r w:rsidRPr="004506A3">
        <w:rPr>
          <w:rFonts w:ascii="Times New Roman" w:hAnsi="Times New Roman" w:cs="Times New Roman"/>
        </w:rPr>
        <w:tab/>
        <w:t>Data utworzenia roli w systemie informatycznym</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B.</w:t>
      </w:r>
      <w:r w:rsidRPr="004506A3">
        <w:rPr>
          <w:rFonts w:ascii="Times New Roman" w:hAnsi="Times New Roman" w:cs="Times New Roman"/>
        </w:rPr>
        <w:tab/>
        <w:t>Data modyfikacji roli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C.</w:t>
      </w:r>
      <w:r w:rsidRPr="004506A3">
        <w:rPr>
          <w:rFonts w:ascii="Times New Roman" w:hAnsi="Times New Roman" w:cs="Times New Roman"/>
        </w:rPr>
        <w:tab/>
        <w:t>Nazwa roli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D.</w:t>
      </w:r>
      <w:r w:rsidRPr="004506A3">
        <w:rPr>
          <w:rFonts w:ascii="Times New Roman" w:hAnsi="Times New Roman" w:cs="Times New Roman"/>
        </w:rPr>
        <w:tab/>
        <w:t>Opis roli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E.</w:t>
      </w:r>
      <w:r w:rsidRPr="004506A3">
        <w:rPr>
          <w:rFonts w:ascii="Times New Roman" w:hAnsi="Times New Roman" w:cs="Times New Roman"/>
        </w:rPr>
        <w:tab/>
        <w:t>Status roli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F.</w:t>
      </w:r>
      <w:r w:rsidRPr="004506A3">
        <w:rPr>
          <w:rFonts w:ascii="Times New Roman" w:hAnsi="Times New Roman" w:cs="Times New Roman"/>
        </w:rPr>
        <w:tab/>
        <w:t>Czy przetwarzane są dane osobowe?</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G.</w:t>
      </w:r>
      <w:r w:rsidRPr="004506A3">
        <w:rPr>
          <w:rFonts w:ascii="Times New Roman" w:hAnsi="Times New Roman" w:cs="Times New Roman"/>
        </w:rPr>
        <w:tab/>
        <w:t>Uprawnienia w ramach nadanej roli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H.</w:t>
      </w:r>
      <w:r w:rsidRPr="004506A3">
        <w:rPr>
          <w:rFonts w:ascii="Times New Roman" w:hAnsi="Times New Roman" w:cs="Times New Roman"/>
        </w:rPr>
        <w:tab/>
        <w:t>Wymagane upoważnienia do uzyskania roli uprawnień</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I.</w:t>
      </w:r>
      <w:r w:rsidRPr="004506A3">
        <w:rPr>
          <w:rFonts w:ascii="Times New Roman" w:hAnsi="Times New Roman" w:cs="Times New Roman"/>
        </w:rPr>
        <w:tab/>
        <w:t>Wymagane reguły bezpieczeństwa do uzyskania roli uprawnień</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3.</w:t>
      </w:r>
      <w:r w:rsidRPr="004506A3">
        <w:rPr>
          <w:rFonts w:ascii="Times New Roman" w:hAnsi="Times New Roman" w:cs="Times New Roman"/>
        </w:rPr>
        <w:tab/>
        <w:t>System musi umożliwiać definiowanie wymaganych upoważnień (do procesów biznesowych i zbiorów danych) oraz reguł bezpieczeństwa jakie musi posiadać i spełniać użytkownik aby uzyskać odpowiednią dostęp do systemu informatycznego z określoną rolą uprawnień.</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4.</w:t>
      </w:r>
      <w:r w:rsidRPr="004506A3">
        <w:rPr>
          <w:rFonts w:ascii="Times New Roman" w:hAnsi="Times New Roman" w:cs="Times New Roman"/>
        </w:rPr>
        <w:tab/>
        <w:t>System musi umożliwiać prowadzenie rejestru nadanych użytkownikowi dostępów do systemu informatycznego wraz z informacją o przypisanej roli uprawnień.</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5.</w:t>
      </w:r>
      <w:r w:rsidRPr="004506A3">
        <w:rPr>
          <w:rFonts w:ascii="Times New Roman" w:hAnsi="Times New Roman" w:cs="Times New Roman"/>
        </w:rPr>
        <w:tab/>
        <w:t>System musi umożliwiać automatyczne zarejestrowanie informacji o nadanym dostępie na podstawie złożonego dla użytkownika wniosku.</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6.</w:t>
      </w:r>
      <w:r w:rsidRPr="004506A3">
        <w:rPr>
          <w:rFonts w:ascii="Times New Roman" w:hAnsi="Times New Roman" w:cs="Times New Roman"/>
        </w:rPr>
        <w:tab/>
        <w:t>System musi umożliwiać importowanie i eksportowanie z plików tekstowych informacji o zakresie uprawnień jakie są dostępne w systemie informatycznym w ramach zdefiniowanej roli uprawnień.</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7.</w:t>
      </w:r>
      <w:r w:rsidRPr="004506A3">
        <w:rPr>
          <w:rFonts w:ascii="Times New Roman" w:hAnsi="Times New Roman" w:cs="Times New Roman"/>
        </w:rPr>
        <w:tab/>
        <w:t>System musi umożliwiać na rejestrowanie w ludziach następujących parametrów:</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A.</w:t>
      </w:r>
      <w:r w:rsidRPr="004506A3">
        <w:rPr>
          <w:rFonts w:ascii="Times New Roman" w:hAnsi="Times New Roman" w:cs="Times New Roman"/>
        </w:rPr>
        <w:tab/>
        <w:t>ID tożsamości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B.</w:t>
      </w:r>
      <w:r w:rsidRPr="004506A3">
        <w:rPr>
          <w:rFonts w:ascii="Times New Roman" w:hAnsi="Times New Roman" w:cs="Times New Roman"/>
        </w:rPr>
        <w:tab/>
        <w:t>Data dezaktywacji tożsamości</w:t>
      </w:r>
    </w:p>
    <w:p w:rsidR="004506A3" w:rsidRPr="004506A3" w:rsidRDefault="004506A3" w:rsidP="004506A3">
      <w:pPr>
        <w:pStyle w:val="Akapitzlist"/>
        <w:ind w:left="1134" w:hanging="425"/>
        <w:rPr>
          <w:rFonts w:ascii="Times New Roman" w:hAnsi="Times New Roman" w:cs="Times New Roman"/>
        </w:rPr>
      </w:pPr>
      <w:r w:rsidRPr="004506A3">
        <w:rPr>
          <w:rFonts w:ascii="Times New Roman" w:hAnsi="Times New Roman" w:cs="Times New Roman"/>
        </w:rPr>
        <w:t>C.</w:t>
      </w:r>
      <w:r w:rsidRPr="004506A3">
        <w:rPr>
          <w:rFonts w:ascii="Times New Roman" w:hAnsi="Times New Roman" w:cs="Times New Roman"/>
        </w:rPr>
        <w:tab/>
        <w:t xml:space="preserve">Tożsamość zabezpieczona – pole typu </w:t>
      </w:r>
      <w:proofErr w:type="spellStart"/>
      <w:r w:rsidRPr="004506A3">
        <w:rPr>
          <w:rFonts w:ascii="Times New Roman" w:hAnsi="Times New Roman" w:cs="Times New Roman"/>
        </w:rPr>
        <w:t>checkbox</w:t>
      </w:r>
      <w:proofErr w:type="spellEnd"/>
    </w:p>
    <w:p w:rsidR="004506A3" w:rsidRPr="004506A3" w:rsidRDefault="004506A3" w:rsidP="004506A3">
      <w:pPr>
        <w:pStyle w:val="Akapitzlist"/>
        <w:ind w:left="1134" w:hanging="425"/>
        <w:rPr>
          <w:rFonts w:ascii="Times New Roman" w:hAnsi="Times New Roman" w:cs="Times New Roman"/>
        </w:rPr>
      </w:pPr>
      <w:r>
        <w:rPr>
          <w:rFonts w:ascii="Times New Roman" w:hAnsi="Times New Roman" w:cs="Times New Roman"/>
        </w:rPr>
        <w:t>D</w:t>
      </w:r>
      <w:r w:rsidRPr="004506A3">
        <w:rPr>
          <w:rFonts w:ascii="Times New Roman" w:hAnsi="Times New Roman" w:cs="Times New Roman"/>
        </w:rPr>
        <w:t>.</w:t>
      </w:r>
      <w:r w:rsidRPr="004506A3">
        <w:rPr>
          <w:rFonts w:ascii="Times New Roman" w:hAnsi="Times New Roman" w:cs="Times New Roman"/>
        </w:rPr>
        <w:tab/>
        <w:t>HR ID – identyfikator użytkownika wykorzystywany w systemie HR</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8.</w:t>
      </w:r>
      <w:r w:rsidRPr="004506A3">
        <w:rPr>
          <w:rFonts w:ascii="Times New Roman" w:hAnsi="Times New Roman" w:cs="Times New Roman"/>
        </w:rPr>
        <w:tab/>
        <w:t>System musi umożliwiać wykonywanie audytu uprawnień w ramach którego weryfikowane są wymagane upoważnienia oraz reguły bezpieczeństwa użytkowników i ról upoważnień.</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9.</w:t>
      </w:r>
      <w:r w:rsidRPr="004506A3">
        <w:rPr>
          <w:rFonts w:ascii="Times New Roman" w:hAnsi="Times New Roman" w:cs="Times New Roman"/>
        </w:rPr>
        <w:tab/>
        <w:t>System musi posiadać dedykowane procesy nadania i odebrania dostępów do systemu informatycznego.</w:t>
      </w:r>
    </w:p>
    <w:p w:rsidR="004506A3" w:rsidRPr="004506A3" w:rsidRDefault="004506A3" w:rsidP="004506A3">
      <w:pPr>
        <w:rPr>
          <w:rFonts w:ascii="Times New Roman" w:hAnsi="Times New Roman" w:cs="Times New Roman"/>
        </w:rPr>
      </w:pPr>
      <w:r>
        <w:rPr>
          <w:rFonts w:ascii="Times New Roman" w:hAnsi="Times New Roman" w:cs="Times New Roman"/>
        </w:rPr>
        <w:t xml:space="preserve">II. </w:t>
      </w:r>
      <w:r w:rsidRPr="004506A3">
        <w:rPr>
          <w:rFonts w:ascii="Times New Roman" w:hAnsi="Times New Roman" w:cs="Times New Roman"/>
        </w:rPr>
        <w:t>Profil osoby (Moduł).</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1.</w:t>
      </w:r>
      <w:r w:rsidRPr="004506A3">
        <w:rPr>
          <w:rFonts w:ascii="Times New Roman" w:hAnsi="Times New Roman" w:cs="Times New Roman"/>
        </w:rPr>
        <w:tab/>
        <w:t>System musi umożliwiać definiowanie profilu użytkownika opisującego stanowisko pracy jednego lub wielu osób.</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2.</w:t>
      </w:r>
      <w:r w:rsidRPr="004506A3">
        <w:rPr>
          <w:rFonts w:ascii="Times New Roman" w:hAnsi="Times New Roman" w:cs="Times New Roman"/>
        </w:rPr>
        <w:tab/>
        <w:t>System musi posiadać w ramach profilu osoby informacje o:</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A.</w:t>
      </w:r>
      <w:r w:rsidRPr="004506A3">
        <w:rPr>
          <w:rFonts w:ascii="Times New Roman" w:hAnsi="Times New Roman" w:cs="Times New Roman"/>
        </w:rPr>
        <w:tab/>
        <w:t>Czynnościach wykonywanych w ramach pracy.</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B.</w:t>
      </w:r>
      <w:r w:rsidRPr="004506A3">
        <w:rPr>
          <w:rFonts w:ascii="Times New Roman" w:hAnsi="Times New Roman" w:cs="Times New Roman"/>
        </w:rPr>
        <w:tab/>
        <w:t>Godzinach pracy.</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C.</w:t>
      </w:r>
      <w:r w:rsidRPr="004506A3">
        <w:rPr>
          <w:rFonts w:ascii="Times New Roman" w:hAnsi="Times New Roman" w:cs="Times New Roman"/>
        </w:rPr>
        <w:tab/>
        <w:t>Dostępach i rolach uprawnień do systemów informatycznych.</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D.</w:t>
      </w:r>
      <w:r w:rsidRPr="004506A3">
        <w:rPr>
          <w:rFonts w:ascii="Times New Roman" w:hAnsi="Times New Roman" w:cs="Times New Roman"/>
        </w:rPr>
        <w:tab/>
        <w:t xml:space="preserve">Ograniczeniach związanych z pracą użytkownika na komputerach (np. nie możesz używać </w:t>
      </w:r>
      <w:proofErr w:type="spellStart"/>
      <w:r w:rsidRPr="004506A3">
        <w:rPr>
          <w:rFonts w:ascii="Times New Roman" w:hAnsi="Times New Roman" w:cs="Times New Roman"/>
        </w:rPr>
        <w:t>Firefox'a</w:t>
      </w:r>
      <w:proofErr w:type="spellEnd"/>
      <w:r w:rsidRPr="004506A3">
        <w:rPr>
          <w:rFonts w:ascii="Times New Roman" w:hAnsi="Times New Roman" w:cs="Times New Roman"/>
        </w:rPr>
        <w:t>, nie możesz uruchamiać pendrive'ów).</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E.</w:t>
      </w:r>
      <w:r w:rsidRPr="004506A3">
        <w:rPr>
          <w:rFonts w:ascii="Times New Roman" w:hAnsi="Times New Roman" w:cs="Times New Roman"/>
        </w:rPr>
        <w:tab/>
        <w:t>Wymaganych zasobach (np. komputer z 16GB RAM, samochód służbowy itp.).</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F.</w:t>
      </w:r>
      <w:r w:rsidRPr="004506A3">
        <w:rPr>
          <w:rFonts w:ascii="Times New Roman" w:hAnsi="Times New Roman" w:cs="Times New Roman"/>
        </w:rPr>
        <w:tab/>
        <w:t>Wymaganych licencjach (np. Office Standard 2016, Adobe Photoshop CC itp.).</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G.</w:t>
      </w:r>
      <w:r w:rsidRPr="004506A3">
        <w:rPr>
          <w:rFonts w:ascii="Times New Roman" w:hAnsi="Times New Roman" w:cs="Times New Roman"/>
        </w:rPr>
        <w:tab/>
        <w:t>Wymaganych szkoleniach.</w:t>
      </w:r>
    </w:p>
    <w:p w:rsidR="004506A3" w:rsidRPr="004506A3" w:rsidRDefault="004506A3" w:rsidP="004506A3">
      <w:pPr>
        <w:pStyle w:val="Akapitzlist"/>
        <w:ind w:left="993" w:hanging="425"/>
        <w:rPr>
          <w:rFonts w:ascii="Times New Roman" w:hAnsi="Times New Roman" w:cs="Times New Roman"/>
        </w:rPr>
      </w:pPr>
      <w:r w:rsidRPr="004506A3">
        <w:rPr>
          <w:rFonts w:ascii="Times New Roman" w:hAnsi="Times New Roman" w:cs="Times New Roman"/>
        </w:rPr>
        <w:t>H.</w:t>
      </w:r>
      <w:r w:rsidRPr="004506A3">
        <w:rPr>
          <w:rFonts w:ascii="Times New Roman" w:hAnsi="Times New Roman" w:cs="Times New Roman"/>
        </w:rPr>
        <w:tab/>
        <w:t>Wymaganych upoważnieniach.</w:t>
      </w:r>
    </w:p>
    <w:p w:rsidR="004506A3" w:rsidRP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3.</w:t>
      </w:r>
      <w:r w:rsidRPr="004506A3">
        <w:rPr>
          <w:rFonts w:ascii="Times New Roman" w:hAnsi="Times New Roman" w:cs="Times New Roman"/>
        </w:rPr>
        <w:tab/>
        <w:t>System musi prezentować informacje o niezgodnościach cech użytkownika ze zdefiniowanym profilem osoby który został mu przypisany.</w:t>
      </w:r>
    </w:p>
    <w:p w:rsidR="004506A3" w:rsidRDefault="004506A3" w:rsidP="004506A3">
      <w:pPr>
        <w:pStyle w:val="Akapitzlist"/>
        <w:ind w:left="709" w:hanging="425"/>
        <w:rPr>
          <w:rFonts w:ascii="Times New Roman" w:hAnsi="Times New Roman" w:cs="Times New Roman"/>
        </w:rPr>
      </w:pPr>
      <w:r w:rsidRPr="004506A3">
        <w:rPr>
          <w:rFonts w:ascii="Times New Roman" w:hAnsi="Times New Roman" w:cs="Times New Roman"/>
        </w:rPr>
        <w:t>4.</w:t>
      </w:r>
      <w:r w:rsidRPr="004506A3">
        <w:rPr>
          <w:rFonts w:ascii="Times New Roman" w:hAnsi="Times New Roman" w:cs="Times New Roman"/>
        </w:rPr>
        <w:tab/>
        <w:t>System musi automatycznie blokować działania użytkownika na komputerach w oparciu o przypisany profil osoby i zdefiniowane w nim ograniczenia.</w:t>
      </w:r>
    </w:p>
    <w:p w:rsidR="0010163D" w:rsidRPr="00EF79DF" w:rsidRDefault="002B624F" w:rsidP="002B624F">
      <w:pPr>
        <w:pStyle w:val="Nagwek3"/>
        <w:numPr>
          <w:ilvl w:val="2"/>
          <w:numId w:val="127"/>
        </w:numPr>
      </w:pPr>
      <w:bookmarkStart w:id="289" w:name="_Toc513723197"/>
      <w:bookmarkStart w:id="290" w:name="_Toc514247085"/>
      <w:r>
        <w:t xml:space="preserve"> </w:t>
      </w:r>
      <w:bookmarkStart w:id="291" w:name="_Toc525721750"/>
      <w:r w:rsidR="0010163D" w:rsidRPr="00EF79DF">
        <w:t>Asysta techniczna w ramach zakupionej licencji</w:t>
      </w:r>
      <w:bookmarkEnd w:id="289"/>
      <w:bookmarkEnd w:id="290"/>
      <w:bookmarkEnd w:id="291"/>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Okres asysty technicznej: 36 miesięcy liczony od dnia podpisania protokołu obioru.</w:t>
      </w:r>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W okresie asysty technicznej Zamawiający jest uprawniony do pobierania aktualizacji dla Systemu. Aktualizacje mogą być dostarczane i instalowane przez Wykonawcę lub udostępniane w postaci plików aktualizacyjnych za pośrednictwem sieci Internet.</w:t>
      </w:r>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W okresie obowiązywania asysty technicznej Zamawiający ma mieć dostęp do wszystkich wydanych poprawek dla zakupionego Systemu</w:t>
      </w:r>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W okresie obowiązywania asysty technicznej Zamawiający ma mieć dostęp do najnowszych paczek słowników, wzorców, raportów, skryptów, wydanych przez Producenta.</w:t>
      </w:r>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W przypadku stwierdzenia w okresie trwania Asysty Technicznej Wad Systemu, Zamawiający ma mieć możliwość zawiadomienia o tym fakcie Wykonawcy w następujący sposób:</w:t>
      </w:r>
    </w:p>
    <w:p w:rsidR="0010163D" w:rsidRPr="00EF79DF" w:rsidRDefault="0010163D" w:rsidP="0010163D">
      <w:pPr>
        <w:pStyle w:val="Akapitzlist"/>
        <w:numPr>
          <w:ilvl w:val="3"/>
          <w:numId w:val="105"/>
        </w:numPr>
        <w:ind w:left="1134"/>
        <w:rPr>
          <w:rFonts w:ascii="Times New Roman" w:hAnsi="Times New Roman" w:cs="Times New Roman"/>
        </w:rPr>
      </w:pPr>
      <w:r w:rsidRPr="00EF79DF">
        <w:rPr>
          <w:rFonts w:ascii="Times New Roman" w:hAnsi="Times New Roman" w:cs="Times New Roman"/>
        </w:rPr>
        <w:t>za pomocą aplikacji serwisowej (systemu zgłoszeniowego) udostępnionej przez Wykonawcę, dwa konta dla zamawiającego w systemie zgłoszeniowym lub</w:t>
      </w:r>
    </w:p>
    <w:p w:rsidR="0010163D" w:rsidRPr="00EF79DF" w:rsidRDefault="0010163D" w:rsidP="0010163D">
      <w:pPr>
        <w:pStyle w:val="Akapitzlist"/>
        <w:numPr>
          <w:ilvl w:val="3"/>
          <w:numId w:val="105"/>
        </w:numPr>
        <w:ind w:left="1134"/>
        <w:rPr>
          <w:rFonts w:ascii="Times New Roman" w:hAnsi="Times New Roman" w:cs="Times New Roman"/>
        </w:rPr>
      </w:pPr>
      <w:r w:rsidRPr="00EF79DF">
        <w:rPr>
          <w:rFonts w:ascii="Times New Roman" w:hAnsi="Times New Roman" w:cs="Times New Roman"/>
        </w:rPr>
        <w:t>przez przesłanie zgłoszenia pocztą elektroniczną lub</w:t>
      </w:r>
    </w:p>
    <w:p w:rsidR="0010163D" w:rsidRPr="00EF79DF" w:rsidRDefault="0010163D" w:rsidP="0010163D">
      <w:pPr>
        <w:pStyle w:val="Akapitzlist"/>
        <w:numPr>
          <w:ilvl w:val="3"/>
          <w:numId w:val="105"/>
        </w:numPr>
        <w:ind w:left="1134"/>
        <w:rPr>
          <w:rFonts w:ascii="Times New Roman" w:hAnsi="Times New Roman" w:cs="Times New Roman"/>
        </w:rPr>
      </w:pPr>
      <w:r w:rsidRPr="00EF79DF">
        <w:rPr>
          <w:rFonts w:ascii="Times New Roman" w:hAnsi="Times New Roman" w:cs="Times New Roman"/>
        </w:rPr>
        <w:t>przez zgłoszenie drogą telefoniczną lub</w:t>
      </w:r>
    </w:p>
    <w:p w:rsidR="0010163D" w:rsidRPr="00EF79DF" w:rsidRDefault="0010163D" w:rsidP="0010163D">
      <w:pPr>
        <w:pStyle w:val="Akapitzlist"/>
        <w:numPr>
          <w:ilvl w:val="3"/>
          <w:numId w:val="105"/>
        </w:numPr>
        <w:ind w:left="1134"/>
        <w:rPr>
          <w:rFonts w:ascii="Times New Roman" w:hAnsi="Times New Roman" w:cs="Times New Roman"/>
        </w:rPr>
      </w:pPr>
      <w:r w:rsidRPr="00EF79DF">
        <w:rPr>
          <w:rFonts w:ascii="Times New Roman" w:hAnsi="Times New Roman" w:cs="Times New Roman"/>
        </w:rPr>
        <w:t>Zamawiający może dokonać zgłoszenia za pomocą innych kanałów komunikacji, uzgodnionych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10163D" w:rsidRPr="00EF79DF" w:rsidRDefault="0010163D" w:rsidP="0010163D">
      <w:pPr>
        <w:pStyle w:val="Akapitzlist"/>
        <w:numPr>
          <w:ilvl w:val="2"/>
          <w:numId w:val="105"/>
        </w:numPr>
        <w:ind w:left="567"/>
        <w:rPr>
          <w:rFonts w:ascii="Times New Roman" w:hAnsi="Times New Roman" w:cs="Times New Roman"/>
        </w:rPr>
      </w:pPr>
      <w:r w:rsidRPr="00EF79DF">
        <w:rPr>
          <w:rFonts w:ascii="Times New Roman" w:hAnsi="Times New Roman" w:cs="Times New Roman"/>
        </w:rPr>
        <w:t>W przypadku zgłoszenia Wady Systemu, WYKONAWCA usunie Wadę nie później niż:</w:t>
      </w:r>
    </w:p>
    <w:p w:rsidR="0010163D" w:rsidRPr="00EF79DF" w:rsidRDefault="0010163D" w:rsidP="0010163D">
      <w:pPr>
        <w:pStyle w:val="Akapitzlist"/>
        <w:numPr>
          <w:ilvl w:val="0"/>
          <w:numId w:val="106"/>
        </w:numPr>
        <w:ind w:left="1134" w:hanging="567"/>
        <w:rPr>
          <w:rFonts w:ascii="Times New Roman" w:hAnsi="Times New Roman" w:cs="Times New Roman"/>
        </w:rPr>
      </w:pPr>
      <w:r w:rsidRPr="00EF79DF">
        <w:rPr>
          <w:rFonts w:ascii="Times New Roman" w:hAnsi="Times New Roman" w:cs="Times New Roman"/>
        </w:rPr>
        <w:t>w przypadku Awarii – w terminie do 72 godzin od chwili zgłoszenia,</w:t>
      </w:r>
    </w:p>
    <w:p w:rsidR="0010163D" w:rsidRPr="00EF79DF" w:rsidRDefault="0010163D" w:rsidP="0010163D">
      <w:pPr>
        <w:pStyle w:val="Akapitzlist"/>
        <w:numPr>
          <w:ilvl w:val="0"/>
          <w:numId w:val="106"/>
        </w:numPr>
        <w:ind w:left="1134" w:hanging="567"/>
        <w:rPr>
          <w:rFonts w:ascii="Times New Roman" w:hAnsi="Times New Roman" w:cs="Times New Roman"/>
        </w:rPr>
      </w:pPr>
      <w:r w:rsidRPr="00EF79DF">
        <w:rPr>
          <w:rFonts w:ascii="Times New Roman" w:hAnsi="Times New Roman" w:cs="Times New Roman"/>
        </w:rPr>
        <w:t>w przypadku Błędów - w terminie do 7 dni od chwili zgłoszenia,</w:t>
      </w:r>
    </w:p>
    <w:p w:rsidR="0010163D" w:rsidRPr="00EF79DF" w:rsidRDefault="0010163D" w:rsidP="0010163D">
      <w:pPr>
        <w:pStyle w:val="Akapitzlist"/>
        <w:numPr>
          <w:ilvl w:val="0"/>
          <w:numId w:val="106"/>
        </w:numPr>
        <w:ind w:left="1134" w:hanging="567"/>
        <w:rPr>
          <w:rFonts w:ascii="Times New Roman" w:hAnsi="Times New Roman" w:cs="Times New Roman"/>
        </w:rPr>
      </w:pPr>
      <w:r w:rsidRPr="00EF79DF">
        <w:rPr>
          <w:rFonts w:ascii="Times New Roman" w:hAnsi="Times New Roman" w:cs="Times New Roman"/>
        </w:rPr>
        <w:t>w przypadku Usterek - w terminie do 14 dni od chwili zgłoszenia.</w:t>
      </w:r>
    </w:p>
    <w:p w:rsidR="0010163D" w:rsidRPr="008860D4" w:rsidRDefault="0010163D" w:rsidP="0010163D">
      <w:pPr>
        <w:pStyle w:val="Akapitzlist"/>
        <w:ind w:left="709"/>
        <w:rPr>
          <w:rFonts w:ascii="Times New Roman" w:hAnsi="Times New Roman" w:cs="Times New Roman"/>
        </w:rPr>
      </w:pPr>
    </w:p>
    <w:p w:rsidR="0010163D" w:rsidRPr="00974F0C" w:rsidRDefault="0010163D" w:rsidP="00E64A9D">
      <w:pPr>
        <w:pStyle w:val="Nagwek2"/>
        <w:numPr>
          <w:ilvl w:val="1"/>
          <w:numId w:val="127"/>
        </w:numPr>
      </w:pPr>
      <w:bookmarkStart w:id="292" w:name="_Toc514247086"/>
      <w:bookmarkStart w:id="293" w:name="_Toc525721751"/>
      <w:r w:rsidRPr="00974F0C">
        <w:t>Modernizacja systemów dziedzinowych:</w:t>
      </w:r>
      <w:bookmarkEnd w:id="292"/>
      <w:bookmarkEnd w:id="293"/>
    </w:p>
    <w:p w:rsidR="0010163D" w:rsidRPr="007B1A32" w:rsidRDefault="0010163D" w:rsidP="0010163D">
      <w:pPr>
        <w:pStyle w:val="Akapitzlist"/>
        <w:numPr>
          <w:ilvl w:val="0"/>
          <w:numId w:val="44"/>
        </w:numPr>
        <w:spacing w:before="120" w:after="120"/>
        <w:ind w:left="426"/>
        <w:jc w:val="both"/>
        <w:rPr>
          <w:rFonts w:ascii="Times New Roman" w:hAnsi="Times New Roman" w:cs="Times New Roman"/>
          <w:color w:val="FF0000"/>
        </w:rPr>
      </w:pPr>
      <w:r w:rsidRPr="007B1A32">
        <w:rPr>
          <w:rFonts w:ascii="Times New Roman" w:hAnsi="Times New Roman" w:cs="Times New Roman"/>
        </w:rPr>
        <w:t>System EZD powinien umożliwiać pokazywanie wiadomości o pismach do akceptacji (do podpisu).</w:t>
      </w:r>
    </w:p>
    <w:p w:rsidR="0010163D" w:rsidRPr="007B1A32" w:rsidRDefault="0010163D" w:rsidP="0010163D">
      <w:pPr>
        <w:pStyle w:val="Akapitzlist"/>
        <w:numPr>
          <w:ilvl w:val="0"/>
          <w:numId w:val="44"/>
        </w:numPr>
        <w:spacing w:before="120" w:after="120"/>
        <w:ind w:left="426"/>
        <w:jc w:val="both"/>
        <w:rPr>
          <w:rFonts w:ascii="Times New Roman" w:hAnsi="Times New Roman" w:cs="Times New Roman"/>
          <w:color w:val="FF0000"/>
        </w:rPr>
      </w:pPr>
      <w:r w:rsidRPr="007B1A32">
        <w:rPr>
          <w:rFonts w:ascii="Times New Roman" w:hAnsi="Times New Roman" w:cs="Times New Roman"/>
        </w:rPr>
        <w:t>Z systemu e-płatności powinny przychodzić powiadomienia do EZD lub systemu dziedzinowego odnośnie informacji o płatnościach (Imię nazwisko, za co zostało zapłacone, kwota)</w:t>
      </w:r>
      <w:r>
        <w:rPr>
          <w:rFonts w:ascii="Times New Roman" w:hAnsi="Times New Roman" w:cs="Times New Roman"/>
        </w:rPr>
        <w:t>.</w:t>
      </w:r>
    </w:p>
    <w:p w:rsidR="0010163D" w:rsidRPr="007B1A32" w:rsidRDefault="0010163D" w:rsidP="0010163D">
      <w:pPr>
        <w:pStyle w:val="Akapitzlist"/>
        <w:numPr>
          <w:ilvl w:val="0"/>
          <w:numId w:val="44"/>
        </w:numPr>
        <w:spacing w:before="120" w:after="120"/>
        <w:ind w:left="426"/>
        <w:jc w:val="both"/>
        <w:rPr>
          <w:rFonts w:ascii="Times New Roman" w:hAnsi="Times New Roman" w:cs="Times New Roman"/>
        </w:rPr>
      </w:pPr>
      <w:r w:rsidRPr="007B1A32">
        <w:rPr>
          <w:rFonts w:ascii="Times New Roman" w:hAnsi="Times New Roman" w:cs="Times New Roman"/>
        </w:rPr>
        <w:t>System EZD powinien zostać tak przekonfigurowany, aby ograniczyć użytkownikom dostęp do dokumentów innych osób lub działów zgodnie ze strukturą. Aby osoby nieuprawnione nie miały wglądu w dokumenty lub sekretarka przy wysyłce dokumentu nie mogła do otwierać i czytać. A także ustawić uprawnienia poszczególnym osobom zgodnie z kompetencjami do poszczególnych działów systemu.</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7B1A32">
        <w:rPr>
          <w:rFonts w:ascii="Times New Roman" w:hAnsi="Times New Roman" w:cs="Times New Roman"/>
        </w:rPr>
        <w:t>Aktualizacja Elektronicznego Archiwum i jego konfiguracja z EZD wszystkich jednostek wraz ze szkoleniem dla Archiwistów.</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AF73A6">
        <w:rPr>
          <w:rFonts w:ascii="Times New Roman" w:hAnsi="Times New Roman" w:cs="Times New Roman"/>
        </w:rPr>
        <w:t>Możliwość zdefiniowania szablonów powiadomień (SMS oraz email) dla danego typu wiadomości (w ramach edycji możliwość wpisania w treści np. Urząd Gminy informuje: [dalsza treść wiadomości])</w:t>
      </w:r>
      <w:r>
        <w:rPr>
          <w:rFonts w:ascii="Times New Roman" w:hAnsi="Times New Roman" w:cs="Times New Roman"/>
        </w:rPr>
        <w:t>.</w:t>
      </w:r>
    </w:p>
    <w:p w:rsidR="0010163D" w:rsidRDefault="0010163D" w:rsidP="0010163D">
      <w:pPr>
        <w:pStyle w:val="Akapitzlist"/>
        <w:numPr>
          <w:ilvl w:val="0"/>
          <w:numId w:val="44"/>
        </w:numPr>
        <w:spacing w:after="0"/>
        <w:ind w:left="426"/>
        <w:jc w:val="both"/>
        <w:rPr>
          <w:rFonts w:ascii="Times New Roman" w:hAnsi="Times New Roman" w:cs="Times New Roman"/>
        </w:rPr>
      </w:pPr>
      <w:r w:rsidRPr="00AF73A6">
        <w:rPr>
          <w:rFonts w:ascii="Times New Roman" w:hAnsi="Times New Roman" w:cs="Times New Roman"/>
        </w:rPr>
        <w:t>Moduł powiadomień powinien pozwolić na:</w:t>
      </w:r>
    </w:p>
    <w:p w:rsidR="0010163D" w:rsidRDefault="0010163D" w:rsidP="0010163D">
      <w:pPr>
        <w:spacing w:after="0"/>
        <w:ind w:left="720"/>
        <w:jc w:val="both"/>
        <w:rPr>
          <w:rFonts w:ascii="Times New Roman" w:hAnsi="Times New Roman" w:cs="Times New Roman"/>
        </w:rPr>
      </w:pPr>
      <w:r w:rsidRPr="00AF73A6">
        <w:rPr>
          <w:rFonts w:ascii="Times New Roman" w:hAnsi="Times New Roman" w:cs="Times New Roman"/>
        </w:rPr>
        <w:t>- przypisanie szablonu wiadomości dla danego typu powiadomień.</w:t>
      </w:r>
    </w:p>
    <w:p w:rsidR="0010163D" w:rsidRPr="00AF73A6" w:rsidRDefault="0010163D" w:rsidP="0010163D">
      <w:pPr>
        <w:spacing w:after="0"/>
        <w:ind w:left="720"/>
        <w:jc w:val="both"/>
        <w:rPr>
          <w:rFonts w:ascii="Times New Roman" w:hAnsi="Times New Roman" w:cs="Times New Roman"/>
        </w:rPr>
      </w:pPr>
      <w:r w:rsidRPr="00AF73A6">
        <w:rPr>
          <w:rFonts w:ascii="Times New Roman" w:hAnsi="Times New Roman" w:cs="Times New Roman"/>
        </w:rPr>
        <w:t>- możliwość prostego wybrania z lisy interesantów wszystkich interesantów którzy wyrazili chęć otrzymywania powiadomień na platformie EBOI z danego typu wiadomości.</w:t>
      </w:r>
    </w:p>
    <w:p w:rsidR="0010163D" w:rsidRDefault="0010163D" w:rsidP="0010163D">
      <w:pPr>
        <w:pStyle w:val="Akapitzlist"/>
        <w:spacing w:after="0"/>
        <w:jc w:val="both"/>
        <w:rPr>
          <w:rFonts w:ascii="Times New Roman" w:hAnsi="Times New Roman" w:cs="Times New Roman"/>
        </w:rPr>
      </w:pPr>
      <w:r w:rsidRPr="00AF73A6">
        <w:rPr>
          <w:rFonts w:ascii="Times New Roman" w:hAnsi="Times New Roman" w:cs="Times New Roman"/>
        </w:rPr>
        <w:t>- możliwość edycji treści samej wiadomości przed jej wysłaniem (nawet jeżeli do danego typu wiadomości został przypisany szablon wiadomości)</w:t>
      </w:r>
      <w:r w:rsidRPr="007B1A32">
        <w:rPr>
          <w:rFonts w:ascii="Times New Roman" w:hAnsi="Times New Roman" w:cs="Times New Roman"/>
        </w:rPr>
        <w:t xml:space="preserve">. </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AF73A6">
        <w:rPr>
          <w:rFonts w:ascii="Times New Roman" w:hAnsi="Times New Roman" w:cs="Times New Roman"/>
        </w:rPr>
        <w:t>Żeby zapisać się do systemu powiadomień interesant powinien zarejestrować się na systemie EBOI – po utworzeniu konta i zalogowaniu się w treści komunikatu powitalnego powinna znajdować się informacja UWAGA: Jeżeli chcesz otrzymywać powiadomienia dotyczące m.in. twoich spraw, płatności, zagrożeń przejdź do sekcji powiadomień i oznacz sprawy które Ciebie interesują. Pełna lista powiadomień dostępna tu [link]</w:t>
      </w:r>
      <w:r w:rsidRPr="007B1A32">
        <w:rPr>
          <w:rFonts w:ascii="Times New Roman" w:hAnsi="Times New Roman" w:cs="Times New Roman"/>
        </w:rPr>
        <w:t>.</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AF73A6">
        <w:rPr>
          <w:rFonts w:ascii="Times New Roman" w:hAnsi="Times New Roman" w:cs="Times New Roman"/>
        </w:rPr>
        <w:t>Możliwość przypisania emaila w domenie urzędu jako wiadomości wychodzących na adresy email, w treści możliwość zamieszczenie informacji "no-replay"</w:t>
      </w:r>
      <w:r>
        <w:rPr>
          <w:rFonts w:ascii="Times New Roman" w:hAnsi="Times New Roman" w:cs="Times New Roman"/>
        </w:rPr>
        <w:t>.</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6E31CE">
        <w:rPr>
          <w:rFonts w:ascii="Times New Roman" w:hAnsi="Times New Roman" w:cs="Times New Roman"/>
        </w:rPr>
        <w:t xml:space="preserve">System EZD powinien pozawalać na stworzenie stopki </w:t>
      </w:r>
      <w:proofErr w:type="spellStart"/>
      <w:r w:rsidRPr="006E31CE">
        <w:rPr>
          <w:rFonts w:ascii="Times New Roman" w:hAnsi="Times New Roman" w:cs="Times New Roman"/>
        </w:rPr>
        <w:t>emailowej</w:t>
      </w:r>
      <w:proofErr w:type="spellEnd"/>
      <w:r w:rsidRPr="006E31CE">
        <w:rPr>
          <w:rFonts w:ascii="Times New Roman" w:hAnsi="Times New Roman" w:cs="Times New Roman"/>
        </w:rPr>
        <w:t>.</w:t>
      </w:r>
    </w:p>
    <w:p w:rsidR="0010163D" w:rsidRPr="006E31CE" w:rsidRDefault="0010163D" w:rsidP="0010163D">
      <w:pPr>
        <w:pStyle w:val="Akapitzlist"/>
        <w:numPr>
          <w:ilvl w:val="0"/>
          <w:numId w:val="44"/>
        </w:numPr>
        <w:spacing w:before="120" w:after="120"/>
        <w:ind w:left="426"/>
        <w:jc w:val="both"/>
        <w:rPr>
          <w:rFonts w:ascii="Times New Roman" w:hAnsi="Times New Roman" w:cs="Times New Roman"/>
        </w:rPr>
      </w:pPr>
      <w:r w:rsidRPr="006E31CE">
        <w:rPr>
          <w:rFonts w:ascii="Times New Roman" w:hAnsi="Times New Roman" w:cs="Times New Roman"/>
        </w:rPr>
        <w:t>System EZD powinien umożliwiać wyszukiwanie wiadomości po: domenie nadawcy, nazwie nadawcy, tytule.</w:t>
      </w:r>
    </w:p>
    <w:p w:rsidR="0010163D" w:rsidRPr="00046322" w:rsidRDefault="0010163D" w:rsidP="0010163D">
      <w:pPr>
        <w:pStyle w:val="Akapitzlist"/>
        <w:numPr>
          <w:ilvl w:val="0"/>
          <w:numId w:val="44"/>
        </w:numPr>
        <w:spacing w:before="120" w:after="120"/>
        <w:ind w:left="426"/>
        <w:jc w:val="both"/>
        <w:rPr>
          <w:rFonts w:ascii="Times New Roman" w:hAnsi="Times New Roman" w:cs="Times New Roman"/>
        </w:rPr>
      </w:pPr>
      <w:r w:rsidRPr="00046322">
        <w:rPr>
          <w:rFonts w:ascii="Times New Roman" w:hAnsi="Times New Roman" w:cs="Times New Roman"/>
        </w:rPr>
        <w:t>W przypadku składania jednego pisma do kilku interesantów, jeżeli użytkownik systemu EZD wybierze dwa razy tego samego interesanta, system powinien wyświetlić komunikat informujący czy na pewno chce przesłać pismo dwa razy do tego samego interesanta.</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046322">
        <w:rPr>
          <w:rFonts w:ascii="Times New Roman" w:hAnsi="Times New Roman" w:cs="Times New Roman"/>
        </w:rPr>
        <w:t>W momencie utworzenia sprawy lub nowego pisma w systemie EZD data otwarcia (sprawa) lub data na piśmie (pismo) była wstawiana automatycznie przez System jako dzisiejsza, Użytkownik w razie potrzeby ma mieć możliwość zmiany.</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CB7CAB">
        <w:rPr>
          <w:rFonts w:ascii="Times New Roman" w:hAnsi="Times New Roman" w:cs="Times New Roman"/>
        </w:rPr>
        <w:t>System EZD powinien wymagać wypełnienia pola dotyczącego miejsca przechowywania danej teczki, jednocześnie dla pism powinna istnieć możliwość wpisania indywidualnego miejsca przechowywania.</w:t>
      </w:r>
    </w:p>
    <w:p w:rsidR="0010163D" w:rsidRPr="00CB7CAB" w:rsidRDefault="0010163D" w:rsidP="0010163D">
      <w:pPr>
        <w:pStyle w:val="Akapitzlist"/>
        <w:numPr>
          <w:ilvl w:val="0"/>
          <w:numId w:val="44"/>
        </w:numPr>
        <w:spacing w:before="120" w:after="120"/>
        <w:ind w:left="426"/>
        <w:jc w:val="both"/>
        <w:rPr>
          <w:rFonts w:ascii="Times New Roman" w:hAnsi="Times New Roman" w:cs="Times New Roman"/>
        </w:rPr>
      </w:pPr>
      <w:r>
        <w:rPr>
          <w:rFonts w:ascii="Arial" w:hAnsi="Arial" w:cs="Arial"/>
          <w:color w:val="000000"/>
          <w:sz w:val="20"/>
          <w:szCs w:val="20"/>
          <w:shd w:val="clear" w:color="auto" w:fill="FFFFFF"/>
        </w:rPr>
        <w:t>System EZD powinien umożliwić sortowanie interesantów w każdej możliwej części systemu (przynajmniej dla zestawienia dotyczącego np. korespondencja do wysłania).</w:t>
      </w:r>
    </w:p>
    <w:p w:rsidR="0010163D" w:rsidRDefault="0010163D" w:rsidP="0010163D">
      <w:pPr>
        <w:pStyle w:val="Akapitzlist"/>
        <w:numPr>
          <w:ilvl w:val="0"/>
          <w:numId w:val="44"/>
        </w:numPr>
        <w:spacing w:before="120" w:after="120"/>
        <w:ind w:left="426"/>
        <w:jc w:val="both"/>
        <w:rPr>
          <w:rFonts w:ascii="Times New Roman" w:hAnsi="Times New Roman" w:cs="Times New Roman"/>
        </w:rPr>
      </w:pPr>
      <w:r w:rsidRPr="00AB399B">
        <w:rPr>
          <w:rFonts w:ascii="Times New Roman" w:hAnsi="Times New Roman" w:cs="Times New Roman"/>
        </w:rPr>
        <w:t xml:space="preserve">Potwierdzenie tożsamości użytkownika, który założył konto na </w:t>
      </w:r>
      <w:proofErr w:type="spellStart"/>
      <w:r w:rsidRPr="00AB399B">
        <w:rPr>
          <w:rFonts w:ascii="Times New Roman" w:hAnsi="Times New Roman" w:cs="Times New Roman"/>
        </w:rPr>
        <w:t>eboi</w:t>
      </w:r>
      <w:proofErr w:type="spellEnd"/>
      <w:r w:rsidRPr="00AB399B">
        <w:rPr>
          <w:rFonts w:ascii="Times New Roman" w:hAnsi="Times New Roman" w:cs="Times New Roman"/>
        </w:rPr>
        <w:t xml:space="preserve"> nie potwierdzając go profilem zaufanym lub podpisem kwalifikowanym, może nastąpić z poziomu EZD poprzez zaznaczenie odpowiednego pola w karcie osoby. Po synchronizacji z systemem EBOI konto powinno zostać potwierdzone bez konieczności wykonywania innych dodatkowych czynności w EBOI.</w:t>
      </w:r>
    </w:p>
    <w:p w:rsidR="0010163D" w:rsidRPr="00AB399B" w:rsidRDefault="0010163D" w:rsidP="0010163D">
      <w:pPr>
        <w:pStyle w:val="Akapitzlist"/>
        <w:numPr>
          <w:ilvl w:val="0"/>
          <w:numId w:val="44"/>
        </w:numPr>
        <w:spacing w:before="120" w:after="120"/>
        <w:ind w:left="426"/>
        <w:jc w:val="both"/>
        <w:rPr>
          <w:rFonts w:ascii="Times New Roman" w:hAnsi="Times New Roman" w:cs="Times New Roman"/>
        </w:rPr>
      </w:pPr>
      <w:r w:rsidRPr="00AB399B">
        <w:rPr>
          <w:rFonts w:ascii="Times New Roman" w:hAnsi="Times New Roman" w:cs="Times New Roman"/>
        </w:rPr>
        <w:t>System EZD powinien dawać możliwość przygotowania i edycji rejestrów oraz dodatkowo powinien pozwalać na publikację wybranych rejestrów na stronę BIP. Publikacja powinna odbywać się zgodnie  zadanym w Systemie EZD harmonogramem</w:t>
      </w:r>
      <w:r>
        <w:rPr>
          <w:rFonts w:ascii="Times New Roman" w:hAnsi="Times New Roman" w:cs="Times New Roman"/>
        </w:rPr>
        <w:t>.</w:t>
      </w:r>
    </w:p>
    <w:p w:rsidR="0010163D" w:rsidRPr="00BE0068" w:rsidRDefault="0010163D" w:rsidP="0010163D">
      <w:pPr>
        <w:pStyle w:val="Akapitzlist"/>
        <w:numPr>
          <w:ilvl w:val="0"/>
          <w:numId w:val="44"/>
        </w:numPr>
        <w:spacing w:before="120" w:after="120"/>
        <w:ind w:left="426"/>
        <w:jc w:val="both"/>
        <w:rPr>
          <w:rFonts w:ascii="Times New Roman" w:hAnsi="Times New Roman" w:cs="Times New Roman"/>
        </w:rPr>
      </w:pPr>
      <w:r w:rsidRPr="00BE0068">
        <w:rPr>
          <w:rFonts w:ascii="Times New Roman" w:hAnsi="Times New Roman" w:cs="Times New Roman"/>
        </w:rPr>
        <w:t>W systemie wymiarowym będzie możliwość przesyłania dokumentów takich jak decyzja, do systemu EZD celem ich podpisania czy to pojedynczo czy w sposób masowy z wykorzystaniem podpisu elektronicznego.</w:t>
      </w:r>
    </w:p>
    <w:p w:rsidR="0010163D" w:rsidRPr="00950504" w:rsidRDefault="0010163D" w:rsidP="0010163D">
      <w:pPr>
        <w:pStyle w:val="Akapitzlist"/>
        <w:numPr>
          <w:ilvl w:val="0"/>
          <w:numId w:val="44"/>
        </w:numPr>
        <w:spacing w:before="120" w:after="120"/>
        <w:ind w:left="426"/>
        <w:jc w:val="both"/>
        <w:rPr>
          <w:rFonts w:ascii="Times New Roman" w:hAnsi="Times New Roman" w:cs="Times New Roman"/>
        </w:rPr>
      </w:pPr>
      <w:r w:rsidRPr="00950504">
        <w:rPr>
          <w:rFonts w:ascii="Times New Roman" w:hAnsi="Times New Roman" w:cs="Times New Roman"/>
        </w:rPr>
        <w:t>System wymiaru i opłat powinien umożliwiać publikację Rejestru Działalności Regulowanej.</w:t>
      </w:r>
    </w:p>
    <w:p w:rsidR="0010163D" w:rsidRPr="00950504" w:rsidRDefault="0010163D" w:rsidP="0010163D">
      <w:pPr>
        <w:pStyle w:val="Akapitzlist"/>
        <w:numPr>
          <w:ilvl w:val="0"/>
          <w:numId w:val="44"/>
        </w:numPr>
        <w:spacing w:before="120" w:after="120"/>
        <w:ind w:left="426"/>
        <w:jc w:val="both"/>
        <w:rPr>
          <w:rFonts w:ascii="Times New Roman" w:hAnsi="Times New Roman" w:cs="Times New Roman"/>
        </w:rPr>
      </w:pPr>
      <w:r w:rsidRPr="00950504">
        <w:rPr>
          <w:rFonts w:ascii="Times New Roman" w:hAnsi="Times New Roman" w:cs="Times New Roman"/>
        </w:rPr>
        <w:t>System wymiaru i opłat w systemie powinien pozwalać na wprowadzanie danych do RDR wydruk decyzji w przejrzystym i czytelnym formacie zgodnie z wymogami przepisów prawa lub przy dokonywaniu zmian, także wydruk zaświadczeń o wpisie lub zmieniających oraz decyzji o wykreśleniu.</w:t>
      </w:r>
    </w:p>
    <w:p w:rsidR="0010163D" w:rsidRPr="00950504" w:rsidRDefault="0010163D" w:rsidP="0010163D">
      <w:pPr>
        <w:pStyle w:val="Akapitzlist"/>
        <w:numPr>
          <w:ilvl w:val="0"/>
          <w:numId w:val="44"/>
        </w:numPr>
        <w:spacing w:before="120" w:after="120"/>
        <w:ind w:left="426"/>
        <w:jc w:val="both"/>
        <w:rPr>
          <w:rFonts w:ascii="Times New Roman" w:hAnsi="Times New Roman" w:cs="Times New Roman"/>
        </w:rPr>
      </w:pPr>
      <w:r w:rsidRPr="00950504">
        <w:rPr>
          <w:rFonts w:ascii="Times New Roman" w:hAnsi="Times New Roman" w:cs="Times New Roman"/>
        </w:rPr>
        <w:t>Uruchomienie w systemie wymiaru i opłat naliczenia podatku lub przesyłu danych do EZD powinien mieć na pierwszym miejscu uruchomienie czynności na serwerze, żeby nie blokować stacji pracownika, pracownik powinien otrzymywać tylko informację o zakończeniu czynności i podsumowaniu. System powinien być tak zoptymalizowany, aby bez problemu przesyłał dane między systemami w dużych ilościach.</w:t>
      </w:r>
    </w:p>
    <w:p w:rsidR="0010163D" w:rsidRPr="00950504" w:rsidRDefault="0010163D" w:rsidP="0010163D">
      <w:pPr>
        <w:pStyle w:val="Akapitzlist"/>
        <w:numPr>
          <w:ilvl w:val="0"/>
          <w:numId w:val="44"/>
        </w:numPr>
        <w:spacing w:before="120" w:after="120"/>
        <w:ind w:left="426"/>
        <w:jc w:val="both"/>
        <w:rPr>
          <w:rFonts w:ascii="Times New Roman" w:hAnsi="Times New Roman" w:cs="Times New Roman"/>
        </w:rPr>
      </w:pPr>
      <w:r w:rsidRPr="00950504">
        <w:rPr>
          <w:rFonts w:ascii="Times New Roman" w:hAnsi="Times New Roman" w:cs="Times New Roman"/>
        </w:rPr>
        <w:t>W systemie finansowo budżetowym powinna być stworzona wyszukiwarka, aby było możliwe wyszukiwanie danych po różnych kryteriach np. po kwocie i nie tylko w głównych dokumencie tylko także w jego składowych.</w:t>
      </w:r>
    </w:p>
    <w:p w:rsidR="0010163D" w:rsidRPr="00950504" w:rsidRDefault="0010163D" w:rsidP="0010163D">
      <w:pPr>
        <w:pStyle w:val="Akapitzlist"/>
        <w:numPr>
          <w:ilvl w:val="0"/>
          <w:numId w:val="44"/>
        </w:numPr>
        <w:spacing w:before="120" w:after="120"/>
        <w:ind w:left="426"/>
        <w:jc w:val="both"/>
        <w:rPr>
          <w:rFonts w:ascii="Times New Roman" w:hAnsi="Times New Roman" w:cs="Times New Roman"/>
        </w:rPr>
      </w:pPr>
      <w:r w:rsidRPr="00950504">
        <w:rPr>
          <w:rFonts w:ascii="Times New Roman" w:hAnsi="Times New Roman" w:cs="Times New Roman"/>
        </w:rPr>
        <w:t xml:space="preserve">System finansowo budżetowy powinien mieć mechanizm automatycznego pilnowania wykonania planu w czasie rzeczywistym z informowaniem użytkownika podczas księgowania o zbliżającym się progu wykonania planu. </w:t>
      </w:r>
    </w:p>
    <w:p w:rsidR="0010163D" w:rsidRPr="00AB399B" w:rsidRDefault="0010163D" w:rsidP="0010163D">
      <w:pPr>
        <w:pStyle w:val="Akapitzlist"/>
        <w:numPr>
          <w:ilvl w:val="0"/>
          <w:numId w:val="44"/>
        </w:numPr>
        <w:spacing w:before="120" w:after="120"/>
        <w:ind w:left="426"/>
        <w:jc w:val="both"/>
        <w:rPr>
          <w:rFonts w:ascii="Times New Roman" w:hAnsi="Times New Roman" w:cs="Times New Roman"/>
        </w:rPr>
      </w:pPr>
      <w:r w:rsidRPr="00AB399B">
        <w:rPr>
          <w:rFonts w:ascii="Times New Roman" w:hAnsi="Times New Roman" w:cs="Times New Roman"/>
        </w:rPr>
        <w:t>W systemie EZD powinien mieć możliwość tworzenia rejestru zleceń z auto numeracja oraz wydrukiem stworzonego zlecenia zgodnie z obowiązującym wydrukiem w urzędzie Gminy. Możliwość dołączeni skanów dokumentów podpisanych.</w:t>
      </w:r>
    </w:p>
    <w:p w:rsidR="0010163D" w:rsidRPr="00BE0068" w:rsidRDefault="0010163D" w:rsidP="0010163D">
      <w:pPr>
        <w:pStyle w:val="Akapitzlist"/>
        <w:numPr>
          <w:ilvl w:val="0"/>
          <w:numId w:val="44"/>
        </w:numPr>
        <w:spacing w:before="120" w:after="120"/>
        <w:ind w:left="426"/>
        <w:jc w:val="both"/>
        <w:rPr>
          <w:rFonts w:ascii="Times New Roman" w:hAnsi="Times New Roman" w:cs="Times New Roman"/>
        </w:rPr>
      </w:pPr>
      <w:r w:rsidRPr="00BE0068">
        <w:rPr>
          <w:rFonts w:ascii="Times New Roman" w:hAnsi="Times New Roman" w:cs="Times New Roman"/>
        </w:rPr>
        <w:t xml:space="preserve">Uruchomić moduły dzierżawa i użytkowanie wieczyste </w:t>
      </w:r>
    </w:p>
    <w:p w:rsidR="0010163D" w:rsidRPr="00AB399B" w:rsidRDefault="0010163D" w:rsidP="0010163D">
      <w:pPr>
        <w:pStyle w:val="Akapitzlist"/>
        <w:numPr>
          <w:ilvl w:val="0"/>
          <w:numId w:val="44"/>
        </w:numPr>
        <w:spacing w:before="120" w:after="120"/>
        <w:ind w:left="426"/>
        <w:jc w:val="both"/>
        <w:rPr>
          <w:rFonts w:ascii="Times New Roman" w:hAnsi="Times New Roman" w:cs="Times New Roman"/>
          <w:color w:val="FF0000"/>
        </w:rPr>
      </w:pPr>
      <w:r w:rsidRPr="00AB399B">
        <w:rPr>
          <w:rFonts w:ascii="Times New Roman" w:hAnsi="Times New Roman" w:cs="Times New Roman"/>
        </w:rPr>
        <w:t>System EZD powinien umożliwić wydruk zwrote</w:t>
      </w:r>
      <w:r>
        <w:rPr>
          <w:rFonts w:ascii="Times New Roman" w:hAnsi="Times New Roman" w:cs="Times New Roman"/>
        </w:rPr>
        <w:t>k.</w:t>
      </w:r>
    </w:p>
    <w:p w:rsidR="0010163D" w:rsidRPr="00F527F2" w:rsidRDefault="0010163D" w:rsidP="0010163D">
      <w:pPr>
        <w:pStyle w:val="Akapitzlist"/>
        <w:numPr>
          <w:ilvl w:val="0"/>
          <w:numId w:val="44"/>
        </w:numPr>
        <w:spacing w:before="120" w:after="120"/>
        <w:ind w:left="426"/>
        <w:jc w:val="both"/>
        <w:rPr>
          <w:rFonts w:ascii="Times New Roman" w:hAnsi="Times New Roman" w:cs="Times New Roman"/>
          <w:color w:val="FF0000"/>
        </w:rPr>
      </w:pPr>
      <w:r w:rsidRPr="00AB399B">
        <w:rPr>
          <w:rFonts w:ascii="Times New Roman" w:hAnsi="Times New Roman" w:cs="Times New Roman"/>
        </w:rPr>
        <w:t>System EZD powinien wym</w:t>
      </w:r>
      <w:r>
        <w:rPr>
          <w:rFonts w:ascii="Times New Roman" w:hAnsi="Times New Roman" w:cs="Times New Roman"/>
        </w:rPr>
        <w:t>a</w:t>
      </w:r>
      <w:r w:rsidRPr="00AB399B">
        <w:rPr>
          <w:rFonts w:ascii="Times New Roman" w:hAnsi="Times New Roman" w:cs="Times New Roman"/>
        </w:rPr>
        <w:t>gać wypełnienia pola dotyczącego sposobu załatwienia sprawy.</w:t>
      </w:r>
    </w:p>
    <w:p w:rsidR="00F527F2" w:rsidRPr="00F527F2" w:rsidRDefault="00F527F2" w:rsidP="00F527F2">
      <w:pPr>
        <w:pStyle w:val="Akapitzlist"/>
        <w:numPr>
          <w:ilvl w:val="0"/>
          <w:numId w:val="44"/>
        </w:numPr>
        <w:spacing w:before="120" w:after="120"/>
        <w:ind w:left="426"/>
        <w:jc w:val="both"/>
        <w:rPr>
          <w:rFonts w:ascii="Times New Roman" w:hAnsi="Times New Roman" w:cs="Times New Roman"/>
        </w:rPr>
      </w:pPr>
      <w:r w:rsidRPr="00F527F2">
        <w:rPr>
          <w:rFonts w:ascii="Times New Roman" w:hAnsi="Times New Roman" w:cs="Times New Roman"/>
        </w:rPr>
        <w:t>Strona BIP ma być wspólną stroną dla Gminy Pokrzywnica i obejmować będzie strony BIP urzędu gminy, gminnej biblioteki publicznej, gminnego ośrodka pomocy społecznej, przedszkola samorządowego w pokrzywnicy, szkoła podstawowa z oddziałami integracyjnymi w Dzierżeninie, szkoła podstawowa im. Ks. Jana Twardowskiego w Gzowie, Publiczna Szkoła podstawowa im. Doroty Gellner w Pobyłkowie Dużym, Publiczna Szkoła podstawowa im Witolda Machnowskiego w Nowym Niestępowie oraz archiwa BIP dwóch zlikwidowanych jednostek Publicznej Szkoły Podstawowej w Pokrzywnica oraz Publicznego Gimnazjum z Oddziałami Integracyjnymi w Dzierżeninie</w:t>
      </w:r>
      <w:r>
        <w:rPr>
          <w:rFonts w:ascii="Times New Roman" w:hAnsi="Times New Roman" w:cs="Times New Roman"/>
        </w:rPr>
        <w:t>. Należy z migrować wszystkie dane z obecnie prowadzonych BIP, za wyjątkiem galerii z BIP jednostek oświatowych, które będą z migrowane do strony www danej jednostki.</w:t>
      </w:r>
    </w:p>
    <w:p w:rsidR="0010163D" w:rsidRDefault="0010163D" w:rsidP="0010163D">
      <w:pPr>
        <w:rPr>
          <w:rFonts w:ascii="Times New Roman" w:hAnsi="Times New Roman" w:cs="Times New Roman"/>
        </w:rPr>
      </w:pPr>
    </w:p>
    <w:p w:rsidR="0010163D" w:rsidRDefault="0010163D" w:rsidP="0010163D">
      <w:pPr>
        <w:pStyle w:val="Nagwek1"/>
        <w:numPr>
          <w:ilvl w:val="0"/>
          <w:numId w:val="1"/>
        </w:numPr>
      </w:pPr>
      <w:bookmarkStart w:id="294" w:name="_Toc504044733"/>
      <w:bookmarkStart w:id="295" w:name="_Toc504048799"/>
      <w:bookmarkStart w:id="296" w:name="_Toc504127332"/>
      <w:bookmarkStart w:id="297" w:name="_Toc504127778"/>
      <w:bookmarkStart w:id="298" w:name="_Toc514247087"/>
      <w:bookmarkStart w:id="299" w:name="_Toc525721752"/>
      <w:bookmarkStart w:id="300" w:name="_Toc503955745"/>
      <w:bookmarkEnd w:id="294"/>
      <w:bookmarkEnd w:id="295"/>
      <w:bookmarkEnd w:id="296"/>
      <w:bookmarkEnd w:id="297"/>
      <w:r w:rsidRPr="008D1E1C">
        <w:t>Specyfikacja sprzętu</w:t>
      </w:r>
      <w:bookmarkStart w:id="301" w:name="_Toc504129662"/>
      <w:bookmarkEnd w:id="298"/>
      <w:bookmarkEnd w:id="301"/>
      <w:bookmarkEnd w:id="299"/>
    </w:p>
    <w:p w:rsidR="0010163D" w:rsidRPr="00B75D65" w:rsidRDefault="0010163D" w:rsidP="0010163D">
      <w:r>
        <w:t xml:space="preserve">Każdy sprzęt powinien być oznaczony naklejką z logo </w:t>
      </w:r>
      <w:proofErr w:type="spellStart"/>
      <w:r>
        <w:t>Uni</w:t>
      </w:r>
      <w:proofErr w:type="spellEnd"/>
      <w:r>
        <w:t>, urzędu oraz nazwa projektu, wzór naklejki do uzgodnienia z zamawiającym.</w:t>
      </w:r>
    </w:p>
    <w:p w:rsidR="0010163D" w:rsidRPr="00974F0C" w:rsidRDefault="0010163D" w:rsidP="0010163D">
      <w:pPr>
        <w:pStyle w:val="Nagwek2"/>
        <w:numPr>
          <w:ilvl w:val="1"/>
          <w:numId w:val="107"/>
        </w:numPr>
      </w:pPr>
      <w:bookmarkStart w:id="302" w:name="_Toc514247088"/>
      <w:bookmarkStart w:id="303" w:name="_Toc525721753"/>
      <w:r w:rsidRPr="00974F0C">
        <w:t>Komplet Aparaty fotograficzne + karta pamięci +torba na aparat szt. 8</w:t>
      </w:r>
      <w:bookmarkEnd w:id="300"/>
      <w:bookmarkEnd w:id="302"/>
      <w:bookmarkEnd w:id="303"/>
    </w:p>
    <w:p w:rsidR="0010163D" w:rsidRDefault="0010163D" w:rsidP="0010163D">
      <w:pPr>
        <w:rPr>
          <w:rFonts w:ascii="Times New Roman" w:hAnsi="Times New Roman" w:cs="Times New Roman"/>
        </w:rPr>
      </w:pPr>
      <w:r>
        <w:rPr>
          <w:rFonts w:ascii="Times New Roman" w:hAnsi="Times New Roman" w:cs="Times New Roman"/>
        </w:rPr>
        <w:t>Nazwa i model: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6946"/>
      </w:tblGrid>
      <w:tr w:rsidR="0010163D" w:rsidRPr="005B02C6" w:rsidTr="000A3472">
        <w:tc>
          <w:tcPr>
            <w:tcW w:w="226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Parametr</w:t>
            </w:r>
          </w:p>
        </w:tc>
        <w:tc>
          <w:tcPr>
            <w:tcW w:w="6946"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5B02C6" w:rsidRDefault="0010163D" w:rsidP="000A3472">
            <w:pPr>
              <w:spacing w:after="0"/>
              <w:jc w:val="center"/>
              <w:rPr>
                <w:rFonts w:ascii="Times New Roman" w:hAnsi="Times New Roman" w:cs="Times New Roman"/>
                <w:b/>
                <w:i/>
              </w:rPr>
            </w:pPr>
            <w:r w:rsidRPr="005B02C6">
              <w:rPr>
                <w:rFonts w:ascii="Times New Roman" w:hAnsi="Times New Roman" w:cs="Times New Roman"/>
                <w:b/>
              </w:rPr>
              <w:t>Charakterystyka (wymagania minimalne)</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Rozdzielczość matrycy</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 xml:space="preserve">20,7 </w:t>
            </w:r>
            <w:proofErr w:type="spellStart"/>
            <w:r w:rsidRPr="005B02C6">
              <w:rPr>
                <w:rFonts w:ascii="Times New Roman" w:hAnsi="Times New Roman" w:cs="Times New Roman"/>
              </w:rPr>
              <w:t>Mpix</w:t>
            </w:r>
            <w:proofErr w:type="spellEnd"/>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Wielkość matrycy</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1/2,3'' (7,7 mm)</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Zoom optyczny</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bCs/>
              </w:rPr>
            </w:pPr>
            <w:r w:rsidRPr="005B02C6">
              <w:rPr>
                <w:rFonts w:ascii="Times New Roman" w:hAnsi="Times New Roman" w:cs="Times New Roman"/>
                <w:bCs/>
              </w:rPr>
              <w:t>65x</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Zoom cyfrowy</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4x</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Ogniskowa obiektywu</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Ekwiwalent 24-1560mm</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Przysłona</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lang w:val="en-US"/>
              </w:rPr>
            </w:pPr>
            <w:r w:rsidRPr="005B02C6">
              <w:rPr>
                <w:rFonts w:ascii="Times New Roman" w:hAnsi="Times New Roman" w:cs="Times New Roman"/>
                <w:lang w:val="en-US"/>
              </w:rPr>
              <w:t>f/2.9-6.7</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Balans bieli</w:t>
            </w:r>
          </w:p>
        </w:tc>
        <w:tc>
          <w:tcPr>
            <w:tcW w:w="6946" w:type="dxa"/>
            <w:tcBorders>
              <w:top w:val="single" w:sz="4" w:space="0" w:color="auto"/>
              <w:left w:val="single" w:sz="4" w:space="0" w:color="auto"/>
              <w:bottom w:val="single" w:sz="4" w:space="0" w:color="auto"/>
              <w:right w:val="single" w:sz="4" w:space="0" w:color="auto"/>
            </w:tcBorders>
            <w:hideMark/>
          </w:tcPr>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rPr>
              <w:t>Automatyczny balans bieli</w:t>
            </w:r>
            <w:r w:rsidRPr="005B02C6">
              <w:rPr>
                <w:rFonts w:ascii="Times New Roman" w:hAnsi="Times New Roman" w:cs="Times New Roman"/>
              </w:rPr>
              <w:br/>
              <w:t>Światło dzienne</w:t>
            </w:r>
            <w:r w:rsidRPr="005B02C6">
              <w:rPr>
                <w:rFonts w:ascii="Times New Roman" w:hAnsi="Times New Roman" w:cs="Times New Roman"/>
              </w:rPr>
              <w:br/>
              <w:t>Światło fluorescencyjne</w:t>
            </w:r>
            <w:r w:rsidRPr="005B02C6">
              <w:rPr>
                <w:rFonts w:ascii="Times New Roman" w:hAnsi="Times New Roman" w:cs="Times New Roman"/>
              </w:rPr>
              <w:br/>
              <w:t>Ustawienie temperatury barwowej</w:t>
            </w:r>
            <w:r w:rsidRPr="005B02C6">
              <w:rPr>
                <w:rFonts w:ascii="Times New Roman" w:hAnsi="Times New Roman" w:cs="Times New Roman"/>
              </w:rPr>
              <w:br/>
              <w:t>Chmury</w:t>
            </w:r>
            <w:r w:rsidRPr="005B02C6">
              <w:rPr>
                <w:rFonts w:ascii="Times New Roman" w:hAnsi="Times New Roman" w:cs="Times New Roman"/>
              </w:rPr>
              <w:br/>
              <w:t>Ustawienia ręczne</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Format zapisu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JPEG</w:t>
            </w:r>
            <w:r w:rsidRPr="005B02C6">
              <w:rPr>
                <w:rFonts w:ascii="Times New Roman" w:hAnsi="Times New Roman" w:cs="Times New Roman"/>
              </w:rPr>
              <w:br/>
              <w:t>RAW</w:t>
            </w:r>
            <w:r w:rsidRPr="005B02C6">
              <w:rPr>
                <w:rFonts w:ascii="Times New Roman" w:hAnsi="Times New Roman" w:cs="Times New Roman"/>
              </w:rPr>
              <w:br/>
              <w:t>JPEG + RAW</w:t>
            </w:r>
            <w:r w:rsidRPr="005B02C6">
              <w:rPr>
                <w:rFonts w:ascii="Times New Roman" w:hAnsi="Times New Roman" w:cs="Times New Roman"/>
              </w:rPr>
              <w:br/>
              <w:t>MOV</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Lampa błyskowa</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Wbudowana</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lang w:val="de-DE"/>
              </w:rPr>
            </w:pPr>
            <w:r w:rsidRPr="005B02C6">
              <w:rPr>
                <w:rFonts w:ascii="Times New Roman" w:hAnsi="Times New Roman" w:cs="Times New Roman"/>
                <w:b/>
              </w:rPr>
              <w:t>Zakres otwarcia migawki</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lang w:val="de-DE"/>
              </w:rPr>
            </w:pPr>
            <w:r w:rsidRPr="005B02C6">
              <w:rPr>
                <w:rFonts w:ascii="Times New Roman" w:hAnsi="Times New Roman" w:cs="Times New Roman"/>
              </w:rPr>
              <w:t>30 s - 1/2000 s</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Zakres ISO</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lang w:val="de-DE"/>
              </w:rPr>
            </w:pPr>
            <w:r w:rsidRPr="005B02C6">
              <w:rPr>
                <w:rFonts w:ascii="Times New Roman" w:hAnsi="Times New Roman" w:cs="Times New Roman"/>
                <w:color w:val="000000"/>
              </w:rPr>
              <w:t>80 - 3200</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lang w:val="de-DE"/>
              </w:rPr>
            </w:pPr>
            <w:proofErr w:type="spellStart"/>
            <w:r w:rsidRPr="005B02C6">
              <w:rPr>
                <w:rFonts w:ascii="Times New Roman" w:hAnsi="Times New Roman" w:cs="Times New Roman"/>
                <w:b/>
                <w:lang w:val="de-DE"/>
              </w:rPr>
              <w:t>Stabilizacja</w:t>
            </w:r>
            <w:proofErr w:type="spellEnd"/>
            <w:r w:rsidRPr="005B02C6">
              <w:rPr>
                <w:rFonts w:ascii="Times New Roman" w:hAnsi="Times New Roman" w:cs="Times New Roman"/>
                <w:b/>
                <w:lang w:val="de-DE"/>
              </w:rPr>
              <w:t xml:space="preserve"> </w:t>
            </w:r>
            <w:proofErr w:type="spellStart"/>
            <w:r w:rsidRPr="005B02C6">
              <w:rPr>
                <w:rFonts w:ascii="Times New Roman" w:hAnsi="Times New Roman" w:cs="Times New Roman"/>
                <w:b/>
                <w:lang w:val="de-DE"/>
              </w:rPr>
              <w:t>obrazu</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color w:val="000000"/>
              </w:rPr>
              <w:t>optyczna</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lang w:val="de-DE"/>
              </w:rPr>
            </w:pPr>
            <w:proofErr w:type="spellStart"/>
            <w:r w:rsidRPr="005B02C6">
              <w:rPr>
                <w:rFonts w:ascii="Times New Roman" w:hAnsi="Times New Roman" w:cs="Times New Roman"/>
                <w:b/>
                <w:lang w:val="de-DE"/>
              </w:rPr>
              <w:t>Rozdzielczość</w:t>
            </w:r>
            <w:proofErr w:type="spellEnd"/>
            <w:r w:rsidRPr="005B02C6">
              <w:rPr>
                <w:rFonts w:ascii="Times New Roman" w:hAnsi="Times New Roman" w:cs="Times New Roman"/>
                <w:b/>
                <w:lang w:val="de-DE"/>
              </w:rPr>
              <w:t xml:space="preserve"> </w:t>
            </w:r>
            <w:proofErr w:type="spellStart"/>
            <w:r w:rsidRPr="005B02C6">
              <w:rPr>
                <w:rFonts w:ascii="Times New Roman" w:hAnsi="Times New Roman" w:cs="Times New Roman"/>
                <w:b/>
                <w:lang w:val="de-DE"/>
              </w:rPr>
              <w:t>zdjęć</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5184 x 3888</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5184 x 3456</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5120 x 2880</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3648 x 2736</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2592 x 1944</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2048 x 1536</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1920 x 1080</w:t>
            </w:r>
          </w:p>
          <w:p w:rsidR="0010163D" w:rsidRPr="005B02C6" w:rsidRDefault="0010163D" w:rsidP="000A3472">
            <w:pPr>
              <w:spacing w:after="0"/>
              <w:rPr>
                <w:rFonts w:ascii="Times New Roman" w:hAnsi="Times New Roman" w:cs="Times New Roman"/>
                <w:color w:val="000000"/>
              </w:rPr>
            </w:pPr>
            <w:r w:rsidRPr="005B02C6">
              <w:rPr>
                <w:rFonts w:ascii="Times New Roman" w:hAnsi="Times New Roman" w:cs="Times New Roman"/>
                <w:color w:val="000000"/>
              </w:rPr>
              <w:t>640 x 480</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Rodzaje wyjść / wejść</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Czytnik kart SD - 1 szt.</w:t>
            </w:r>
            <w:r w:rsidRPr="005B02C6">
              <w:rPr>
                <w:rFonts w:ascii="Times New Roman" w:hAnsi="Times New Roman" w:cs="Times New Roman"/>
              </w:rPr>
              <w:br/>
              <w:t>micro USB 2.0 - 1 szt.</w:t>
            </w:r>
            <w:r w:rsidRPr="005B02C6">
              <w:rPr>
                <w:rFonts w:ascii="Times New Roman" w:hAnsi="Times New Roman" w:cs="Times New Roman"/>
              </w:rPr>
              <w:br/>
              <w:t>micro HDMI - 1 szt.</w:t>
            </w:r>
            <w:r w:rsidRPr="005B02C6">
              <w:rPr>
                <w:rFonts w:ascii="Times New Roman" w:hAnsi="Times New Roman" w:cs="Times New Roman"/>
              </w:rPr>
              <w:br/>
              <w:t>Wyjście AV - 1 szt.</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Wizjer</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cyfrowy</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Ekran LCD</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bCs/>
              </w:rPr>
            </w:pPr>
            <w:r w:rsidRPr="005B02C6">
              <w:rPr>
                <w:rFonts w:ascii="Times New Roman" w:hAnsi="Times New Roman" w:cs="Times New Roman"/>
              </w:rPr>
              <w:t>3"</w:t>
            </w:r>
            <w:r w:rsidRPr="005B02C6">
              <w:rPr>
                <w:rFonts w:ascii="Times New Roman" w:hAnsi="Times New Roman" w:cs="Times New Roman"/>
              </w:rPr>
              <w:br/>
              <w:t>Ekran ruchomy</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Zasilanie</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bCs/>
              </w:rPr>
            </w:pPr>
            <w:r w:rsidRPr="005B02C6">
              <w:rPr>
                <w:rFonts w:ascii="Times New Roman" w:hAnsi="Times New Roman" w:cs="Times New Roman"/>
              </w:rPr>
              <w:t>Akumulator dedykowany</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Dodatkowe Informacje</w:t>
            </w:r>
          </w:p>
        </w:tc>
        <w:tc>
          <w:tcPr>
            <w:tcW w:w="6946" w:type="dxa"/>
            <w:tcBorders>
              <w:top w:val="single" w:sz="4" w:space="0" w:color="auto"/>
              <w:left w:val="single" w:sz="4" w:space="0" w:color="auto"/>
              <w:bottom w:val="single" w:sz="4" w:space="0" w:color="auto"/>
              <w:right w:val="single" w:sz="4" w:space="0" w:color="auto"/>
            </w:tcBorders>
            <w:vAlign w:val="center"/>
          </w:tcPr>
          <w:p w:rsidR="0010163D" w:rsidRPr="005B02C6" w:rsidRDefault="0010163D" w:rsidP="000A3472">
            <w:pPr>
              <w:spacing w:after="0" w:line="240" w:lineRule="auto"/>
              <w:rPr>
                <w:rFonts w:ascii="Times New Roman" w:hAnsi="Times New Roman" w:cs="Times New Roman"/>
              </w:rPr>
            </w:pPr>
            <w:r w:rsidRPr="005B02C6">
              <w:rPr>
                <w:rFonts w:ascii="Times New Roman" w:hAnsi="Times New Roman" w:cs="Times New Roman"/>
              </w:rPr>
              <w:t>Stabilizacja obrazu</w:t>
            </w:r>
            <w:r w:rsidRPr="005B02C6">
              <w:rPr>
                <w:rFonts w:ascii="Times New Roman" w:hAnsi="Times New Roman" w:cs="Times New Roman"/>
              </w:rPr>
              <w:br/>
              <w:t>Wbudowany moduł Wi-Fi</w:t>
            </w: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contextualSpacing/>
              <w:jc w:val="center"/>
              <w:rPr>
                <w:rFonts w:ascii="Times New Roman" w:hAnsi="Times New Roman" w:cs="Times New Roman"/>
                <w:b/>
              </w:rPr>
            </w:pPr>
            <w:r w:rsidRPr="005B02C6">
              <w:rPr>
                <w:rFonts w:ascii="Times New Roman" w:hAnsi="Times New Roman" w:cs="Times New Roman"/>
                <w:b/>
              </w:rPr>
              <w:t>Karta pamięci</w:t>
            </w:r>
          </w:p>
          <w:p w:rsidR="0010163D" w:rsidRPr="005B02C6" w:rsidRDefault="0010163D" w:rsidP="000A3472">
            <w:pPr>
              <w:spacing w:after="0"/>
              <w:jc w:val="cente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ind w:left="851" w:hanging="284"/>
              <w:contextualSpacing/>
              <w:rPr>
                <w:rFonts w:ascii="Times New Roman" w:hAnsi="Times New Roman" w:cs="Times New Roman"/>
              </w:rPr>
            </w:pPr>
            <w:r w:rsidRPr="005B02C6">
              <w:rPr>
                <w:rFonts w:ascii="Times New Roman" w:hAnsi="Times New Roman" w:cs="Times New Roman"/>
              </w:rPr>
              <w:t>a.</w:t>
            </w:r>
            <w:r w:rsidRPr="005B02C6">
              <w:rPr>
                <w:rFonts w:ascii="Times New Roman" w:hAnsi="Times New Roman" w:cs="Times New Roman"/>
              </w:rPr>
              <w:tab/>
              <w:t>pojemność 64 GB</w:t>
            </w:r>
          </w:p>
          <w:p w:rsidR="0010163D" w:rsidRPr="005B02C6" w:rsidRDefault="0010163D" w:rsidP="000A3472">
            <w:pPr>
              <w:spacing w:after="0"/>
              <w:ind w:left="851" w:hanging="284"/>
              <w:contextualSpacing/>
              <w:rPr>
                <w:rFonts w:ascii="Times New Roman" w:hAnsi="Times New Roman" w:cs="Times New Roman"/>
              </w:rPr>
            </w:pPr>
            <w:r w:rsidRPr="005B02C6">
              <w:rPr>
                <w:rFonts w:ascii="Times New Roman" w:hAnsi="Times New Roman" w:cs="Times New Roman"/>
              </w:rPr>
              <w:t>b.</w:t>
            </w:r>
            <w:r w:rsidRPr="005B02C6">
              <w:rPr>
                <w:rFonts w:ascii="Times New Roman" w:hAnsi="Times New Roman" w:cs="Times New Roman"/>
              </w:rPr>
              <w:tab/>
              <w:t>typ: SDXC</w:t>
            </w:r>
          </w:p>
          <w:p w:rsidR="0010163D" w:rsidRPr="005B02C6" w:rsidRDefault="0010163D" w:rsidP="000A3472">
            <w:pPr>
              <w:spacing w:after="0"/>
              <w:ind w:left="851" w:hanging="284"/>
              <w:contextualSpacing/>
              <w:rPr>
                <w:rFonts w:ascii="Times New Roman" w:hAnsi="Times New Roman" w:cs="Times New Roman"/>
              </w:rPr>
            </w:pPr>
            <w:r w:rsidRPr="005B02C6">
              <w:rPr>
                <w:rFonts w:ascii="Times New Roman" w:hAnsi="Times New Roman" w:cs="Times New Roman"/>
              </w:rPr>
              <w:t>c.</w:t>
            </w:r>
            <w:r w:rsidRPr="005B02C6">
              <w:rPr>
                <w:rFonts w:ascii="Times New Roman" w:hAnsi="Times New Roman" w:cs="Times New Roman"/>
              </w:rPr>
              <w:tab/>
              <w:t>prędkość odczytu 90 MB/s</w:t>
            </w:r>
          </w:p>
          <w:p w:rsidR="0010163D" w:rsidRPr="005B02C6" w:rsidRDefault="0010163D" w:rsidP="000A3472">
            <w:pPr>
              <w:spacing w:after="0"/>
              <w:ind w:left="851" w:hanging="284"/>
              <w:contextualSpacing/>
              <w:rPr>
                <w:rFonts w:ascii="Times New Roman" w:hAnsi="Times New Roman" w:cs="Times New Roman"/>
              </w:rPr>
            </w:pPr>
            <w:r w:rsidRPr="005B02C6">
              <w:rPr>
                <w:rFonts w:ascii="Times New Roman" w:hAnsi="Times New Roman" w:cs="Times New Roman"/>
              </w:rPr>
              <w:t>d.</w:t>
            </w:r>
            <w:r w:rsidRPr="005B02C6">
              <w:rPr>
                <w:rFonts w:ascii="Times New Roman" w:hAnsi="Times New Roman" w:cs="Times New Roman"/>
              </w:rPr>
              <w:tab/>
              <w:t>prędkość zapisu 40 MB/s</w:t>
            </w:r>
          </w:p>
          <w:p w:rsidR="0010163D" w:rsidRPr="005B02C6" w:rsidRDefault="0010163D" w:rsidP="000A3472">
            <w:pPr>
              <w:spacing w:after="0"/>
              <w:rPr>
                <w:rFonts w:ascii="Times New Roman" w:hAnsi="Times New Roman" w:cs="Times New Roman"/>
              </w:rPr>
            </w:pPr>
          </w:p>
        </w:tc>
      </w:tr>
      <w:tr w:rsidR="0010163D" w:rsidRPr="005B02C6" w:rsidTr="000A3472">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Dołączone akcesoria</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Pasek na ramię</w:t>
            </w:r>
            <w:r w:rsidRPr="005B02C6">
              <w:rPr>
                <w:rFonts w:ascii="Times New Roman" w:hAnsi="Times New Roman" w:cs="Times New Roman"/>
              </w:rPr>
              <w:br/>
              <w:t>Osłona na obiektyw</w:t>
            </w:r>
            <w:r w:rsidRPr="005B02C6">
              <w:rPr>
                <w:rFonts w:ascii="Times New Roman" w:hAnsi="Times New Roman" w:cs="Times New Roman"/>
              </w:rPr>
              <w:br/>
              <w:t>Zasilacz ,Torba</w:t>
            </w:r>
            <w:r w:rsidRPr="005B02C6">
              <w:rPr>
                <w:rFonts w:ascii="Times New Roman" w:hAnsi="Times New Roman" w:cs="Times New Roman"/>
              </w:rPr>
              <w:br/>
              <w:t>Akumulator</w:t>
            </w:r>
            <w:r w:rsidRPr="005B02C6">
              <w:rPr>
                <w:rFonts w:ascii="Times New Roman" w:hAnsi="Times New Roman" w:cs="Times New Roman"/>
              </w:rPr>
              <w:br/>
              <w:t>Kabel USB</w:t>
            </w:r>
            <w:r w:rsidRPr="005B02C6">
              <w:rPr>
                <w:rFonts w:ascii="Times New Roman" w:hAnsi="Times New Roman" w:cs="Times New Roman"/>
              </w:rPr>
              <w:br/>
              <w:t>Płyta CD z oprogramowaniem</w:t>
            </w:r>
          </w:p>
          <w:p w:rsidR="0010163D" w:rsidRPr="005B02C6" w:rsidRDefault="0010163D" w:rsidP="000A3472">
            <w:pPr>
              <w:spacing w:after="0"/>
              <w:rPr>
                <w:rFonts w:ascii="Times New Roman" w:hAnsi="Times New Roman" w:cs="Times New Roman"/>
                <w:color w:val="000000" w:themeColor="text1"/>
              </w:rPr>
            </w:pPr>
          </w:p>
        </w:tc>
      </w:tr>
      <w:tr w:rsidR="0010163D" w:rsidRPr="005B02C6" w:rsidTr="000A3472">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jc w:val="center"/>
              <w:rPr>
                <w:rFonts w:ascii="Times New Roman" w:hAnsi="Times New Roman" w:cs="Times New Roman"/>
                <w:b/>
              </w:rPr>
            </w:pPr>
            <w:r w:rsidRPr="005B02C6">
              <w:rPr>
                <w:rFonts w:ascii="Times New Roman" w:hAnsi="Times New Roman" w:cs="Times New Roman"/>
                <w:b/>
              </w:rPr>
              <w:t>Gwarancja</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2 lata</w:t>
            </w:r>
          </w:p>
        </w:tc>
      </w:tr>
    </w:tbl>
    <w:p w:rsidR="0010163D" w:rsidRDefault="0010163D" w:rsidP="0010163D">
      <w:pPr>
        <w:rPr>
          <w:rFonts w:ascii="Times New Roman" w:hAnsi="Times New Roman" w:cs="Times New Roman"/>
        </w:rPr>
      </w:pPr>
    </w:p>
    <w:p w:rsidR="0010163D" w:rsidRDefault="0010163D" w:rsidP="0010163D">
      <w:pPr>
        <w:rPr>
          <w:rFonts w:ascii="Times New Roman" w:hAnsi="Times New Roman" w:cs="Times New Roman"/>
        </w:rPr>
      </w:pPr>
    </w:p>
    <w:p w:rsidR="0010163D" w:rsidRDefault="0010163D" w:rsidP="0010163D">
      <w:pPr>
        <w:pStyle w:val="Nagwek2"/>
        <w:numPr>
          <w:ilvl w:val="1"/>
          <w:numId w:val="107"/>
        </w:numPr>
      </w:pPr>
      <w:bookmarkStart w:id="304" w:name="_Toc503955746"/>
      <w:bookmarkStart w:id="305" w:name="_Toc431564858"/>
      <w:bookmarkStart w:id="306" w:name="_Toc514247089"/>
      <w:bookmarkStart w:id="307" w:name="_Toc525721754"/>
      <w:r w:rsidRPr="00974F0C">
        <w:t>Macierz dyskowa</w:t>
      </w:r>
      <w:bookmarkEnd w:id="304"/>
      <w:bookmarkEnd w:id="305"/>
      <w:r>
        <w:t xml:space="preserve"> – 1 szt.</w:t>
      </w:r>
      <w:bookmarkEnd w:id="306"/>
      <w:bookmarkEnd w:id="307"/>
    </w:p>
    <w:p w:rsidR="0010163D" w:rsidRPr="005E1DED" w:rsidRDefault="0010163D" w:rsidP="0010163D">
      <w:r>
        <w:t>Nazwa i Model: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7933"/>
      </w:tblGrid>
      <w:tr w:rsidR="0010163D" w:rsidRPr="005B02C6" w:rsidTr="000A3472">
        <w:trPr>
          <w:jc w:val="center"/>
        </w:trPr>
        <w:tc>
          <w:tcPr>
            <w:tcW w:w="184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5B02C6" w:rsidRDefault="0010163D" w:rsidP="000A3472">
            <w:pPr>
              <w:spacing w:after="0"/>
              <w:rPr>
                <w:rFonts w:ascii="Times New Roman" w:hAnsi="Times New Roman" w:cs="Times New Roman"/>
                <w:b/>
              </w:rPr>
            </w:pPr>
            <w:proofErr w:type="spellStart"/>
            <w:r w:rsidRPr="005B02C6">
              <w:rPr>
                <w:rFonts w:ascii="Times New Roman" w:hAnsi="Times New Roman" w:cs="Times New Roman"/>
                <w:b/>
              </w:rPr>
              <w:t>Parameter</w:t>
            </w:r>
            <w:proofErr w:type="spellEnd"/>
          </w:p>
        </w:tc>
        <w:tc>
          <w:tcPr>
            <w:tcW w:w="7933"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5B02C6" w:rsidRDefault="0010163D" w:rsidP="000A3472">
            <w:pPr>
              <w:spacing w:after="0"/>
              <w:rPr>
                <w:rFonts w:ascii="Times New Roman" w:hAnsi="Times New Roman" w:cs="Times New Roman"/>
                <w:b/>
                <w:i/>
              </w:rPr>
            </w:pPr>
            <w:r w:rsidRPr="005B02C6">
              <w:rPr>
                <w:rFonts w:ascii="Times New Roman" w:hAnsi="Times New Roman" w:cs="Times New Roman"/>
                <w:b/>
              </w:rPr>
              <w:t>Charakterystyka (wymagania minimalne)</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Obudowa</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Do instalacji w standardowej szafie RACK 19” rozwiązanie może zajmować maksymalnie 2U i pozwalać na instalacje 24 dysków 2,5”. Wraz z macierzą należy dostarczyć, 4 kable SAS  12Gb-HD-Mini o długości min. 2 metry.</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Kontrolery</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 xml:space="preserve">Dwa kontrolery RAID pracujące w układzie </w:t>
            </w:r>
            <w:proofErr w:type="spellStart"/>
            <w:r w:rsidRPr="005B02C6">
              <w:rPr>
                <w:rFonts w:ascii="Times New Roman" w:hAnsi="Times New Roman" w:cs="Times New Roman"/>
              </w:rPr>
              <w:t>active-active</w:t>
            </w:r>
            <w:proofErr w:type="spellEnd"/>
            <w:r w:rsidRPr="005B02C6">
              <w:rPr>
                <w:rFonts w:ascii="Times New Roman" w:hAnsi="Times New Roman" w:cs="Times New Roman"/>
              </w:rPr>
              <w:t xml:space="preserve"> posiadające łącznie minimum osiem portów SAS 12Gbps  do podłączenia serwerów. </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Wymagane poziomy RAID</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RAID 0, RAID1, RAID 10, RAID5, RAID6, RAID DDP lub równoważny.</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Cache</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4GB na kontroler, pamięć cache zapisu mirrorowana między kontrolerami, z opcją zapisu na dysk lub inna pamięć nieulotną lub podtrzymywana bateryjnie przez min. 72h w razie awarii.</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 xml:space="preserve">Dyski </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 xml:space="preserve">Zainstalowane 12 dysków Hot-Plug SAS o pojemności 2TB </w:t>
            </w:r>
            <w:proofErr w:type="spellStart"/>
            <w:r w:rsidRPr="005B02C6">
              <w:rPr>
                <w:rFonts w:ascii="Times New Roman" w:hAnsi="Times New Roman" w:cs="Times New Roman"/>
              </w:rPr>
              <w:t>NearLine</w:t>
            </w:r>
            <w:proofErr w:type="spellEnd"/>
            <w:r w:rsidRPr="005B02C6">
              <w:rPr>
                <w:rFonts w:ascii="Times New Roman" w:hAnsi="Times New Roman" w:cs="Times New Roman"/>
              </w:rPr>
              <w:t xml:space="preserve"> 7.2k SAS 12Gb/s  możliwość rozbudowy przez dokładanie kolejnych dysków/półek dyskowych do łącznie minimum 192 dysków, również dysków hot-plug typu SAS. Możliwość mieszania typów dysków w obrębie macierzy oraz pojedynczej półki.</w:t>
            </w:r>
          </w:p>
        </w:tc>
      </w:tr>
      <w:tr w:rsidR="0010163D" w:rsidRPr="005B02C6"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Oprogramowanie</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10163D" w:rsidRPr="005B02C6" w:rsidRDefault="0010163D" w:rsidP="000A3472">
            <w:pPr>
              <w:pStyle w:val="Default"/>
              <w:rPr>
                <w:rFonts w:ascii="Times New Roman" w:hAnsi="Times New Roman" w:cs="Times New Roman"/>
                <w:sz w:val="22"/>
                <w:szCs w:val="22"/>
              </w:rPr>
            </w:pPr>
            <w:r w:rsidRPr="005B02C6">
              <w:rPr>
                <w:rFonts w:ascii="Times New Roman" w:hAnsi="Times New Roman" w:cs="Times New Roman"/>
                <w:sz w:val="22"/>
                <w:szCs w:val="22"/>
              </w:rPr>
              <w:t xml:space="preserve">Zarządzające macierzą w tym powiadamianie mailem o awarii, umożliwiające maskowanie i mapowanie dysków. </w:t>
            </w:r>
          </w:p>
          <w:p w:rsidR="0010163D" w:rsidRPr="005B02C6" w:rsidRDefault="0010163D" w:rsidP="000A3472">
            <w:pPr>
              <w:pStyle w:val="Default"/>
              <w:rPr>
                <w:rFonts w:ascii="Times New Roman" w:hAnsi="Times New Roman" w:cs="Times New Roman"/>
                <w:sz w:val="22"/>
                <w:szCs w:val="22"/>
              </w:rPr>
            </w:pPr>
            <w:r w:rsidRPr="005B02C6">
              <w:rPr>
                <w:rFonts w:ascii="Times New Roman" w:hAnsi="Times New Roman" w:cs="Times New Roman"/>
                <w:sz w:val="22"/>
                <w:szCs w:val="22"/>
              </w:rPr>
              <w:t xml:space="preserve">Licencja umożliwiającą utworzenie minimum 512 </w:t>
            </w:r>
            <w:proofErr w:type="spellStart"/>
            <w:r w:rsidRPr="005B02C6">
              <w:rPr>
                <w:rFonts w:ascii="Times New Roman" w:hAnsi="Times New Roman" w:cs="Times New Roman"/>
                <w:sz w:val="22"/>
                <w:szCs w:val="22"/>
              </w:rPr>
              <w:t>LUN’ów</w:t>
            </w:r>
            <w:proofErr w:type="spellEnd"/>
            <w:r w:rsidRPr="005B02C6">
              <w:rPr>
                <w:rFonts w:ascii="Times New Roman" w:hAnsi="Times New Roman" w:cs="Times New Roman"/>
                <w:sz w:val="22"/>
                <w:szCs w:val="22"/>
              </w:rPr>
              <w:t>, 32 kopii migawkowych na LUN oraz kopię wirtualnych dysków.</w:t>
            </w:r>
          </w:p>
          <w:p w:rsidR="0010163D" w:rsidRPr="005B02C6" w:rsidRDefault="0010163D" w:rsidP="000A3472">
            <w:pPr>
              <w:pStyle w:val="Default"/>
              <w:rPr>
                <w:rFonts w:ascii="Times New Roman" w:hAnsi="Times New Roman" w:cs="Times New Roman"/>
                <w:sz w:val="22"/>
                <w:szCs w:val="22"/>
              </w:rPr>
            </w:pPr>
            <w:r w:rsidRPr="005B02C6">
              <w:rPr>
                <w:rFonts w:ascii="Times New Roman" w:hAnsi="Times New Roman" w:cs="Times New Roman"/>
                <w:sz w:val="22"/>
                <w:szCs w:val="22"/>
              </w:rPr>
              <w:t xml:space="preserve">Licencja zaoferowanej macierzy powinna umożliwiać podłączanie minimum 4 hostów bez konieczności zakupu dodatkowych licencji. </w:t>
            </w:r>
          </w:p>
          <w:p w:rsidR="0010163D" w:rsidRPr="005B02C6" w:rsidRDefault="0010163D" w:rsidP="000A3472">
            <w:pPr>
              <w:spacing w:after="0" w:line="240" w:lineRule="auto"/>
              <w:rPr>
                <w:rFonts w:ascii="Times New Roman" w:hAnsi="Times New Roman" w:cs="Times New Roman"/>
              </w:rPr>
            </w:pPr>
            <w:r w:rsidRPr="005B02C6">
              <w:rPr>
                <w:rFonts w:ascii="Times New Roman" w:hAnsi="Times New Roman" w:cs="Times New Roman"/>
              </w:rPr>
              <w:t xml:space="preserve">Zarządzanie macierzą poprzez minimum oprogramowanie zarządzające lub przeglądarkę internetową. Wymagana funkcja paska postępu – </w:t>
            </w:r>
            <w:proofErr w:type="spellStart"/>
            <w:r w:rsidRPr="005B02C6">
              <w:rPr>
                <w:rFonts w:ascii="Times New Roman" w:hAnsi="Times New Roman" w:cs="Times New Roman"/>
              </w:rPr>
              <w:t>progress</w:t>
            </w:r>
            <w:proofErr w:type="spellEnd"/>
            <w:r w:rsidRPr="005B02C6">
              <w:rPr>
                <w:rFonts w:ascii="Times New Roman" w:hAnsi="Times New Roman" w:cs="Times New Roman"/>
              </w:rPr>
              <w:t xml:space="preserve"> </w:t>
            </w:r>
            <w:proofErr w:type="spellStart"/>
            <w:r w:rsidRPr="005B02C6">
              <w:rPr>
                <w:rFonts w:ascii="Times New Roman" w:hAnsi="Times New Roman" w:cs="Times New Roman"/>
              </w:rPr>
              <w:t>bar’u</w:t>
            </w:r>
            <w:proofErr w:type="spellEnd"/>
            <w:r w:rsidRPr="005B02C6">
              <w:rPr>
                <w:rFonts w:ascii="Times New Roman" w:hAnsi="Times New Roman" w:cs="Times New Roman"/>
              </w:rPr>
              <w:t xml:space="preserve"> lub wyświetlenia wartości zaawansowania operacji w procentach przypadku formatowania wirtualnych dysków w oparciu o fizyczne dyski zainstalowane w macierzy. </w:t>
            </w:r>
          </w:p>
          <w:p w:rsidR="0010163D" w:rsidRPr="005B02C6" w:rsidRDefault="0010163D" w:rsidP="000A3472">
            <w:pPr>
              <w:spacing w:after="0" w:line="240" w:lineRule="auto"/>
              <w:rPr>
                <w:rFonts w:ascii="Times New Roman" w:hAnsi="Times New Roman" w:cs="Times New Roman"/>
              </w:rPr>
            </w:pPr>
            <w:r w:rsidRPr="005B02C6">
              <w:rPr>
                <w:rFonts w:ascii="Times New Roman" w:hAnsi="Times New Roman" w:cs="Times New Roman"/>
              </w:rPr>
              <w:t>Dodatkowe oprogramowanie umożliwiające wspólne zarządzanie oferowanymi serwerami oraz oferowaną macierzą</w:t>
            </w:r>
            <w:r>
              <w:rPr>
                <w:rFonts w:ascii="Times New Roman" w:hAnsi="Times New Roman" w:cs="Times New Roman"/>
              </w:rPr>
              <w:t xml:space="preserve"> lub równoważne oprogramowanie, które umożliwia oddzielne zarządzanie macierzą i serwerem</w:t>
            </w:r>
            <w:r w:rsidRPr="005B02C6">
              <w:rPr>
                <w:rFonts w:ascii="Times New Roman" w:hAnsi="Times New Roman" w:cs="Times New Roman"/>
              </w:rPr>
              <w:t xml:space="preserve"> poprzez sieć</w:t>
            </w:r>
            <w:r>
              <w:rPr>
                <w:rFonts w:ascii="Times New Roman" w:hAnsi="Times New Roman" w:cs="Times New Roman"/>
              </w:rPr>
              <w:t>.</w:t>
            </w:r>
            <w:r w:rsidRPr="005B02C6">
              <w:rPr>
                <w:rFonts w:ascii="Times New Roman" w:hAnsi="Times New Roman" w:cs="Times New Roman"/>
              </w:rPr>
              <w:t xml:space="preserve"> </w:t>
            </w:r>
          </w:p>
          <w:p w:rsidR="0010163D" w:rsidRPr="005B02C6" w:rsidRDefault="0010163D" w:rsidP="000A3472">
            <w:pPr>
              <w:spacing w:after="0"/>
              <w:rPr>
                <w:rFonts w:ascii="Times New Roman" w:hAnsi="Times New Roman" w:cs="Times New Roman"/>
              </w:rPr>
            </w:pPr>
          </w:p>
        </w:tc>
      </w:tr>
      <w:tr w:rsidR="0010163D" w:rsidRPr="00397227" w:rsidTr="000A3472">
        <w:trPr>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Wsparcie dla systemów operacyjnych</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rPr>
                <w:rFonts w:ascii="Times New Roman" w:eastAsiaTheme="minorEastAsia" w:hAnsi="Times New Roman" w:cs="Times New Roman"/>
                <w:bCs/>
                <w:color w:val="000000"/>
                <w:lang w:val="en-US" w:eastAsia="zh-CN"/>
              </w:rPr>
            </w:pPr>
            <w:r w:rsidRPr="005B02C6">
              <w:rPr>
                <w:rFonts w:ascii="Times New Roman" w:eastAsiaTheme="minorEastAsia" w:hAnsi="Times New Roman" w:cs="Times New Roman"/>
                <w:bCs/>
                <w:color w:val="000000"/>
                <w:lang w:val="en-US" w:eastAsia="zh-CN"/>
              </w:rPr>
              <w:t xml:space="preserve">Windows Server 2012 R2, Windows Server 2012, Windows Server 2008 R2 SP1, </w:t>
            </w:r>
            <w:proofErr w:type="spellStart"/>
            <w:r w:rsidRPr="005B02C6">
              <w:rPr>
                <w:rFonts w:ascii="Times New Roman" w:eastAsiaTheme="minorEastAsia" w:hAnsi="Times New Roman" w:cs="Times New Roman"/>
                <w:bCs/>
                <w:color w:val="000000"/>
                <w:lang w:val="de-DE" w:eastAsia="zh-CN"/>
              </w:rPr>
              <w:t>Red</w:t>
            </w:r>
            <w:proofErr w:type="spellEnd"/>
            <w:r w:rsidRPr="005B02C6">
              <w:rPr>
                <w:rFonts w:ascii="Times New Roman" w:eastAsiaTheme="minorEastAsia" w:hAnsi="Times New Roman" w:cs="Times New Roman"/>
                <w:bCs/>
                <w:color w:val="000000"/>
                <w:lang w:val="de-DE" w:eastAsia="zh-CN"/>
              </w:rPr>
              <w:t xml:space="preserve"> Hat Enterprise Linux (RHEL),</w:t>
            </w:r>
            <w:r w:rsidRPr="005B02C6">
              <w:rPr>
                <w:rFonts w:ascii="Times New Roman" w:eastAsiaTheme="minorEastAsia" w:hAnsi="Times New Roman" w:cs="Times New Roman"/>
                <w:b/>
                <w:bCs/>
                <w:color w:val="000000"/>
                <w:lang w:val="de-DE" w:eastAsia="zh-CN"/>
              </w:rPr>
              <w:t xml:space="preserve"> </w:t>
            </w:r>
            <w:r w:rsidRPr="005B02C6">
              <w:rPr>
                <w:rFonts w:ascii="Times New Roman" w:hAnsi="Times New Roman" w:cs="Times New Roman"/>
                <w:lang w:val="en-US"/>
              </w:rPr>
              <w:t xml:space="preserve">Microsoft Windows 2003 SP2 and R2, Microsoft Windows Storage Server 2003 R2 and SP2, VMware  ESX 3.5; 4; 4.1; 5, </w:t>
            </w:r>
            <w:proofErr w:type="spellStart"/>
            <w:r w:rsidRPr="005B02C6">
              <w:rPr>
                <w:rFonts w:ascii="Times New Roman" w:hAnsi="Times New Roman" w:cs="Times New Roman"/>
                <w:lang w:val="en-US"/>
              </w:rPr>
              <w:t>XenServer</w:t>
            </w:r>
            <w:proofErr w:type="spellEnd"/>
            <w:r w:rsidRPr="005B02C6">
              <w:rPr>
                <w:rFonts w:ascii="Times New Roman" w:hAnsi="Times New Roman" w:cs="Times New Roman"/>
                <w:lang w:val="en-US"/>
              </w:rPr>
              <w:t xml:space="preserve"> Express Edition</w:t>
            </w:r>
          </w:p>
        </w:tc>
      </w:tr>
      <w:tr w:rsidR="0010163D" w:rsidRPr="005B02C6" w:rsidTr="000A3472">
        <w:trPr>
          <w:trHeight w:val="552"/>
          <w:jc w:val="center"/>
        </w:trPr>
        <w:tc>
          <w:tcPr>
            <w:tcW w:w="1848"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Bezpieczeństwo</w:t>
            </w:r>
          </w:p>
        </w:tc>
        <w:tc>
          <w:tcPr>
            <w:tcW w:w="79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Ciągła praca obu kontrolerów nawet w przypadku zaniku jednej z faz zasilania. Zasilacze, wentylatory, kontrolery RAID redundantne.</w:t>
            </w:r>
          </w:p>
        </w:tc>
      </w:tr>
      <w:tr w:rsidR="0010163D" w:rsidRPr="005B02C6" w:rsidTr="000A3472">
        <w:trPr>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Warunki gwarancji dla macierzy</w:t>
            </w:r>
          </w:p>
        </w:tc>
        <w:tc>
          <w:tcPr>
            <w:tcW w:w="7933" w:type="dxa"/>
            <w:tcBorders>
              <w:top w:val="single" w:sz="4" w:space="0" w:color="auto"/>
              <w:left w:val="single" w:sz="4" w:space="0" w:color="auto"/>
              <w:bottom w:val="single" w:sz="4" w:space="0" w:color="auto"/>
              <w:right w:val="single" w:sz="4" w:space="0" w:color="auto"/>
            </w:tcBorders>
            <w:vAlign w:val="center"/>
          </w:tcPr>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xml:space="preserve">Pięć lat gwarancji realizowanej w miejscu instalacji sprzętu, z czasem reakcji do następnego dnia roboczego od zgłoszenia, możliwość zgłaszania awarii w trybie 365x7x24 poprzez ogólnopolską linię telefoniczną producenta. </w:t>
            </w:r>
          </w:p>
          <w:p w:rsidR="0010163D" w:rsidRPr="005B02C6" w:rsidRDefault="0010163D" w:rsidP="000A3472">
            <w:pPr>
              <w:spacing w:after="0" w:line="240" w:lineRule="auto"/>
              <w:rPr>
                <w:rFonts w:ascii="Times New Roman" w:eastAsia="Times New Roman" w:hAnsi="Times New Roman" w:cs="Times New Roman"/>
                <w:color w:val="000000"/>
              </w:rPr>
            </w:pPr>
          </w:p>
          <w:p w:rsidR="0010163D" w:rsidRPr="005B02C6" w:rsidRDefault="0010163D" w:rsidP="000A3472">
            <w:pPr>
              <w:spacing w:after="0" w:line="240" w:lineRule="auto"/>
              <w:rPr>
                <w:rFonts w:ascii="Times New Roman" w:hAnsi="Times New Roman" w:cs="Times New Roman"/>
              </w:rPr>
            </w:pPr>
            <w:r w:rsidRPr="005B02C6">
              <w:rPr>
                <w:rFonts w:ascii="Times New Roman" w:eastAsia="Times New Roman" w:hAnsi="Times New Roman" w:cs="Times New Roman"/>
                <w:color w:val="000000"/>
              </w:rPr>
              <w:t xml:space="preserve">Możliwość sprawdzenia statusu gwarancji poprzez stronę producenta podając unikatowy numer urządzenia, oraz pobieranie uaktualnień </w:t>
            </w:r>
            <w:proofErr w:type="spellStart"/>
            <w:r w:rsidRPr="005B02C6">
              <w:rPr>
                <w:rFonts w:ascii="Times New Roman" w:eastAsia="Times New Roman" w:hAnsi="Times New Roman" w:cs="Times New Roman"/>
                <w:color w:val="000000"/>
              </w:rPr>
              <w:t>mikrokodu</w:t>
            </w:r>
            <w:proofErr w:type="spellEnd"/>
            <w:r w:rsidRPr="005B02C6">
              <w:rPr>
                <w:rFonts w:ascii="Times New Roman" w:eastAsia="Times New Roman" w:hAnsi="Times New Roman" w:cs="Times New Roman"/>
                <w:color w:val="000000"/>
              </w:rPr>
              <w:t xml:space="preserve"> oraz sterowników  nawet w przypadku wygaśnięcia gwarancji macierzy.</w:t>
            </w:r>
          </w:p>
          <w:p w:rsidR="0010163D" w:rsidRPr="005B02C6" w:rsidRDefault="0010163D" w:rsidP="0010163D">
            <w:pPr>
              <w:numPr>
                <w:ilvl w:val="0"/>
                <w:numId w:val="108"/>
              </w:numPr>
              <w:spacing w:after="0" w:line="240" w:lineRule="auto"/>
              <w:rPr>
                <w:rFonts w:ascii="Times New Roman" w:hAnsi="Times New Roman" w:cs="Times New Roman"/>
              </w:rPr>
            </w:pPr>
            <w:r w:rsidRPr="005B02C6">
              <w:rPr>
                <w:rFonts w:ascii="Times New Roman" w:hAnsi="Times New Roman" w:cs="Times New Roman"/>
              </w:rPr>
              <w:t>Wszystkie naprawy gwarancyjne powinny być możliwe na miejscu.</w:t>
            </w:r>
          </w:p>
          <w:p w:rsidR="0010163D" w:rsidRPr="005B02C6" w:rsidRDefault="0010163D" w:rsidP="0010163D">
            <w:pPr>
              <w:numPr>
                <w:ilvl w:val="0"/>
                <w:numId w:val="108"/>
              </w:numPr>
              <w:spacing w:after="0" w:line="240" w:lineRule="auto"/>
              <w:rPr>
                <w:rFonts w:ascii="Times New Roman" w:hAnsi="Times New Roman" w:cs="Times New Roman"/>
              </w:rPr>
            </w:pPr>
            <w:r w:rsidRPr="005B02C6">
              <w:rPr>
                <w:rFonts w:ascii="Times New Roman" w:hAnsi="Times New Roman" w:cs="Times New Roman"/>
              </w:rPr>
              <w:t>Dostawca ponosi koszty napraw gwarancyjnych, włączając w to koszt części I transportu.</w:t>
            </w:r>
          </w:p>
          <w:p w:rsidR="0010163D" w:rsidRPr="005B02C6" w:rsidRDefault="0010163D" w:rsidP="0010163D">
            <w:pPr>
              <w:numPr>
                <w:ilvl w:val="0"/>
                <w:numId w:val="109"/>
              </w:numPr>
              <w:spacing w:after="0" w:line="240" w:lineRule="auto"/>
              <w:rPr>
                <w:rFonts w:ascii="Times New Roman" w:hAnsi="Times New Roman" w:cs="Times New Roman"/>
              </w:rPr>
            </w:pPr>
            <w:r w:rsidRPr="005B02C6">
              <w:rPr>
                <w:rFonts w:ascii="Times New Roman" w:hAnsi="Times New Roman" w:cs="Times New Roman"/>
              </w:rPr>
              <w:t xml:space="preserve">W czasie obowiązywania gwarancji dostawca zobowiązany jest do udostępnienia Zamawiającemu nowych wersji BIOS, </w:t>
            </w:r>
            <w:proofErr w:type="spellStart"/>
            <w:r w:rsidRPr="005B02C6">
              <w:rPr>
                <w:rFonts w:ascii="Times New Roman" w:hAnsi="Times New Roman" w:cs="Times New Roman"/>
              </w:rPr>
              <w:t>firmware</w:t>
            </w:r>
            <w:proofErr w:type="spellEnd"/>
            <w:r w:rsidRPr="005B02C6">
              <w:rPr>
                <w:rFonts w:ascii="Times New Roman" w:hAnsi="Times New Roman" w:cs="Times New Roman"/>
              </w:rPr>
              <w:t xml:space="preserve"> i sterowników (na płytach CD lub stronach internetowych).</w:t>
            </w:r>
          </w:p>
          <w:p w:rsidR="0010163D" w:rsidRPr="005B02C6" w:rsidRDefault="0010163D" w:rsidP="000A3472">
            <w:pPr>
              <w:spacing w:after="0" w:line="240" w:lineRule="auto"/>
              <w:rPr>
                <w:rFonts w:ascii="Times New Roman" w:hAnsi="Times New Roman" w:cs="Times New Roman"/>
              </w:rPr>
            </w:pPr>
          </w:p>
          <w:p w:rsidR="0010163D" w:rsidRPr="00C77C4C" w:rsidRDefault="0010163D" w:rsidP="000A3472">
            <w:pPr>
              <w:spacing w:after="0" w:line="240" w:lineRule="auto"/>
              <w:jc w:val="both"/>
              <w:rPr>
                <w:rFonts w:ascii="Times New Roman" w:eastAsia="Times New Roman" w:hAnsi="Times New Roman" w:cs="Times New Roman"/>
                <w:bCs/>
                <w:lang w:eastAsia="pl-PL"/>
              </w:rPr>
            </w:pPr>
            <w:r w:rsidRPr="00C77C4C">
              <w:rPr>
                <w:rFonts w:ascii="Times New Roman" w:eastAsia="Times New Roman" w:hAnsi="Times New Roman" w:cs="Times New Roman"/>
                <w:bCs/>
                <w:lang w:eastAsia="pl-PL"/>
              </w:rPr>
              <w:t>Firma serwisu</w:t>
            </w:r>
            <w:r>
              <w:rPr>
                <w:rFonts w:ascii="Times New Roman" w:eastAsia="Times New Roman" w:hAnsi="Times New Roman" w:cs="Times New Roman"/>
                <w:bCs/>
                <w:lang w:eastAsia="pl-PL"/>
              </w:rPr>
              <w:t>jąca musi posiadać ISO 9001</w:t>
            </w:r>
            <w:r w:rsidRPr="00C77C4C">
              <w:rPr>
                <w:rFonts w:ascii="Times New Roman" w:eastAsia="Times New Roman" w:hAnsi="Times New Roman" w:cs="Times New Roman"/>
                <w:bCs/>
                <w:lang w:eastAsia="pl-PL"/>
              </w:rPr>
              <w:t xml:space="preserve"> lub równoważny na świadczenie usług serwisowych oraz posiadać autoryzacje producenta – </w:t>
            </w:r>
            <w:r w:rsidRPr="00C77C4C">
              <w:rPr>
                <w:rFonts w:ascii="Times New Roman" w:eastAsia="Times New Roman" w:hAnsi="Times New Roman" w:cs="Times New Roman"/>
                <w:bCs/>
                <w:u w:val="single"/>
                <w:lang w:eastAsia="pl-PL"/>
              </w:rPr>
              <w:t>dokumenty potwierdzające załączyć do oferty</w:t>
            </w:r>
            <w:r w:rsidRPr="00C77C4C">
              <w:rPr>
                <w:rFonts w:ascii="Times New Roman" w:eastAsia="Times New Roman" w:hAnsi="Times New Roman" w:cs="Times New Roman"/>
                <w:bCs/>
                <w:lang w:eastAsia="pl-PL"/>
              </w:rPr>
              <w:t>.</w:t>
            </w:r>
          </w:p>
          <w:p w:rsidR="0010163D" w:rsidRDefault="0010163D" w:rsidP="000A3472">
            <w:pPr>
              <w:spacing w:after="0" w:line="240" w:lineRule="auto"/>
              <w:rPr>
                <w:rFonts w:ascii="Times New Roman" w:eastAsia="Times New Roman" w:hAnsi="Times New Roman" w:cs="Times New Roman"/>
                <w:bCs/>
                <w:lang w:eastAsia="pl-PL"/>
              </w:rPr>
            </w:pPr>
            <w:r w:rsidRPr="00C77C4C">
              <w:rPr>
                <w:rFonts w:ascii="Times New Roman" w:eastAsia="Times New Roman" w:hAnsi="Times New Roman" w:cs="Times New Roman"/>
                <w:bCs/>
                <w:lang w:eastAsia="pl-PL"/>
              </w:rPr>
              <w:t xml:space="preserve">Serwis urządzeń musi być realizowany przez producenta lub autoryzowanego partnera serwisowego producenta – </w:t>
            </w:r>
            <w:r w:rsidRPr="00C77C4C">
              <w:rPr>
                <w:rFonts w:ascii="Times New Roman" w:eastAsia="Times New Roman" w:hAnsi="Times New Roman" w:cs="Times New Roman"/>
                <w:bCs/>
                <w:u w:val="single"/>
                <w:lang w:eastAsia="pl-PL"/>
              </w:rPr>
              <w:t>wymagane dokumenty dołączyć do oferty</w:t>
            </w:r>
            <w:r>
              <w:rPr>
                <w:rFonts w:ascii="Times New Roman" w:eastAsia="Times New Roman" w:hAnsi="Times New Roman" w:cs="Times New Roman"/>
                <w:bCs/>
                <w:lang w:eastAsia="pl-PL"/>
              </w:rPr>
              <w:t xml:space="preserve">. </w:t>
            </w:r>
          </w:p>
          <w:p w:rsidR="0010163D" w:rsidRPr="00C77C4C" w:rsidRDefault="0010163D" w:rsidP="000A3472">
            <w:pPr>
              <w:spacing w:after="0" w:line="240" w:lineRule="auto"/>
              <w:rPr>
                <w:rFonts w:ascii="Times New Roman" w:eastAsia="Times New Roman" w:hAnsi="Times New Roman" w:cs="Times New Roman"/>
                <w:bCs/>
                <w:u w:val="single"/>
                <w:lang w:eastAsia="pl-PL"/>
              </w:rPr>
            </w:pPr>
            <w:r w:rsidRPr="00C77C4C">
              <w:rPr>
                <w:rFonts w:ascii="Times New Roman" w:eastAsia="Times New Roman" w:hAnsi="Times New Roman" w:cs="Times New Roman"/>
                <w:bCs/>
                <w:lang w:eastAsia="pl-PL"/>
              </w:rPr>
              <w:t>W przypadku awarii dysków twardych, dysk pozostaje u Zamawiającego</w:t>
            </w:r>
            <w:r>
              <w:rPr>
                <w:rFonts w:ascii="Times New Roman" w:eastAsia="Times New Roman" w:hAnsi="Times New Roman" w:cs="Times New Roman"/>
                <w:bCs/>
                <w:lang w:eastAsia="pl-PL"/>
              </w:rPr>
              <w:t>.</w:t>
            </w:r>
          </w:p>
          <w:p w:rsidR="0010163D" w:rsidRDefault="0010163D" w:rsidP="000A3472">
            <w:pPr>
              <w:spacing w:after="0" w:line="240" w:lineRule="auto"/>
              <w:rPr>
                <w:rFonts w:ascii="Times New Roman" w:hAnsi="Times New Roman" w:cs="Times New Roman"/>
              </w:rPr>
            </w:pPr>
          </w:p>
          <w:p w:rsidR="0010163D" w:rsidRPr="00C77C4C" w:rsidRDefault="0010163D" w:rsidP="000A3472">
            <w:pPr>
              <w:shd w:val="clear" w:color="auto" w:fill="FFFFFF"/>
              <w:spacing w:after="0" w:line="240" w:lineRule="auto"/>
              <w:rPr>
                <w:rFonts w:ascii="Times New Roman" w:hAnsi="Times New Roman" w:cs="Times New Roman"/>
                <w:b/>
                <w:u w:val="single"/>
              </w:rPr>
            </w:pPr>
            <w:r w:rsidRPr="00F20BAF">
              <w:rPr>
                <w:rFonts w:ascii="Times New Roman" w:hAnsi="Times New Roman" w:cs="Times New Roman"/>
                <w:b/>
                <w:bCs/>
                <w:u w:val="single"/>
              </w:rPr>
              <w:t>Dokumenty potwierdzające spełnienie powyższych wymagań załączyć na wezwanie Zamawiającego zgodnie z art. 26 ust. 2 ustawy prawo zamówień publicznych</w:t>
            </w:r>
            <w:r>
              <w:rPr>
                <w:rFonts w:ascii="Times New Roman" w:hAnsi="Times New Roman" w:cs="Times New Roman"/>
                <w:b/>
                <w:u w:val="single"/>
              </w:rPr>
              <w:t>.</w:t>
            </w:r>
          </w:p>
        </w:tc>
      </w:tr>
      <w:tr w:rsidR="0010163D" w:rsidRPr="005B02C6" w:rsidTr="000A3472">
        <w:trPr>
          <w:trHeight w:val="230"/>
          <w:jc w:val="center"/>
        </w:trPr>
        <w:tc>
          <w:tcPr>
            <w:tcW w:w="1848" w:type="dxa"/>
            <w:tcBorders>
              <w:top w:val="single" w:sz="4" w:space="0" w:color="auto"/>
              <w:left w:val="single" w:sz="4" w:space="0" w:color="auto"/>
              <w:bottom w:val="single" w:sz="4" w:space="0" w:color="auto"/>
              <w:right w:val="single" w:sz="4" w:space="0" w:color="auto"/>
            </w:tcBorders>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Dokumentacja użytkownika</w:t>
            </w:r>
          </w:p>
        </w:tc>
        <w:tc>
          <w:tcPr>
            <w:tcW w:w="7933" w:type="dxa"/>
            <w:tcBorders>
              <w:top w:val="single" w:sz="4" w:space="0" w:color="auto"/>
              <w:left w:val="single" w:sz="4" w:space="0" w:color="auto"/>
              <w:bottom w:val="single" w:sz="4" w:space="0" w:color="auto"/>
              <w:right w:val="single" w:sz="4" w:space="0" w:color="auto"/>
            </w:tcBorders>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Zamawiający wymaga dokumentacji w języku polskim lub angielskim</w:t>
            </w:r>
          </w:p>
        </w:tc>
      </w:tr>
      <w:tr w:rsidR="0010163D" w:rsidRPr="005B02C6" w:rsidTr="000A3472">
        <w:trPr>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b/>
              </w:rPr>
            </w:pPr>
            <w:r w:rsidRPr="005B02C6">
              <w:rPr>
                <w:rFonts w:ascii="Times New Roman" w:hAnsi="Times New Roman" w:cs="Times New Roman"/>
                <w:b/>
              </w:rPr>
              <w:t>Certyfikaty</w:t>
            </w:r>
          </w:p>
        </w:tc>
        <w:tc>
          <w:tcPr>
            <w:tcW w:w="7933" w:type="dxa"/>
            <w:tcBorders>
              <w:top w:val="single" w:sz="4" w:space="0" w:color="auto"/>
              <w:left w:val="single" w:sz="4" w:space="0" w:color="auto"/>
              <w:bottom w:val="single" w:sz="4" w:space="0" w:color="auto"/>
              <w:right w:val="single" w:sz="4" w:space="0" w:color="auto"/>
            </w:tcBorders>
            <w:vAlign w:val="center"/>
            <w:hideMark/>
          </w:tcPr>
          <w:p w:rsidR="0010163D" w:rsidRPr="005B02C6" w:rsidRDefault="0010163D" w:rsidP="000A3472">
            <w:pPr>
              <w:spacing w:after="0"/>
              <w:rPr>
                <w:rFonts w:ascii="Times New Roman" w:hAnsi="Times New Roman" w:cs="Times New Roman"/>
              </w:rPr>
            </w:pPr>
            <w:r w:rsidRPr="005B02C6">
              <w:rPr>
                <w:rFonts w:ascii="Times New Roman" w:hAnsi="Times New Roman" w:cs="Times New Roman"/>
              </w:rPr>
              <w:t xml:space="preserve">Macierz musi być wyprodukowany zgodnie z normą  ISO 9001. </w:t>
            </w:r>
          </w:p>
        </w:tc>
      </w:tr>
    </w:tbl>
    <w:p w:rsidR="0010163D" w:rsidRDefault="0010163D" w:rsidP="0010163D"/>
    <w:p w:rsidR="0010163D" w:rsidRDefault="0010163D" w:rsidP="0010163D">
      <w:pPr>
        <w:pStyle w:val="Nagwek2"/>
        <w:numPr>
          <w:ilvl w:val="1"/>
          <w:numId w:val="107"/>
        </w:numPr>
      </w:pPr>
      <w:bookmarkStart w:id="308" w:name="_Toc503955747"/>
      <w:bookmarkStart w:id="309" w:name="_Toc514247090"/>
      <w:bookmarkStart w:id="310" w:name="_Toc525721755"/>
      <w:r w:rsidRPr="00974F0C">
        <w:t>Serwer</w:t>
      </w:r>
      <w:bookmarkEnd w:id="308"/>
      <w:r w:rsidRPr="00974F0C">
        <w:t xml:space="preserve"> </w:t>
      </w:r>
      <w:r>
        <w:t>– 2 szt.</w:t>
      </w:r>
      <w:bookmarkEnd w:id="309"/>
      <w:bookmarkEnd w:id="310"/>
    </w:p>
    <w:p w:rsidR="0010163D" w:rsidRDefault="0010163D" w:rsidP="0010163D">
      <w:r>
        <w:t>Nazwa i Model…………………………………………………………………..</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221"/>
      </w:tblGrid>
      <w:tr w:rsidR="0010163D" w:rsidRPr="005B02C6" w:rsidTr="000A3472">
        <w:tc>
          <w:tcPr>
            <w:tcW w:w="1702" w:type="dxa"/>
            <w:shd w:val="solid" w:color="auto" w:fill="auto"/>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Parametr</w:t>
            </w:r>
          </w:p>
        </w:tc>
        <w:tc>
          <w:tcPr>
            <w:tcW w:w="8221" w:type="dxa"/>
            <w:shd w:val="solid" w:color="auto" w:fill="auto"/>
            <w:vAlign w:val="center"/>
          </w:tcPr>
          <w:p w:rsidR="0010163D" w:rsidRPr="005B02C6" w:rsidRDefault="0010163D" w:rsidP="000A3472">
            <w:pPr>
              <w:jc w:val="center"/>
              <w:rPr>
                <w:rFonts w:ascii="Times New Roman" w:hAnsi="Times New Roman" w:cs="Times New Roman"/>
                <w:b/>
                <w:i/>
              </w:rPr>
            </w:pPr>
            <w:r w:rsidRPr="005B02C6">
              <w:rPr>
                <w:rFonts w:ascii="Times New Roman" w:hAnsi="Times New Roman" w:cs="Times New Roman"/>
                <w:b/>
              </w:rPr>
              <w:t>Charakterystyka (wymagania minimalne)</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Obudowa</w:t>
            </w:r>
          </w:p>
        </w:tc>
        <w:tc>
          <w:tcPr>
            <w:tcW w:w="8221" w:type="dxa"/>
            <w:vAlign w:val="center"/>
          </w:tcPr>
          <w:p w:rsidR="0010163D" w:rsidRPr="005B02C6" w:rsidRDefault="0010163D" w:rsidP="000A3472">
            <w:pPr>
              <w:rPr>
                <w:rFonts w:ascii="Times New Roman" w:hAnsi="Times New Roman" w:cs="Times New Roman"/>
                <w:color w:val="000000"/>
              </w:rPr>
            </w:pPr>
            <w:r w:rsidRPr="005B02C6">
              <w:rPr>
                <w:rFonts w:ascii="Times New Roman" w:hAnsi="Times New Roman" w:cs="Times New Roman"/>
                <w:color w:val="000000"/>
              </w:rPr>
              <w:t xml:space="preserve">Obudowa </w:t>
            </w:r>
            <w:proofErr w:type="spellStart"/>
            <w:r w:rsidRPr="005B02C6">
              <w:rPr>
                <w:rFonts w:ascii="Times New Roman" w:hAnsi="Times New Roman" w:cs="Times New Roman"/>
                <w:color w:val="000000"/>
              </w:rPr>
              <w:t>Rack</w:t>
            </w:r>
            <w:proofErr w:type="spellEnd"/>
            <w:r w:rsidRPr="005B02C6">
              <w:rPr>
                <w:rFonts w:ascii="Times New Roman" w:hAnsi="Times New Roman" w:cs="Times New Roman"/>
                <w:color w:val="000000"/>
              </w:rPr>
              <w:t xml:space="preserve"> o wysokości max 2U z możliwością instalacji min. 16 dysków 2.5" Hot-Plug wraz z kompletem wysuwanych szyn umożliwiających montaż w szafie </w:t>
            </w:r>
            <w:proofErr w:type="spellStart"/>
            <w:r w:rsidRPr="005B02C6">
              <w:rPr>
                <w:rFonts w:ascii="Times New Roman" w:hAnsi="Times New Roman" w:cs="Times New Roman"/>
                <w:color w:val="000000"/>
              </w:rPr>
              <w:t>rack</w:t>
            </w:r>
            <w:proofErr w:type="spellEnd"/>
            <w:r w:rsidRPr="005B02C6">
              <w:rPr>
                <w:rFonts w:ascii="Times New Roman" w:hAnsi="Times New Roman" w:cs="Times New Roman"/>
                <w:color w:val="000000"/>
              </w:rPr>
              <w:t xml:space="preserve"> i wysuwanie serwera do celów serwisowych oraz organizatorem do kabli. </w:t>
            </w:r>
          </w:p>
          <w:p w:rsidR="0010163D" w:rsidRPr="005B02C6" w:rsidRDefault="0010163D" w:rsidP="000A3472">
            <w:pPr>
              <w:rPr>
                <w:rFonts w:ascii="Times New Roman" w:eastAsia="Times New Roman" w:hAnsi="Times New Roman" w:cs="Times New Roman"/>
                <w:color w:val="000000"/>
              </w:rPr>
            </w:pPr>
            <w:r w:rsidRPr="005B02C6">
              <w:rPr>
                <w:rFonts w:ascii="Times New Roman" w:hAnsi="Times New Roman" w:cs="Times New Roman"/>
                <w:color w:val="000000"/>
              </w:rPr>
              <w:t xml:space="preserve">Obudowa z możliwością wyposażenia w </w:t>
            </w:r>
            <w:r w:rsidRPr="005B02C6">
              <w:rPr>
                <w:rFonts w:ascii="Times New Roman" w:hAnsi="Times New Roman" w:cs="Times New Roman"/>
                <w:color w:val="000000" w:themeColor="text1"/>
              </w:rPr>
              <w:t>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Płyta główna</w:t>
            </w:r>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color w:val="000000"/>
              </w:rPr>
              <w:t xml:space="preserve">Płyta główna z możliwością zainstalowania minimum dwóch procesorów. </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Chipset</w:t>
            </w:r>
          </w:p>
        </w:tc>
        <w:tc>
          <w:tcPr>
            <w:tcW w:w="8221" w:type="dxa"/>
            <w:vAlign w:val="center"/>
          </w:tcPr>
          <w:p w:rsidR="0010163D" w:rsidRPr="005B02C6" w:rsidRDefault="0010163D" w:rsidP="000A3472">
            <w:pPr>
              <w:rPr>
                <w:rFonts w:ascii="Times New Roman" w:hAnsi="Times New Roman" w:cs="Times New Roman"/>
                <w:bCs/>
              </w:rPr>
            </w:pPr>
            <w:r w:rsidRPr="005B02C6">
              <w:rPr>
                <w:rFonts w:ascii="Times New Roman" w:hAnsi="Times New Roman" w:cs="Times New Roman"/>
                <w:bCs/>
              </w:rPr>
              <w:t>Dedykowany przez producenta procesora do pracy w serwerach dwuprocesorowych</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Procesor</w:t>
            </w:r>
          </w:p>
        </w:tc>
        <w:tc>
          <w:tcPr>
            <w:tcW w:w="8221" w:type="dxa"/>
            <w:vAlign w:val="center"/>
          </w:tcPr>
          <w:p w:rsidR="0010163D" w:rsidRDefault="0010163D" w:rsidP="000A3472">
            <w:pPr>
              <w:rPr>
                <w:rFonts w:ascii="Times New Roman" w:hAnsi="Times New Roman" w:cs="Times New Roman"/>
              </w:rPr>
            </w:pPr>
            <w:r w:rsidRPr="005B02C6">
              <w:rPr>
                <w:rFonts w:ascii="Times New Roman" w:hAnsi="Times New Roman" w:cs="Times New Roman"/>
              </w:rPr>
              <w:t>Zainstalowane dwa procesory ośmio-rdzeniowe klasy x86 dedykowany do pracy z zaoferowanym serwerem umożliwiający osiągnięcie wyniku min. 696 punktów w teście SPECint_rate_base2006 dostępnym na stronie www.spec.org dla dwóch procesorów.</w:t>
            </w:r>
          </w:p>
          <w:p w:rsidR="0010163D" w:rsidRPr="005B02C6" w:rsidRDefault="0010163D" w:rsidP="000A3472">
            <w:pPr>
              <w:rPr>
                <w:rFonts w:ascii="Times New Roman" w:hAnsi="Times New Roman" w:cs="Times New Roman"/>
              </w:rPr>
            </w:pPr>
            <w:r w:rsidRPr="00F20BAF">
              <w:rPr>
                <w:rFonts w:ascii="Times New Roman" w:hAnsi="Times New Roman" w:cs="Times New Roman"/>
                <w:b/>
                <w:bCs/>
                <w:u w:val="single"/>
              </w:rPr>
              <w:t>Dokumenty potwierdzające spełnienie powyższych wymagań załączyć na wezwanie Zamawiającego zgodnie z art. 26 ust. 2 ustawy prawo zamówień publicznych</w:t>
            </w:r>
            <w:r>
              <w:rPr>
                <w:rFonts w:ascii="Times New Roman" w:hAnsi="Times New Roman" w:cs="Times New Roman"/>
                <w:b/>
                <w:u w:val="single"/>
              </w:rPr>
              <w:t>.</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RAM</w:t>
            </w:r>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rPr>
              <w:t>192GB DDR4 RDIMM 2667MT/s, na płycie głównej powinno znajdować się minimum 24 slotów przeznaczonych do instalacji pamięci. Płyta główna powinna obsługiwać do 3TB pamięci RAM.</w:t>
            </w:r>
          </w:p>
        </w:tc>
      </w:tr>
      <w:tr w:rsidR="0010163D" w:rsidRPr="00397227"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Zabezpieczenia pamięci RAM</w:t>
            </w:r>
          </w:p>
        </w:tc>
        <w:tc>
          <w:tcPr>
            <w:tcW w:w="8221" w:type="dxa"/>
            <w:vAlign w:val="center"/>
          </w:tcPr>
          <w:p w:rsidR="0010163D" w:rsidRPr="005B02C6" w:rsidRDefault="0010163D" w:rsidP="000A3472">
            <w:pPr>
              <w:rPr>
                <w:rFonts w:ascii="Times New Roman" w:hAnsi="Times New Roman" w:cs="Times New Roman"/>
                <w:lang w:val="en-US"/>
              </w:rPr>
            </w:pPr>
            <w:r w:rsidRPr="005B02C6">
              <w:rPr>
                <w:rFonts w:ascii="Times New Roman" w:hAnsi="Times New Roman" w:cs="Times New Roman"/>
                <w:lang w:val="en-US"/>
              </w:rPr>
              <w:t>Memory Rank Sparing, Memory Mirror, SDDC.</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Gniazda PCI</w:t>
            </w:r>
          </w:p>
        </w:tc>
        <w:tc>
          <w:tcPr>
            <w:tcW w:w="8221" w:type="dxa"/>
          </w:tcPr>
          <w:p w:rsidR="0010163D" w:rsidRPr="005B02C6" w:rsidRDefault="0010163D" w:rsidP="000A3472">
            <w:pPr>
              <w:rPr>
                <w:rFonts w:ascii="Times New Roman" w:hAnsi="Times New Roman" w:cs="Times New Roman"/>
                <w:color w:val="000000"/>
              </w:rPr>
            </w:pPr>
            <w:r w:rsidRPr="005B02C6">
              <w:rPr>
                <w:rFonts w:ascii="Times New Roman" w:hAnsi="Times New Roman" w:cs="Times New Roman"/>
                <w:color w:val="000000"/>
              </w:rPr>
              <w:t xml:space="preserve">Min. 5 slotów x8 generacji 3 oraz 3 </w:t>
            </w:r>
            <w:proofErr w:type="spellStart"/>
            <w:r w:rsidRPr="005B02C6">
              <w:rPr>
                <w:rFonts w:ascii="Times New Roman" w:hAnsi="Times New Roman" w:cs="Times New Roman"/>
                <w:color w:val="000000"/>
              </w:rPr>
              <w:t>sloty</w:t>
            </w:r>
            <w:proofErr w:type="spellEnd"/>
            <w:r w:rsidRPr="005B02C6">
              <w:rPr>
                <w:rFonts w:ascii="Times New Roman" w:hAnsi="Times New Roman" w:cs="Times New Roman"/>
                <w:color w:val="000000"/>
              </w:rPr>
              <w:t xml:space="preserve"> x16 generacji 3.</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Interfejsy sieciowe/FC/SAS</w:t>
            </w:r>
          </w:p>
        </w:tc>
        <w:tc>
          <w:tcPr>
            <w:tcW w:w="8221" w:type="dxa"/>
            <w:vAlign w:val="center"/>
          </w:tcPr>
          <w:p w:rsidR="0010163D" w:rsidRPr="005B02C6" w:rsidRDefault="0010163D" w:rsidP="000A3472">
            <w:pPr>
              <w:rPr>
                <w:rFonts w:ascii="Times New Roman" w:eastAsia="Times New Roman" w:hAnsi="Times New Roman" w:cs="Times New Roman"/>
                <w:color w:val="000000"/>
              </w:rPr>
            </w:pPr>
            <w:r w:rsidRPr="005B02C6">
              <w:rPr>
                <w:rFonts w:ascii="Times New Roman" w:hAnsi="Times New Roman" w:cs="Times New Roman"/>
              </w:rPr>
              <w:t xml:space="preserve">Wbudowane </w:t>
            </w:r>
            <w:r w:rsidRPr="005B02C6">
              <w:rPr>
                <w:rFonts w:ascii="Times New Roman" w:eastAsia="Times New Roman" w:hAnsi="Times New Roman" w:cs="Times New Roman"/>
                <w:color w:val="000000"/>
              </w:rPr>
              <w:t xml:space="preserve">cztery interfejsy sieciowe 1Gb Ethernet w standardzie </w:t>
            </w:r>
            <w:proofErr w:type="spellStart"/>
            <w:r w:rsidRPr="005B02C6">
              <w:rPr>
                <w:rFonts w:ascii="Times New Roman" w:eastAsia="Times New Roman" w:hAnsi="Times New Roman" w:cs="Times New Roman"/>
                <w:color w:val="000000"/>
              </w:rPr>
              <w:t>BaseT</w:t>
            </w:r>
            <w:proofErr w:type="spellEnd"/>
            <w:r w:rsidRPr="005B02C6">
              <w:rPr>
                <w:rFonts w:ascii="Times New Roman" w:eastAsia="Times New Roman" w:hAnsi="Times New Roman" w:cs="Times New Roman"/>
                <w:color w:val="000000"/>
              </w:rPr>
              <w:t>.</w:t>
            </w:r>
          </w:p>
          <w:p w:rsidR="0010163D" w:rsidRPr="005B02C6" w:rsidRDefault="0010163D" w:rsidP="000A3472">
            <w:pPr>
              <w:rPr>
                <w:rFonts w:ascii="Times New Roman" w:eastAsia="Times New Roman" w:hAnsi="Times New Roman" w:cs="Times New Roman"/>
                <w:color w:val="000000"/>
              </w:rPr>
            </w:pPr>
            <w:r w:rsidRPr="005B02C6">
              <w:rPr>
                <w:rFonts w:ascii="Times New Roman" w:eastAsia="Times New Roman" w:hAnsi="Times New Roman" w:cs="Times New Roman"/>
                <w:color w:val="000000"/>
              </w:rPr>
              <w:t xml:space="preserve"> </w:t>
            </w:r>
            <w:r w:rsidRPr="005B02C6">
              <w:rPr>
                <w:rFonts w:ascii="Times New Roman" w:hAnsi="Times New Roman" w:cs="Times New Roman"/>
                <w:color w:val="000000"/>
              </w:rPr>
              <w:t>Możliwość instalacji wymiennie modułów udostępniających:</w:t>
            </w:r>
            <w:r w:rsidRPr="005B02C6">
              <w:rPr>
                <w:rFonts w:ascii="Times New Roman" w:eastAsia="Times New Roman" w:hAnsi="Times New Roman" w:cs="Times New Roman"/>
                <w:color w:val="000000"/>
              </w:rPr>
              <w:t xml:space="preserve"> </w:t>
            </w:r>
          </w:p>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xml:space="preserve">- dwa interfejsy sieciowe 1Gb Ethernet w standardzie </w:t>
            </w:r>
            <w:proofErr w:type="spellStart"/>
            <w:r w:rsidRPr="005B02C6">
              <w:rPr>
                <w:rFonts w:ascii="Times New Roman" w:eastAsia="Times New Roman" w:hAnsi="Times New Roman" w:cs="Times New Roman"/>
                <w:color w:val="000000"/>
              </w:rPr>
              <w:t>BaseT</w:t>
            </w:r>
            <w:proofErr w:type="spellEnd"/>
            <w:r w:rsidRPr="005B02C6">
              <w:rPr>
                <w:rFonts w:ascii="Times New Roman" w:eastAsia="Times New Roman" w:hAnsi="Times New Roman" w:cs="Times New Roman"/>
                <w:color w:val="000000"/>
              </w:rPr>
              <w:t xml:space="preserve"> oraz dwa interfejsy sieciowe 10Gb Ethernet ze złączami w standardzie SFP+.</w:t>
            </w:r>
          </w:p>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cztery interfejsy sieciowe 10Gb Ethernet w standardzie SFP+.</w:t>
            </w:r>
          </w:p>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xml:space="preserve">- dwa interfejsy sieciowe 1Gb Ethernet w standardzie </w:t>
            </w:r>
            <w:proofErr w:type="spellStart"/>
            <w:r w:rsidRPr="005B02C6">
              <w:rPr>
                <w:rFonts w:ascii="Times New Roman" w:eastAsia="Times New Roman" w:hAnsi="Times New Roman" w:cs="Times New Roman"/>
                <w:color w:val="000000"/>
              </w:rPr>
              <w:t>BaseT</w:t>
            </w:r>
            <w:proofErr w:type="spellEnd"/>
            <w:r w:rsidRPr="005B02C6">
              <w:rPr>
                <w:rFonts w:ascii="Times New Roman" w:eastAsia="Times New Roman" w:hAnsi="Times New Roman" w:cs="Times New Roman"/>
                <w:color w:val="000000"/>
              </w:rPr>
              <w:t xml:space="preserve"> oraz dwa interfejsy sieciowe 10Gb Ethernet ze złączami w standardzie </w:t>
            </w:r>
            <w:proofErr w:type="spellStart"/>
            <w:r w:rsidRPr="005B02C6">
              <w:rPr>
                <w:rFonts w:ascii="Times New Roman" w:eastAsia="Times New Roman" w:hAnsi="Times New Roman" w:cs="Times New Roman"/>
                <w:color w:val="000000"/>
              </w:rPr>
              <w:t>BaseT</w:t>
            </w:r>
            <w:proofErr w:type="spellEnd"/>
          </w:p>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dwa interfejsy sieciowe 25Gb Ethernet ze złączami SFP28.</w:t>
            </w:r>
          </w:p>
          <w:p w:rsidR="0010163D" w:rsidRPr="005B02C6" w:rsidRDefault="0010163D" w:rsidP="000A3472">
            <w:pPr>
              <w:spacing w:after="0" w:line="240" w:lineRule="auto"/>
              <w:rPr>
                <w:rFonts w:ascii="Times New Roman" w:eastAsia="Times New Roman" w:hAnsi="Times New Roman" w:cs="Times New Roman"/>
                <w:color w:val="000000"/>
              </w:rPr>
            </w:pPr>
          </w:p>
          <w:p w:rsidR="0010163D" w:rsidRPr="005B02C6" w:rsidRDefault="0010163D" w:rsidP="000A3472">
            <w:pPr>
              <w:spacing w:after="0" w:line="240" w:lineRule="auto"/>
              <w:rPr>
                <w:rFonts w:ascii="Times New Roman" w:eastAsia="Times New Roman" w:hAnsi="Times New Roman" w:cs="Times New Roman"/>
                <w:color w:val="000000"/>
              </w:rPr>
            </w:pPr>
            <w:r w:rsidRPr="005B02C6">
              <w:rPr>
                <w:rFonts w:ascii="Times New Roman" w:eastAsia="Times New Roman" w:hAnsi="Times New Roman" w:cs="Times New Roman"/>
                <w:color w:val="000000"/>
              </w:rPr>
              <w:t xml:space="preserve">Zainstalowana jedna karta dwuportowa SAS 12Gb/s z portami wyprowadzonymi na zewnątrz obudowy oraz dwie karty dwuportowe FC 8Gb/s. </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Napęd optyczny</w:t>
            </w:r>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rPr>
              <w:t>Wbudowany DVD-RW</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lang w:val="de-DE"/>
              </w:rPr>
            </w:pPr>
            <w:r w:rsidRPr="005B02C6">
              <w:rPr>
                <w:rFonts w:ascii="Times New Roman" w:hAnsi="Times New Roman" w:cs="Times New Roman"/>
                <w:b/>
              </w:rPr>
              <w:t>Dyski twarde</w:t>
            </w:r>
          </w:p>
        </w:tc>
        <w:tc>
          <w:tcPr>
            <w:tcW w:w="8221" w:type="dxa"/>
            <w:vAlign w:val="center"/>
          </w:tcPr>
          <w:p w:rsidR="0010163D" w:rsidRPr="005B02C6" w:rsidRDefault="0010163D" w:rsidP="000A3472">
            <w:pPr>
              <w:rPr>
                <w:rFonts w:ascii="Times New Roman" w:hAnsi="Times New Roman" w:cs="Times New Roman"/>
                <w:lang w:val="de-DE"/>
              </w:rPr>
            </w:pPr>
            <w:proofErr w:type="spellStart"/>
            <w:r w:rsidRPr="005B02C6">
              <w:rPr>
                <w:rFonts w:ascii="Times New Roman" w:hAnsi="Times New Roman" w:cs="Times New Roman"/>
                <w:lang w:val="de-DE"/>
              </w:rPr>
              <w:t>Możliwość</w:t>
            </w:r>
            <w:proofErr w:type="spellEnd"/>
            <w:r w:rsidRPr="005B02C6">
              <w:rPr>
                <w:rFonts w:ascii="Times New Roman" w:hAnsi="Times New Roman" w:cs="Times New Roman"/>
                <w:lang w:val="de-DE"/>
              </w:rPr>
              <w:t xml:space="preserve"> </w:t>
            </w:r>
            <w:proofErr w:type="spellStart"/>
            <w:r w:rsidRPr="005B02C6">
              <w:rPr>
                <w:rFonts w:ascii="Times New Roman" w:hAnsi="Times New Roman" w:cs="Times New Roman"/>
                <w:lang w:val="de-DE"/>
              </w:rPr>
              <w:t>instalacji</w:t>
            </w:r>
            <w:proofErr w:type="spellEnd"/>
            <w:r w:rsidRPr="005B02C6">
              <w:rPr>
                <w:rFonts w:ascii="Times New Roman" w:hAnsi="Times New Roman" w:cs="Times New Roman"/>
                <w:lang w:val="de-DE"/>
              </w:rPr>
              <w:t xml:space="preserve"> </w:t>
            </w:r>
            <w:proofErr w:type="spellStart"/>
            <w:r w:rsidRPr="005B02C6">
              <w:rPr>
                <w:rFonts w:ascii="Times New Roman" w:hAnsi="Times New Roman" w:cs="Times New Roman"/>
                <w:lang w:val="de-DE"/>
              </w:rPr>
              <w:t>dysków</w:t>
            </w:r>
            <w:proofErr w:type="spellEnd"/>
            <w:r w:rsidRPr="005B02C6">
              <w:rPr>
                <w:rFonts w:ascii="Times New Roman" w:hAnsi="Times New Roman" w:cs="Times New Roman"/>
                <w:lang w:val="de-DE"/>
              </w:rPr>
              <w:t xml:space="preserve"> SATA, SAS, SSD. </w:t>
            </w:r>
          </w:p>
          <w:p w:rsidR="0010163D" w:rsidRPr="005B02C6" w:rsidRDefault="0010163D" w:rsidP="000A3472">
            <w:pPr>
              <w:rPr>
                <w:rFonts w:ascii="Times New Roman" w:hAnsi="Times New Roman" w:cs="Times New Roman"/>
                <w:lang w:val="de-DE"/>
              </w:rPr>
            </w:pPr>
            <w:proofErr w:type="spellStart"/>
            <w:r w:rsidRPr="005B02C6">
              <w:rPr>
                <w:rFonts w:ascii="Times New Roman" w:hAnsi="Times New Roman" w:cs="Times New Roman"/>
                <w:lang w:val="de-DE"/>
              </w:rPr>
              <w:t>Zainstalowane</w:t>
            </w:r>
            <w:proofErr w:type="spellEnd"/>
            <w:r w:rsidRPr="005B02C6">
              <w:rPr>
                <w:rFonts w:ascii="Times New Roman" w:hAnsi="Times New Roman" w:cs="Times New Roman"/>
                <w:lang w:val="de-DE"/>
              </w:rPr>
              <w:t xml:space="preserve"> 3x600GB SAS 12Gb/s 10k </w:t>
            </w:r>
            <w:proofErr w:type="spellStart"/>
            <w:r w:rsidRPr="005B02C6">
              <w:rPr>
                <w:rFonts w:ascii="Times New Roman" w:hAnsi="Times New Roman" w:cs="Times New Roman"/>
                <w:lang w:val="de-DE"/>
              </w:rPr>
              <w:t>skonfigurowane</w:t>
            </w:r>
            <w:proofErr w:type="spellEnd"/>
            <w:r w:rsidRPr="005B02C6">
              <w:rPr>
                <w:rFonts w:ascii="Times New Roman" w:hAnsi="Times New Roman" w:cs="Times New Roman"/>
                <w:lang w:val="de-DE"/>
              </w:rPr>
              <w:t xml:space="preserve"> </w:t>
            </w:r>
            <w:proofErr w:type="spellStart"/>
            <w:r w:rsidRPr="005B02C6">
              <w:rPr>
                <w:rFonts w:ascii="Times New Roman" w:hAnsi="Times New Roman" w:cs="Times New Roman"/>
                <w:lang w:val="de-DE"/>
              </w:rPr>
              <w:t>fabrycznie</w:t>
            </w:r>
            <w:proofErr w:type="spellEnd"/>
            <w:r w:rsidRPr="005B02C6">
              <w:rPr>
                <w:rFonts w:ascii="Times New Roman" w:hAnsi="Times New Roman" w:cs="Times New Roman"/>
                <w:lang w:val="de-DE"/>
              </w:rPr>
              <w:t xml:space="preserve"> w RAID 5.</w:t>
            </w:r>
          </w:p>
          <w:p w:rsidR="0010163D" w:rsidRDefault="0010163D" w:rsidP="000A3472">
            <w:pPr>
              <w:rPr>
                <w:rFonts w:ascii="Times New Roman" w:eastAsia="Times New Roman" w:hAnsi="Times New Roman" w:cs="Times New Roman"/>
                <w:color w:val="000000"/>
              </w:rPr>
            </w:pPr>
            <w:r w:rsidRPr="00AB4569">
              <w:rPr>
                <w:rFonts w:ascii="Times New Roman" w:eastAsia="Times New Roman" w:hAnsi="Times New Roman" w:cs="Times New Roman"/>
                <w:color w:val="000000"/>
              </w:rPr>
              <w:t xml:space="preserve">Możliwość instalacji modułu dedykowanego dla </w:t>
            </w:r>
            <w:proofErr w:type="spellStart"/>
            <w:r w:rsidRPr="00AB4569">
              <w:rPr>
                <w:rFonts w:ascii="Times New Roman" w:eastAsia="Times New Roman" w:hAnsi="Times New Roman" w:cs="Times New Roman"/>
                <w:color w:val="000000"/>
              </w:rPr>
              <w:t>hypervisora</w:t>
            </w:r>
            <w:proofErr w:type="spellEnd"/>
            <w:r w:rsidRPr="00AB4569">
              <w:rPr>
                <w:rFonts w:ascii="Times New Roman" w:eastAsia="Times New Roman" w:hAnsi="Times New Roman" w:cs="Times New Roman"/>
                <w:color w:val="000000"/>
              </w:rPr>
              <w:t xml:space="preserve"> </w:t>
            </w:r>
            <w:proofErr w:type="spellStart"/>
            <w:r w:rsidRPr="00AB4569">
              <w:rPr>
                <w:rFonts w:ascii="Times New Roman" w:eastAsia="Times New Roman" w:hAnsi="Times New Roman" w:cs="Times New Roman"/>
                <w:color w:val="000000"/>
              </w:rPr>
              <w:t>wirtualizacyjnego</w:t>
            </w:r>
            <w:proofErr w:type="spellEnd"/>
            <w:r w:rsidRPr="00AB4569">
              <w:rPr>
                <w:rFonts w:ascii="Times New Roman" w:eastAsia="Times New Roman" w:hAnsi="Times New Roman" w:cs="Times New Roman"/>
                <w:color w:val="000000"/>
              </w:rPr>
              <w:t>, możliwość wyposażenia modułu w 2 jednakowe nośniki typu flash o pojemności min. 16GB z możliwością  konfiguracji zabezpieczenia synchronizacji pomiędzy nośnikami z poziomu modułu, rozwiązanie nie  powoduje zmniejsze</w:t>
            </w:r>
            <w:r>
              <w:rPr>
                <w:rFonts w:ascii="Times New Roman" w:eastAsia="Times New Roman" w:hAnsi="Times New Roman" w:cs="Times New Roman"/>
                <w:color w:val="000000"/>
              </w:rPr>
              <w:t>nia ilości wnęk na dyski twarde.</w:t>
            </w:r>
          </w:p>
          <w:p w:rsidR="0010163D" w:rsidRPr="005B02C6" w:rsidRDefault="0010163D" w:rsidP="000A3472">
            <w:pPr>
              <w:rPr>
                <w:rFonts w:ascii="Times New Roman" w:hAnsi="Times New Roman" w:cs="Times New Roman"/>
                <w:lang w:val="de-DE"/>
              </w:rPr>
            </w:pPr>
            <w:r w:rsidRPr="005B02C6">
              <w:rPr>
                <w:rFonts w:ascii="Times New Roman" w:eastAsia="Times New Roman" w:hAnsi="Times New Roman" w:cs="Times New Roman"/>
                <w:color w:val="000000"/>
              </w:rPr>
              <w:t>Możliwość instalacji dwóch dysków M.2 SATA o pojemności min. 240GB z możliwością konfiguracji RAID 1.</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Kontroler RAID</w:t>
            </w:r>
          </w:p>
        </w:tc>
        <w:tc>
          <w:tcPr>
            <w:tcW w:w="8221" w:type="dxa"/>
            <w:vAlign w:val="center"/>
          </w:tcPr>
          <w:p w:rsidR="0010163D" w:rsidRPr="005B02C6" w:rsidRDefault="0010163D" w:rsidP="000A3472">
            <w:pPr>
              <w:rPr>
                <w:rFonts w:ascii="Times New Roman" w:hAnsi="Times New Roman" w:cs="Times New Roman"/>
                <w:lang w:val="de-DE"/>
              </w:rPr>
            </w:pPr>
            <w:r w:rsidRPr="005B02C6">
              <w:rPr>
                <w:rFonts w:ascii="Times New Roman" w:hAnsi="Times New Roman" w:cs="Times New Roman"/>
                <w:color w:val="000000"/>
              </w:rPr>
              <w:t>Sprzętowy kontroler dyskowy, posiadający min. 8GB nieulotnej pamięci cache, możliwe konfiguracje poziomów RAID: 0, 1, 5, 6, 10, 50, 60.</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lang w:val="de-DE"/>
              </w:rPr>
            </w:pPr>
            <w:proofErr w:type="spellStart"/>
            <w:r w:rsidRPr="005B02C6">
              <w:rPr>
                <w:rFonts w:ascii="Times New Roman" w:hAnsi="Times New Roman" w:cs="Times New Roman"/>
                <w:b/>
                <w:lang w:val="de-DE"/>
              </w:rPr>
              <w:t>Wbudowane</w:t>
            </w:r>
            <w:proofErr w:type="spellEnd"/>
            <w:r w:rsidRPr="005B02C6">
              <w:rPr>
                <w:rFonts w:ascii="Times New Roman" w:hAnsi="Times New Roman" w:cs="Times New Roman"/>
                <w:b/>
                <w:lang w:val="de-DE"/>
              </w:rPr>
              <w:t xml:space="preserve"> </w:t>
            </w:r>
            <w:proofErr w:type="spellStart"/>
            <w:r w:rsidRPr="005B02C6">
              <w:rPr>
                <w:rFonts w:ascii="Times New Roman" w:hAnsi="Times New Roman" w:cs="Times New Roman"/>
                <w:b/>
                <w:lang w:val="de-DE"/>
              </w:rPr>
              <w:t>porty</w:t>
            </w:r>
            <w:proofErr w:type="spellEnd"/>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color w:val="000000"/>
              </w:rPr>
              <w:t>min. 1 porty USB 2.0, 2 porty USB 3.0 oraz 1 port Micro-</w:t>
            </w:r>
            <w:proofErr w:type="spellStart"/>
            <w:r w:rsidRPr="005B02C6">
              <w:rPr>
                <w:rFonts w:ascii="Times New Roman" w:hAnsi="Times New Roman" w:cs="Times New Roman"/>
                <w:color w:val="000000"/>
              </w:rPr>
              <w:t>usb</w:t>
            </w:r>
            <w:proofErr w:type="spellEnd"/>
            <w:r w:rsidRPr="005B02C6">
              <w:rPr>
                <w:rFonts w:ascii="Times New Roman" w:hAnsi="Times New Roman" w:cs="Times New Roman"/>
                <w:color w:val="000000"/>
              </w:rPr>
              <w:t>, 4 porty RJ45, 2 porty VGA (1 na przednim panelu obudowy, drugi na tylnym), min. 1 port RS232</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lang w:val="de-DE"/>
              </w:rPr>
            </w:pPr>
            <w:r w:rsidRPr="005B02C6">
              <w:rPr>
                <w:rFonts w:ascii="Times New Roman" w:hAnsi="Times New Roman" w:cs="Times New Roman"/>
                <w:b/>
                <w:lang w:val="de-DE"/>
              </w:rPr>
              <w:t>Video</w:t>
            </w:r>
          </w:p>
        </w:tc>
        <w:tc>
          <w:tcPr>
            <w:tcW w:w="8221" w:type="dxa"/>
          </w:tcPr>
          <w:p w:rsidR="0010163D" w:rsidRPr="005B02C6" w:rsidRDefault="0010163D" w:rsidP="000A3472">
            <w:pPr>
              <w:rPr>
                <w:rFonts w:ascii="Times New Roman" w:hAnsi="Times New Roman" w:cs="Times New Roman"/>
                <w:color w:val="000000"/>
              </w:rPr>
            </w:pPr>
            <w:r w:rsidRPr="005B02C6">
              <w:rPr>
                <w:rFonts w:ascii="Times New Roman" w:hAnsi="Times New Roman" w:cs="Times New Roman"/>
                <w:color w:val="000000"/>
              </w:rPr>
              <w:t>Zintegrowana karta graficzna umożliwiająca wyświetlenie rozdzielczości min. 1920x1200.</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Wentylatory</w:t>
            </w:r>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color w:val="000000"/>
              </w:rPr>
              <w:t>Redundantne</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Zasilacze</w:t>
            </w:r>
          </w:p>
        </w:tc>
        <w:tc>
          <w:tcPr>
            <w:tcW w:w="8221" w:type="dxa"/>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rPr>
              <w:t>Redundantne, Hot-Plug minimalnie 750W każdy.</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Bezpieczeństwo</w:t>
            </w:r>
          </w:p>
        </w:tc>
        <w:tc>
          <w:tcPr>
            <w:tcW w:w="8221" w:type="dxa"/>
            <w:vAlign w:val="center"/>
          </w:tcPr>
          <w:p w:rsidR="0010163D" w:rsidRPr="005B02C6" w:rsidRDefault="0010163D" w:rsidP="000A3472">
            <w:pPr>
              <w:rPr>
                <w:rFonts w:ascii="Times New Roman" w:hAnsi="Times New Roman" w:cs="Times New Roman"/>
                <w:bCs/>
              </w:rPr>
            </w:pPr>
            <w:r w:rsidRPr="005B02C6">
              <w:rPr>
                <w:rFonts w:ascii="Times New Roman" w:hAnsi="Times New Roman" w:cs="Times New Roman"/>
                <w:bCs/>
              </w:rPr>
              <w:t>TPM 1.2.</w:t>
            </w:r>
          </w:p>
          <w:p w:rsidR="0010163D" w:rsidRPr="005B02C6" w:rsidRDefault="0010163D" w:rsidP="000A3472">
            <w:pPr>
              <w:rPr>
                <w:rFonts w:ascii="Times New Roman" w:hAnsi="Times New Roman" w:cs="Times New Roman"/>
                <w:bCs/>
              </w:rPr>
            </w:pPr>
            <w:r w:rsidRPr="005B02C6">
              <w:rPr>
                <w:rFonts w:ascii="Times New Roman" w:hAnsi="Times New Roman" w:cs="Times New Roman"/>
                <w:bCs/>
              </w:rPr>
              <w:t>Wbudowany czujnik otwarcia obudowy współpracujący z BIOS i kartą zarządzającą.</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Karta Zarządzania</w:t>
            </w:r>
          </w:p>
        </w:tc>
        <w:tc>
          <w:tcPr>
            <w:tcW w:w="8221" w:type="dxa"/>
            <w:vAlign w:val="center"/>
          </w:tcPr>
          <w:p w:rsidR="0010163D" w:rsidRPr="005B02C6" w:rsidRDefault="0010163D" w:rsidP="000A3472">
            <w:pPr>
              <w:rPr>
                <w:rFonts w:ascii="Times New Roman" w:hAnsi="Times New Roman" w:cs="Times New Roman"/>
                <w:color w:val="000000"/>
              </w:rPr>
            </w:pPr>
            <w:r w:rsidRPr="005B02C6">
              <w:rPr>
                <w:rFonts w:ascii="Times New Roman" w:hAnsi="Times New Roman" w:cs="Times New Roman"/>
                <w:color w:val="000000"/>
              </w:rPr>
              <w:t>Niezależna od zainstalowanego na serwerze systemu operacyjnego posiadająca dedykowane port RJ-45 Gigabit Ethernet umożliwiająca:</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zdalny dostęp do graficznego interfejsu Web karty zarządzającej</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zdalne monitorowanie i informowanie o statusie serwera (m.in. prędkości obrotowej wentylatorów, konfiguracji serwera)</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szyfrowane połączenie (SSLv3) oraz autentykacje i autoryzację użytkownika</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podmontowania zdalnych wirtualnych napędów</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wirtualną konsolę z dostępem do myszy, klawiatury</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wsparcie dla IPv6</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 xml:space="preserve">wsparcie dla SNMP; IPMI2.0, VLAN </w:t>
            </w:r>
            <w:proofErr w:type="spellStart"/>
            <w:r w:rsidRPr="005B02C6">
              <w:rPr>
                <w:rFonts w:ascii="Times New Roman" w:hAnsi="Times New Roman" w:cs="Times New Roman"/>
                <w:color w:val="000000"/>
              </w:rPr>
              <w:t>tagging</w:t>
            </w:r>
            <w:proofErr w:type="spellEnd"/>
            <w:r w:rsidRPr="005B02C6">
              <w:rPr>
                <w:rFonts w:ascii="Times New Roman" w:hAnsi="Times New Roman" w:cs="Times New Roman"/>
                <w:color w:val="000000"/>
              </w:rPr>
              <w:t>, Telnet, SSH</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zdalnego monitorowania w czasie rzeczywistym poboru prądu przez serwer</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zdalnego ustawienia limitu poboru prądu przez konkretny serwer</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integracja z Active Directory</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obsługi przez dwóch administratorów jednocześnie</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 xml:space="preserve">wsparcie dla </w:t>
            </w:r>
            <w:proofErr w:type="spellStart"/>
            <w:r w:rsidRPr="005B02C6">
              <w:rPr>
                <w:rFonts w:ascii="Times New Roman" w:hAnsi="Times New Roman" w:cs="Times New Roman"/>
                <w:color w:val="000000"/>
              </w:rPr>
              <w:t>dynamic</w:t>
            </w:r>
            <w:proofErr w:type="spellEnd"/>
            <w:r w:rsidRPr="005B02C6">
              <w:rPr>
                <w:rFonts w:ascii="Times New Roman" w:hAnsi="Times New Roman" w:cs="Times New Roman"/>
                <w:color w:val="000000"/>
              </w:rPr>
              <w:t xml:space="preserve"> DNS</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wysyłanie do administratora maila z powiadomieniem o awarii lub zmianie konfiguracji sprzętowej</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podłączenia lokalnego poprzez złącze RS-232.</w:t>
            </w:r>
          </w:p>
          <w:p w:rsidR="0010163D" w:rsidRPr="005B02C6" w:rsidRDefault="0010163D" w:rsidP="0010163D">
            <w:pPr>
              <w:numPr>
                <w:ilvl w:val="0"/>
                <w:numId w:val="110"/>
              </w:numPr>
              <w:spacing w:after="0" w:line="240" w:lineRule="auto"/>
              <w:rPr>
                <w:rFonts w:ascii="Times New Roman" w:hAnsi="Times New Roman" w:cs="Times New Roman"/>
                <w:color w:val="000000" w:themeColor="text1"/>
              </w:rPr>
            </w:pPr>
            <w:r w:rsidRPr="005B02C6">
              <w:rPr>
                <w:rFonts w:ascii="Times New Roman" w:hAnsi="Times New Roman" w:cs="Times New Roman"/>
                <w:color w:val="000000" w:themeColor="text1"/>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10163D" w:rsidRPr="005B02C6" w:rsidRDefault="0010163D" w:rsidP="0010163D">
            <w:pPr>
              <w:numPr>
                <w:ilvl w:val="0"/>
                <w:numId w:val="110"/>
              </w:numPr>
              <w:spacing w:after="0" w:line="240" w:lineRule="auto"/>
              <w:rPr>
                <w:rFonts w:ascii="Times New Roman" w:hAnsi="Times New Roman" w:cs="Times New Roman"/>
                <w:color w:val="000000"/>
              </w:rPr>
            </w:pPr>
            <w:r w:rsidRPr="005B02C6">
              <w:rPr>
                <w:rFonts w:ascii="Times New Roman" w:hAnsi="Times New Roman" w:cs="Times New Roman"/>
                <w:color w:val="000000"/>
              </w:rPr>
              <w:t>możliwość zarządzania bezpośredniego poprzez złącze USB umieszczone na froncie obudowy.</w:t>
            </w:r>
          </w:p>
          <w:p w:rsidR="0010163D" w:rsidRPr="005B02C6" w:rsidRDefault="0010163D" w:rsidP="000A3472">
            <w:pPr>
              <w:spacing w:after="0" w:line="240" w:lineRule="auto"/>
              <w:ind w:left="360"/>
              <w:rPr>
                <w:rFonts w:ascii="Times New Roman" w:hAnsi="Times New Roman" w:cs="Times New Roman"/>
                <w:color w:val="000000" w:themeColor="text1"/>
              </w:rPr>
            </w:pPr>
          </w:p>
          <w:p w:rsidR="0010163D" w:rsidRPr="00AB4569" w:rsidRDefault="0010163D" w:rsidP="000A3472">
            <w:pPr>
              <w:spacing w:after="0" w:line="240" w:lineRule="auto"/>
              <w:rPr>
                <w:rFonts w:ascii="Times New Roman" w:hAnsi="Times New Roman" w:cs="Times New Roman"/>
              </w:rPr>
            </w:pPr>
            <w:r w:rsidRPr="005B02C6">
              <w:rPr>
                <w:rFonts w:ascii="Times New Roman" w:hAnsi="Times New Roman" w:cs="Times New Roman"/>
              </w:rPr>
              <w:t>Dodatkowe oprogramowanie umożliwiające wspólne zarządzanie oferowanymi serwerami oraz oferowaną macierzą</w:t>
            </w:r>
            <w:r>
              <w:rPr>
                <w:rFonts w:ascii="Times New Roman" w:hAnsi="Times New Roman" w:cs="Times New Roman"/>
              </w:rPr>
              <w:t xml:space="preserve"> lub równoważne oprogramowanie, które umożliwia oddzielne zarządzanie macierzą i serwerem</w:t>
            </w:r>
            <w:r w:rsidRPr="005B02C6">
              <w:rPr>
                <w:rFonts w:ascii="Times New Roman" w:hAnsi="Times New Roman" w:cs="Times New Roman"/>
              </w:rPr>
              <w:t xml:space="preserve"> poprzez sieć</w:t>
            </w:r>
            <w:r>
              <w:rPr>
                <w:rFonts w:ascii="Times New Roman" w:hAnsi="Times New Roman" w:cs="Times New Roman"/>
              </w:rPr>
              <w:t>.</w:t>
            </w:r>
            <w:r w:rsidRPr="005B02C6">
              <w:rPr>
                <w:rFonts w:ascii="Times New Roman" w:hAnsi="Times New Roman" w:cs="Times New Roman"/>
              </w:rPr>
              <w:t xml:space="preserve"> </w:t>
            </w:r>
          </w:p>
        </w:tc>
      </w:tr>
      <w:tr w:rsidR="0010163D" w:rsidRPr="005B02C6" w:rsidTr="000A3472">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Certyfikaty</w:t>
            </w:r>
          </w:p>
        </w:tc>
        <w:tc>
          <w:tcPr>
            <w:tcW w:w="8221" w:type="dxa"/>
            <w:vAlign w:val="center"/>
          </w:tcPr>
          <w:p w:rsidR="0010163D" w:rsidRDefault="0010163D" w:rsidP="000A3472">
            <w:pPr>
              <w:rPr>
                <w:rFonts w:ascii="Times New Roman" w:hAnsi="Times New Roman" w:cs="Times New Roman"/>
                <w:color w:val="000000"/>
              </w:rPr>
            </w:pPr>
            <w:r w:rsidRPr="005B02C6">
              <w:rPr>
                <w:rFonts w:ascii="Times New Roman" w:hAnsi="Times New Roman" w:cs="Times New Roman"/>
                <w:color w:val="000000"/>
              </w:rPr>
              <w:t>Serwer musi być wyproduk</w:t>
            </w:r>
            <w:r>
              <w:rPr>
                <w:rFonts w:ascii="Times New Roman" w:hAnsi="Times New Roman" w:cs="Times New Roman"/>
                <w:color w:val="000000"/>
              </w:rPr>
              <w:t>owany zgodnie z normą  ISO-9001</w:t>
            </w:r>
            <w:r w:rsidRPr="005B02C6">
              <w:rPr>
                <w:rFonts w:ascii="Times New Roman" w:hAnsi="Times New Roman" w:cs="Times New Roman"/>
                <w:color w:val="000000"/>
              </w:rPr>
              <w:t xml:space="preserve"> oraz ISO-14001. </w:t>
            </w:r>
            <w:r w:rsidRPr="005B02C6">
              <w:rPr>
                <w:rFonts w:ascii="Times New Roman" w:hAnsi="Times New Roman" w:cs="Times New Roman"/>
                <w:color w:val="000000"/>
              </w:rPr>
              <w:br/>
              <w:t>Serwer musi</w:t>
            </w:r>
            <w:r>
              <w:rPr>
                <w:rFonts w:ascii="Times New Roman" w:hAnsi="Times New Roman" w:cs="Times New Roman"/>
                <w:color w:val="000000"/>
              </w:rPr>
              <w:t xml:space="preserve"> posiadać deklarację</w:t>
            </w:r>
            <w:r w:rsidRPr="005B02C6">
              <w:rPr>
                <w:rFonts w:ascii="Times New Roman" w:hAnsi="Times New Roman" w:cs="Times New Roman"/>
                <w:color w:val="000000"/>
              </w:rPr>
              <w:t xml:space="preserve"> CE.</w:t>
            </w:r>
            <w:r w:rsidRPr="005B02C6">
              <w:rPr>
                <w:rFonts w:ascii="Times New Roman" w:hAnsi="Times New Roman" w:cs="Times New Roman"/>
                <w:color w:val="000000"/>
              </w:rPr>
              <w:br/>
              <w:t xml:space="preserve">Oferowany serwer musi znajdować się na liście Windows Server </w:t>
            </w:r>
            <w:proofErr w:type="spellStart"/>
            <w:r w:rsidRPr="005B02C6">
              <w:rPr>
                <w:rFonts w:ascii="Times New Roman" w:hAnsi="Times New Roman" w:cs="Times New Roman"/>
                <w:color w:val="000000"/>
              </w:rPr>
              <w:t>Catalog</w:t>
            </w:r>
            <w:proofErr w:type="spellEnd"/>
            <w:r w:rsidRPr="005B02C6">
              <w:rPr>
                <w:rFonts w:ascii="Times New Roman" w:hAnsi="Times New Roman" w:cs="Times New Roman"/>
                <w:color w:val="000000"/>
              </w:rPr>
              <w:t xml:space="preserve"> i posiadać status „</w:t>
            </w:r>
            <w:proofErr w:type="spellStart"/>
            <w:r w:rsidRPr="005B02C6">
              <w:rPr>
                <w:rFonts w:ascii="Times New Roman" w:hAnsi="Times New Roman" w:cs="Times New Roman"/>
                <w:color w:val="000000"/>
              </w:rPr>
              <w:t>Certified</w:t>
            </w:r>
            <w:proofErr w:type="spellEnd"/>
            <w:r w:rsidRPr="005B02C6">
              <w:rPr>
                <w:rFonts w:ascii="Times New Roman" w:hAnsi="Times New Roman" w:cs="Times New Roman"/>
                <w:color w:val="000000"/>
              </w:rPr>
              <w:t xml:space="preserve"> for Windows” dla systemów, Microsoft Windows 2012 x64, Microsoft Windows 2012R2 x64, Windows Server 2016 x64.</w:t>
            </w:r>
          </w:p>
          <w:p w:rsidR="0010163D" w:rsidRPr="005B02C6" w:rsidRDefault="0010163D" w:rsidP="000A3472">
            <w:pPr>
              <w:rPr>
                <w:rFonts w:ascii="Times New Roman" w:hAnsi="Times New Roman" w:cs="Times New Roman"/>
              </w:rPr>
            </w:pPr>
            <w:r w:rsidRPr="00F20BAF">
              <w:rPr>
                <w:rFonts w:ascii="Times New Roman" w:hAnsi="Times New Roman" w:cs="Times New Roman"/>
                <w:b/>
                <w:bCs/>
                <w:u w:val="single"/>
              </w:rPr>
              <w:t>Dokumenty potwierdzające spełnienie powyższych wymagań załączyć na wezwanie Zamawiającego zgodnie z art. 26 ust. 2 ustawy prawo zamówień publicznych</w:t>
            </w:r>
            <w:r>
              <w:rPr>
                <w:rFonts w:ascii="Times New Roman" w:hAnsi="Times New Roman" w:cs="Times New Roman"/>
                <w:b/>
                <w:u w:val="single"/>
              </w:rPr>
              <w:t>.</w:t>
            </w:r>
          </w:p>
        </w:tc>
      </w:tr>
      <w:tr w:rsidR="0010163D" w:rsidRPr="005B02C6" w:rsidTr="000A3472">
        <w:trPr>
          <w:trHeight w:val="980"/>
        </w:trPr>
        <w:tc>
          <w:tcPr>
            <w:tcW w:w="1702" w:type="dxa"/>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Warunki gwarancji</w:t>
            </w:r>
          </w:p>
        </w:tc>
        <w:tc>
          <w:tcPr>
            <w:tcW w:w="8221" w:type="dxa"/>
            <w:vAlign w:val="center"/>
          </w:tcPr>
          <w:p w:rsidR="0010163D" w:rsidRPr="005B02C6" w:rsidRDefault="0010163D" w:rsidP="000A3472">
            <w:pPr>
              <w:rPr>
                <w:rFonts w:ascii="Times New Roman" w:hAnsi="Times New Roman" w:cs="Times New Roman"/>
                <w:color w:val="000000" w:themeColor="text1"/>
              </w:rPr>
            </w:pPr>
            <w:r w:rsidRPr="005B02C6">
              <w:rPr>
                <w:rFonts w:ascii="Times New Roman" w:hAnsi="Times New Roman" w:cs="Times New Roman"/>
                <w:color w:val="000000" w:themeColor="text1"/>
              </w:rPr>
              <w:t>Pięć lat gwarancji realizowanej w miejscu instalacji sprzętu, z czasem reakcji do następnego dnia roboczego od przyjęcia zgłoszenia,  możliwość zgłaszania awarii poprzez ogólnopolską linię telefoniczną producenta.</w:t>
            </w:r>
          </w:p>
          <w:p w:rsidR="0010163D" w:rsidRPr="005B02C6" w:rsidRDefault="0010163D" w:rsidP="000A3472">
            <w:pPr>
              <w:rPr>
                <w:rFonts w:ascii="Times New Roman" w:hAnsi="Times New Roman" w:cs="Times New Roman"/>
                <w:color w:val="000000" w:themeColor="text1"/>
              </w:rPr>
            </w:pPr>
            <w:r w:rsidRPr="005B02C6">
              <w:rPr>
                <w:rFonts w:ascii="Times New Roman" w:hAnsi="Times New Roman" w:cs="Times New Roman"/>
                <w:color w:val="000000" w:themeColor="text1"/>
              </w:rPr>
              <w:t>Możliwość rozszerzenia gwarancji przez producenta do siedmiu lat.</w:t>
            </w:r>
          </w:p>
          <w:p w:rsidR="0010163D" w:rsidRPr="00813E1B" w:rsidRDefault="0010163D" w:rsidP="000A3472">
            <w:pPr>
              <w:rPr>
                <w:rFonts w:ascii="Times New Roman" w:hAnsi="Times New Roman" w:cs="Times New Roman"/>
                <w:bCs/>
              </w:rPr>
            </w:pPr>
            <w:r w:rsidRPr="00813E1B">
              <w:rPr>
                <w:rFonts w:ascii="Times New Roman" w:hAnsi="Times New Roman" w:cs="Times New Roman"/>
                <w:bCs/>
              </w:rPr>
              <w:t>Firma ser</w:t>
            </w:r>
            <w:r>
              <w:rPr>
                <w:rFonts w:ascii="Times New Roman" w:hAnsi="Times New Roman" w:cs="Times New Roman"/>
                <w:bCs/>
              </w:rPr>
              <w:t>wisująca musi posiadać ISO 9001</w:t>
            </w:r>
            <w:r w:rsidRPr="00813E1B">
              <w:rPr>
                <w:rFonts w:ascii="Times New Roman" w:hAnsi="Times New Roman" w:cs="Times New Roman"/>
                <w:bCs/>
              </w:rPr>
              <w:t xml:space="preserve"> lub równoważny na świadczenie usług serwisowych oraz posiadać autoryzacje producenta komputera – </w:t>
            </w:r>
            <w:r w:rsidRPr="00813E1B">
              <w:rPr>
                <w:rFonts w:ascii="Times New Roman" w:hAnsi="Times New Roman" w:cs="Times New Roman"/>
                <w:bCs/>
                <w:u w:val="single"/>
              </w:rPr>
              <w:t>dokumenty potwierdzające załączyć do oferty</w:t>
            </w:r>
            <w:r w:rsidRPr="00813E1B">
              <w:rPr>
                <w:rFonts w:ascii="Times New Roman" w:hAnsi="Times New Roman" w:cs="Times New Roman"/>
                <w:bCs/>
              </w:rPr>
              <w:t>.</w:t>
            </w:r>
          </w:p>
          <w:p w:rsidR="0010163D" w:rsidRPr="00C77C4C" w:rsidRDefault="0010163D" w:rsidP="000A3472">
            <w:pPr>
              <w:rPr>
                <w:rFonts w:ascii="Times New Roman" w:hAnsi="Times New Roman" w:cs="Times New Roman"/>
              </w:rPr>
            </w:pPr>
            <w:r w:rsidRPr="00813E1B">
              <w:rPr>
                <w:rFonts w:ascii="Times New Roman" w:hAnsi="Times New Roman" w:cs="Times New Roman"/>
                <w:bCs/>
              </w:rPr>
              <w:t xml:space="preserve">Serwis urządzeń musi być realizowany przez producenta lub autoryzowanego partnera serwisowego producenta – </w:t>
            </w:r>
            <w:r w:rsidRPr="00813E1B">
              <w:rPr>
                <w:rFonts w:ascii="Times New Roman" w:hAnsi="Times New Roman" w:cs="Times New Roman"/>
                <w:bCs/>
                <w:u w:val="single"/>
              </w:rPr>
              <w:t>wymagane dokumenty dołączyć do oferty</w:t>
            </w:r>
            <w:r w:rsidRPr="00C77C4C">
              <w:rPr>
                <w:rFonts w:ascii="Times New Roman" w:hAnsi="Times New Roman" w:cs="Times New Roman"/>
              </w:rPr>
              <w:t>.</w:t>
            </w:r>
          </w:p>
          <w:p w:rsidR="0010163D" w:rsidRPr="00C77C4C" w:rsidRDefault="0010163D" w:rsidP="000A3472">
            <w:pPr>
              <w:shd w:val="clear" w:color="auto" w:fill="FFFFFF"/>
              <w:spacing w:after="0" w:line="240" w:lineRule="auto"/>
              <w:rPr>
                <w:rFonts w:ascii="Times New Roman" w:hAnsi="Times New Roman" w:cs="Times New Roman"/>
                <w:b/>
                <w:u w:val="single"/>
              </w:rPr>
            </w:pPr>
            <w:r w:rsidRPr="00F20BAF">
              <w:rPr>
                <w:rFonts w:ascii="Times New Roman" w:hAnsi="Times New Roman" w:cs="Times New Roman"/>
                <w:b/>
                <w:bCs/>
                <w:u w:val="single"/>
              </w:rPr>
              <w:t>Dokumenty potwierdzające spełnienie powyższych wymagań załączyć na wezwanie Zamawiającego zgodnie z art. 26 ust. 2 ustawy prawo zamówień publicznych</w:t>
            </w:r>
            <w:r>
              <w:rPr>
                <w:rFonts w:ascii="Times New Roman" w:hAnsi="Times New Roman" w:cs="Times New Roman"/>
                <w:b/>
                <w:u w:val="single"/>
              </w:rPr>
              <w:t>.</w:t>
            </w:r>
          </w:p>
        </w:tc>
      </w:tr>
      <w:tr w:rsidR="0010163D" w:rsidRPr="005B02C6" w:rsidTr="000A3472">
        <w:tblPrEx>
          <w:tblBorders>
            <w:insideH w:val="none" w:sz="0" w:space="0" w:color="auto"/>
            <w:insideV w:val="none" w:sz="0" w:space="0" w:color="auto"/>
          </w:tblBorders>
        </w:tblPrEx>
        <w:trPr>
          <w:trHeight w:val="230"/>
        </w:trPr>
        <w:tc>
          <w:tcPr>
            <w:tcW w:w="1702" w:type="dxa"/>
            <w:tcBorders>
              <w:top w:val="single" w:sz="4" w:space="0" w:color="auto"/>
              <w:left w:val="single" w:sz="4" w:space="0" w:color="auto"/>
              <w:bottom w:val="single" w:sz="4" w:space="0" w:color="auto"/>
              <w:right w:val="single" w:sz="4" w:space="0" w:color="auto"/>
            </w:tcBorders>
            <w:vAlign w:val="center"/>
          </w:tcPr>
          <w:p w:rsidR="0010163D" w:rsidRPr="005B02C6" w:rsidRDefault="0010163D" w:rsidP="000A3472">
            <w:pPr>
              <w:jc w:val="center"/>
              <w:rPr>
                <w:rFonts w:ascii="Times New Roman" w:hAnsi="Times New Roman" w:cs="Times New Roman"/>
                <w:b/>
              </w:rPr>
            </w:pPr>
            <w:r w:rsidRPr="005B02C6">
              <w:rPr>
                <w:rFonts w:ascii="Times New Roman" w:hAnsi="Times New Roman" w:cs="Times New Roman"/>
                <w:b/>
              </w:rPr>
              <w:t>Dokumentacja użytkownika</w:t>
            </w:r>
          </w:p>
        </w:tc>
        <w:tc>
          <w:tcPr>
            <w:tcW w:w="8221" w:type="dxa"/>
            <w:tcBorders>
              <w:top w:val="single" w:sz="4" w:space="0" w:color="auto"/>
              <w:left w:val="single" w:sz="4" w:space="0" w:color="auto"/>
              <w:bottom w:val="single" w:sz="4" w:space="0" w:color="auto"/>
              <w:right w:val="single" w:sz="4" w:space="0" w:color="auto"/>
            </w:tcBorders>
            <w:vAlign w:val="center"/>
          </w:tcPr>
          <w:p w:rsidR="0010163D" w:rsidRPr="005B02C6" w:rsidRDefault="0010163D" w:rsidP="000A3472">
            <w:pPr>
              <w:rPr>
                <w:rFonts w:ascii="Times New Roman" w:hAnsi="Times New Roman" w:cs="Times New Roman"/>
              </w:rPr>
            </w:pPr>
            <w:r w:rsidRPr="005B02C6">
              <w:rPr>
                <w:rFonts w:ascii="Times New Roman" w:hAnsi="Times New Roman" w:cs="Times New Roman"/>
              </w:rPr>
              <w:t>Zamawiający wymaga dokumentacji w języku polskim lub angi</w:t>
            </w:r>
            <w:r w:rsidRPr="005B02C6">
              <w:rPr>
                <w:rFonts w:ascii="Times New Roman" w:hAnsi="Times New Roman" w:cs="Times New Roman"/>
                <w:i/>
              </w:rPr>
              <w:t>e</w:t>
            </w:r>
            <w:r w:rsidRPr="005B02C6">
              <w:rPr>
                <w:rFonts w:ascii="Times New Roman" w:hAnsi="Times New Roman" w:cs="Times New Roman"/>
              </w:rPr>
              <w:t>lskim.</w:t>
            </w:r>
          </w:p>
          <w:p w:rsidR="0010163D" w:rsidRPr="005B02C6" w:rsidRDefault="0010163D" w:rsidP="000A3472">
            <w:pPr>
              <w:rPr>
                <w:rFonts w:ascii="Times New Roman" w:hAnsi="Times New Roman" w:cs="Times New Roman"/>
              </w:rPr>
            </w:pPr>
            <w:r w:rsidRPr="005B02C6">
              <w:rPr>
                <w:rFonts w:ascii="Times New Roman" w:hAnsi="Times New Roman" w:cs="Times New Roman"/>
                <w:bCs/>
              </w:rPr>
              <w:t>Możliwość telefonicznego sprawdzenia konfiguracji sprzętowej serwera oraz warunków gwarancji po podaniu numeru seryjnego bezpośrednio u producenta lub jego przedstawiciela.</w:t>
            </w:r>
          </w:p>
        </w:tc>
      </w:tr>
    </w:tbl>
    <w:p w:rsidR="0010163D" w:rsidRDefault="0010163D" w:rsidP="0010163D">
      <w:bookmarkStart w:id="311" w:name="_Toc503955748"/>
      <w:bookmarkStart w:id="312" w:name="_Toc514247091"/>
    </w:p>
    <w:p w:rsidR="0010163D" w:rsidRDefault="0010163D" w:rsidP="0010163D">
      <w:pPr>
        <w:pStyle w:val="Nagwek2"/>
        <w:numPr>
          <w:ilvl w:val="1"/>
          <w:numId w:val="107"/>
        </w:numPr>
      </w:pPr>
      <w:bookmarkStart w:id="313" w:name="_Toc525721756"/>
      <w:r w:rsidRPr="00974F0C">
        <w:t>Konsola KVM – 1 szt</w:t>
      </w:r>
      <w:bookmarkEnd w:id="311"/>
      <w:r>
        <w:t>.</w:t>
      </w:r>
      <w:bookmarkEnd w:id="312"/>
      <w:bookmarkEnd w:id="313"/>
    </w:p>
    <w:p w:rsidR="0010163D" w:rsidRDefault="0010163D" w:rsidP="0010163D">
      <w:r>
        <w:t>Nazwa i Model: ……………………………………………………………</w:t>
      </w: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074"/>
      </w:tblGrid>
      <w:tr w:rsidR="0010163D" w:rsidRPr="00F20BAF" w:rsidTr="000A3472">
        <w:tc>
          <w:tcPr>
            <w:tcW w:w="1702"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Parametr</w:t>
            </w:r>
          </w:p>
        </w:tc>
        <w:tc>
          <w:tcPr>
            <w:tcW w:w="8074"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i/>
              </w:rPr>
            </w:pPr>
            <w:r w:rsidRPr="00F20BAF">
              <w:rPr>
                <w:rFonts w:ascii="Times New Roman" w:hAnsi="Times New Roman" w:cs="Times New Roman"/>
                <w:b/>
              </w:rPr>
              <w:t>Charakterystyka (wymagania minimalne)</w:t>
            </w:r>
          </w:p>
        </w:tc>
      </w:tr>
      <w:tr w:rsidR="0010163D" w:rsidRPr="00F20BAF" w:rsidTr="000A3472">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Wymagania ogólne</w:t>
            </w:r>
          </w:p>
        </w:tc>
        <w:tc>
          <w:tcPr>
            <w:tcW w:w="8074"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Konsola musi prawidłowo współpracować z zaoferowanymi przez Wykonawcę serwerami.</w:t>
            </w:r>
          </w:p>
        </w:tc>
      </w:tr>
      <w:tr w:rsidR="0010163D" w:rsidRPr="00F20BAF" w:rsidTr="000A3472">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Funkcjonalność</w:t>
            </w:r>
          </w:p>
        </w:tc>
        <w:tc>
          <w:tcPr>
            <w:tcW w:w="8074"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 xml:space="preserve">Konsola z przełącznikiem KVM do montażu (1U ) w szafie RACK 19”. Konsola ze zintegrowanym wyświetlaczem LCD min. 17” o rozdzielczości min. 1280x1024, klawiaturą oraz </w:t>
            </w:r>
            <w:proofErr w:type="spellStart"/>
            <w:r w:rsidRPr="00F20BAF">
              <w:rPr>
                <w:rFonts w:ascii="Times New Roman" w:hAnsi="Times New Roman" w:cs="Times New Roman"/>
              </w:rPr>
              <w:t>touchpadem</w:t>
            </w:r>
            <w:proofErr w:type="spellEnd"/>
            <w:r w:rsidRPr="00F20BAF">
              <w:rPr>
                <w:rFonts w:ascii="Times New Roman" w:hAnsi="Times New Roman" w:cs="Times New Roman"/>
              </w:rPr>
              <w:t>. Możliwość centralnego zarządzania minimum 8 urządzeniami, bez konieczności przełączania kabli pomiędzy urządzeniami oraz bez konieczności instalacji dodatkowego oprogramowania w urządzeniach i wyłączania zasilania serwerów przy podłączaniu do konsoli. Przełączanie aktywnej jednostki musi się odbywać się za pomocą dedykowanych przycisków oraz menu ekranowego. Przełącznik musi zapewniać możliwość podłączenia do konsoli komputerów wyposażonych w porty PS/2 i USB. W zestawie komplet kabli przyłączeniowych dla 8 urządzeń. - Gwarancja min. 24 miesiące</w:t>
            </w:r>
          </w:p>
        </w:tc>
      </w:tr>
      <w:tr w:rsidR="0010163D" w:rsidRPr="00F20BAF" w:rsidTr="000A3472">
        <w:trPr>
          <w:trHeight w:val="230"/>
        </w:trPr>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Gwarancja</w:t>
            </w:r>
          </w:p>
        </w:tc>
        <w:tc>
          <w:tcPr>
            <w:tcW w:w="8074"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2 lata</w:t>
            </w:r>
          </w:p>
        </w:tc>
      </w:tr>
    </w:tbl>
    <w:p w:rsidR="0010163D" w:rsidRDefault="0010163D" w:rsidP="0010163D"/>
    <w:p w:rsidR="0010163D" w:rsidRDefault="0010163D" w:rsidP="0010163D">
      <w:pPr>
        <w:pStyle w:val="Nagwek2"/>
        <w:numPr>
          <w:ilvl w:val="1"/>
          <w:numId w:val="107"/>
        </w:numPr>
      </w:pPr>
      <w:bookmarkStart w:id="314" w:name="_Toc503955750"/>
      <w:bookmarkStart w:id="315" w:name="_Toc514247092"/>
      <w:bookmarkStart w:id="316" w:name="_Toc525721757"/>
      <w:r w:rsidRPr="00974F0C">
        <w:t>Serwerowy system operacyjny– 1 szt</w:t>
      </w:r>
      <w:bookmarkEnd w:id="314"/>
      <w:r>
        <w:t>.</w:t>
      </w:r>
      <w:bookmarkEnd w:id="315"/>
      <w:bookmarkEnd w:id="316"/>
    </w:p>
    <w:p w:rsidR="0010163D" w:rsidRDefault="0010163D" w:rsidP="0010163D">
      <w:r>
        <w:t>Nazwa i wersja:………………………………………………………………</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080"/>
      </w:tblGrid>
      <w:tr w:rsidR="0010163D" w:rsidRPr="00F20BAF" w:rsidTr="000A3472">
        <w:tc>
          <w:tcPr>
            <w:tcW w:w="1702"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Parametr</w:t>
            </w:r>
          </w:p>
        </w:tc>
        <w:tc>
          <w:tcPr>
            <w:tcW w:w="8080"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i/>
              </w:rPr>
            </w:pPr>
            <w:r w:rsidRPr="00F20BAF">
              <w:rPr>
                <w:rFonts w:ascii="Times New Roman" w:hAnsi="Times New Roman" w:cs="Times New Roman"/>
                <w:b/>
              </w:rPr>
              <w:t>Charakterystyka (wymagania minimalne)</w:t>
            </w:r>
          </w:p>
        </w:tc>
      </w:tr>
      <w:tr w:rsidR="0010163D" w:rsidRPr="00F20BAF" w:rsidTr="000A3472">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Wymagania ogólne</w:t>
            </w:r>
          </w:p>
        </w:tc>
        <w:tc>
          <w:tcPr>
            <w:tcW w:w="8080"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 xml:space="preserve">Windows serwer 2016 Standard lub równoważny system operacyjny do serwera administracji i monitorowania oraz zarządzania środowiskiem </w:t>
            </w:r>
            <w:proofErr w:type="spellStart"/>
            <w:r w:rsidRPr="00F20BAF">
              <w:rPr>
                <w:rFonts w:ascii="Times New Roman" w:hAnsi="Times New Roman" w:cs="Times New Roman"/>
              </w:rPr>
              <w:t>zwirtualizowanym</w:t>
            </w:r>
            <w:proofErr w:type="spellEnd"/>
            <w:r w:rsidRPr="00F20BAF">
              <w:rPr>
                <w:rFonts w:ascii="Times New Roman" w:hAnsi="Times New Roman" w:cs="Times New Roman"/>
              </w:rPr>
              <w:t xml:space="preserve"> (wymagana jest zgodność z oprogramowaniem już wykorzystywanym u Zamawiającego, m.in. w zakresie współpracy z Active Directory). System dla serwera z 2 procesorami oraz sześcioma rdzeniami. System operacyjny powinien mieć możliwość postawienia 20 maszyn wirtualnych.</w:t>
            </w:r>
          </w:p>
        </w:tc>
      </w:tr>
      <w:tr w:rsidR="0010163D" w:rsidRPr="00F20BAF" w:rsidTr="000A3472">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Równoważność</w:t>
            </w:r>
          </w:p>
        </w:tc>
        <w:tc>
          <w:tcPr>
            <w:tcW w:w="8080"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Zamawiający uzna, że zaoferowane rozwiązanie posiada równoważne cechy z przedmiotem zamówienia jeżeli będzie ono zawierało funkcjonalności co najmniej tożsame lub lepsze od określonych w niniejszym opisie przedmiotu zamówienia w zakresie posiadanej funkcjonalności i będzie kompatybilne w 100% z 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 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 terminie 5 dni od dnia otrzymania od Zamawiającego wezwania do dostarczenia testowej wersji zaproponowanego rozwiązania dostarczyć to rozwiązanie do siedziby Zamawiającego</w:t>
            </w:r>
          </w:p>
        </w:tc>
      </w:tr>
      <w:tr w:rsidR="0010163D" w:rsidRPr="00F20BAF" w:rsidTr="000A3472">
        <w:trPr>
          <w:trHeight w:val="230"/>
        </w:trPr>
        <w:tc>
          <w:tcPr>
            <w:tcW w:w="170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Typ licencji</w:t>
            </w:r>
          </w:p>
        </w:tc>
        <w:tc>
          <w:tcPr>
            <w:tcW w:w="8080"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MOLP</w:t>
            </w:r>
          </w:p>
        </w:tc>
      </w:tr>
    </w:tbl>
    <w:p w:rsidR="0010163D" w:rsidRDefault="0010163D" w:rsidP="0010163D"/>
    <w:p w:rsidR="0010163D" w:rsidRDefault="0010163D" w:rsidP="0010163D">
      <w:pPr>
        <w:pStyle w:val="Nagwek2"/>
        <w:numPr>
          <w:ilvl w:val="1"/>
          <w:numId w:val="107"/>
        </w:numPr>
      </w:pPr>
      <w:bookmarkStart w:id="317" w:name="_Toc503955752"/>
      <w:bookmarkStart w:id="318" w:name="_Toc514247093"/>
      <w:bookmarkStart w:id="319" w:name="_Toc525721758"/>
      <w:r w:rsidRPr="00974F0C">
        <w:t>Licencje dostępowe (User CAL) da serwerowego systemu operacyjnego – 200 szt</w:t>
      </w:r>
      <w:bookmarkEnd w:id="317"/>
      <w:r>
        <w:t>.</w:t>
      </w:r>
      <w:bookmarkEnd w:id="318"/>
      <w:bookmarkEnd w:id="319"/>
    </w:p>
    <w:tbl>
      <w:tblPr>
        <w:tblW w:w="8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7"/>
        <w:gridCol w:w="6422"/>
      </w:tblGrid>
      <w:tr w:rsidR="0010163D" w:rsidRPr="00F20BAF" w:rsidTr="000A3472">
        <w:tc>
          <w:tcPr>
            <w:tcW w:w="2237"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Parametr</w:t>
            </w:r>
          </w:p>
        </w:tc>
        <w:tc>
          <w:tcPr>
            <w:tcW w:w="6422"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i/>
              </w:rPr>
            </w:pPr>
            <w:r w:rsidRPr="00F20BAF">
              <w:rPr>
                <w:rFonts w:ascii="Times New Roman" w:hAnsi="Times New Roman" w:cs="Times New Roman"/>
                <w:b/>
              </w:rPr>
              <w:t>Charakterystyka (wymagania minimalne)</w:t>
            </w:r>
          </w:p>
        </w:tc>
      </w:tr>
      <w:tr w:rsidR="0010163D" w:rsidRPr="00F20BAF" w:rsidTr="000A3472">
        <w:tc>
          <w:tcPr>
            <w:tcW w:w="2237"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rPr>
              <w:t>Wymagania ogólne</w:t>
            </w:r>
          </w:p>
        </w:tc>
        <w:tc>
          <w:tcPr>
            <w:tcW w:w="642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Licencja dostępowa dla serwerowego systemu operacyjnego na użytkownika</w:t>
            </w:r>
          </w:p>
        </w:tc>
      </w:tr>
      <w:tr w:rsidR="0010163D" w:rsidRPr="00F20BAF" w:rsidTr="000A3472">
        <w:tc>
          <w:tcPr>
            <w:tcW w:w="2237"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rPr>
              <w:t>typ licencji</w:t>
            </w:r>
          </w:p>
        </w:tc>
        <w:tc>
          <w:tcPr>
            <w:tcW w:w="642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Rządowa ( GOV)</w:t>
            </w:r>
          </w:p>
        </w:tc>
      </w:tr>
      <w:tr w:rsidR="0010163D" w:rsidRPr="00F20BAF" w:rsidTr="000A3472">
        <w:tc>
          <w:tcPr>
            <w:tcW w:w="2237" w:type="dxa"/>
            <w:tcBorders>
              <w:top w:val="single" w:sz="4" w:space="0" w:color="auto"/>
              <w:left w:val="single" w:sz="4" w:space="0" w:color="auto"/>
              <w:bottom w:val="single" w:sz="4" w:space="0" w:color="auto"/>
              <w:right w:val="single" w:sz="4" w:space="0" w:color="auto"/>
            </w:tcBorders>
            <w:vAlign w:val="center"/>
          </w:tcPr>
          <w:p w:rsidR="0010163D" w:rsidRPr="00F20BAF" w:rsidRDefault="0010163D" w:rsidP="000A3472">
            <w:pPr>
              <w:jc w:val="center"/>
              <w:rPr>
                <w:rFonts w:ascii="Times New Roman" w:hAnsi="Times New Roman" w:cs="Times New Roman"/>
              </w:rPr>
            </w:pPr>
            <w:r w:rsidRPr="00F20BAF">
              <w:rPr>
                <w:rFonts w:ascii="Times New Roman" w:hAnsi="Times New Roman" w:cs="Times New Roman"/>
              </w:rPr>
              <w:t>ważność licencji</w:t>
            </w:r>
          </w:p>
        </w:tc>
        <w:tc>
          <w:tcPr>
            <w:tcW w:w="6422" w:type="dxa"/>
            <w:tcBorders>
              <w:top w:val="single" w:sz="4" w:space="0" w:color="auto"/>
              <w:left w:val="single" w:sz="4" w:space="0" w:color="auto"/>
              <w:bottom w:val="single" w:sz="4" w:space="0" w:color="auto"/>
              <w:right w:val="single" w:sz="4" w:space="0" w:color="auto"/>
            </w:tcBorders>
            <w:vAlign w:val="center"/>
          </w:tcPr>
          <w:p w:rsidR="0010163D" w:rsidRPr="00F20BAF" w:rsidRDefault="0010163D" w:rsidP="000A3472">
            <w:pPr>
              <w:rPr>
                <w:rFonts w:ascii="Times New Roman" w:hAnsi="Times New Roman" w:cs="Times New Roman"/>
              </w:rPr>
            </w:pPr>
            <w:r w:rsidRPr="00F20BAF">
              <w:rPr>
                <w:rFonts w:ascii="Times New Roman" w:hAnsi="Times New Roman" w:cs="Times New Roman"/>
              </w:rPr>
              <w:t>Dożywotnia</w:t>
            </w:r>
          </w:p>
        </w:tc>
      </w:tr>
      <w:tr w:rsidR="0010163D" w:rsidRPr="00F20BAF" w:rsidTr="000A3472">
        <w:trPr>
          <w:trHeight w:val="230"/>
        </w:trPr>
        <w:tc>
          <w:tcPr>
            <w:tcW w:w="2237"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rPr>
              <w:t>wersja produktu</w:t>
            </w:r>
          </w:p>
        </w:tc>
        <w:tc>
          <w:tcPr>
            <w:tcW w:w="6422"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MOLP</w:t>
            </w:r>
          </w:p>
        </w:tc>
      </w:tr>
    </w:tbl>
    <w:p w:rsidR="0010163D" w:rsidRDefault="0010163D" w:rsidP="0010163D"/>
    <w:p w:rsidR="0010163D" w:rsidRDefault="0010163D" w:rsidP="0010163D">
      <w:pPr>
        <w:pStyle w:val="Nagwek2"/>
        <w:numPr>
          <w:ilvl w:val="1"/>
          <w:numId w:val="107"/>
        </w:numPr>
      </w:pPr>
      <w:bookmarkStart w:id="320" w:name="_Toc503955754"/>
      <w:bookmarkStart w:id="321" w:name="_Toc514247094"/>
      <w:bookmarkStart w:id="322" w:name="_Toc525721759"/>
      <w:r w:rsidRPr="00974F0C">
        <w:t>Notebook typ I – 1 szt</w:t>
      </w:r>
      <w:bookmarkEnd w:id="320"/>
      <w:r>
        <w:t>.</w:t>
      </w:r>
      <w:bookmarkEnd w:id="321"/>
      <w:bookmarkEnd w:id="322"/>
    </w:p>
    <w:p w:rsidR="0010163D" w:rsidRDefault="0010163D" w:rsidP="0010163D">
      <w:r>
        <w:t>Nazwa i model:……………………………………………………..</w:t>
      </w:r>
    </w:p>
    <w:tbl>
      <w:tblPr>
        <w:tblW w:w="94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1"/>
        <w:gridCol w:w="7255"/>
      </w:tblGrid>
      <w:tr w:rsidR="0010163D" w:rsidRPr="00F20BAF" w:rsidTr="000A3472">
        <w:tc>
          <w:tcPr>
            <w:tcW w:w="2171"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Parametr</w:t>
            </w:r>
          </w:p>
        </w:tc>
        <w:tc>
          <w:tcPr>
            <w:tcW w:w="7255"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F20BAF" w:rsidRDefault="0010163D" w:rsidP="000A3472">
            <w:pPr>
              <w:jc w:val="center"/>
              <w:rPr>
                <w:rFonts w:ascii="Times New Roman" w:hAnsi="Times New Roman" w:cs="Times New Roman"/>
                <w:b/>
                <w:i/>
              </w:rPr>
            </w:pPr>
            <w:r w:rsidRPr="00F20BAF">
              <w:rPr>
                <w:rFonts w:ascii="Times New Roman" w:hAnsi="Times New Roman" w:cs="Times New Roman"/>
                <w:b/>
              </w:rPr>
              <w:t>Charakterystyka (wymagania minimalne)</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eastAsia="Times New Roman" w:hAnsi="Times New Roman" w:cs="Times New Roman"/>
                <w:b/>
                <w:color w:val="222222"/>
                <w:lang w:eastAsia="pl-PL"/>
              </w:rPr>
              <w:t>Typ</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eastAsia="Times New Roman" w:hAnsi="Times New Roman" w:cs="Times New Roman"/>
                <w:color w:val="222222"/>
                <w:lang w:eastAsia="pl-PL"/>
              </w:rPr>
              <w:t>Komputer przenośny typu notebook z ekranem max.14" o rozdzielczości: Min. </w:t>
            </w:r>
            <w:r w:rsidRPr="00F20BAF">
              <w:rPr>
                <w:rFonts w:ascii="Times New Roman" w:hAnsi="Times New Roman" w:cs="Times New Roman"/>
              </w:rPr>
              <w:t>1920 x 1080 (</w:t>
            </w:r>
            <w:proofErr w:type="spellStart"/>
            <w:r w:rsidRPr="00F20BAF">
              <w:rPr>
                <w:rFonts w:ascii="Times New Roman" w:hAnsi="Times New Roman" w:cs="Times New Roman"/>
              </w:rPr>
              <w:t>FullHD</w:t>
            </w:r>
            <w:proofErr w:type="spellEnd"/>
            <w:r w:rsidRPr="00F20BAF">
              <w:rPr>
                <w:rFonts w:ascii="Times New Roman" w:hAnsi="Times New Roman" w:cs="Times New Roman"/>
              </w:rPr>
              <w:t>)</w:t>
            </w:r>
            <w:r w:rsidRPr="00F20BAF">
              <w:rPr>
                <w:rFonts w:ascii="Times New Roman" w:eastAsia="Times New Roman" w:hAnsi="Times New Roman" w:cs="Times New Roman"/>
                <w:color w:val="222222"/>
                <w:lang w:eastAsia="pl-PL"/>
              </w:rPr>
              <w:t xml:space="preserve">, </w:t>
            </w:r>
            <w:r w:rsidRPr="00F20BAF">
              <w:rPr>
                <w:rFonts w:ascii="Times New Roman" w:hAnsi="Times New Roman" w:cs="Times New Roman"/>
              </w:rPr>
              <w:t>Matowy, LED</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eastAsia="Times New Roman" w:hAnsi="Times New Roman" w:cs="Times New Roman"/>
                <w:b/>
                <w:lang w:eastAsia="pl-PL"/>
              </w:rPr>
              <w:t>Procesor</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shd w:val="clear" w:color="auto" w:fill="FFFFFF"/>
              <w:spacing w:after="0" w:line="240" w:lineRule="auto"/>
              <w:rPr>
                <w:rFonts w:ascii="Times New Roman" w:eastAsia="Times New Roman" w:hAnsi="Times New Roman" w:cs="Times New Roman"/>
                <w:color w:val="222222"/>
                <w:lang w:eastAsia="pl-PL"/>
              </w:rPr>
            </w:pPr>
            <w:r w:rsidRPr="00F20BAF">
              <w:rPr>
                <w:rFonts w:ascii="Times New Roman" w:eastAsia="Times New Roman" w:hAnsi="Times New Roman" w:cs="Times New Roman"/>
                <w:color w:val="222222"/>
                <w:lang w:eastAsia="pl-PL"/>
              </w:rPr>
              <w:t xml:space="preserve">Procesor powinien osiągać w teście wydajności </w:t>
            </w:r>
            <w:proofErr w:type="spellStart"/>
            <w:r w:rsidRPr="00F20BAF">
              <w:rPr>
                <w:rFonts w:ascii="Times New Roman" w:eastAsia="Times New Roman" w:hAnsi="Times New Roman" w:cs="Times New Roman"/>
                <w:color w:val="222222"/>
                <w:lang w:eastAsia="pl-PL"/>
              </w:rPr>
              <w:t>PassMark</w:t>
            </w:r>
            <w:proofErr w:type="spellEnd"/>
            <w:r w:rsidRPr="00F20BAF">
              <w:rPr>
                <w:rFonts w:ascii="Times New Roman" w:eastAsia="Times New Roman" w:hAnsi="Times New Roman" w:cs="Times New Roman"/>
                <w:color w:val="222222"/>
                <w:lang w:eastAsia="pl-PL"/>
              </w:rPr>
              <w:t xml:space="preserve"> </w:t>
            </w:r>
            <w:proofErr w:type="spellStart"/>
            <w:r w:rsidRPr="00F20BAF">
              <w:rPr>
                <w:rFonts w:ascii="Times New Roman" w:eastAsia="Times New Roman" w:hAnsi="Times New Roman" w:cs="Times New Roman"/>
                <w:color w:val="222222"/>
                <w:lang w:eastAsia="pl-PL"/>
              </w:rPr>
              <w:t>PerformanceTest</w:t>
            </w:r>
            <w:proofErr w:type="spellEnd"/>
            <w:r w:rsidRPr="00F20BAF">
              <w:rPr>
                <w:rFonts w:ascii="Times New Roman" w:eastAsia="Times New Roman" w:hAnsi="Times New Roman" w:cs="Times New Roman"/>
                <w:color w:val="222222"/>
                <w:lang w:eastAsia="pl-PL"/>
              </w:rPr>
              <w:t xml:space="preserve"> (wynik dostępny: </w:t>
            </w:r>
            <w:hyperlink r:id="rId8" w:tgtFrame="_blank" w:history="1">
              <w:r w:rsidRPr="00F20BAF">
                <w:rPr>
                  <w:rFonts w:ascii="Times New Roman" w:eastAsia="Times New Roman" w:hAnsi="Times New Roman" w:cs="Times New Roman"/>
                  <w:color w:val="1155CC"/>
                  <w:u w:val="single"/>
                  <w:lang w:eastAsia="pl-PL"/>
                </w:rPr>
                <w:t>http://www.passmark.com/products/pt.htm</w:t>
              </w:r>
            </w:hyperlink>
            <w:r w:rsidRPr="00F20BAF">
              <w:rPr>
                <w:rFonts w:ascii="Times New Roman" w:eastAsia="Times New Roman" w:hAnsi="Times New Roman" w:cs="Times New Roman"/>
                <w:color w:val="222222"/>
                <w:lang w:eastAsia="pl-PL"/>
              </w:rPr>
              <w:t>)</w:t>
            </w:r>
          </w:p>
          <w:p w:rsidR="0010163D" w:rsidRPr="00F20BAF" w:rsidRDefault="0010163D" w:rsidP="000A3472">
            <w:pPr>
              <w:shd w:val="clear" w:color="auto" w:fill="FFFFFF"/>
              <w:spacing w:after="0" w:line="240" w:lineRule="auto"/>
              <w:rPr>
                <w:rFonts w:ascii="Times New Roman" w:eastAsia="Times New Roman" w:hAnsi="Times New Roman" w:cs="Times New Roman"/>
                <w:color w:val="222222"/>
                <w:lang w:eastAsia="pl-PL"/>
              </w:rPr>
            </w:pPr>
            <w:r w:rsidRPr="00F20BAF">
              <w:rPr>
                <w:rFonts w:ascii="Times New Roman" w:eastAsia="Times New Roman" w:hAnsi="Times New Roman" w:cs="Times New Roman"/>
                <w:color w:val="222222"/>
                <w:lang w:eastAsia="pl-PL"/>
              </w:rPr>
              <w:t xml:space="preserve">co najmniej wynik 7550 punktów </w:t>
            </w:r>
            <w:proofErr w:type="spellStart"/>
            <w:r w:rsidRPr="00F20BAF">
              <w:rPr>
                <w:rFonts w:ascii="Times New Roman" w:eastAsia="Times New Roman" w:hAnsi="Times New Roman" w:cs="Times New Roman"/>
                <w:color w:val="222222"/>
                <w:lang w:eastAsia="pl-PL"/>
              </w:rPr>
              <w:t>Passmark</w:t>
            </w:r>
            <w:proofErr w:type="spellEnd"/>
            <w:r w:rsidRPr="00F20BAF">
              <w:rPr>
                <w:rFonts w:ascii="Times New Roman" w:eastAsia="Times New Roman" w:hAnsi="Times New Roman" w:cs="Times New Roman"/>
                <w:color w:val="222222"/>
                <w:lang w:eastAsia="pl-PL"/>
              </w:rPr>
              <w:t xml:space="preserve"> CPU Mark (wynik na dzień</w:t>
            </w:r>
            <w:r>
              <w:rPr>
                <w:rFonts w:ascii="Times New Roman" w:eastAsia="Times New Roman" w:hAnsi="Times New Roman" w:cs="Times New Roman"/>
                <w:color w:val="222222"/>
                <w:lang w:eastAsia="pl-PL"/>
              </w:rPr>
              <w:t xml:space="preserve"> nie wcześniejszy niż</w:t>
            </w:r>
            <w:r w:rsidRPr="00F20BAF">
              <w:rPr>
                <w:rFonts w:ascii="Times New Roman" w:eastAsia="Times New Roman" w:hAnsi="Times New Roman" w:cs="Times New Roman"/>
                <w:color w:val="222222"/>
                <w:lang w:eastAsia="pl-PL"/>
              </w:rPr>
              <w:t xml:space="preserve"> 09/05/2018)</w:t>
            </w:r>
          </w:p>
          <w:p w:rsidR="0010163D" w:rsidRPr="00F20BAF" w:rsidRDefault="0010163D" w:rsidP="000A3472">
            <w:pPr>
              <w:shd w:val="clear" w:color="auto" w:fill="FFFFFF"/>
              <w:spacing w:after="0" w:line="240" w:lineRule="auto"/>
              <w:rPr>
                <w:rFonts w:ascii="Times New Roman" w:hAnsi="Times New Roman" w:cs="Times New Roman"/>
                <w:b/>
                <w:bCs/>
                <w:u w:val="single"/>
              </w:rPr>
            </w:pPr>
          </w:p>
          <w:p w:rsidR="0010163D" w:rsidRPr="00F20BAF" w:rsidRDefault="0010163D" w:rsidP="000A3472">
            <w:pPr>
              <w:shd w:val="clear" w:color="auto" w:fill="FFFFFF"/>
              <w:spacing w:after="0" w:line="240" w:lineRule="auto"/>
              <w:rPr>
                <w:rFonts w:ascii="Times New Roman" w:hAnsi="Times New Roman" w:cs="Times New Roman"/>
                <w:b/>
                <w:u w:val="single"/>
              </w:rPr>
            </w:pPr>
            <w:r w:rsidRPr="00F20BAF">
              <w:rPr>
                <w:rFonts w:ascii="Times New Roman" w:hAnsi="Times New Roman" w:cs="Times New Roman"/>
                <w:b/>
                <w:bCs/>
                <w:u w:val="single"/>
              </w:rPr>
              <w:t>Dokumenty potwierdzające spełnienie powyższych wymagań załączyć na wezwanie Zamawiającego zgodnie z art. 26 ust. 2 ustawy prawo zamówień publicznych</w:t>
            </w:r>
            <w:r w:rsidRPr="00F20BAF">
              <w:rPr>
                <w:rFonts w:ascii="Times New Roman" w:hAnsi="Times New Roman" w:cs="Times New Roman"/>
                <w:b/>
                <w:u w:val="single"/>
              </w:rPr>
              <w:t>.</w:t>
            </w:r>
          </w:p>
          <w:p w:rsidR="0010163D" w:rsidRPr="00F20BAF" w:rsidRDefault="0010163D" w:rsidP="000A3472">
            <w:pPr>
              <w:shd w:val="clear" w:color="auto" w:fill="FFFFFF"/>
              <w:spacing w:after="0" w:line="240" w:lineRule="auto"/>
              <w:rPr>
                <w:rFonts w:ascii="Times New Roman" w:eastAsia="Times New Roman" w:hAnsi="Times New Roman" w:cs="Times New Roman"/>
                <w:lang w:eastAsia="pl-PL"/>
              </w:rPr>
            </w:pPr>
          </w:p>
          <w:p w:rsidR="0010163D" w:rsidRPr="00F20BAF" w:rsidRDefault="0010163D" w:rsidP="000A3472">
            <w:pPr>
              <w:rPr>
                <w:rFonts w:ascii="Times New Roman" w:hAnsi="Times New Roman" w:cs="Times New Roman"/>
              </w:rPr>
            </w:pPr>
            <w:r w:rsidRPr="00F20BAF">
              <w:rPr>
                <w:rFonts w:ascii="Times New Roman" w:eastAsia="Times New Roman" w:hAnsi="Times New Roman" w:cs="Times New Roman"/>
                <w:lang w:eastAsia="pl-PL"/>
              </w:rPr>
              <w:t>Zamawiający zastrzega sobie, iż w celu sprawdzenia poprawności przeprowadzenia testu może wezwać Wykonawcę do dostarczenia Zamawiającemu oprogramowanie testujące, komputer do testu oraz dokładny opis metodyki przeprowadzonego testu wraz z wynikami w celu ich sprawdzenia w terminie nie dłuższym niż 3 dni od otrzymania zawiadomienia od Zamawiającego.</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eastAsia="Times New Roman" w:hAnsi="Times New Roman" w:cs="Times New Roman"/>
                <w:b/>
                <w:color w:val="222222"/>
                <w:lang w:eastAsia="pl-PL"/>
              </w:rPr>
              <w:t>Pamięć operacyjna</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bCs/>
              </w:rPr>
            </w:pPr>
            <w:r w:rsidRPr="00F20BAF">
              <w:rPr>
                <w:rFonts w:ascii="Times New Roman" w:eastAsia="Times New Roman" w:hAnsi="Times New Roman" w:cs="Times New Roman"/>
                <w:color w:val="222222"/>
                <w:lang w:eastAsia="pl-PL"/>
              </w:rPr>
              <w:t xml:space="preserve">Min. 16 GB </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eastAsia="Times New Roman" w:hAnsi="Times New Roman" w:cs="Times New Roman"/>
                <w:b/>
                <w:color w:val="222222"/>
                <w:lang w:eastAsia="pl-PL"/>
              </w:rPr>
              <w:t>Parametry pamięci masowej</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2</w:t>
            </w:r>
            <w:r>
              <w:rPr>
                <w:rFonts w:ascii="Times New Roman" w:hAnsi="Times New Roman" w:cs="Times New Roman"/>
              </w:rPr>
              <w:t>56 GB SSD oraz 1000G</w:t>
            </w:r>
            <w:r w:rsidRPr="00F20BAF">
              <w:rPr>
                <w:rFonts w:ascii="Times New Roman" w:hAnsi="Times New Roman" w:cs="Times New Roman"/>
              </w:rPr>
              <w:t>B</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Wielkość pamięci karty graficznej</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Pamięć współdzielona oraz karta nie współdzielona 2048 MB</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Dźwięk</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Wbudowane głośniki stereo</w:t>
            </w:r>
            <w:r w:rsidRPr="00F20BAF">
              <w:rPr>
                <w:rFonts w:ascii="Times New Roman" w:hAnsi="Times New Roman" w:cs="Times New Roman"/>
              </w:rPr>
              <w:br/>
              <w:t>Wbudowany mikrofon</w:t>
            </w:r>
            <w:r w:rsidRPr="00F20BAF">
              <w:rPr>
                <w:rFonts w:ascii="Times New Roman" w:hAnsi="Times New Roman" w:cs="Times New Roman"/>
              </w:rPr>
              <w:br/>
              <w:t>Zintegrowana karta dźwiękowa zgodna z Intel High Definition Audio</w:t>
            </w:r>
          </w:p>
        </w:tc>
      </w:tr>
      <w:tr w:rsidR="0010163D" w:rsidRPr="00397227"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Łączność</w:t>
            </w:r>
          </w:p>
        </w:tc>
        <w:tc>
          <w:tcPr>
            <w:tcW w:w="7255" w:type="dxa"/>
            <w:tcBorders>
              <w:top w:val="single" w:sz="4" w:space="0" w:color="auto"/>
              <w:left w:val="single" w:sz="4" w:space="0" w:color="auto"/>
              <w:bottom w:val="single" w:sz="4" w:space="0" w:color="auto"/>
              <w:right w:val="single" w:sz="4" w:space="0" w:color="auto"/>
            </w:tcBorders>
            <w:hideMark/>
          </w:tcPr>
          <w:p w:rsidR="0010163D" w:rsidRPr="00F20BAF" w:rsidRDefault="0010163D" w:rsidP="000A3472">
            <w:pPr>
              <w:rPr>
                <w:rFonts w:ascii="Times New Roman" w:hAnsi="Times New Roman" w:cs="Times New Roman"/>
                <w:color w:val="000000"/>
                <w:lang w:val="en-US"/>
              </w:rPr>
            </w:pPr>
            <w:r w:rsidRPr="00F20BAF">
              <w:rPr>
                <w:rFonts w:ascii="Times New Roman" w:hAnsi="Times New Roman" w:cs="Times New Roman"/>
                <w:lang w:val="en-US"/>
              </w:rPr>
              <w:t>LAN 10/100/1000 Mbps</w:t>
            </w:r>
            <w:r w:rsidRPr="00F20BAF">
              <w:rPr>
                <w:rFonts w:ascii="Times New Roman" w:hAnsi="Times New Roman" w:cs="Times New Roman"/>
                <w:lang w:val="en-US"/>
              </w:rPr>
              <w:br/>
              <w:t>Wi-Fi 802.11 a/b/g/n/ac</w:t>
            </w:r>
            <w:r w:rsidRPr="00F20BAF">
              <w:rPr>
                <w:rFonts w:ascii="Times New Roman" w:hAnsi="Times New Roman" w:cs="Times New Roman"/>
                <w:lang w:val="en-US"/>
              </w:rPr>
              <w:br/>
            </w:r>
            <w:proofErr w:type="spellStart"/>
            <w:r w:rsidRPr="00F20BAF">
              <w:rPr>
                <w:rFonts w:ascii="Times New Roman" w:hAnsi="Times New Roman" w:cs="Times New Roman"/>
                <w:lang w:val="en-US"/>
              </w:rPr>
              <w:t>Moduł</w:t>
            </w:r>
            <w:proofErr w:type="spellEnd"/>
            <w:r w:rsidRPr="00F20BAF">
              <w:rPr>
                <w:rFonts w:ascii="Times New Roman" w:hAnsi="Times New Roman" w:cs="Times New Roman"/>
                <w:lang w:val="en-US"/>
              </w:rPr>
              <w:t xml:space="preserve"> Bluetooth</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Kamera internetowa</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lang w:val="en-US"/>
              </w:rPr>
            </w:pPr>
            <w:r w:rsidRPr="00F20BAF">
              <w:rPr>
                <w:rFonts w:ascii="Times New Roman" w:hAnsi="Times New Roman" w:cs="Times New Roman"/>
                <w:lang w:val="en-US"/>
              </w:rPr>
              <w:t xml:space="preserve">1.0 </w:t>
            </w:r>
            <w:proofErr w:type="spellStart"/>
            <w:r w:rsidRPr="00F20BAF">
              <w:rPr>
                <w:rFonts w:ascii="Times New Roman" w:hAnsi="Times New Roman" w:cs="Times New Roman"/>
                <w:lang w:val="en-US"/>
              </w:rPr>
              <w:t>Mpix</w:t>
            </w:r>
            <w:proofErr w:type="spellEnd"/>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b/>
              </w:rPr>
            </w:pPr>
            <w:r w:rsidRPr="00F20BAF">
              <w:rPr>
                <w:rFonts w:ascii="Times New Roman" w:hAnsi="Times New Roman" w:cs="Times New Roman"/>
                <w:b/>
              </w:rPr>
              <w:t>Bateria</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3-komorowa</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lang w:val="de-DE"/>
              </w:rPr>
            </w:pPr>
            <w:r w:rsidRPr="00F20BAF">
              <w:rPr>
                <w:rFonts w:ascii="Times New Roman" w:hAnsi="Times New Roman" w:cs="Times New Roman"/>
                <w:b/>
              </w:rPr>
              <w:t>Dodatkowe informacje</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Aluminiowa obudowa</w:t>
            </w:r>
            <w:r w:rsidRPr="00F20BAF">
              <w:rPr>
                <w:rFonts w:ascii="Times New Roman" w:hAnsi="Times New Roman" w:cs="Times New Roman"/>
              </w:rPr>
              <w:br/>
              <w:t>Aluminiowe wnętrze laptopa</w:t>
            </w:r>
            <w:r w:rsidRPr="00F20BAF">
              <w:rPr>
                <w:rFonts w:ascii="Times New Roman" w:hAnsi="Times New Roman" w:cs="Times New Roman"/>
              </w:rPr>
              <w:br/>
              <w:t>Podświetlana klawiatura</w:t>
            </w:r>
            <w:r w:rsidRPr="00F20BAF">
              <w:rPr>
                <w:rFonts w:ascii="Times New Roman" w:hAnsi="Times New Roman" w:cs="Times New Roman"/>
              </w:rPr>
              <w:br/>
              <w:t>Podświetlenie klawiatury</w:t>
            </w:r>
            <w:r w:rsidRPr="00F20BAF">
              <w:rPr>
                <w:rFonts w:ascii="Times New Roman" w:hAnsi="Times New Roman" w:cs="Times New Roman"/>
              </w:rPr>
              <w:br/>
              <w:t xml:space="preserve">Wielodotykowy, intuicyjny </w:t>
            </w:r>
            <w:proofErr w:type="spellStart"/>
            <w:r w:rsidRPr="00F20BAF">
              <w:rPr>
                <w:rFonts w:ascii="Times New Roman" w:hAnsi="Times New Roman" w:cs="Times New Roman"/>
              </w:rPr>
              <w:t>touchpad</w:t>
            </w:r>
            <w:proofErr w:type="spellEnd"/>
            <w:r w:rsidRPr="00F20BAF">
              <w:rPr>
                <w:rFonts w:ascii="Times New Roman" w:hAnsi="Times New Roman" w:cs="Times New Roman"/>
              </w:rPr>
              <w:br/>
              <w:t>Możliwość zabezpieczenia linką (Szyfrowanie TPM)</w:t>
            </w:r>
          </w:p>
          <w:p w:rsidR="0010163D" w:rsidRPr="00F20BAF" w:rsidRDefault="0010163D" w:rsidP="000A3472">
            <w:pPr>
              <w:rPr>
                <w:rFonts w:ascii="Times New Roman" w:hAnsi="Times New Roman" w:cs="Times New Roman"/>
              </w:rPr>
            </w:pPr>
            <w:r w:rsidRPr="00F20BAF">
              <w:rPr>
                <w:rFonts w:ascii="Times New Roman" w:hAnsi="Times New Roman" w:cs="Times New Roman"/>
              </w:rPr>
              <w:t>Torb, Mysz bezprzewodowa optyczna.</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Rodzaje wejść / wyjść</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lang w:val="de-DE"/>
              </w:rPr>
            </w:pPr>
            <w:r w:rsidRPr="00F20BAF">
              <w:rPr>
                <w:rFonts w:ascii="Times New Roman" w:hAnsi="Times New Roman" w:cs="Times New Roman"/>
              </w:rPr>
              <w:t>USB 3.1 Gen. 1 (USB 3.0) - 2 szt.</w:t>
            </w:r>
            <w:r w:rsidRPr="00F20BAF">
              <w:rPr>
                <w:rFonts w:ascii="Times New Roman" w:hAnsi="Times New Roman" w:cs="Times New Roman"/>
              </w:rPr>
              <w:br/>
              <w:t>USB Typu-C - 1 szt.</w:t>
            </w:r>
            <w:r w:rsidRPr="00F20BAF">
              <w:rPr>
                <w:rFonts w:ascii="Times New Roman" w:hAnsi="Times New Roman" w:cs="Times New Roman"/>
              </w:rPr>
              <w:br/>
              <w:t>HDMI - 1 szt.</w:t>
            </w:r>
            <w:r w:rsidRPr="00F20BAF">
              <w:rPr>
                <w:rFonts w:ascii="Times New Roman" w:hAnsi="Times New Roman" w:cs="Times New Roman"/>
              </w:rPr>
              <w:br/>
              <w:t>Czytnik kart pamięci - 1 szt.</w:t>
            </w:r>
            <w:r w:rsidRPr="00F20BAF">
              <w:rPr>
                <w:rFonts w:ascii="Times New Roman" w:hAnsi="Times New Roman" w:cs="Times New Roman"/>
              </w:rPr>
              <w:br/>
              <w:t>RJ-45 (LAN) - 1 szt.</w:t>
            </w:r>
            <w:r w:rsidRPr="00F20BAF">
              <w:rPr>
                <w:rFonts w:ascii="Times New Roman" w:hAnsi="Times New Roman" w:cs="Times New Roman"/>
              </w:rPr>
              <w:br/>
              <w:t>Wyjście słuchawkowe/wejście mikrofonowe - 1 szt.</w:t>
            </w:r>
            <w:r w:rsidRPr="00F20BAF">
              <w:rPr>
                <w:rFonts w:ascii="Times New Roman" w:hAnsi="Times New Roman" w:cs="Times New Roman"/>
              </w:rPr>
              <w:br/>
              <w:t>DC-</w:t>
            </w:r>
            <w:r>
              <w:rPr>
                <w:rFonts w:ascii="Times New Roman" w:hAnsi="Times New Roman" w:cs="Times New Roman"/>
              </w:rPr>
              <w:t>in (wejście zasilania) - 1 szt.</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hideMark/>
          </w:tcPr>
          <w:p w:rsidR="0010163D" w:rsidRPr="00F20BAF" w:rsidRDefault="0010163D" w:rsidP="000A3472">
            <w:pPr>
              <w:rPr>
                <w:rFonts w:ascii="Times New Roman" w:hAnsi="Times New Roman" w:cs="Times New Roman"/>
                <w:b/>
              </w:rPr>
            </w:pPr>
            <w:r w:rsidRPr="00F20BAF">
              <w:rPr>
                <w:rFonts w:ascii="Times New Roman" w:hAnsi="Times New Roman" w:cs="Times New Roman"/>
                <w:b/>
              </w:rPr>
              <w:t>Waga</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color w:val="000000"/>
              </w:rPr>
              <w:t>Nie więcej niż 1,7 kg</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hideMark/>
          </w:tcPr>
          <w:p w:rsidR="0010163D" w:rsidRPr="00F20BAF" w:rsidRDefault="0010163D" w:rsidP="000A3472">
            <w:pPr>
              <w:rPr>
                <w:rFonts w:ascii="Times New Roman" w:hAnsi="Times New Roman" w:cs="Times New Roman"/>
                <w:b/>
              </w:rPr>
            </w:pPr>
            <w:r w:rsidRPr="00F20BAF">
              <w:rPr>
                <w:rFonts w:ascii="Times New Roman" w:hAnsi="Times New Roman" w:cs="Times New Roman"/>
                <w:b/>
              </w:rPr>
              <w:t>System operacyjny</w:t>
            </w:r>
          </w:p>
        </w:tc>
        <w:tc>
          <w:tcPr>
            <w:tcW w:w="7255" w:type="dxa"/>
            <w:tcBorders>
              <w:top w:val="single" w:sz="4" w:space="0" w:color="auto"/>
              <w:left w:val="single" w:sz="4" w:space="0" w:color="auto"/>
              <w:bottom w:val="single" w:sz="4" w:space="0" w:color="auto"/>
              <w:right w:val="single" w:sz="4" w:space="0" w:color="auto"/>
            </w:tcBorders>
            <w:hideMark/>
          </w:tcPr>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Zainstalowany system musi spełniać następujące wymagania, poprzez wbudowane mechanizmy, bez użycia dodatkowych aplikacji: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dokonywania aktualizacji i poprawek systemu przez Internet z możliwością wyboru instalowanych poprawek;</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dokonywania uaktualnień sterowników urządzeń przez Internet – witrynę producenta systemu;</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Darmowe aktualizacje w ramach wersji systemu operacyjnego przez Internet (niezbędne aktualizacje, poprawki, biuletyny bezpieczeństwa muszą być</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dostarczane bez dodatkowych opłat) – wymagane podanie nazwy strony serwera WWW;</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Internetowa aktualizacja zapewniona w języku polskim;</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Wbudowana zapora internetowa</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(firewall) dla ochrony połączeń</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internetowych; zintegrowana z systemem konsola do zarządzania ustawieniami zapory i regułami IP v4 i v6;</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Zlokalizowane w języku polskim, co najmniej następujące elementy:  menu, odtwarzacz multimediów, pomoc, komunikaty systemowe;</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Wsparcie dla większości powszechnie używanych urządzeń peryferyjnych (drukarek, urządzeń sieciowych, standardów USB, Plug &amp;Play, Wi-Fi)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Funkcjonalność automatycznej zmiany domyślnej drukarki w zależności od sieci, do której podłączony jest komputer;</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Interfejs użytkownika działający w</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trybie graficznym z elementami 3D,</w:t>
            </w:r>
          </w:p>
          <w:p w:rsidR="0010163D" w:rsidRPr="00F20BAF" w:rsidRDefault="0010163D" w:rsidP="000A3472">
            <w:pPr>
              <w:pStyle w:val="Standard"/>
              <w:contextualSpacing/>
              <w:rPr>
                <w:rFonts w:ascii="Times New Roman" w:hAnsi="Times New Roman" w:cs="Times New Roman"/>
                <w:sz w:val="22"/>
                <w:szCs w:val="22"/>
                <w:lang w:val="pl-PL"/>
              </w:rPr>
            </w:pPr>
            <w:r w:rsidRPr="00F20BAF">
              <w:rPr>
                <w:rFonts w:ascii="Times New Roman" w:hAnsi="Times New Roman" w:cs="Times New Roman"/>
                <w:bCs/>
                <w:sz w:val="22"/>
                <w:szCs w:val="22"/>
                <w:lang w:val="pl-PL"/>
              </w:rPr>
              <w:t>zintegrowana z interfejsem użytkownika interaktywna część pulpitu służącą do uruchamiania aplikacji, które użytkownik może dowolnie wymieniać i pobrać ze</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strony producenta.</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zdalnej automatycznej</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instalacji, konfiguracji, administrowania oraz aktualizowania systemu;</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Zabezpieczony hasłem hierarchiczny dostęp do systemu, konta i profile użytkowników zarządzane zdalnie; praca systemu w trybie ochrony kont</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użytkowników.</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Zintegrowany z systemem moduł</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wyszukiwania informacji (plików różnego typu) dostępny z kilku poziomów: poziom menu, poziom otwartego okna systemu</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operacyjnego; system wyszukiwania oparty na konfigurowalnym przez użytkownika module indeksacji zasobów lokalnych.</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Zintegrowane z systemem operacyjnym narzędzia zwalczające złośliwe oprogramowanie;</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aktualizacje dostępne u producenta</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nieodpłatnie bez ograniczeń czasowych.</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Funkcjonalność rozpoznawania mowy, pozwalającą na sterowanie komputerem głosowo, wraz z modułem „uczenia się” głosu użytkownika.</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Zintegrowany z systemem operacyjnym moduł synchronizacji komputera z urządzeniami zewnętrznymi.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Wbudowany system pomocy w języku polskim;</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przystosowania stanowiska dla osób niepełnosprawnych (np. słabo</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widzących);</w:t>
            </w:r>
          </w:p>
          <w:p w:rsidR="0010163D" w:rsidRPr="00F20BAF" w:rsidRDefault="0010163D" w:rsidP="000A3472">
            <w:pPr>
              <w:pStyle w:val="Standard"/>
              <w:contextualSpacing/>
              <w:rPr>
                <w:rFonts w:ascii="Times New Roman" w:hAnsi="Times New Roman" w:cs="Times New Roman"/>
                <w:sz w:val="22"/>
                <w:szCs w:val="22"/>
                <w:lang w:val="pl-PL"/>
              </w:rPr>
            </w:pPr>
            <w:r w:rsidRPr="00F20BAF">
              <w:rPr>
                <w:rFonts w:ascii="Times New Roman" w:hAnsi="Times New Roman" w:cs="Times New Roman"/>
                <w:bCs/>
                <w:sz w:val="22"/>
                <w:szCs w:val="22"/>
                <w:lang w:val="pl-PL"/>
              </w:rPr>
              <w:t>- Możliwość zarządzania stacją roboczą poprzez polityki – przez politykę rozumiemy zestaw reguł definiujących lub ograniczających funkcjonalność systemu lub aplikacji;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Wdrażanie IPSEC oparte na politykach – wdrażanie IPSEC oparte na zestawach reguł</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definiujących ustawienia zarządzanych w sposób centralny;</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Automatyczne występowanie i używanie (wystawianie) certyfikatów PKI X.509;</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Rozbudowane polityki bezpieczeństwa – polityki dla systemu operacyjnego i dla</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wskazanych aplikacji;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System posiada narzędzia służące do administracji, do wykonywania kopii zapasowych polityk i ich odtwarzania oraz generowania raportów z ustawień polityk;</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Wsparcie dla Sun Java i .NET Framework 1.1 i 2.0 i 3.0 – możliwość uruchomienia aplikacji działających we wskazanych</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środowiskach;</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xml:space="preserve">- Wsparcie dla JScript i </w:t>
            </w:r>
            <w:proofErr w:type="spellStart"/>
            <w:r w:rsidRPr="00F20BAF">
              <w:rPr>
                <w:rFonts w:ascii="Times New Roman" w:hAnsi="Times New Roman" w:cs="Times New Roman"/>
                <w:bCs/>
                <w:sz w:val="22"/>
                <w:szCs w:val="22"/>
                <w:lang w:val="pl-PL"/>
              </w:rPr>
              <w:t>VBScript</w:t>
            </w:r>
            <w:proofErr w:type="spellEnd"/>
            <w:r w:rsidRPr="00F20BAF">
              <w:rPr>
                <w:rFonts w:ascii="Times New Roman" w:hAnsi="Times New Roman" w:cs="Times New Roman"/>
                <w:bCs/>
                <w:sz w:val="22"/>
                <w:szCs w:val="22"/>
                <w:lang w:val="pl-PL"/>
              </w:rPr>
              <w:t xml:space="preserve"> –</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możliwość uruchamiania interpretera poleceń;</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Zdalna pomoc i współdzielenie aplikacji – możliwość zdalnego przejęcia sesji za logowanego użytkownika celem rozwiązania problemu z komputerem;</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Rozwiązanie służące do automatycznego zbudowania obrazu systemu wraz z aplikacjami.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Obraz systemu służyć ma do</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automatycznego upowszechnienia</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systemu operacyjnego inicjowanego i wykonywanego w całości poprzez sieć komputerową;</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Rozwiązanie ma umożliwiające wdrożenie nowego obrazu poprzez zdalną instalację;</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Graficzne środowisko instalacji i</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konfiguracji;</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xml:space="preserve">- Transakcyjny system plików pozwalający na stosowanie przydziałów (ang. </w:t>
            </w:r>
            <w:proofErr w:type="spellStart"/>
            <w:r w:rsidRPr="00F20BAF">
              <w:rPr>
                <w:rFonts w:ascii="Times New Roman" w:hAnsi="Times New Roman" w:cs="Times New Roman"/>
                <w:bCs/>
                <w:sz w:val="22"/>
                <w:szCs w:val="22"/>
                <w:lang w:val="pl-PL"/>
              </w:rPr>
              <w:t>quota</w:t>
            </w:r>
            <w:proofErr w:type="spellEnd"/>
            <w:r w:rsidRPr="00F20BAF">
              <w:rPr>
                <w:rFonts w:ascii="Times New Roman" w:hAnsi="Times New Roman" w:cs="Times New Roman"/>
                <w:bCs/>
                <w:sz w:val="22"/>
                <w:szCs w:val="22"/>
                <w:lang w:val="pl-PL"/>
              </w:rPr>
              <w:t>) na dysku dla użytkowników oraz zapewniający większą niezawodność i pozwalający</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tworzyć kopie zapasowe;</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Zarządzanie kontami użytkowników sieci oraz urządzeniami sieciowymi tj. drukarki, modemy, woluminy dyskowe, usługi katalogowe.</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Oprogramowanie dla tworzenia</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kopii zapasowych (Backup); automatyczne wykonywanie kopii plików z możliwością</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automatycznego przywrócenia wersji wcześniejszej;</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przywracania plików</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systemowych;</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System operacyjny musi posiadać</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funkcjonalność pozwalającą na identyfikację sieci komputerowych,</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 xml:space="preserve">do których jest podłączony, </w:t>
            </w:r>
            <w:r>
              <w:rPr>
                <w:rFonts w:ascii="Times New Roman" w:hAnsi="Times New Roman" w:cs="Times New Roman"/>
                <w:bCs/>
                <w:sz w:val="22"/>
                <w:szCs w:val="22"/>
                <w:lang w:val="pl-PL"/>
              </w:rPr>
              <w:t>z</w:t>
            </w:r>
            <w:r w:rsidRPr="00F20BAF">
              <w:rPr>
                <w:rFonts w:ascii="Times New Roman" w:hAnsi="Times New Roman" w:cs="Times New Roman"/>
                <w:bCs/>
                <w:sz w:val="22"/>
                <w:szCs w:val="22"/>
                <w:lang w:val="pl-PL"/>
              </w:rPr>
              <w:t>apamiętywanie ustawień i przypisywanie do min. 3 kategorii bezpieczeństwa (z</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predefiniowanymi odpowiednio do</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kategorii ustawieniami zapory sieciowej, udostępniania plików itp.)</w:t>
            </w:r>
          </w:p>
          <w:p w:rsidR="0010163D" w:rsidRPr="00F20BAF" w:rsidRDefault="0010163D" w:rsidP="000A3472">
            <w:pPr>
              <w:pStyle w:val="Standard"/>
              <w:contextualSpacing/>
              <w:rPr>
                <w:rFonts w:ascii="Times New Roman" w:hAnsi="Times New Roman" w:cs="Times New Roman"/>
                <w:bCs/>
                <w:sz w:val="22"/>
                <w:szCs w:val="22"/>
                <w:lang w:val="pl-PL"/>
              </w:rPr>
            </w:pPr>
            <w:r w:rsidRPr="00F20BAF">
              <w:rPr>
                <w:rFonts w:ascii="Times New Roman" w:hAnsi="Times New Roman" w:cs="Times New Roman"/>
                <w:bCs/>
                <w:sz w:val="22"/>
                <w:szCs w:val="22"/>
                <w:lang w:val="pl-PL"/>
              </w:rPr>
              <w:t>- Możliwość blokowania lub dopuszczania dowolnych urządzeń peryferyjnych za pomocą polityk grupowych (np. przy użyciu</w:t>
            </w:r>
            <w:r>
              <w:rPr>
                <w:rFonts w:ascii="Times New Roman" w:hAnsi="Times New Roman" w:cs="Times New Roman"/>
                <w:bCs/>
                <w:sz w:val="22"/>
                <w:szCs w:val="22"/>
                <w:lang w:val="pl-PL"/>
              </w:rPr>
              <w:t xml:space="preserve"> </w:t>
            </w:r>
            <w:r w:rsidRPr="00F20BAF">
              <w:rPr>
                <w:rFonts w:ascii="Times New Roman" w:hAnsi="Times New Roman" w:cs="Times New Roman"/>
                <w:bCs/>
                <w:sz w:val="22"/>
                <w:szCs w:val="22"/>
                <w:lang w:val="pl-PL"/>
              </w:rPr>
              <w:t>nume</w:t>
            </w:r>
            <w:r>
              <w:rPr>
                <w:rFonts w:ascii="Times New Roman" w:hAnsi="Times New Roman" w:cs="Times New Roman"/>
                <w:bCs/>
                <w:sz w:val="22"/>
                <w:szCs w:val="22"/>
                <w:lang w:val="pl-PL"/>
              </w:rPr>
              <w:t>rów identyfikacyjnych sprzętu).</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Pakiet Biurowy</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hAnsi="Times New Roman" w:cs="Times New Roman"/>
              </w:rPr>
              <w:t>Pakiet musi zawierać:</w:t>
            </w:r>
            <w:r w:rsidRPr="00F20BAF">
              <w:rPr>
                <w:rFonts w:ascii="Times New Roman" w:hAnsi="Times New Roman" w:cs="Times New Roman"/>
              </w:rPr>
              <w:br/>
              <w:t>- edytor tekstów,</w:t>
            </w:r>
            <w:r w:rsidRPr="00F20BAF">
              <w:rPr>
                <w:rFonts w:ascii="Times New Roman" w:hAnsi="Times New Roman" w:cs="Times New Roman"/>
              </w:rPr>
              <w:br/>
              <w:t>- arkusz kalkulacyjny,</w:t>
            </w:r>
            <w:r w:rsidRPr="00F20BAF">
              <w:rPr>
                <w:rFonts w:ascii="Times New Roman" w:hAnsi="Times New Roman" w:cs="Times New Roman"/>
              </w:rPr>
              <w:br/>
              <w:t>- narzędzie do przygotowywania i prowadzenia prezentacji,</w:t>
            </w:r>
            <w:r w:rsidRPr="00F20BAF">
              <w:rPr>
                <w:rFonts w:ascii="Times New Roman" w:hAnsi="Times New Roman" w:cs="Times New Roman"/>
              </w:rPr>
              <w:br/>
              <w:t>- oprogramowanie bazodanowe,</w:t>
            </w:r>
            <w:r w:rsidRPr="00F20BAF">
              <w:rPr>
                <w:rFonts w:ascii="Times New Roman" w:hAnsi="Times New Roman" w:cs="Times New Roman"/>
              </w:rPr>
              <w:br/>
              <w:t>- narzędzie do zarządzania informacją prywatną (pocztą elektroniczną, kontaktami i kalendarzem),</w:t>
            </w:r>
            <w:r w:rsidRPr="00F20BAF">
              <w:rPr>
                <w:rFonts w:ascii="Times New Roman" w:hAnsi="Times New Roman" w:cs="Times New Roman"/>
              </w:rPr>
              <w:br/>
              <w:t>- notatnik,</w:t>
            </w:r>
            <w:r w:rsidRPr="00F20BAF">
              <w:rPr>
                <w:rFonts w:ascii="Times New Roman" w:hAnsi="Times New Roman" w:cs="Times New Roman"/>
              </w:rPr>
              <w:br/>
              <w:t>- zestaw czcionek i klipartów,</w:t>
            </w:r>
            <w:r w:rsidRPr="00F20BAF">
              <w:rPr>
                <w:rFonts w:ascii="Times New Roman" w:hAnsi="Times New Roman" w:cs="Times New Roman"/>
              </w:rPr>
              <w:br/>
              <w:t xml:space="preserve">- podręcznik użytkownika w </w:t>
            </w:r>
            <w:proofErr w:type="spellStart"/>
            <w:r w:rsidRPr="00F20BAF">
              <w:rPr>
                <w:rFonts w:ascii="Times New Roman" w:hAnsi="Times New Roman" w:cs="Times New Roman"/>
              </w:rPr>
              <w:t>pdfie</w:t>
            </w:r>
            <w:proofErr w:type="spellEnd"/>
            <w:r w:rsidRPr="00F20BAF">
              <w:rPr>
                <w:rFonts w:ascii="Times New Roman" w:hAnsi="Times New Roman" w:cs="Times New Roman"/>
              </w:rPr>
              <w:t>.</w:t>
            </w:r>
            <w:r w:rsidRPr="00F20BAF">
              <w:rPr>
                <w:rFonts w:ascii="Times New Roman" w:hAnsi="Times New Roman" w:cs="Times New Roman"/>
              </w:rPr>
              <w:br/>
            </w:r>
            <w:r w:rsidRPr="00F20BAF">
              <w:rPr>
                <w:rFonts w:ascii="Times New Roman" w:hAnsi="Times New Roman" w:cs="Times New Roman"/>
              </w:rPr>
              <w:br/>
              <w:t>Wymagania odnośnie interfejsu użytkownika:</w:t>
            </w:r>
            <w:r w:rsidRPr="00F20BAF">
              <w:rPr>
                <w:rFonts w:ascii="Times New Roman" w:hAnsi="Times New Roman" w:cs="Times New Roman"/>
              </w:rPr>
              <w:br/>
              <w:t>- pełna polska wersja językowa interfejsu użytkownika,</w:t>
            </w:r>
            <w:r w:rsidRPr="00F20BAF">
              <w:rPr>
                <w:rFonts w:ascii="Times New Roman" w:hAnsi="Times New Roman" w:cs="Times New Roman"/>
              </w:rPr>
              <w:br/>
              <w:t xml:space="preserve">- prostota i intuicyjność obsługi, pozwalająca na pracę osobom </w:t>
            </w:r>
            <w:r w:rsidRPr="00F20BAF">
              <w:rPr>
                <w:rFonts w:ascii="Times New Roman" w:hAnsi="Times New Roman" w:cs="Times New Roman"/>
              </w:rPr>
              <w:br/>
              <w:t>nieposiadającym umiejętności technicznych.</w:t>
            </w:r>
            <w:r w:rsidRPr="00F20BAF">
              <w:rPr>
                <w:rFonts w:ascii="Times New Roman" w:hAnsi="Times New Roman" w:cs="Times New Roman"/>
              </w:rPr>
              <w:br/>
            </w:r>
            <w:r w:rsidRPr="00F20BAF">
              <w:rPr>
                <w:rFonts w:ascii="Times New Roman" w:hAnsi="Times New Roman" w:cs="Times New Roman"/>
              </w:rPr>
              <w:br/>
              <w:t xml:space="preserve"> Oprogramowanie musi umożliwiać tworzenie i edycję dokumentów </w:t>
            </w:r>
            <w:r w:rsidRPr="00F20BAF">
              <w:rPr>
                <w:rFonts w:ascii="Times New Roman" w:hAnsi="Times New Roman" w:cs="Times New Roman"/>
              </w:rPr>
              <w:br/>
              <w:t>elektronicznych w ustalonym formacie, który spełnia następujące warunki:</w:t>
            </w:r>
            <w:r w:rsidRPr="00F20BAF">
              <w:rPr>
                <w:rFonts w:ascii="Times New Roman" w:hAnsi="Times New Roman" w:cs="Times New Roman"/>
              </w:rPr>
              <w:br/>
              <w:t>- posiada kompletny i publicznie dostępny opis formatu,</w:t>
            </w:r>
            <w:r w:rsidRPr="00F20BAF">
              <w:rPr>
                <w:rFonts w:ascii="Times New Roman" w:hAnsi="Times New Roman" w:cs="Times New Roman"/>
              </w:rPr>
              <w:br/>
              <w:t>- jest standardem ISO.</w:t>
            </w:r>
            <w:r w:rsidRPr="00F20BAF">
              <w:rPr>
                <w:rFonts w:ascii="Times New Roman" w:hAnsi="Times New Roman" w:cs="Times New Roman"/>
              </w:rPr>
              <w:br/>
            </w:r>
            <w:r w:rsidRPr="00F20BAF">
              <w:rPr>
                <w:rFonts w:ascii="Times New Roman" w:hAnsi="Times New Roman" w:cs="Times New Roman"/>
              </w:rPr>
              <w:br/>
              <w:t>Edytor tekstów musi umożliwiać:</w:t>
            </w:r>
            <w:r w:rsidRPr="00F20BAF">
              <w:rPr>
                <w:rFonts w:ascii="Times New Roman" w:hAnsi="Times New Roman" w:cs="Times New Roman"/>
              </w:rPr>
              <w:br/>
              <w:t xml:space="preserve">- edycję i formatowanie tekstu w języku polskim wraz z obsługą języka </w:t>
            </w:r>
            <w:r w:rsidRPr="00F20BAF">
              <w:rPr>
                <w:rFonts w:ascii="Times New Roman" w:hAnsi="Times New Roman" w:cs="Times New Roman"/>
              </w:rPr>
              <w:br/>
              <w:t xml:space="preserve">polskiego w zakresie sprawdzania pisowni i poprawności gramatycznej oraz </w:t>
            </w:r>
            <w:r w:rsidRPr="00F20BAF">
              <w:rPr>
                <w:rFonts w:ascii="Times New Roman" w:hAnsi="Times New Roman" w:cs="Times New Roman"/>
              </w:rPr>
              <w:br/>
              <w:t>funkcjonalnością słownika wyrazów bliskoznacznych i autokorekty,</w:t>
            </w:r>
            <w:r w:rsidRPr="00F20BAF">
              <w:rPr>
                <w:rFonts w:ascii="Times New Roman" w:hAnsi="Times New Roman" w:cs="Times New Roman"/>
              </w:rPr>
              <w:br/>
              <w:t xml:space="preserve">- wstawianie oraz formatowanie tabel, wstawianie oraz formatowanie </w:t>
            </w:r>
            <w:r w:rsidRPr="00F20BAF">
              <w:rPr>
                <w:rFonts w:ascii="Times New Roman" w:hAnsi="Times New Roman" w:cs="Times New Roman"/>
              </w:rPr>
              <w:br/>
              <w:t>obiektów graficznych, wstawianie wykresów i tabel z arkusza kalkulacyjnego,</w:t>
            </w:r>
            <w:r w:rsidRPr="00F20BAF">
              <w:rPr>
                <w:rFonts w:ascii="Times New Roman" w:hAnsi="Times New Roman" w:cs="Times New Roman"/>
              </w:rPr>
              <w:br/>
              <w:t>- automatyczne numerowanie rozdziałów, punktów, akapitów, tabel i rysunków,</w:t>
            </w:r>
            <w:r w:rsidRPr="00F20BAF">
              <w:rPr>
                <w:rFonts w:ascii="Times New Roman" w:hAnsi="Times New Roman" w:cs="Times New Roman"/>
              </w:rPr>
              <w:br/>
              <w:t>- automatyczne tworzenie spisów treści,</w:t>
            </w:r>
            <w:r w:rsidRPr="00F20BAF">
              <w:rPr>
                <w:rFonts w:ascii="Times New Roman" w:hAnsi="Times New Roman" w:cs="Times New Roman"/>
              </w:rPr>
              <w:br/>
              <w:t>- formatowanie nagłówków i stopek stron,</w:t>
            </w:r>
            <w:r w:rsidRPr="00F20BAF">
              <w:rPr>
                <w:rFonts w:ascii="Times New Roman" w:hAnsi="Times New Roman" w:cs="Times New Roman"/>
              </w:rPr>
              <w:br/>
              <w:t>- śledzenie zmian wprowadzonych przez użytkowników,</w:t>
            </w:r>
            <w:r w:rsidRPr="00F20BAF">
              <w:rPr>
                <w:rFonts w:ascii="Times New Roman" w:hAnsi="Times New Roman" w:cs="Times New Roman"/>
              </w:rPr>
              <w:br/>
              <w:t xml:space="preserve">- nagrywanie, tworzenie i edycję makr automatyzujących wykonywanie </w:t>
            </w:r>
            <w:r w:rsidRPr="00F20BAF">
              <w:rPr>
                <w:rFonts w:ascii="Times New Roman" w:hAnsi="Times New Roman" w:cs="Times New Roman"/>
              </w:rPr>
              <w:br/>
              <w:t>czynności,</w:t>
            </w:r>
            <w:r w:rsidRPr="00F20BAF">
              <w:rPr>
                <w:rFonts w:ascii="Times New Roman" w:hAnsi="Times New Roman" w:cs="Times New Roman"/>
              </w:rPr>
              <w:br/>
              <w:t>- określenie układu strony (pionowa/pozioma),</w:t>
            </w:r>
            <w:r w:rsidRPr="00F20BAF">
              <w:rPr>
                <w:rFonts w:ascii="Times New Roman" w:hAnsi="Times New Roman" w:cs="Times New Roman"/>
              </w:rPr>
              <w:br/>
              <w:t>- wydruk dokumentów,</w:t>
            </w:r>
            <w:r w:rsidRPr="00F20BAF">
              <w:rPr>
                <w:rFonts w:ascii="Times New Roman" w:hAnsi="Times New Roman" w:cs="Times New Roman"/>
              </w:rPr>
              <w:br/>
              <w:t xml:space="preserve">- zabezpieczenie dokumentów hasłem przed odczytem oraz przed </w:t>
            </w:r>
            <w:r w:rsidRPr="00F20BAF">
              <w:rPr>
                <w:rFonts w:ascii="Times New Roman" w:hAnsi="Times New Roman" w:cs="Times New Roman"/>
              </w:rPr>
              <w:br/>
              <w:t>wprowadzaniem modyfikacji,</w:t>
            </w:r>
            <w:r w:rsidRPr="00F20BAF">
              <w:rPr>
                <w:rFonts w:ascii="Times New Roman" w:hAnsi="Times New Roman" w:cs="Times New Roman"/>
              </w:rPr>
              <w:br/>
              <w:t xml:space="preserve">- automatyczne przesłanie zaznaczonego tekstu do programu tłumaczącego z </w:t>
            </w:r>
            <w:r w:rsidRPr="00F20BAF">
              <w:rPr>
                <w:rFonts w:ascii="Times New Roman" w:hAnsi="Times New Roman" w:cs="Times New Roman"/>
              </w:rPr>
              <w:br/>
              <w:t>możliwością wyboru języka źródłowego i docelowego,</w:t>
            </w:r>
            <w:r w:rsidRPr="00F20BAF">
              <w:rPr>
                <w:rFonts w:ascii="Times New Roman" w:hAnsi="Times New Roman" w:cs="Times New Roman"/>
              </w:rPr>
              <w:br/>
              <w:t>- cyfrowe podpisanie dokumentu</w:t>
            </w:r>
            <w:r w:rsidRPr="00F20BAF">
              <w:rPr>
                <w:rFonts w:ascii="Times New Roman" w:hAnsi="Times New Roman" w:cs="Times New Roman"/>
              </w:rPr>
              <w:br/>
            </w:r>
            <w:r w:rsidRPr="00F20BAF">
              <w:rPr>
                <w:rFonts w:ascii="Times New Roman" w:hAnsi="Times New Roman" w:cs="Times New Roman"/>
              </w:rPr>
              <w:br/>
              <w:t>Arkusz kalkulacyjny musi umożliwiać:</w:t>
            </w:r>
            <w:r w:rsidRPr="00F20BAF">
              <w:rPr>
                <w:rFonts w:ascii="Times New Roman" w:hAnsi="Times New Roman" w:cs="Times New Roman"/>
              </w:rPr>
              <w:br/>
              <w:t>- tworzenie raportów tabelarycznych,</w:t>
            </w:r>
            <w:r w:rsidRPr="00F20BAF">
              <w:rPr>
                <w:rFonts w:ascii="Times New Roman" w:hAnsi="Times New Roman" w:cs="Times New Roman"/>
              </w:rPr>
              <w:br/>
              <w:t>- tworzenie wykresów liniowych (wraz z linią trendu), słupkowych, kołowych,</w:t>
            </w:r>
            <w:r w:rsidRPr="00F20BAF">
              <w:rPr>
                <w:rFonts w:ascii="Times New Roman" w:hAnsi="Times New Roman" w:cs="Times New Roman"/>
              </w:rPr>
              <w:br/>
              <w:t xml:space="preserve">- tworzenie arkuszy kalkulacyjnych zawierających teksty, dane liczbowe </w:t>
            </w:r>
            <w:r w:rsidRPr="00F20BAF">
              <w:rPr>
                <w:rFonts w:ascii="Times New Roman" w:hAnsi="Times New Roman" w:cs="Times New Roman"/>
              </w:rPr>
              <w:br/>
              <w:t xml:space="preserve">oraz formuły przeprowadzające operacje matematyczne, logiczne, tekstowe, </w:t>
            </w:r>
            <w:r w:rsidRPr="00F20BAF">
              <w:rPr>
                <w:rFonts w:ascii="Times New Roman" w:hAnsi="Times New Roman" w:cs="Times New Roman"/>
              </w:rPr>
              <w:br/>
              <w:t>statystyczne oraz operacje na danych finansowych i na miarach czasu,</w:t>
            </w:r>
            <w:r w:rsidRPr="00F20BAF">
              <w:rPr>
                <w:rFonts w:ascii="Times New Roman" w:hAnsi="Times New Roman" w:cs="Times New Roman"/>
              </w:rPr>
              <w:br/>
              <w:t>- wyszukiwanie i zamianę danych,</w:t>
            </w:r>
            <w:r w:rsidRPr="00F20BAF">
              <w:rPr>
                <w:rFonts w:ascii="Times New Roman" w:hAnsi="Times New Roman" w:cs="Times New Roman"/>
              </w:rPr>
              <w:br/>
              <w:t>- wykonywanie analiz danych przy użyciu formatowania warunkowego,</w:t>
            </w:r>
            <w:r w:rsidRPr="00F20BAF">
              <w:rPr>
                <w:rFonts w:ascii="Times New Roman" w:hAnsi="Times New Roman" w:cs="Times New Roman"/>
              </w:rPr>
              <w:br/>
              <w:t>- tworzenie tabeli przestawnych,</w:t>
            </w:r>
            <w:r w:rsidRPr="00F20BAF">
              <w:rPr>
                <w:rFonts w:ascii="Times New Roman" w:hAnsi="Times New Roman" w:cs="Times New Roman"/>
              </w:rPr>
              <w:br/>
              <w:t>- nazywanie komórek arkusza i odwoływanie się w formułach po takiej nazwie,</w:t>
            </w:r>
            <w:r w:rsidRPr="00F20BAF">
              <w:rPr>
                <w:rFonts w:ascii="Times New Roman" w:hAnsi="Times New Roman" w:cs="Times New Roman"/>
              </w:rPr>
              <w:br/>
              <w:t xml:space="preserve">- nagrywanie, tworzenie i edycję makr automatyzujących wykonywanie </w:t>
            </w:r>
            <w:r w:rsidRPr="00F20BAF">
              <w:rPr>
                <w:rFonts w:ascii="Times New Roman" w:hAnsi="Times New Roman" w:cs="Times New Roman"/>
              </w:rPr>
              <w:br/>
              <w:t>czynności,</w:t>
            </w:r>
            <w:r w:rsidRPr="00F20BAF">
              <w:rPr>
                <w:rFonts w:ascii="Times New Roman" w:hAnsi="Times New Roman" w:cs="Times New Roman"/>
              </w:rPr>
              <w:br/>
              <w:t>- formatowanie czasu, daty i wartości finansowych z polskim formatem,</w:t>
            </w:r>
            <w:r w:rsidRPr="00F20BAF">
              <w:rPr>
                <w:rFonts w:ascii="Times New Roman" w:hAnsi="Times New Roman" w:cs="Times New Roman"/>
              </w:rPr>
              <w:br/>
              <w:t>- zapis wielu arkuszy kalkulacyjnych w jednym pliku,</w:t>
            </w:r>
            <w:r w:rsidRPr="00F20BAF">
              <w:rPr>
                <w:rFonts w:ascii="Times New Roman" w:hAnsi="Times New Roman" w:cs="Times New Roman"/>
              </w:rPr>
              <w:br/>
              <w:t xml:space="preserve">- automatyczne wstawianie aktualnej daty/godziny w formie stałej, która </w:t>
            </w:r>
            <w:r w:rsidRPr="00F20BAF">
              <w:rPr>
                <w:rFonts w:ascii="Times New Roman" w:hAnsi="Times New Roman" w:cs="Times New Roman"/>
              </w:rPr>
              <w:br/>
              <w:t>już się nie zmieni z upływem czasu, z menu programu i skrótem klawiszowym.</w:t>
            </w:r>
            <w:r w:rsidRPr="00F20BAF">
              <w:rPr>
                <w:rFonts w:ascii="Times New Roman" w:hAnsi="Times New Roman" w:cs="Times New Roman"/>
              </w:rPr>
              <w:br/>
              <w:t xml:space="preserve">- zabezpieczenie dokumentów hasłem przed odczytem oraz przed </w:t>
            </w:r>
            <w:r w:rsidRPr="00F20BAF">
              <w:rPr>
                <w:rFonts w:ascii="Times New Roman" w:hAnsi="Times New Roman" w:cs="Times New Roman"/>
              </w:rPr>
              <w:br/>
              <w:t>wprowadzaniem modyfikacji.</w:t>
            </w:r>
            <w:r w:rsidRPr="00F20BAF">
              <w:rPr>
                <w:rFonts w:ascii="Times New Roman" w:hAnsi="Times New Roman" w:cs="Times New Roman"/>
              </w:rPr>
              <w:br/>
              <w:t>- cyfrowe podpisanie dokumentu</w:t>
            </w:r>
            <w:r w:rsidRPr="00F20BAF">
              <w:rPr>
                <w:rFonts w:ascii="Times New Roman" w:hAnsi="Times New Roman" w:cs="Times New Roman"/>
              </w:rPr>
              <w:br/>
            </w:r>
            <w:r w:rsidRPr="00F20BAF">
              <w:rPr>
                <w:rFonts w:ascii="Times New Roman" w:hAnsi="Times New Roman" w:cs="Times New Roman"/>
              </w:rPr>
              <w:br/>
              <w:t>Narzędzie do przygotowywania i prowadzenia prezentacji musi umożliwiać:</w:t>
            </w:r>
            <w:r w:rsidRPr="00F20BAF">
              <w:rPr>
                <w:rFonts w:ascii="Times New Roman" w:hAnsi="Times New Roman" w:cs="Times New Roman"/>
              </w:rPr>
              <w:br/>
              <w:t>- prezentowanie przy użyciu projektora multimedialnego,</w:t>
            </w:r>
            <w:r w:rsidRPr="00F20BAF">
              <w:rPr>
                <w:rFonts w:ascii="Times New Roman" w:hAnsi="Times New Roman" w:cs="Times New Roman"/>
              </w:rPr>
              <w:br/>
              <w:t>- opatrywanie slajdów notatkami dla prezentera,</w:t>
            </w:r>
            <w:r w:rsidRPr="00F20BAF">
              <w:rPr>
                <w:rFonts w:ascii="Times New Roman" w:hAnsi="Times New Roman" w:cs="Times New Roman"/>
              </w:rPr>
              <w:br/>
              <w:t>- nagrywanie i wstawianie narracji do prezentacji.</w:t>
            </w:r>
            <w:r w:rsidRPr="00F20BAF">
              <w:rPr>
                <w:rFonts w:ascii="Times New Roman" w:hAnsi="Times New Roman" w:cs="Times New Roman"/>
              </w:rPr>
              <w:br/>
              <w:t xml:space="preserve">- umieszczanie i formatowanie tekstów, obiektów graficznych, tabel, </w:t>
            </w:r>
            <w:r w:rsidRPr="00F20BAF">
              <w:rPr>
                <w:rFonts w:ascii="Times New Roman" w:hAnsi="Times New Roman" w:cs="Times New Roman"/>
              </w:rPr>
              <w:br/>
              <w:t>nagrań dźwiękowych i wideo,</w:t>
            </w:r>
            <w:r w:rsidRPr="00F20BAF">
              <w:rPr>
                <w:rFonts w:ascii="Times New Roman" w:hAnsi="Times New Roman" w:cs="Times New Roman"/>
              </w:rPr>
              <w:br/>
              <w:t>- umieszczanie tabel i wykresów pochodzących z arkusza kalkulacyjnego.</w:t>
            </w:r>
            <w:r w:rsidRPr="00F20BAF">
              <w:rPr>
                <w:rFonts w:ascii="Times New Roman" w:hAnsi="Times New Roman" w:cs="Times New Roman"/>
              </w:rPr>
              <w:br/>
            </w:r>
            <w:r w:rsidRPr="00F20BAF">
              <w:rPr>
                <w:rFonts w:ascii="Times New Roman" w:hAnsi="Times New Roman" w:cs="Times New Roman"/>
              </w:rPr>
              <w:br/>
              <w:t xml:space="preserve">Narzędzie do zarządzania informacją prywatną (pocztą elektroniczną, </w:t>
            </w:r>
            <w:r w:rsidRPr="00F20BAF">
              <w:rPr>
                <w:rFonts w:ascii="Times New Roman" w:hAnsi="Times New Roman" w:cs="Times New Roman"/>
              </w:rPr>
              <w:br/>
              <w:t>kontaktami i kalendarzem) musi umożliwiać:</w:t>
            </w:r>
            <w:r w:rsidRPr="00F20BAF">
              <w:rPr>
                <w:rFonts w:ascii="Times New Roman" w:hAnsi="Times New Roman" w:cs="Times New Roman"/>
              </w:rPr>
              <w:br/>
              <w:t>- pobieranie i wysyłanie poczty elektronicznej z/do serwera pocztowego,</w:t>
            </w:r>
            <w:r w:rsidRPr="00F20BAF">
              <w:rPr>
                <w:rFonts w:ascii="Times New Roman" w:hAnsi="Times New Roman" w:cs="Times New Roman"/>
              </w:rPr>
              <w:br/>
              <w:t>- filtrowanie niechcianej poczty elektronicznej (SPAM),</w:t>
            </w:r>
            <w:r w:rsidRPr="00F20BAF">
              <w:rPr>
                <w:rFonts w:ascii="Times New Roman" w:hAnsi="Times New Roman" w:cs="Times New Roman"/>
              </w:rPr>
              <w:br/>
              <w:t>- tworzenie katalogów, pozwalających przechowywać pocztę elektroniczną,</w:t>
            </w:r>
            <w:r w:rsidRPr="00F20BAF">
              <w:rPr>
                <w:rFonts w:ascii="Times New Roman" w:hAnsi="Times New Roman" w:cs="Times New Roman"/>
              </w:rPr>
              <w:br/>
              <w:t xml:space="preserve">- tworzenie reguł przenoszących automatycznie nową pocztę elektroniczną </w:t>
            </w:r>
            <w:r w:rsidRPr="00F20BAF">
              <w:rPr>
                <w:rFonts w:ascii="Times New Roman" w:hAnsi="Times New Roman" w:cs="Times New Roman"/>
              </w:rPr>
              <w:br/>
              <w:t xml:space="preserve">do określonych katalogów bazując na słowach zawartych w tytule, adresie </w:t>
            </w:r>
            <w:r w:rsidRPr="00F20BAF">
              <w:rPr>
                <w:rFonts w:ascii="Times New Roman" w:hAnsi="Times New Roman" w:cs="Times New Roman"/>
              </w:rPr>
              <w:br/>
              <w:t>nadawcy i odbiorcy,</w:t>
            </w:r>
            <w:r w:rsidRPr="00F20BAF">
              <w:rPr>
                <w:rFonts w:ascii="Times New Roman" w:hAnsi="Times New Roman" w:cs="Times New Roman"/>
              </w:rPr>
              <w:br/>
              <w:t>- zarządzanie kontaktami,</w:t>
            </w:r>
            <w:r w:rsidRPr="00F20BAF">
              <w:rPr>
                <w:rFonts w:ascii="Times New Roman" w:hAnsi="Times New Roman" w:cs="Times New Roman"/>
              </w:rPr>
              <w:br/>
              <w:t>- zarządzanie kalendarzem.</w:t>
            </w:r>
            <w:r w:rsidRPr="00F20BAF">
              <w:rPr>
                <w:rFonts w:ascii="Times New Roman" w:hAnsi="Times New Roman" w:cs="Times New Roman"/>
              </w:rPr>
              <w:br/>
            </w:r>
            <w:r w:rsidRPr="00F20BAF">
              <w:rPr>
                <w:rFonts w:ascii="Times New Roman" w:hAnsi="Times New Roman" w:cs="Times New Roman"/>
              </w:rPr>
              <w:br/>
              <w:t>Należy dostarczyć 1 nośnik.</w:t>
            </w:r>
            <w:r w:rsidRPr="00F20BAF">
              <w:rPr>
                <w:rFonts w:ascii="Times New Roman" w:hAnsi="Times New Roman" w:cs="Times New Roman"/>
              </w:rPr>
              <w:br/>
              <w:t xml:space="preserve">Wsparcie Techniczne świadczone przez Internet (www, email) przez </w:t>
            </w:r>
            <w:r w:rsidRPr="00F20BAF">
              <w:rPr>
                <w:rFonts w:ascii="Times New Roman" w:hAnsi="Times New Roman" w:cs="Times New Roman"/>
              </w:rPr>
              <w:br/>
              <w:t>producenta oprogramowania przez co najmniej 12 miesięcy.</w:t>
            </w:r>
            <w:r w:rsidRPr="00F20BAF">
              <w:rPr>
                <w:rFonts w:ascii="Times New Roman" w:hAnsi="Times New Roman" w:cs="Times New Roman"/>
              </w:rPr>
              <w:br/>
              <w:t>Dostęp do nowych wersji  oprogramowania przez co najmniej 12 miesięcy.</w:t>
            </w:r>
            <w:r w:rsidRPr="00F20BAF">
              <w:rPr>
                <w:rFonts w:ascii="Times New Roman" w:hAnsi="Times New Roman" w:cs="Times New Roman"/>
              </w:rPr>
              <w:br/>
            </w:r>
            <w:r w:rsidRPr="00F20BAF">
              <w:rPr>
                <w:rFonts w:ascii="Times New Roman" w:hAnsi="Times New Roman" w:cs="Times New Roman"/>
              </w:rPr>
              <w:br/>
              <w:t xml:space="preserve">Licencja na oprogramowanie musi być bezterminowa i umożliwiać </w:t>
            </w:r>
            <w:r w:rsidRPr="00F20BAF">
              <w:rPr>
                <w:rFonts w:ascii="Times New Roman" w:hAnsi="Times New Roman" w:cs="Times New Roman"/>
              </w:rPr>
              <w:br/>
              <w:t>przeniesienie na inny komputer.</w:t>
            </w:r>
            <w:r w:rsidRPr="00F20BAF">
              <w:rPr>
                <w:rFonts w:ascii="Times New Roman" w:hAnsi="Times New Roman" w:cs="Times New Roman"/>
              </w:rPr>
              <w:br/>
            </w:r>
            <w:r w:rsidRPr="00F20BAF">
              <w:rPr>
                <w:rFonts w:ascii="Times New Roman" w:hAnsi="Times New Roman" w:cs="Times New Roman"/>
              </w:rPr>
              <w:br/>
              <w:t xml:space="preserve">Nie dopuszcza się możliwości pobierania dodatkowych opłat od </w:t>
            </w:r>
            <w:r w:rsidRPr="00F20BAF">
              <w:rPr>
                <w:rFonts w:ascii="Times New Roman" w:hAnsi="Times New Roman" w:cs="Times New Roman"/>
              </w:rPr>
              <w:br/>
              <w:t>użytkowników, programów zawierających reklamy i dostępnych za darmo dla wszystkich.</w:t>
            </w:r>
            <w:r w:rsidRPr="00F20BAF">
              <w:rPr>
                <w:rFonts w:ascii="Times New Roman" w:hAnsi="Times New Roman" w:cs="Times New Roman"/>
              </w:rPr>
              <w:br/>
            </w:r>
            <w:r w:rsidRPr="00F20BAF">
              <w:rPr>
                <w:rFonts w:ascii="Times New Roman" w:hAnsi="Times New Roman" w:cs="Times New Roman"/>
              </w:rPr>
              <w:br/>
              <w:t xml:space="preserve">Oprogramowanie musi pochodzić od renomowanego producenta, </w:t>
            </w:r>
            <w:r w:rsidRPr="00F20BAF">
              <w:rPr>
                <w:rFonts w:ascii="Times New Roman" w:hAnsi="Times New Roman" w:cs="Times New Roman"/>
              </w:rPr>
              <w:br/>
              <w:t xml:space="preserve">dostarczającego swoje rozwiązania i usługi w zakresie oprogramowania od </w:t>
            </w:r>
            <w:r w:rsidRPr="00F20BAF">
              <w:rPr>
                <w:rFonts w:ascii="Times New Roman" w:hAnsi="Times New Roman" w:cs="Times New Roman"/>
              </w:rPr>
              <w:br/>
              <w:t>przynajmniej 5 lat.</w:t>
            </w:r>
            <w:r w:rsidRPr="00F20BAF">
              <w:rPr>
                <w:rFonts w:ascii="Times New Roman" w:hAnsi="Times New Roman" w:cs="Times New Roman"/>
              </w:rPr>
              <w:br/>
            </w:r>
            <w:r w:rsidRPr="00F20BAF">
              <w:rPr>
                <w:rFonts w:ascii="Times New Roman" w:hAnsi="Times New Roman" w:cs="Times New Roman"/>
              </w:rPr>
              <w:br/>
              <w:t>Należy przedstawić oświadczenie wykonawcy i kartę katalogową oprogramowania lub oświadczenie producenta o spełnianiu powyższych warunków oraz udostępnić oprogramowanie do wglądu na życzenie Zamawiającego w celu zweryfikowania funkcjonalności.</w:t>
            </w:r>
          </w:p>
        </w:tc>
      </w:tr>
      <w:tr w:rsidR="0010163D" w:rsidRPr="00F20BAF" w:rsidTr="000A3472">
        <w:tc>
          <w:tcPr>
            <w:tcW w:w="2171"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jc w:val="center"/>
              <w:rPr>
                <w:rFonts w:ascii="Times New Roman" w:hAnsi="Times New Roman" w:cs="Times New Roman"/>
                <w:b/>
              </w:rPr>
            </w:pPr>
            <w:r w:rsidRPr="00F20BAF">
              <w:rPr>
                <w:rFonts w:ascii="Times New Roman" w:hAnsi="Times New Roman" w:cs="Times New Roman"/>
                <w:b/>
              </w:rPr>
              <w:t>Gwarancja</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F20BAF" w:rsidRDefault="0010163D" w:rsidP="000A3472">
            <w:pPr>
              <w:rPr>
                <w:rFonts w:ascii="Times New Roman" w:hAnsi="Times New Roman" w:cs="Times New Roman"/>
              </w:rPr>
            </w:pPr>
            <w:r w:rsidRPr="00F20BAF">
              <w:rPr>
                <w:rFonts w:ascii="Times New Roman" w:eastAsia="Times New Roman" w:hAnsi="Times New Roman" w:cs="Times New Roman"/>
                <w:color w:val="222222"/>
                <w:lang w:eastAsia="pl-PL"/>
              </w:rPr>
              <w:t>3-letnia  gwarancja, czas reakcji serwisu - do końca następnego dnia roboczego, dysk twardy w razie uszkodzenia pozostaje u Zamawiającego</w:t>
            </w:r>
          </w:p>
        </w:tc>
      </w:tr>
    </w:tbl>
    <w:p w:rsidR="0010163D" w:rsidRPr="006751FC" w:rsidRDefault="0010163D" w:rsidP="0010163D"/>
    <w:p w:rsidR="0010163D" w:rsidRDefault="0010163D" w:rsidP="0010163D">
      <w:pPr>
        <w:pStyle w:val="Nagwek2"/>
        <w:numPr>
          <w:ilvl w:val="1"/>
          <w:numId w:val="107"/>
        </w:numPr>
      </w:pPr>
      <w:bookmarkStart w:id="323" w:name="_Toc503955755"/>
      <w:bookmarkStart w:id="324" w:name="_Toc514247095"/>
      <w:bookmarkStart w:id="325" w:name="_Toc525721760"/>
      <w:r w:rsidRPr="00B1420F">
        <w:t>Notebook typ II – 15 szt</w:t>
      </w:r>
      <w:bookmarkEnd w:id="323"/>
      <w:r>
        <w:t>.</w:t>
      </w:r>
      <w:bookmarkEnd w:id="324"/>
      <w:bookmarkEnd w:id="325"/>
    </w:p>
    <w:p w:rsidR="0010163D" w:rsidRDefault="0010163D" w:rsidP="0010163D">
      <w:r>
        <w:t>Nazwa i model: …………………………………………………………………….</w:t>
      </w:r>
    </w:p>
    <w:tbl>
      <w:tblPr>
        <w:tblW w:w="94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866"/>
      </w:tblGrid>
      <w:tr w:rsidR="0010163D" w:rsidRPr="00910380" w:rsidTr="000A3472">
        <w:tc>
          <w:tcPr>
            <w:tcW w:w="1560"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Parametr</w:t>
            </w:r>
          </w:p>
        </w:tc>
        <w:tc>
          <w:tcPr>
            <w:tcW w:w="7866"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910380" w:rsidRDefault="0010163D" w:rsidP="000A3472">
            <w:pPr>
              <w:jc w:val="center"/>
              <w:rPr>
                <w:rFonts w:ascii="Times New Roman" w:hAnsi="Times New Roman" w:cs="Times New Roman"/>
                <w:b/>
                <w:i/>
              </w:rPr>
            </w:pPr>
            <w:r w:rsidRPr="00910380">
              <w:rPr>
                <w:rFonts w:ascii="Times New Roman" w:hAnsi="Times New Roman" w:cs="Times New Roman"/>
                <w:b/>
              </w:rPr>
              <w:t>Charakterystyka (wymagania minimalne)</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eastAsia="Times New Roman" w:hAnsi="Times New Roman" w:cs="Times New Roman"/>
                <w:b/>
                <w:color w:val="222222"/>
                <w:lang w:eastAsia="pl-PL"/>
              </w:rPr>
              <w:t>Typ</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eastAsia="Times New Roman" w:hAnsi="Times New Roman" w:cs="Times New Roman"/>
                <w:color w:val="222222"/>
                <w:lang w:eastAsia="pl-PL"/>
              </w:rPr>
              <w:t>Komputer przenośny typu notebook z ekranem max.13,3" o rozdzielczości: Min. </w:t>
            </w:r>
            <w:r w:rsidRPr="00910380">
              <w:rPr>
                <w:rFonts w:ascii="Times New Roman" w:hAnsi="Times New Roman" w:cs="Times New Roman"/>
              </w:rPr>
              <w:t>1920 x 1080 (</w:t>
            </w:r>
            <w:proofErr w:type="spellStart"/>
            <w:r w:rsidRPr="00910380">
              <w:rPr>
                <w:rFonts w:ascii="Times New Roman" w:hAnsi="Times New Roman" w:cs="Times New Roman"/>
              </w:rPr>
              <w:t>FullHD</w:t>
            </w:r>
            <w:proofErr w:type="spellEnd"/>
            <w:r w:rsidRPr="00910380">
              <w:rPr>
                <w:rFonts w:ascii="Times New Roman" w:hAnsi="Times New Roman" w:cs="Times New Roman"/>
              </w:rPr>
              <w:t>)</w:t>
            </w:r>
            <w:r w:rsidRPr="00910380">
              <w:rPr>
                <w:rFonts w:ascii="Times New Roman" w:eastAsia="Times New Roman" w:hAnsi="Times New Roman" w:cs="Times New Roman"/>
                <w:color w:val="222222"/>
                <w:lang w:eastAsia="pl-PL"/>
              </w:rPr>
              <w:t xml:space="preserve">, </w:t>
            </w:r>
            <w:r w:rsidRPr="00910380">
              <w:rPr>
                <w:rFonts w:ascii="Times New Roman" w:hAnsi="Times New Roman" w:cs="Times New Roman"/>
              </w:rPr>
              <w:t>Matowy, LED</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eastAsia="Times New Roman" w:hAnsi="Times New Roman" w:cs="Times New Roman"/>
                <w:b/>
                <w:lang w:eastAsia="pl-PL"/>
              </w:rPr>
              <w:t>Procesor</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shd w:val="clear" w:color="auto" w:fill="FFFFFF"/>
              <w:spacing w:after="0" w:line="240" w:lineRule="auto"/>
              <w:rPr>
                <w:rFonts w:ascii="Times New Roman" w:eastAsia="Times New Roman" w:hAnsi="Times New Roman" w:cs="Times New Roman"/>
                <w:color w:val="222222"/>
                <w:lang w:eastAsia="pl-PL"/>
              </w:rPr>
            </w:pPr>
            <w:r w:rsidRPr="00910380">
              <w:rPr>
                <w:rFonts w:ascii="Times New Roman" w:eastAsia="Times New Roman" w:hAnsi="Times New Roman" w:cs="Times New Roman"/>
                <w:color w:val="222222"/>
                <w:lang w:eastAsia="pl-PL"/>
              </w:rPr>
              <w:t xml:space="preserve">Procesor powinien osiągać w teście wydajności </w:t>
            </w:r>
            <w:proofErr w:type="spellStart"/>
            <w:r w:rsidRPr="00910380">
              <w:rPr>
                <w:rFonts w:ascii="Times New Roman" w:eastAsia="Times New Roman" w:hAnsi="Times New Roman" w:cs="Times New Roman"/>
                <w:color w:val="222222"/>
                <w:lang w:eastAsia="pl-PL"/>
              </w:rPr>
              <w:t>PassMark</w:t>
            </w:r>
            <w:proofErr w:type="spellEnd"/>
            <w:r w:rsidRPr="00910380">
              <w:rPr>
                <w:rFonts w:ascii="Times New Roman" w:eastAsia="Times New Roman" w:hAnsi="Times New Roman" w:cs="Times New Roman"/>
                <w:color w:val="222222"/>
                <w:lang w:eastAsia="pl-PL"/>
              </w:rPr>
              <w:t xml:space="preserve"> </w:t>
            </w:r>
            <w:proofErr w:type="spellStart"/>
            <w:r w:rsidRPr="00910380">
              <w:rPr>
                <w:rFonts w:ascii="Times New Roman" w:eastAsia="Times New Roman" w:hAnsi="Times New Roman" w:cs="Times New Roman"/>
                <w:color w:val="222222"/>
                <w:lang w:eastAsia="pl-PL"/>
              </w:rPr>
              <w:t>PerformanceTest</w:t>
            </w:r>
            <w:proofErr w:type="spellEnd"/>
            <w:r w:rsidRPr="00910380">
              <w:rPr>
                <w:rFonts w:ascii="Times New Roman" w:eastAsia="Times New Roman" w:hAnsi="Times New Roman" w:cs="Times New Roman"/>
                <w:color w:val="222222"/>
                <w:lang w:eastAsia="pl-PL"/>
              </w:rPr>
              <w:t xml:space="preserve"> (wynik dostępny: </w:t>
            </w:r>
            <w:hyperlink r:id="rId9" w:tgtFrame="_blank" w:history="1">
              <w:r w:rsidRPr="00910380">
                <w:rPr>
                  <w:rFonts w:ascii="Times New Roman" w:eastAsia="Times New Roman" w:hAnsi="Times New Roman" w:cs="Times New Roman"/>
                  <w:color w:val="1155CC"/>
                  <w:u w:val="single"/>
                  <w:lang w:eastAsia="pl-PL"/>
                </w:rPr>
                <w:t>http://www.passmark.com/products/pt.htm</w:t>
              </w:r>
            </w:hyperlink>
            <w:r w:rsidRPr="00910380">
              <w:rPr>
                <w:rFonts w:ascii="Times New Roman" w:eastAsia="Times New Roman" w:hAnsi="Times New Roman" w:cs="Times New Roman"/>
                <w:color w:val="222222"/>
                <w:lang w:eastAsia="pl-PL"/>
              </w:rPr>
              <w:t>)</w:t>
            </w:r>
          </w:p>
          <w:p w:rsidR="0010163D" w:rsidRPr="00910380" w:rsidRDefault="0010163D" w:rsidP="000A3472">
            <w:pPr>
              <w:shd w:val="clear" w:color="auto" w:fill="FFFFFF"/>
              <w:spacing w:after="0" w:line="240" w:lineRule="auto"/>
              <w:rPr>
                <w:rFonts w:ascii="Times New Roman" w:eastAsia="Times New Roman" w:hAnsi="Times New Roman" w:cs="Times New Roman"/>
                <w:color w:val="222222"/>
                <w:lang w:eastAsia="pl-PL"/>
              </w:rPr>
            </w:pPr>
            <w:r w:rsidRPr="00910380">
              <w:rPr>
                <w:rFonts w:ascii="Times New Roman" w:eastAsia="Times New Roman" w:hAnsi="Times New Roman" w:cs="Times New Roman"/>
                <w:color w:val="222222"/>
                <w:lang w:eastAsia="pl-PL"/>
              </w:rPr>
              <w:t xml:space="preserve">co najmniej wynik 4000 punktów </w:t>
            </w:r>
            <w:proofErr w:type="spellStart"/>
            <w:r w:rsidRPr="00910380">
              <w:rPr>
                <w:rFonts w:ascii="Times New Roman" w:eastAsia="Times New Roman" w:hAnsi="Times New Roman" w:cs="Times New Roman"/>
                <w:color w:val="222222"/>
                <w:lang w:eastAsia="pl-PL"/>
              </w:rPr>
              <w:t>Passmark</w:t>
            </w:r>
            <w:proofErr w:type="spellEnd"/>
            <w:r w:rsidRPr="00910380">
              <w:rPr>
                <w:rFonts w:ascii="Times New Roman" w:eastAsia="Times New Roman" w:hAnsi="Times New Roman" w:cs="Times New Roman"/>
                <w:color w:val="222222"/>
                <w:lang w:eastAsia="pl-PL"/>
              </w:rPr>
              <w:t xml:space="preserve"> CPU Mark (wynik na dzień 09/05/2018)</w:t>
            </w:r>
          </w:p>
          <w:p w:rsidR="0010163D" w:rsidRPr="00910380" w:rsidRDefault="0010163D" w:rsidP="000A3472">
            <w:pPr>
              <w:shd w:val="clear" w:color="auto" w:fill="FFFFFF"/>
              <w:spacing w:after="0" w:line="240" w:lineRule="auto"/>
              <w:rPr>
                <w:rFonts w:ascii="Times New Roman" w:hAnsi="Times New Roman" w:cs="Times New Roman"/>
                <w:b/>
                <w:bCs/>
                <w:u w:val="single"/>
              </w:rPr>
            </w:pPr>
          </w:p>
          <w:p w:rsidR="0010163D" w:rsidRPr="00910380" w:rsidRDefault="0010163D" w:rsidP="000A3472">
            <w:pPr>
              <w:shd w:val="clear" w:color="auto" w:fill="FFFFFF"/>
              <w:spacing w:after="0" w:line="240" w:lineRule="auto"/>
              <w:rPr>
                <w:rFonts w:ascii="Times New Roman" w:hAnsi="Times New Roman" w:cs="Times New Roman"/>
                <w:b/>
                <w:u w:val="single"/>
              </w:rPr>
            </w:pPr>
            <w:r w:rsidRPr="00910380">
              <w:rPr>
                <w:rFonts w:ascii="Times New Roman" w:hAnsi="Times New Roman" w:cs="Times New Roman"/>
                <w:b/>
                <w:bCs/>
                <w:u w:val="single"/>
              </w:rPr>
              <w:t>Dokumenty potwierdzające spełnienie powyższych wymagań załączyć na wezwanie Zamawiającego zgodnie z art. 26 ust. 2 ustawy prawo zamówień publicznych</w:t>
            </w:r>
            <w:r w:rsidRPr="00910380">
              <w:rPr>
                <w:rFonts w:ascii="Times New Roman" w:hAnsi="Times New Roman" w:cs="Times New Roman"/>
                <w:b/>
                <w:u w:val="single"/>
              </w:rPr>
              <w:t>.</w:t>
            </w:r>
          </w:p>
          <w:p w:rsidR="0010163D" w:rsidRPr="00910380" w:rsidRDefault="0010163D" w:rsidP="000A3472">
            <w:pPr>
              <w:shd w:val="clear" w:color="auto" w:fill="FFFFFF"/>
              <w:spacing w:after="0" w:line="240" w:lineRule="auto"/>
              <w:rPr>
                <w:rFonts w:ascii="Times New Roman" w:eastAsia="Times New Roman" w:hAnsi="Times New Roman" w:cs="Times New Roman"/>
                <w:lang w:eastAsia="pl-PL"/>
              </w:rPr>
            </w:pPr>
          </w:p>
          <w:p w:rsidR="0010163D" w:rsidRPr="00910380" w:rsidRDefault="0010163D" w:rsidP="000A3472">
            <w:pPr>
              <w:rPr>
                <w:rFonts w:ascii="Times New Roman" w:hAnsi="Times New Roman" w:cs="Times New Roman"/>
              </w:rPr>
            </w:pPr>
            <w:r w:rsidRPr="00910380">
              <w:rPr>
                <w:rFonts w:ascii="Times New Roman" w:eastAsia="Times New Roman" w:hAnsi="Times New Roman" w:cs="Times New Roman"/>
                <w:lang w:eastAsia="pl-PL"/>
              </w:rPr>
              <w:t>Zamawiający zastrzega sobie, iż w celu sprawdzenia poprawności przeprowadzenia testu może wezwać Wykonawcę do dostarczenia Zamawiającemu oprogramowanie testujące, komputer do testu oraz dokładny opis metodyki przeprowadzonego testu wraz z wynikami w celu ich sprawdzenia w terminie nie dłuższym niż 3 dni od otrzymania zawiadomienia od Zamawiającego.</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eastAsia="Times New Roman" w:hAnsi="Times New Roman" w:cs="Times New Roman"/>
                <w:b/>
                <w:color w:val="222222"/>
                <w:lang w:eastAsia="pl-PL"/>
              </w:rPr>
              <w:t>Pamięć operacyjna</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bCs/>
              </w:rPr>
            </w:pPr>
            <w:r w:rsidRPr="00910380">
              <w:rPr>
                <w:rFonts w:ascii="Times New Roman" w:eastAsia="Times New Roman" w:hAnsi="Times New Roman" w:cs="Times New Roman"/>
                <w:color w:val="222222"/>
                <w:lang w:eastAsia="pl-PL"/>
              </w:rPr>
              <w:t>Min. 8 GB z możliwością rozbudowy do 16 GB</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eastAsia="Times New Roman" w:hAnsi="Times New Roman" w:cs="Times New Roman"/>
                <w:b/>
                <w:color w:val="222222"/>
                <w:lang w:eastAsia="pl-PL"/>
              </w:rPr>
              <w:t>Parametry pamięci masowej</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128 GB SSD lub równoważny</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Wielkość pamięci karty graficznej</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Pamięć współdzielona</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Dźwięk</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Wbudowane głośniki stereo</w:t>
            </w:r>
            <w:r w:rsidRPr="00910380">
              <w:rPr>
                <w:rFonts w:ascii="Times New Roman" w:hAnsi="Times New Roman" w:cs="Times New Roman"/>
              </w:rPr>
              <w:br/>
              <w:t>Wbudowany mikrofon</w:t>
            </w:r>
            <w:r w:rsidRPr="00910380">
              <w:rPr>
                <w:rFonts w:ascii="Times New Roman" w:hAnsi="Times New Roman" w:cs="Times New Roman"/>
              </w:rPr>
              <w:br/>
              <w:t>Zintegrowana karta dźwiękowa zgodna z Intel High Definition Audio</w:t>
            </w:r>
          </w:p>
        </w:tc>
      </w:tr>
      <w:tr w:rsidR="0010163D" w:rsidRPr="00397227"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Łączność</w:t>
            </w:r>
          </w:p>
        </w:tc>
        <w:tc>
          <w:tcPr>
            <w:tcW w:w="7866" w:type="dxa"/>
            <w:tcBorders>
              <w:top w:val="single" w:sz="4" w:space="0" w:color="auto"/>
              <w:left w:val="single" w:sz="4" w:space="0" w:color="auto"/>
              <w:bottom w:val="single" w:sz="4" w:space="0" w:color="auto"/>
              <w:right w:val="single" w:sz="4" w:space="0" w:color="auto"/>
            </w:tcBorders>
            <w:hideMark/>
          </w:tcPr>
          <w:p w:rsidR="0010163D" w:rsidRPr="00910380" w:rsidRDefault="0010163D" w:rsidP="000A3472">
            <w:pPr>
              <w:rPr>
                <w:rFonts w:ascii="Times New Roman" w:hAnsi="Times New Roman" w:cs="Times New Roman"/>
                <w:color w:val="000000"/>
                <w:lang w:val="en-US"/>
              </w:rPr>
            </w:pPr>
            <w:r w:rsidRPr="00910380">
              <w:rPr>
                <w:rFonts w:ascii="Times New Roman" w:hAnsi="Times New Roman" w:cs="Times New Roman"/>
                <w:lang w:val="en-US"/>
              </w:rPr>
              <w:t>Wi-Fi 802.11 a/b/g/n/ac</w:t>
            </w:r>
            <w:r w:rsidRPr="00910380">
              <w:rPr>
                <w:rFonts w:ascii="Times New Roman" w:hAnsi="Times New Roman" w:cs="Times New Roman"/>
                <w:lang w:val="en-US"/>
              </w:rPr>
              <w:br/>
            </w:r>
            <w:proofErr w:type="spellStart"/>
            <w:r w:rsidRPr="00910380">
              <w:rPr>
                <w:rFonts w:ascii="Times New Roman" w:hAnsi="Times New Roman" w:cs="Times New Roman"/>
                <w:lang w:val="en-US"/>
              </w:rPr>
              <w:t>Moduł</w:t>
            </w:r>
            <w:proofErr w:type="spellEnd"/>
            <w:r w:rsidRPr="00910380">
              <w:rPr>
                <w:rFonts w:ascii="Times New Roman" w:hAnsi="Times New Roman" w:cs="Times New Roman"/>
                <w:lang w:val="en-US"/>
              </w:rPr>
              <w:t xml:space="preserve"> Bluetooth</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Kamera internetowa</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lang w:val="en-US"/>
              </w:rPr>
            </w:pPr>
            <w:r w:rsidRPr="00910380">
              <w:rPr>
                <w:rFonts w:ascii="Times New Roman" w:eastAsia="Times New Roman" w:hAnsi="Times New Roman" w:cs="Times New Roman"/>
                <w:lang w:eastAsia="pl-PL"/>
              </w:rPr>
              <w:t xml:space="preserve">1.0 </w:t>
            </w:r>
            <w:proofErr w:type="spellStart"/>
            <w:r w:rsidRPr="00910380">
              <w:rPr>
                <w:rFonts w:ascii="Times New Roman" w:eastAsia="Times New Roman" w:hAnsi="Times New Roman" w:cs="Times New Roman"/>
                <w:lang w:eastAsia="pl-PL"/>
              </w:rPr>
              <w:t>Mpix</w:t>
            </w:r>
            <w:proofErr w:type="spellEnd"/>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b/>
              </w:rPr>
            </w:pPr>
            <w:r w:rsidRPr="00910380">
              <w:rPr>
                <w:rFonts w:ascii="Times New Roman" w:eastAsia="Times New Roman" w:hAnsi="Times New Roman" w:cs="Times New Roman"/>
                <w:b/>
                <w:bCs/>
                <w:lang w:eastAsia="pl-PL"/>
              </w:rPr>
              <w:t>Bateria</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3-komorowa</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lang w:val="de-DE"/>
              </w:rPr>
            </w:pPr>
            <w:r w:rsidRPr="00910380">
              <w:rPr>
                <w:rFonts w:ascii="Times New Roman" w:hAnsi="Times New Roman" w:cs="Times New Roman"/>
                <w:b/>
              </w:rPr>
              <w:t>Dodatkowe informacje</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Aluminiowa obudowa</w:t>
            </w:r>
            <w:r w:rsidRPr="00910380">
              <w:rPr>
                <w:rFonts w:ascii="Times New Roman" w:hAnsi="Times New Roman" w:cs="Times New Roman"/>
              </w:rPr>
              <w:br/>
              <w:t xml:space="preserve">Wielodotykowy, intuicyjny </w:t>
            </w:r>
            <w:proofErr w:type="spellStart"/>
            <w:r w:rsidRPr="00910380">
              <w:rPr>
                <w:rFonts w:ascii="Times New Roman" w:hAnsi="Times New Roman" w:cs="Times New Roman"/>
              </w:rPr>
              <w:t>touchpad</w:t>
            </w:r>
            <w:proofErr w:type="spellEnd"/>
            <w:r w:rsidRPr="00910380">
              <w:rPr>
                <w:rFonts w:ascii="Times New Roman" w:hAnsi="Times New Roman" w:cs="Times New Roman"/>
              </w:rPr>
              <w:br/>
              <w:t>Możliwość zabezpieczenia linką</w:t>
            </w:r>
          </w:p>
          <w:p w:rsidR="0010163D" w:rsidRPr="00910380" w:rsidRDefault="0010163D" w:rsidP="000A3472">
            <w:pPr>
              <w:rPr>
                <w:rFonts w:ascii="Times New Roman" w:hAnsi="Times New Roman" w:cs="Times New Roman"/>
              </w:rPr>
            </w:pPr>
            <w:r w:rsidRPr="00910380">
              <w:rPr>
                <w:rFonts w:ascii="Times New Roman" w:hAnsi="Times New Roman" w:cs="Times New Roman"/>
              </w:rPr>
              <w:t>Torb, Mysz bezprzewodowa optyczna.</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Rodzaje wejść / wyjść</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lang w:val="de-DE"/>
              </w:rPr>
            </w:pPr>
            <w:r w:rsidRPr="00910380">
              <w:rPr>
                <w:rFonts w:ascii="Times New Roman" w:hAnsi="Times New Roman" w:cs="Times New Roman"/>
              </w:rPr>
              <w:t>USB 3.1 Gen. 1 (USB 3.0) - 2 szt.</w:t>
            </w:r>
            <w:r w:rsidRPr="00910380">
              <w:rPr>
                <w:rFonts w:ascii="Times New Roman" w:hAnsi="Times New Roman" w:cs="Times New Roman"/>
              </w:rPr>
              <w:br/>
              <w:t>USB Typu-C - 1 szt.</w:t>
            </w:r>
            <w:r w:rsidRPr="00910380">
              <w:rPr>
                <w:rFonts w:ascii="Times New Roman" w:hAnsi="Times New Roman" w:cs="Times New Roman"/>
              </w:rPr>
              <w:br/>
              <w:t>HDMI - 1 szt.</w:t>
            </w:r>
            <w:r w:rsidRPr="00910380">
              <w:rPr>
                <w:rFonts w:ascii="Times New Roman" w:hAnsi="Times New Roman" w:cs="Times New Roman"/>
              </w:rPr>
              <w:br/>
              <w:t xml:space="preserve">Czytnik kart pamięci </w:t>
            </w:r>
            <w:proofErr w:type="spellStart"/>
            <w:r w:rsidRPr="00910380">
              <w:rPr>
                <w:rFonts w:ascii="Times New Roman" w:hAnsi="Times New Roman" w:cs="Times New Roman"/>
              </w:rPr>
              <w:t>microSD</w:t>
            </w:r>
            <w:proofErr w:type="spellEnd"/>
            <w:r w:rsidRPr="00910380">
              <w:rPr>
                <w:rFonts w:ascii="Times New Roman" w:hAnsi="Times New Roman" w:cs="Times New Roman"/>
              </w:rPr>
              <w:t xml:space="preserve"> - 1 szt.</w:t>
            </w:r>
            <w:r w:rsidRPr="00910380">
              <w:rPr>
                <w:rFonts w:ascii="Times New Roman" w:hAnsi="Times New Roman" w:cs="Times New Roman"/>
              </w:rPr>
              <w:br/>
              <w:t>Wyjście słuchawkowe/wejście mikrofonowe - 1 szt.</w:t>
            </w:r>
            <w:r w:rsidRPr="00910380">
              <w:rPr>
                <w:rFonts w:ascii="Times New Roman" w:hAnsi="Times New Roman" w:cs="Times New Roman"/>
              </w:rPr>
              <w:br/>
              <w:t>DC-in (wejście zasilania) - 1 szt.</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hideMark/>
          </w:tcPr>
          <w:p w:rsidR="0010163D" w:rsidRPr="00910380" w:rsidRDefault="0010163D" w:rsidP="000A3472">
            <w:pPr>
              <w:rPr>
                <w:rFonts w:ascii="Times New Roman" w:hAnsi="Times New Roman" w:cs="Times New Roman"/>
                <w:b/>
              </w:rPr>
            </w:pPr>
            <w:r w:rsidRPr="00910380">
              <w:rPr>
                <w:rFonts w:ascii="Times New Roman" w:hAnsi="Times New Roman" w:cs="Times New Roman"/>
                <w:b/>
              </w:rPr>
              <w:t>Waga</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color w:val="000000"/>
              </w:rPr>
              <w:t>Nie więcej niż 1,5 kg</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hideMark/>
          </w:tcPr>
          <w:p w:rsidR="0010163D" w:rsidRPr="00910380" w:rsidRDefault="0010163D" w:rsidP="000A3472">
            <w:pPr>
              <w:rPr>
                <w:rFonts w:ascii="Times New Roman" w:hAnsi="Times New Roman" w:cs="Times New Roman"/>
                <w:b/>
              </w:rPr>
            </w:pPr>
            <w:r w:rsidRPr="00910380">
              <w:rPr>
                <w:rFonts w:ascii="Times New Roman" w:hAnsi="Times New Roman" w:cs="Times New Roman"/>
                <w:b/>
              </w:rPr>
              <w:t>System operacyjny</w:t>
            </w:r>
          </w:p>
        </w:tc>
        <w:tc>
          <w:tcPr>
            <w:tcW w:w="7866" w:type="dxa"/>
            <w:tcBorders>
              <w:top w:val="single" w:sz="4" w:space="0" w:color="auto"/>
              <w:left w:val="single" w:sz="4" w:space="0" w:color="auto"/>
              <w:bottom w:val="single" w:sz="4" w:space="0" w:color="auto"/>
              <w:right w:val="single" w:sz="4" w:space="0" w:color="auto"/>
            </w:tcBorders>
            <w:hideMark/>
          </w:tcPr>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Zainstalowany system musi spełniać następujące wymagania, poprzez wbudowane mechanizmy, bez użycia dodatkowych aplikacji: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dokonywania aktualizacji i poprawek systemu przez Internet z możliwością wyboru instalowanych poprawek;</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dokonywania uaktualnień sterowników urządzeń przez Internet – witrynę producenta systemu;</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Darmowe aktualizacje w ramach wersji systemu operacyjnego przez Internet (niezbędne aktualizacje, poprawki, biuletyny bezpieczeństwa muszą być</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dostarczane bez dodatkowych opłat) – wymagane podanie nazwy strony serwera WWW;</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Internetowa aktualizacja zapewniona w języku polskim;</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Wbudowana zapora internetowa</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(firewall) dla ochrony połączeń</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internetowych; zintegrowana z systemem konsola do zarządzania ustawieniami zapory i regułami IP v4 i v6;</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Zlokalizowane w języku polskim, co najmniej następujące elementy:  menu, odtwarzacz multimediów, pomoc, komunikaty systemowe;</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Wsparcie dla większości powszechnie używanych urządzeń peryferyjnych (drukarek, urządzeń sieciowych, standardów USB, Plug &amp;Play, Wi-Fi)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Funkcjonalność automatycznej zmiany domyślnej drukarki w zależności od sieci, do której podłączony jest komputer;</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Interfejs użytkownika działający w</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trybie graficznym z elementami 3D,</w:t>
            </w:r>
          </w:p>
          <w:p w:rsidR="0010163D" w:rsidRPr="00910380" w:rsidRDefault="0010163D" w:rsidP="000A3472">
            <w:pPr>
              <w:pStyle w:val="Standard"/>
              <w:contextualSpacing/>
              <w:rPr>
                <w:rFonts w:ascii="Times New Roman" w:hAnsi="Times New Roman" w:cs="Times New Roman"/>
                <w:sz w:val="22"/>
                <w:szCs w:val="22"/>
                <w:lang w:val="pl-PL"/>
              </w:rPr>
            </w:pPr>
            <w:r w:rsidRPr="00910380">
              <w:rPr>
                <w:rFonts w:ascii="Times New Roman" w:hAnsi="Times New Roman" w:cs="Times New Roman"/>
                <w:bCs/>
                <w:sz w:val="22"/>
                <w:szCs w:val="22"/>
                <w:lang w:val="pl-PL"/>
              </w:rPr>
              <w:t>zintegrowana z interfejsem użytkownika interaktywna część pulpitu służącą do uruchamiania aplikacji, które użytkownik może dowolnie wymieniać i pobrać ze</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strony producenta.</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zdalnej automatycznej</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instalacji, konfiguracji, administrowania oraz aktualizowania systemu;</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Zabezpieczony hasłem hierarchiczny dostęp do systemu, konta i profile użytkowników zarządzane zdalnie; praca systemu w trybie ochrony kont</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użytkowników.</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Zintegrowany z systemem moduł</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wyszukiwania informacji (plików różnego typu) dostępny z kilku poziomów: poziom menu, poziom otwartego okna systemu</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operacyjnego; system wyszukiwania oparty na konfigurowalnym przez użytkownika module indeksacji zasobów lokalnych.</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Zintegrowane z systemem operacyjnym narzędzia zwalczające złośliwe oprogramowanie;</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aktualizacje dostępne u producenta</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nieodpłatnie bez ograniczeń czasowych.</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Funkcjonalność rozpoznawania mowy, pozwalającą na sterowanie komputerem głosowo, wraz z modułem „uczenia się” głosu użytkownika.</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Zintegrowany z systemem operacyjnym moduł synchronizacji komputera z urządzeniami zewnętrznymi.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Wbudowany system pomocy w języku polskim;</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przystosowania stanowiska dla osób niepełnosprawnych (np. słabo</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widzących);</w:t>
            </w:r>
          </w:p>
          <w:p w:rsidR="0010163D" w:rsidRPr="00910380" w:rsidRDefault="0010163D" w:rsidP="000A3472">
            <w:pPr>
              <w:pStyle w:val="Standard"/>
              <w:contextualSpacing/>
              <w:rPr>
                <w:rFonts w:ascii="Times New Roman" w:hAnsi="Times New Roman" w:cs="Times New Roman"/>
                <w:sz w:val="22"/>
                <w:szCs w:val="22"/>
                <w:lang w:val="pl-PL"/>
              </w:rPr>
            </w:pPr>
            <w:r w:rsidRPr="00910380">
              <w:rPr>
                <w:rFonts w:ascii="Times New Roman" w:hAnsi="Times New Roman" w:cs="Times New Roman"/>
                <w:bCs/>
                <w:sz w:val="22"/>
                <w:szCs w:val="22"/>
                <w:lang w:val="pl-PL"/>
              </w:rPr>
              <w:t>- Możliwość zarządzania stacją roboczą poprzez polityki – przez politykę rozumiemy zestaw reguł definiujących lub ograniczających funkcjonalność systemu lub aplikacji;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Wdrażanie IPSEC oparte na politykach – wdrażanie IPSEC oparte na zestawach reguł</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definiujących ustawienia zarządzanych w sposób centralny;</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Automatyczne występowanie i używanie (wystawianie) certyfikatów PKI X.509;</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Rozbudowane polityki bezpieczeństwa – polityki dla systemu operacyjnego i dla</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wskazanych aplikacji;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System posiada narzędzia służące do administracji, do wykonywania kopii zapasowych polityk i ich odtwarzania oraz generowania raportów z ustawień polityk;</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Wsparcie dla Sun Java i .NET Framework 1.1 i 2.0 i 3.0 – możliwość uruchomienia aplikacji działających we wskazanych</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środowiskach;</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xml:space="preserve">- Wsparcie dla JScript i </w:t>
            </w:r>
            <w:proofErr w:type="spellStart"/>
            <w:r w:rsidRPr="00910380">
              <w:rPr>
                <w:rFonts w:ascii="Times New Roman" w:hAnsi="Times New Roman" w:cs="Times New Roman"/>
                <w:bCs/>
                <w:sz w:val="22"/>
                <w:szCs w:val="22"/>
                <w:lang w:val="pl-PL"/>
              </w:rPr>
              <w:t>VBScript</w:t>
            </w:r>
            <w:proofErr w:type="spellEnd"/>
            <w:r w:rsidRPr="00910380">
              <w:rPr>
                <w:rFonts w:ascii="Times New Roman" w:hAnsi="Times New Roman" w:cs="Times New Roman"/>
                <w:bCs/>
                <w:sz w:val="22"/>
                <w:szCs w:val="22"/>
                <w:lang w:val="pl-PL"/>
              </w:rPr>
              <w:t xml:space="preserve"> –</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możliwość uruchamiania interpretera poleceń;</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Zdalna pomoc i współdzielenie aplikacji – możliwość zdalnego przejęcia sesji za logowanego użytkownika celem rozwiązania problemu z komputerem;</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Rozwiązanie służące do automatycznego zbudowania obrazu systemu wraz z aplikacjami.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Obraz systemu służyć ma do</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automatycznego upowszechnienia</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systemu operacyjnego inicjowanego i wykonywanego w całości poprzez sieć komputerową;</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Rozwiązanie ma umożliwiające wdrożenie nowego obrazu poprzez zdalną instalację;</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Graficzne środowisko instalacji 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konfiguracji;</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xml:space="preserve">- Transakcyjny system plików pozwalający na stosowanie przydziałów (ang. </w:t>
            </w:r>
            <w:proofErr w:type="spellStart"/>
            <w:r w:rsidRPr="00910380">
              <w:rPr>
                <w:rFonts w:ascii="Times New Roman" w:hAnsi="Times New Roman" w:cs="Times New Roman"/>
                <w:bCs/>
                <w:sz w:val="22"/>
                <w:szCs w:val="22"/>
                <w:lang w:val="pl-PL"/>
              </w:rPr>
              <w:t>quota</w:t>
            </w:r>
            <w:proofErr w:type="spellEnd"/>
            <w:r w:rsidRPr="00910380">
              <w:rPr>
                <w:rFonts w:ascii="Times New Roman" w:hAnsi="Times New Roman" w:cs="Times New Roman"/>
                <w:bCs/>
                <w:sz w:val="22"/>
                <w:szCs w:val="22"/>
                <w:lang w:val="pl-PL"/>
              </w:rPr>
              <w:t>) na dysku dla użytkowników oraz zapewniający większą niezawodność i pozwalający</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tworzyć kopie zapasowe;</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Zarządzanie kontami użytkowników sieci oraz urządzeniami sieciowymi tj. drukarki, modemy, woluminy dyskowe, usługi katalogowe.</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Oprogramowanie dla tworzenia</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kopii zapasowych (Backup); automatyczne wykonywanie kopii plików z możliwością</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automatycznego przywrócenia wersji wcześniejszej;</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przywracania plików</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systemowych;</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System operacyjny musi posiadać</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funkcjonalność pozwalającą na identyfikację sieci komputerowych,</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do których jest podłączony, zapamiętywanie ustawień i przypisywanie do min. 3 kategorii bezpieczeństwa (z</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predefiniowanymi odpowiednio do</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kategorii ustawieniami zapory sieciowej, udostępniania plików itp.)</w:t>
            </w:r>
          </w:p>
          <w:p w:rsidR="0010163D" w:rsidRPr="00910380" w:rsidRDefault="0010163D" w:rsidP="000A3472">
            <w:pPr>
              <w:pStyle w:val="Standard"/>
              <w:contextualSpacing/>
              <w:rPr>
                <w:rFonts w:ascii="Times New Roman" w:hAnsi="Times New Roman" w:cs="Times New Roman"/>
                <w:bCs/>
                <w:sz w:val="22"/>
                <w:szCs w:val="22"/>
                <w:lang w:val="pl-PL"/>
              </w:rPr>
            </w:pPr>
            <w:r w:rsidRPr="00910380">
              <w:rPr>
                <w:rFonts w:ascii="Times New Roman" w:hAnsi="Times New Roman" w:cs="Times New Roman"/>
                <w:bCs/>
                <w:sz w:val="22"/>
                <w:szCs w:val="22"/>
                <w:lang w:val="pl-PL"/>
              </w:rPr>
              <w:t>- Możliwość blokowania lub dopuszczania dowolnych urządzeń peryferyjnych za pomocą polityk grupowych (np. przy użyciu</w:t>
            </w:r>
            <w:r>
              <w:rPr>
                <w:rFonts w:ascii="Times New Roman" w:hAnsi="Times New Roman" w:cs="Times New Roman"/>
                <w:bCs/>
                <w:sz w:val="22"/>
                <w:szCs w:val="22"/>
                <w:lang w:val="pl-PL"/>
              </w:rPr>
              <w:t xml:space="preserve"> </w:t>
            </w:r>
            <w:r w:rsidRPr="00910380">
              <w:rPr>
                <w:rFonts w:ascii="Times New Roman" w:hAnsi="Times New Roman" w:cs="Times New Roman"/>
                <w:bCs/>
                <w:sz w:val="22"/>
                <w:szCs w:val="22"/>
                <w:lang w:val="pl-PL"/>
              </w:rPr>
              <w:t>numerów identyfikacyjnych sprzętu).</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Pakiet Biurowy</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hAnsi="Times New Roman" w:cs="Times New Roman"/>
              </w:rPr>
              <w:t>Pakiet musi zawierać:</w:t>
            </w:r>
            <w:r w:rsidRPr="00910380">
              <w:rPr>
                <w:rFonts w:ascii="Times New Roman" w:hAnsi="Times New Roman" w:cs="Times New Roman"/>
              </w:rPr>
              <w:br/>
              <w:t>- edytor tekstów,</w:t>
            </w:r>
            <w:r w:rsidRPr="00910380">
              <w:rPr>
                <w:rFonts w:ascii="Times New Roman" w:hAnsi="Times New Roman" w:cs="Times New Roman"/>
              </w:rPr>
              <w:br/>
              <w:t>- arkusz kalkulacyjny,</w:t>
            </w:r>
            <w:r w:rsidRPr="00910380">
              <w:rPr>
                <w:rFonts w:ascii="Times New Roman" w:hAnsi="Times New Roman" w:cs="Times New Roman"/>
              </w:rPr>
              <w:br/>
              <w:t>- narzędzie do przygotowywania i prowadzenia prezentacji,</w:t>
            </w:r>
            <w:r w:rsidRPr="00910380">
              <w:rPr>
                <w:rFonts w:ascii="Times New Roman" w:hAnsi="Times New Roman" w:cs="Times New Roman"/>
              </w:rPr>
              <w:br/>
              <w:t>- oprogramowanie bazodanowe,</w:t>
            </w:r>
            <w:r w:rsidRPr="00910380">
              <w:rPr>
                <w:rFonts w:ascii="Times New Roman" w:hAnsi="Times New Roman" w:cs="Times New Roman"/>
              </w:rPr>
              <w:br/>
              <w:t>- narzędzie do zarządzania informacją prywatną (pocztą elektroniczną, kontaktami i kalendarzem),</w:t>
            </w:r>
            <w:r w:rsidRPr="00910380">
              <w:rPr>
                <w:rFonts w:ascii="Times New Roman" w:hAnsi="Times New Roman" w:cs="Times New Roman"/>
              </w:rPr>
              <w:br/>
              <w:t>- notatnik,</w:t>
            </w:r>
            <w:r w:rsidRPr="00910380">
              <w:rPr>
                <w:rFonts w:ascii="Times New Roman" w:hAnsi="Times New Roman" w:cs="Times New Roman"/>
              </w:rPr>
              <w:br/>
              <w:t>- zestaw czcionek i klipartów,</w:t>
            </w:r>
            <w:r w:rsidRPr="00910380">
              <w:rPr>
                <w:rFonts w:ascii="Times New Roman" w:hAnsi="Times New Roman" w:cs="Times New Roman"/>
              </w:rPr>
              <w:br/>
              <w:t xml:space="preserve">- podręcznik użytkownika w </w:t>
            </w:r>
            <w:proofErr w:type="spellStart"/>
            <w:r w:rsidRPr="00910380">
              <w:rPr>
                <w:rFonts w:ascii="Times New Roman" w:hAnsi="Times New Roman" w:cs="Times New Roman"/>
              </w:rPr>
              <w:t>pdfie</w:t>
            </w:r>
            <w:proofErr w:type="spellEnd"/>
            <w:r w:rsidRPr="00910380">
              <w:rPr>
                <w:rFonts w:ascii="Times New Roman" w:hAnsi="Times New Roman" w:cs="Times New Roman"/>
              </w:rPr>
              <w:t>.</w:t>
            </w:r>
            <w:r w:rsidRPr="00910380">
              <w:rPr>
                <w:rFonts w:ascii="Times New Roman" w:hAnsi="Times New Roman" w:cs="Times New Roman"/>
              </w:rPr>
              <w:br/>
            </w:r>
            <w:r w:rsidRPr="00910380">
              <w:rPr>
                <w:rFonts w:ascii="Times New Roman" w:hAnsi="Times New Roman" w:cs="Times New Roman"/>
              </w:rPr>
              <w:br/>
              <w:t>Wymagania odnośnie interfejsu użytkownika:</w:t>
            </w:r>
            <w:r w:rsidRPr="00910380">
              <w:rPr>
                <w:rFonts w:ascii="Times New Roman" w:hAnsi="Times New Roman" w:cs="Times New Roman"/>
              </w:rPr>
              <w:br/>
              <w:t>- pełna polska wersja językowa interfejsu użytkownika,</w:t>
            </w:r>
            <w:r w:rsidRPr="00910380">
              <w:rPr>
                <w:rFonts w:ascii="Times New Roman" w:hAnsi="Times New Roman" w:cs="Times New Roman"/>
              </w:rPr>
              <w:br/>
              <w:t xml:space="preserve">- prostota i intuicyjność obsługi, pozwalająca na pracę osobom </w:t>
            </w:r>
            <w:r w:rsidRPr="00910380">
              <w:rPr>
                <w:rFonts w:ascii="Times New Roman" w:hAnsi="Times New Roman" w:cs="Times New Roman"/>
              </w:rPr>
              <w:br/>
              <w:t>nieposiadającym umiejętności technicznych.</w:t>
            </w:r>
            <w:r w:rsidRPr="00910380">
              <w:rPr>
                <w:rFonts w:ascii="Times New Roman" w:hAnsi="Times New Roman" w:cs="Times New Roman"/>
              </w:rPr>
              <w:br/>
            </w:r>
            <w:r w:rsidRPr="00910380">
              <w:rPr>
                <w:rFonts w:ascii="Times New Roman" w:hAnsi="Times New Roman" w:cs="Times New Roman"/>
              </w:rPr>
              <w:br/>
              <w:t> Oprogramowanie musi umożliwiać tworzenie i edycję dokumentów elektronicznych w ustalonym formacie, który spełnia następujące warunki:</w:t>
            </w:r>
            <w:r w:rsidRPr="00910380">
              <w:rPr>
                <w:rFonts w:ascii="Times New Roman" w:hAnsi="Times New Roman" w:cs="Times New Roman"/>
              </w:rPr>
              <w:br/>
              <w:t>- posiada kompletny i publicznie dostępny opis formatu,</w:t>
            </w:r>
            <w:r w:rsidRPr="00910380">
              <w:rPr>
                <w:rFonts w:ascii="Times New Roman" w:hAnsi="Times New Roman" w:cs="Times New Roman"/>
              </w:rPr>
              <w:br/>
              <w:t>- jest standardem ISO.</w:t>
            </w:r>
            <w:r w:rsidRPr="00910380">
              <w:rPr>
                <w:rFonts w:ascii="Times New Roman" w:hAnsi="Times New Roman" w:cs="Times New Roman"/>
              </w:rPr>
              <w:br/>
            </w:r>
            <w:r w:rsidRPr="00910380">
              <w:rPr>
                <w:rFonts w:ascii="Times New Roman" w:hAnsi="Times New Roman" w:cs="Times New Roman"/>
              </w:rPr>
              <w:br/>
              <w:t>Edytor tekstów musi umożliwiać:</w:t>
            </w:r>
            <w:r w:rsidRPr="00910380">
              <w:rPr>
                <w:rFonts w:ascii="Times New Roman" w:hAnsi="Times New Roman" w:cs="Times New Roman"/>
              </w:rPr>
              <w:br/>
              <w:t xml:space="preserve">- edycję i formatowanie tekstu w języku polskim wraz z obsługą języka </w:t>
            </w:r>
            <w:r w:rsidRPr="00910380">
              <w:rPr>
                <w:rFonts w:ascii="Times New Roman" w:hAnsi="Times New Roman" w:cs="Times New Roman"/>
              </w:rPr>
              <w:br/>
              <w:t xml:space="preserve">polskiego w zakresie sprawdzania pisowni i poprawności gramatycznej oraz </w:t>
            </w:r>
            <w:r w:rsidRPr="00910380">
              <w:rPr>
                <w:rFonts w:ascii="Times New Roman" w:hAnsi="Times New Roman" w:cs="Times New Roman"/>
              </w:rPr>
              <w:br/>
              <w:t>funkcjonalnością słownika wyrazów bliskoznacznych i autokorekty,</w:t>
            </w:r>
            <w:r w:rsidRPr="00910380">
              <w:rPr>
                <w:rFonts w:ascii="Times New Roman" w:hAnsi="Times New Roman" w:cs="Times New Roman"/>
              </w:rPr>
              <w:br/>
              <w:t xml:space="preserve">- wstawianie oraz formatowanie tabel, wstawianie oraz formatowanie </w:t>
            </w:r>
            <w:r w:rsidRPr="00910380">
              <w:rPr>
                <w:rFonts w:ascii="Times New Roman" w:hAnsi="Times New Roman" w:cs="Times New Roman"/>
              </w:rPr>
              <w:br/>
              <w:t>obiektów graficznych, wstawianie wykresów i tabel z arkusza kalkulacyjnego,</w:t>
            </w:r>
            <w:r w:rsidRPr="00910380">
              <w:rPr>
                <w:rFonts w:ascii="Times New Roman" w:hAnsi="Times New Roman" w:cs="Times New Roman"/>
              </w:rPr>
              <w:br/>
              <w:t>- automatyczne numerowanie rozdziałów, punktów, akapitów, tabel i rysunków,</w:t>
            </w:r>
            <w:r w:rsidRPr="00910380">
              <w:rPr>
                <w:rFonts w:ascii="Times New Roman" w:hAnsi="Times New Roman" w:cs="Times New Roman"/>
              </w:rPr>
              <w:br/>
              <w:t>- automatyczne tworzenie spisów treści,</w:t>
            </w:r>
            <w:r w:rsidRPr="00910380">
              <w:rPr>
                <w:rFonts w:ascii="Times New Roman" w:hAnsi="Times New Roman" w:cs="Times New Roman"/>
              </w:rPr>
              <w:br/>
              <w:t>- formatowanie nagłówków i stopek stron,</w:t>
            </w:r>
            <w:r w:rsidRPr="00910380">
              <w:rPr>
                <w:rFonts w:ascii="Times New Roman" w:hAnsi="Times New Roman" w:cs="Times New Roman"/>
              </w:rPr>
              <w:br/>
              <w:t>- śledzenie zmian wprowadzonych przez użytkowników,</w:t>
            </w:r>
            <w:r w:rsidRPr="00910380">
              <w:rPr>
                <w:rFonts w:ascii="Times New Roman" w:hAnsi="Times New Roman" w:cs="Times New Roman"/>
              </w:rPr>
              <w:br/>
              <w:t xml:space="preserve">- nagrywanie, tworzenie i edycję makr automatyzujących wykonywanie </w:t>
            </w:r>
            <w:r w:rsidRPr="00910380">
              <w:rPr>
                <w:rFonts w:ascii="Times New Roman" w:hAnsi="Times New Roman" w:cs="Times New Roman"/>
              </w:rPr>
              <w:br/>
              <w:t>czynności,</w:t>
            </w:r>
            <w:r w:rsidRPr="00910380">
              <w:rPr>
                <w:rFonts w:ascii="Times New Roman" w:hAnsi="Times New Roman" w:cs="Times New Roman"/>
              </w:rPr>
              <w:br/>
              <w:t>- określenie układu strony (pionowa/pozioma),</w:t>
            </w:r>
            <w:r w:rsidRPr="00910380">
              <w:rPr>
                <w:rFonts w:ascii="Times New Roman" w:hAnsi="Times New Roman" w:cs="Times New Roman"/>
              </w:rPr>
              <w:br/>
              <w:t>- wydruk dokumentów,</w:t>
            </w:r>
            <w:r w:rsidRPr="00910380">
              <w:rPr>
                <w:rFonts w:ascii="Times New Roman" w:hAnsi="Times New Roman" w:cs="Times New Roman"/>
              </w:rPr>
              <w:br/>
              <w:t xml:space="preserve">- zabezpieczenie dokumentów hasłem przed odczytem oraz przed </w:t>
            </w:r>
            <w:r w:rsidRPr="00910380">
              <w:rPr>
                <w:rFonts w:ascii="Times New Roman" w:hAnsi="Times New Roman" w:cs="Times New Roman"/>
              </w:rPr>
              <w:br/>
              <w:t>wprowadzaniem modyfikacji,</w:t>
            </w:r>
            <w:r w:rsidRPr="00910380">
              <w:rPr>
                <w:rFonts w:ascii="Times New Roman" w:hAnsi="Times New Roman" w:cs="Times New Roman"/>
              </w:rPr>
              <w:br/>
              <w:t xml:space="preserve">- automatyczne przesłanie zaznaczonego tekstu do programu tłumaczącego z </w:t>
            </w:r>
            <w:r w:rsidRPr="00910380">
              <w:rPr>
                <w:rFonts w:ascii="Times New Roman" w:hAnsi="Times New Roman" w:cs="Times New Roman"/>
              </w:rPr>
              <w:br/>
              <w:t>możliwością wyboru języka źródłowego i docelowego,</w:t>
            </w:r>
            <w:r w:rsidRPr="00910380">
              <w:rPr>
                <w:rFonts w:ascii="Times New Roman" w:hAnsi="Times New Roman" w:cs="Times New Roman"/>
              </w:rPr>
              <w:br/>
              <w:t>- cyfrowe podpisanie dokumentu</w:t>
            </w:r>
            <w:r w:rsidRPr="00910380">
              <w:rPr>
                <w:rFonts w:ascii="Times New Roman" w:hAnsi="Times New Roman" w:cs="Times New Roman"/>
              </w:rPr>
              <w:br/>
            </w:r>
            <w:r w:rsidRPr="00910380">
              <w:rPr>
                <w:rFonts w:ascii="Times New Roman" w:hAnsi="Times New Roman" w:cs="Times New Roman"/>
              </w:rPr>
              <w:br/>
              <w:t>Arkusz kalkulacyjny musi umożliwiać:</w:t>
            </w:r>
            <w:r w:rsidRPr="00910380">
              <w:rPr>
                <w:rFonts w:ascii="Times New Roman" w:hAnsi="Times New Roman" w:cs="Times New Roman"/>
              </w:rPr>
              <w:br/>
              <w:t>- tworzenie raportów tabelarycznych,</w:t>
            </w:r>
            <w:r w:rsidRPr="00910380">
              <w:rPr>
                <w:rFonts w:ascii="Times New Roman" w:hAnsi="Times New Roman" w:cs="Times New Roman"/>
              </w:rPr>
              <w:br/>
              <w:t>- tworzenie wykresów liniowych (wraz z linią trendu), słupkowych, kołowych,</w:t>
            </w:r>
            <w:r w:rsidRPr="00910380">
              <w:rPr>
                <w:rFonts w:ascii="Times New Roman" w:hAnsi="Times New Roman" w:cs="Times New Roman"/>
              </w:rPr>
              <w:br/>
              <w:t xml:space="preserve">- tworzenie arkuszy kalkulacyjnych zawierających teksty, dane liczbowe </w:t>
            </w:r>
            <w:r w:rsidRPr="00910380">
              <w:rPr>
                <w:rFonts w:ascii="Times New Roman" w:hAnsi="Times New Roman" w:cs="Times New Roman"/>
              </w:rPr>
              <w:br/>
              <w:t xml:space="preserve">oraz formuły przeprowadzające operacje matematyczne, logiczne, tekstowe, </w:t>
            </w:r>
            <w:r w:rsidRPr="00910380">
              <w:rPr>
                <w:rFonts w:ascii="Times New Roman" w:hAnsi="Times New Roman" w:cs="Times New Roman"/>
              </w:rPr>
              <w:br/>
              <w:t>statystyczne oraz operacje na danych finansowych i na miarach czasu,</w:t>
            </w:r>
            <w:r w:rsidRPr="00910380">
              <w:rPr>
                <w:rFonts w:ascii="Times New Roman" w:hAnsi="Times New Roman" w:cs="Times New Roman"/>
              </w:rPr>
              <w:br/>
              <w:t>- wyszukiwanie i zamianę danych,</w:t>
            </w:r>
            <w:r w:rsidRPr="00910380">
              <w:rPr>
                <w:rFonts w:ascii="Times New Roman" w:hAnsi="Times New Roman" w:cs="Times New Roman"/>
              </w:rPr>
              <w:br/>
              <w:t>- wykonywanie analiz danych przy użyciu formatowania warunkowego,</w:t>
            </w:r>
            <w:r w:rsidRPr="00910380">
              <w:rPr>
                <w:rFonts w:ascii="Times New Roman" w:hAnsi="Times New Roman" w:cs="Times New Roman"/>
              </w:rPr>
              <w:br/>
              <w:t>- tworzenie tabeli przestawnych,</w:t>
            </w:r>
            <w:r w:rsidRPr="00910380">
              <w:rPr>
                <w:rFonts w:ascii="Times New Roman" w:hAnsi="Times New Roman" w:cs="Times New Roman"/>
              </w:rPr>
              <w:br/>
              <w:t>- nazywanie komórek arkusza i odwoływanie się w formułach po takiej nazwie,</w:t>
            </w:r>
            <w:r w:rsidRPr="00910380">
              <w:rPr>
                <w:rFonts w:ascii="Times New Roman" w:hAnsi="Times New Roman" w:cs="Times New Roman"/>
              </w:rPr>
              <w:br/>
              <w:t xml:space="preserve">- nagrywanie, tworzenie i edycję makr automatyzujących wykonywanie </w:t>
            </w:r>
            <w:r w:rsidRPr="00910380">
              <w:rPr>
                <w:rFonts w:ascii="Times New Roman" w:hAnsi="Times New Roman" w:cs="Times New Roman"/>
              </w:rPr>
              <w:br/>
              <w:t>czynności,</w:t>
            </w:r>
            <w:r w:rsidRPr="00910380">
              <w:rPr>
                <w:rFonts w:ascii="Times New Roman" w:hAnsi="Times New Roman" w:cs="Times New Roman"/>
              </w:rPr>
              <w:br/>
              <w:t>- formatowanie czasu, daty i wartości finansowych z polskim formatem,</w:t>
            </w:r>
            <w:r w:rsidRPr="00910380">
              <w:rPr>
                <w:rFonts w:ascii="Times New Roman" w:hAnsi="Times New Roman" w:cs="Times New Roman"/>
              </w:rPr>
              <w:br/>
              <w:t>- zapis wielu arkuszy kalkulacyjnych w jednym pliku,</w:t>
            </w:r>
            <w:r w:rsidRPr="00910380">
              <w:rPr>
                <w:rFonts w:ascii="Times New Roman" w:hAnsi="Times New Roman" w:cs="Times New Roman"/>
              </w:rPr>
              <w:br/>
              <w:t xml:space="preserve">- automatyczne wstawianie aktualnej daty/godziny w formie stałej, która </w:t>
            </w:r>
            <w:r w:rsidRPr="00910380">
              <w:rPr>
                <w:rFonts w:ascii="Times New Roman" w:hAnsi="Times New Roman" w:cs="Times New Roman"/>
              </w:rPr>
              <w:br/>
              <w:t>już się nie zmieni z upływem czasu, z menu programu i skrótem klawiszowym.</w:t>
            </w:r>
            <w:r w:rsidRPr="00910380">
              <w:rPr>
                <w:rFonts w:ascii="Times New Roman" w:hAnsi="Times New Roman" w:cs="Times New Roman"/>
              </w:rPr>
              <w:br/>
              <w:t xml:space="preserve">- zabezpieczenie dokumentów hasłem przed odczytem oraz przed </w:t>
            </w:r>
            <w:r w:rsidRPr="00910380">
              <w:rPr>
                <w:rFonts w:ascii="Times New Roman" w:hAnsi="Times New Roman" w:cs="Times New Roman"/>
              </w:rPr>
              <w:br/>
              <w:t>wprowadzaniem modyfikacji.</w:t>
            </w:r>
            <w:r w:rsidRPr="00910380">
              <w:rPr>
                <w:rFonts w:ascii="Times New Roman" w:hAnsi="Times New Roman" w:cs="Times New Roman"/>
              </w:rPr>
              <w:br/>
              <w:t>- cyfrowe podpisanie dokumentu</w:t>
            </w:r>
            <w:r w:rsidRPr="00910380">
              <w:rPr>
                <w:rFonts w:ascii="Times New Roman" w:hAnsi="Times New Roman" w:cs="Times New Roman"/>
              </w:rPr>
              <w:br/>
            </w:r>
            <w:r w:rsidRPr="00910380">
              <w:rPr>
                <w:rFonts w:ascii="Times New Roman" w:hAnsi="Times New Roman" w:cs="Times New Roman"/>
              </w:rPr>
              <w:br/>
              <w:t>Narzędzie do przygotowywania i prowadzenia prezentacji musi umożliwiać:</w:t>
            </w:r>
            <w:r w:rsidRPr="00910380">
              <w:rPr>
                <w:rFonts w:ascii="Times New Roman" w:hAnsi="Times New Roman" w:cs="Times New Roman"/>
              </w:rPr>
              <w:br/>
              <w:t>- prezentowanie przy użyciu projektora multimedialnego,</w:t>
            </w:r>
            <w:r w:rsidRPr="00910380">
              <w:rPr>
                <w:rFonts w:ascii="Times New Roman" w:hAnsi="Times New Roman" w:cs="Times New Roman"/>
              </w:rPr>
              <w:br/>
              <w:t>- opatrywanie slajdów notatkami dla prezentera,</w:t>
            </w:r>
            <w:r w:rsidRPr="00910380">
              <w:rPr>
                <w:rFonts w:ascii="Times New Roman" w:hAnsi="Times New Roman" w:cs="Times New Roman"/>
              </w:rPr>
              <w:br/>
              <w:t>- nagrywanie i wstawianie narracji do prezentacji.</w:t>
            </w:r>
            <w:r w:rsidRPr="00910380">
              <w:rPr>
                <w:rFonts w:ascii="Times New Roman" w:hAnsi="Times New Roman" w:cs="Times New Roman"/>
              </w:rPr>
              <w:br/>
              <w:t xml:space="preserve">- umieszczanie i formatowanie tekstów, obiektów graficznych, tabel, </w:t>
            </w:r>
            <w:r w:rsidRPr="00910380">
              <w:rPr>
                <w:rFonts w:ascii="Times New Roman" w:hAnsi="Times New Roman" w:cs="Times New Roman"/>
              </w:rPr>
              <w:br/>
              <w:t>nagrań dźwiękowych i wideo,</w:t>
            </w:r>
            <w:r w:rsidRPr="00910380">
              <w:rPr>
                <w:rFonts w:ascii="Times New Roman" w:hAnsi="Times New Roman" w:cs="Times New Roman"/>
              </w:rPr>
              <w:br/>
              <w:t>- umieszczanie tabel i wykresów pochodzących z arkusza kalkulacyjnego.</w:t>
            </w:r>
            <w:r w:rsidRPr="00910380">
              <w:rPr>
                <w:rFonts w:ascii="Times New Roman" w:hAnsi="Times New Roman" w:cs="Times New Roman"/>
              </w:rPr>
              <w:br/>
            </w:r>
            <w:r w:rsidRPr="00910380">
              <w:rPr>
                <w:rFonts w:ascii="Times New Roman" w:hAnsi="Times New Roman" w:cs="Times New Roman"/>
              </w:rPr>
              <w:br/>
              <w:t xml:space="preserve">Narzędzie do zarządzania informacją prywatną (pocztą elektroniczną, </w:t>
            </w:r>
            <w:r w:rsidRPr="00910380">
              <w:rPr>
                <w:rFonts w:ascii="Times New Roman" w:hAnsi="Times New Roman" w:cs="Times New Roman"/>
              </w:rPr>
              <w:br/>
              <w:t>kontaktami i kalendarzem) musi umożliwiać:</w:t>
            </w:r>
            <w:r w:rsidRPr="00910380">
              <w:rPr>
                <w:rFonts w:ascii="Times New Roman" w:hAnsi="Times New Roman" w:cs="Times New Roman"/>
              </w:rPr>
              <w:br/>
              <w:t>- pobieranie i wysyłanie poczty elektronicznej z/do serwera pocztowego,</w:t>
            </w:r>
            <w:r w:rsidRPr="00910380">
              <w:rPr>
                <w:rFonts w:ascii="Times New Roman" w:hAnsi="Times New Roman" w:cs="Times New Roman"/>
              </w:rPr>
              <w:br/>
              <w:t>- filtrowanie niechcianej poczty elektronicznej (SPAM),</w:t>
            </w:r>
            <w:r w:rsidRPr="00910380">
              <w:rPr>
                <w:rFonts w:ascii="Times New Roman" w:hAnsi="Times New Roman" w:cs="Times New Roman"/>
              </w:rPr>
              <w:br/>
              <w:t>- tworzenie katalogów, pozwalających przechowywać pocztę elektroniczną,</w:t>
            </w:r>
            <w:r w:rsidRPr="00910380">
              <w:rPr>
                <w:rFonts w:ascii="Times New Roman" w:hAnsi="Times New Roman" w:cs="Times New Roman"/>
              </w:rPr>
              <w:br/>
              <w:t xml:space="preserve">- tworzenie reguł przenoszących automatycznie nową pocztę elektroniczną </w:t>
            </w:r>
            <w:r w:rsidRPr="00910380">
              <w:rPr>
                <w:rFonts w:ascii="Times New Roman" w:hAnsi="Times New Roman" w:cs="Times New Roman"/>
              </w:rPr>
              <w:br/>
              <w:t xml:space="preserve">do określonych katalogów bazując na słowach zawartych w tytule, adresie </w:t>
            </w:r>
            <w:r w:rsidRPr="00910380">
              <w:rPr>
                <w:rFonts w:ascii="Times New Roman" w:hAnsi="Times New Roman" w:cs="Times New Roman"/>
              </w:rPr>
              <w:br/>
              <w:t>nadawcy i odbiorcy,</w:t>
            </w:r>
            <w:r w:rsidRPr="00910380">
              <w:rPr>
                <w:rFonts w:ascii="Times New Roman" w:hAnsi="Times New Roman" w:cs="Times New Roman"/>
              </w:rPr>
              <w:br/>
              <w:t>- zarządzanie kontaktami,</w:t>
            </w:r>
            <w:r w:rsidRPr="00910380">
              <w:rPr>
                <w:rFonts w:ascii="Times New Roman" w:hAnsi="Times New Roman" w:cs="Times New Roman"/>
              </w:rPr>
              <w:br/>
              <w:t>- zarządzanie kalendarzem.</w:t>
            </w:r>
            <w:r w:rsidRPr="00910380">
              <w:rPr>
                <w:rFonts w:ascii="Times New Roman" w:hAnsi="Times New Roman" w:cs="Times New Roman"/>
              </w:rPr>
              <w:br/>
            </w:r>
            <w:r w:rsidRPr="00910380">
              <w:rPr>
                <w:rFonts w:ascii="Times New Roman" w:hAnsi="Times New Roman" w:cs="Times New Roman"/>
              </w:rPr>
              <w:br/>
              <w:t>Należy dostarczyć 2 nośniki.</w:t>
            </w:r>
            <w:r w:rsidRPr="00910380">
              <w:rPr>
                <w:rFonts w:ascii="Times New Roman" w:hAnsi="Times New Roman" w:cs="Times New Roman"/>
              </w:rPr>
              <w:br/>
              <w:t xml:space="preserve">Wsparcie Techniczne świadczone przez Internet (www, email) przez </w:t>
            </w:r>
            <w:r w:rsidRPr="00910380">
              <w:rPr>
                <w:rFonts w:ascii="Times New Roman" w:hAnsi="Times New Roman" w:cs="Times New Roman"/>
              </w:rPr>
              <w:br/>
              <w:t>producenta oprogramowania przez co najmniej 12 miesięcy.</w:t>
            </w:r>
            <w:r w:rsidRPr="00910380">
              <w:rPr>
                <w:rFonts w:ascii="Times New Roman" w:hAnsi="Times New Roman" w:cs="Times New Roman"/>
              </w:rPr>
              <w:br/>
              <w:t>Dostęp do nowych wersji  oprogramowania przez co najmniej 12 miesięcy.</w:t>
            </w:r>
            <w:r w:rsidRPr="00910380">
              <w:rPr>
                <w:rFonts w:ascii="Times New Roman" w:hAnsi="Times New Roman" w:cs="Times New Roman"/>
              </w:rPr>
              <w:br/>
            </w:r>
            <w:r w:rsidRPr="00910380">
              <w:rPr>
                <w:rFonts w:ascii="Times New Roman" w:hAnsi="Times New Roman" w:cs="Times New Roman"/>
              </w:rPr>
              <w:br/>
              <w:t>Licencja na oprogramowanie musi być bezterminowa i umożliwiać przeniesienie na inny komputer.</w:t>
            </w:r>
            <w:r w:rsidRPr="00910380">
              <w:rPr>
                <w:rFonts w:ascii="Times New Roman" w:hAnsi="Times New Roman" w:cs="Times New Roman"/>
              </w:rPr>
              <w:br/>
            </w:r>
            <w:r w:rsidRPr="00910380">
              <w:rPr>
                <w:rFonts w:ascii="Times New Roman" w:hAnsi="Times New Roman" w:cs="Times New Roman"/>
              </w:rPr>
              <w:br/>
              <w:t>Nie dopuszcza się możliwości pobierania dodatkowych opłat od użytkowników, programów zawierających reklamy i dostępnych za darmo dla wszystkich.</w:t>
            </w:r>
            <w:r w:rsidRPr="00910380">
              <w:rPr>
                <w:rFonts w:ascii="Times New Roman" w:hAnsi="Times New Roman" w:cs="Times New Roman"/>
              </w:rPr>
              <w:br/>
            </w:r>
            <w:r w:rsidRPr="00910380">
              <w:rPr>
                <w:rFonts w:ascii="Times New Roman" w:hAnsi="Times New Roman" w:cs="Times New Roman"/>
              </w:rPr>
              <w:br/>
              <w:t>Oprogramowanie musi pochodzić od renomowanego producenta, dostarczającego swoje rozwiązania i usługi w zakresie oprogramowania od przynajmniej 5 lat.</w:t>
            </w:r>
            <w:r w:rsidRPr="00910380">
              <w:rPr>
                <w:rFonts w:ascii="Times New Roman" w:hAnsi="Times New Roman" w:cs="Times New Roman"/>
              </w:rPr>
              <w:br/>
            </w:r>
            <w:r w:rsidRPr="00910380">
              <w:rPr>
                <w:rFonts w:ascii="Times New Roman" w:hAnsi="Times New Roman" w:cs="Times New Roman"/>
              </w:rPr>
              <w:br/>
              <w:t>Należy przedstawić oświadczenie wykonawcy i kartę katalogową oprogramowania lub oświadczenie producenta o spełnianiu powyższych warunków oraz udostępnić oprogramowanie do wglądu na życzenie Zamawiającego w celu zweryfikowania funkcjonalności.</w:t>
            </w:r>
          </w:p>
        </w:tc>
      </w:tr>
      <w:tr w:rsidR="0010163D" w:rsidRPr="00910380" w:rsidTr="000A3472">
        <w:tc>
          <w:tcPr>
            <w:tcW w:w="1560"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jc w:val="center"/>
              <w:rPr>
                <w:rFonts w:ascii="Times New Roman" w:hAnsi="Times New Roman" w:cs="Times New Roman"/>
                <w:b/>
              </w:rPr>
            </w:pPr>
            <w:r w:rsidRPr="00910380">
              <w:rPr>
                <w:rFonts w:ascii="Times New Roman" w:hAnsi="Times New Roman" w:cs="Times New Roman"/>
                <w:b/>
              </w:rPr>
              <w:t>Gwarancja</w:t>
            </w:r>
          </w:p>
        </w:tc>
        <w:tc>
          <w:tcPr>
            <w:tcW w:w="7866" w:type="dxa"/>
            <w:tcBorders>
              <w:top w:val="single" w:sz="4" w:space="0" w:color="auto"/>
              <w:left w:val="single" w:sz="4" w:space="0" w:color="auto"/>
              <w:bottom w:val="single" w:sz="4" w:space="0" w:color="auto"/>
              <w:right w:val="single" w:sz="4" w:space="0" w:color="auto"/>
            </w:tcBorders>
            <w:vAlign w:val="center"/>
            <w:hideMark/>
          </w:tcPr>
          <w:p w:rsidR="0010163D" w:rsidRPr="00910380" w:rsidRDefault="0010163D" w:rsidP="000A3472">
            <w:pPr>
              <w:rPr>
                <w:rFonts w:ascii="Times New Roman" w:hAnsi="Times New Roman" w:cs="Times New Roman"/>
              </w:rPr>
            </w:pPr>
            <w:r w:rsidRPr="00910380">
              <w:rPr>
                <w:rFonts w:ascii="Times New Roman" w:eastAsia="Times New Roman" w:hAnsi="Times New Roman" w:cs="Times New Roman"/>
                <w:color w:val="222222"/>
                <w:lang w:eastAsia="pl-PL"/>
              </w:rPr>
              <w:t>3-letnia  gwarancja, czas reakcji serwisu - do końca następnego dnia roboczego, dysk twardy w razie uszkodzenia pozostaje u Zamawiającego</w:t>
            </w:r>
          </w:p>
        </w:tc>
      </w:tr>
    </w:tbl>
    <w:p w:rsidR="0010163D" w:rsidRPr="009B38B8" w:rsidRDefault="0010163D" w:rsidP="0010163D">
      <w:pPr>
        <w:rPr>
          <w:rFonts w:ascii="Times New Roman" w:hAnsi="Times New Roman" w:cs="Times New Roman"/>
          <w:sz w:val="24"/>
          <w:szCs w:val="24"/>
        </w:rPr>
      </w:pPr>
    </w:p>
    <w:p w:rsidR="0010163D" w:rsidRDefault="0010163D" w:rsidP="0010163D">
      <w:pPr>
        <w:pStyle w:val="Nagwek2"/>
        <w:numPr>
          <w:ilvl w:val="1"/>
          <w:numId w:val="107"/>
        </w:numPr>
      </w:pPr>
      <w:bookmarkStart w:id="326" w:name="_Toc503955756"/>
      <w:bookmarkStart w:id="327" w:name="_Toc514247096"/>
      <w:bookmarkStart w:id="328" w:name="_Toc525721761"/>
      <w:r w:rsidRPr="00B1420F">
        <w:t>Pamięć do serwera – 5 szt</w:t>
      </w:r>
      <w:bookmarkEnd w:id="326"/>
      <w:r>
        <w:t>.</w:t>
      </w:r>
      <w:bookmarkEnd w:id="327"/>
      <w:bookmarkEnd w:id="328"/>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29"/>
        <w:gridCol w:w="7255"/>
      </w:tblGrid>
      <w:tr w:rsidR="0010163D" w:rsidRPr="00D1013A" w:rsidTr="000A3472">
        <w:tc>
          <w:tcPr>
            <w:tcW w:w="2029"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7255"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Typ</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8GB (1x8GB, 2Rx8, 1.35V) PC3L-12800 CL11 ECC DDR3 1600MHz LP UDIMM</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Informacje dodatkowe</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Pamięć musi być kompatybilna z posiadanymi przez zamawiającego serwerami Dell T110 II</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rPr>
            </w:pPr>
            <w:r w:rsidRPr="00D1013A">
              <w:rPr>
                <w:rFonts w:ascii="Times New Roman" w:hAnsi="Times New Roman" w:cs="Times New Roman"/>
                <w:b/>
              </w:rPr>
              <w:t>Montaż</w:t>
            </w:r>
          </w:p>
        </w:tc>
        <w:tc>
          <w:tcPr>
            <w:tcW w:w="7255"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Zamawiający jest zobowiązany do zamontowania i sprawdzenia poprawności działania oferowanego typu pamięci w każdym z 5 serwerów wskazanych przez Zamawiającego</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 xml:space="preserve">Gwarancja </w:t>
            </w:r>
          </w:p>
        </w:tc>
        <w:tc>
          <w:tcPr>
            <w:tcW w:w="7255"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2 lata</w:t>
            </w:r>
          </w:p>
        </w:tc>
      </w:tr>
    </w:tbl>
    <w:p w:rsidR="0010163D" w:rsidRDefault="0010163D" w:rsidP="0010163D"/>
    <w:p w:rsidR="0010163D" w:rsidRPr="001A1515" w:rsidRDefault="0010163D" w:rsidP="0010163D"/>
    <w:p w:rsidR="0010163D" w:rsidRDefault="0010163D" w:rsidP="0010163D">
      <w:pPr>
        <w:pStyle w:val="Nagwek2"/>
        <w:numPr>
          <w:ilvl w:val="1"/>
          <w:numId w:val="107"/>
        </w:numPr>
      </w:pPr>
      <w:bookmarkStart w:id="329" w:name="_Toc503955757"/>
      <w:bookmarkStart w:id="330" w:name="_Toc514247097"/>
      <w:bookmarkStart w:id="331" w:name="_Toc525721762"/>
      <w:r w:rsidRPr="00B1420F">
        <w:t>Pamięć masowa do serwera – 15 szt</w:t>
      </w:r>
      <w:bookmarkEnd w:id="329"/>
      <w:r>
        <w:t>.</w:t>
      </w:r>
      <w:bookmarkEnd w:id="330"/>
      <w:bookmarkEnd w:id="331"/>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29"/>
        <w:gridCol w:w="7255"/>
      </w:tblGrid>
      <w:tr w:rsidR="0010163D" w:rsidRPr="00D1013A" w:rsidTr="000A3472">
        <w:tc>
          <w:tcPr>
            <w:tcW w:w="2029"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7255"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Typ</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2 TB SATA III - 7200 RPM</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Informacje dodatkowe</w:t>
            </w:r>
          </w:p>
        </w:tc>
        <w:tc>
          <w:tcPr>
            <w:tcW w:w="7255"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Pamięć musi być kompatybilna z posiadanymi przez zamawiającego serwerami Dell T110 II</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rPr>
            </w:pPr>
            <w:r w:rsidRPr="00D1013A">
              <w:rPr>
                <w:rFonts w:ascii="Times New Roman" w:hAnsi="Times New Roman" w:cs="Times New Roman"/>
                <w:b/>
              </w:rPr>
              <w:t>Montaż</w:t>
            </w:r>
          </w:p>
        </w:tc>
        <w:tc>
          <w:tcPr>
            <w:tcW w:w="7255"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Zamawiający jest zobowiązany do zamontowania i sprawdzenia poprawności działania oferowanego typu pamięci w każdym z 5 serwerów wskazanych przez Zamawiającego.</w:t>
            </w:r>
          </w:p>
        </w:tc>
      </w:tr>
      <w:tr w:rsidR="0010163D" w:rsidRPr="00D1013A" w:rsidTr="000A3472">
        <w:tc>
          <w:tcPr>
            <w:tcW w:w="2029"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 xml:space="preserve">Gwarancja </w:t>
            </w:r>
          </w:p>
        </w:tc>
        <w:tc>
          <w:tcPr>
            <w:tcW w:w="7255"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2 lata</w:t>
            </w:r>
          </w:p>
        </w:tc>
      </w:tr>
    </w:tbl>
    <w:p w:rsidR="0010163D" w:rsidRDefault="0010163D" w:rsidP="0010163D">
      <w:bookmarkStart w:id="332" w:name="_Toc503955758"/>
      <w:bookmarkStart w:id="333" w:name="_Toc514247098"/>
    </w:p>
    <w:p w:rsidR="0010163D" w:rsidRDefault="0010163D" w:rsidP="0010163D">
      <w:pPr>
        <w:pStyle w:val="Nagwek2"/>
        <w:numPr>
          <w:ilvl w:val="1"/>
          <w:numId w:val="107"/>
        </w:numPr>
      </w:pPr>
      <w:bookmarkStart w:id="334" w:name="_Toc525721763"/>
      <w:r w:rsidRPr="00B1420F">
        <w:t>Punkt dostępowy – 15 szt</w:t>
      </w:r>
      <w:bookmarkEnd w:id="332"/>
      <w:r>
        <w:t>.</w:t>
      </w:r>
      <w:bookmarkEnd w:id="333"/>
      <w:bookmarkEnd w:id="334"/>
    </w:p>
    <w:p w:rsidR="0010163D" w:rsidRDefault="0010163D" w:rsidP="0010163D">
      <w:r>
        <w:t>Nazwa i Model: ………………………………………………………….</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6763"/>
      </w:tblGrid>
      <w:tr w:rsidR="0010163D" w:rsidRPr="00D1013A" w:rsidTr="000A3472">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6763"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Zakres częstotliwości:</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5150 MHz ... 5875 MHz,</w:t>
            </w:r>
          </w:p>
          <w:p w:rsidR="0010163D" w:rsidRPr="00D1013A" w:rsidRDefault="0010163D" w:rsidP="000A3472">
            <w:pPr>
              <w:rPr>
                <w:rFonts w:ascii="Times New Roman" w:hAnsi="Times New Roman" w:cs="Times New Roman"/>
              </w:rPr>
            </w:pPr>
            <w:r w:rsidRPr="00D1013A">
              <w:rPr>
                <w:rFonts w:ascii="Times New Roman" w:hAnsi="Times New Roman" w:cs="Times New Roman"/>
              </w:rPr>
              <w:t>2412 MHz ... 2462 MHz</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u w:val="single"/>
              </w:rPr>
              <w:t>Typ anteny</w:t>
            </w:r>
            <w:r w:rsidRPr="00D1013A">
              <w:rPr>
                <w:rFonts w:ascii="Times New Roman" w:hAnsi="Times New Roman" w:cs="Times New Roman"/>
                <w:b/>
              </w:rPr>
              <w:t>:</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3Tx 3Rx, 2.4 GHz / 5.0 GHz - 3 </w:t>
            </w:r>
            <w:proofErr w:type="spellStart"/>
            <w:r w:rsidRPr="00D1013A">
              <w:rPr>
                <w:rFonts w:ascii="Times New Roman" w:hAnsi="Times New Roman" w:cs="Times New Roman"/>
                <w:u w:val="single"/>
              </w:rPr>
              <w:t>dBi</w:t>
            </w:r>
            <w:proofErr w:type="spellEnd"/>
            <w:r w:rsidRPr="00D1013A">
              <w:rPr>
                <w:rFonts w:ascii="Times New Roman" w:hAnsi="Times New Roman" w:cs="Times New Roman"/>
              </w:rPr>
              <w:t>, Zintegrowana - 3 x Antena dookólna</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Standardy:</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 xml:space="preserve">  1300 </w:t>
            </w:r>
            <w:proofErr w:type="spellStart"/>
            <w:r w:rsidRPr="00D1013A">
              <w:rPr>
                <w:rFonts w:ascii="Times New Roman" w:hAnsi="Times New Roman" w:cs="Times New Roman"/>
                <w:sz w:val="22"/>
                <w:szCs w:val="22"/>
              </w:rPr>
              <w:t>Mbps</w:t>
            </w:r>
            <w:proofErr w:type="spellEnd"/>
            <w:r w:rsidRPr="00D1013A">
              <w:rPr>
                <w:rFonts w:ascii="Times New Roman" w:hAnsi="Times New Roman" w:cs="Times New Roman"/>
                <w:sz w:val="22"/>
                <w:szCs w:val="22"/>
              </w:rPr>
              <w:t xml:space="preserve"> @ 5 GHz,</w:t>
            </w:r>
          </w:p>
          <w:p w:rsidR="0010163D" w:rsidRPr="00D1013A" w:rsidRDefault="0010163D" w:rsidP="000A3472">
            <w:pPr>
              <w:rPr>
                <w:rFonts w:ascii="Times New Roman" w:hAnsi="Times New Roman" w:cs="Times New Roman"/>
                <w:bCs/>
              </w:rPr>
            </w:pPr>
            <w:r w:rsidRPr="00D1013A">
              <w:rPr>
                <w:rFonts w:ascii="Times New Roman" w:hAnsi="Times New Roman" w:cs="Times New Roman"/>
              </w:rPr>
              <w:t>450 </w:t>
            </w:r>
            <w:proofErr w:type="spellStart"/>
            <w:r w:rsidRPr="00D1013A">
              <w:rPr>
                <w:rFonts w:ascii="Times New Roman" w:hAnsi="Times New Roman" w:cs="Times New Roman"/>
              </w:rPr>
              <w:t>Mbps</w:t>
            </w:r>
            <w:proofErr w:type="spellEnd"/>
            <w:r w:rsidRPr="00D1013A">
              <w:rPr>
                <w:rFonts w:ascii="Times New Roman" w:hAnsi="Times New Roman" w:cs="Times New Roman"/>
              </w:rPr>
              <w:t xml:space="preserve"> @ 2.4 GHz</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u w:val="single"/>
              </w:rPr>
              <w:t>Zasięg transmisji bezprzewodowej</w:t>
            </w:r>
            <w:r w:rsidRPr="00D1013A">
              <w:rPr>
                <w:rFonts w:ascii="Times New Roman" w:hAnsi="Times New Roman" w:cs="Times New Roman"/>
                <w:b/>
              </w:rPr>
              <w:t>:</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122 m</w:t>
            </w:r>
          </w:p>
        </w:tc>
      </w:tr>
      <w:tr w:rsidR="0010163D" w:rsidRPr="00D1013A" w:rsidTr="000A3472">
        <w:trPr>
          <w:trHeight w:val="743"/>
        </w:trPr>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Zabezpieczenia:</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WEP, WPA-PSK, WPA-Enterprise (WPA/WPA2, TKIP/AES)</w:t>
            </w:r>
          </w:p>
        </w:tc>
      </w:tr>
      <w:tr w:rsidR="0010163D" w:rsidRPr="00397227"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Interfejs Ethernet:</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en-US"/>
              </w:rPr>
            </w:pPr>
            <w:r w:rsidRPr="00D1013A">
              <w:rPr>
                <w:rFonts w:ascii="Times New Roman" w:hAnsi="Times New Roman" w:cs="Times New Roman"/>
                <w:lang w:val="en-US"/>
              </w:rPr>
              <w:t>2 x  10/100/1000 Mbps BASE-TX (Cat. 5, RJ-45)</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Moc nadajnika:</w:t>
            </w:r>
          </w:p>
        </w:tc>
        <w:tc>
          <w:tcPr>
            <w:tcW w:w="6763"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22 </w:t>
            </w:r>
            <w:proofErr w:type="spellStart"/>
            <w:r w:rsidRPr="00D1013A">
              <w:rPr>
                <w:rFonts w:ascii="Times New Roman" w:hAnsi="Times New Roman" w:cs="Times New Roman"/>
                <w:sz w:val="22"/>
                <w:szCs w:val="22"/>
                <w:u w:val="single"/>
              </w:rPr>
              <w:t>dBm</w:t>
            </w:r>
            <w:proofErr w:type="spellEnd"/>
            <w:r w:rsidRPr="00D1013A">
              <w:rPr>
                <w:rFonts w:ascii="Times New Roman" w:hAnsi="Times New Roman" w:cs="Times New Roman"/>
                <w:sz w:val="22"/>
                <w:szCs w:val="22"/>
              </w:rPr>
              <w:t> @ 2.4 GHz (max)</w:t>
            </w:r>
          </w:p>
          <w:p w:rsidR="0010163D" w:rsidRPr="00D1013A" w:rsidRDefault="0010163D" w:rsidP="000A3472">
            <w:pPr>
              <w:rPr>
                <w:rFonts w:ascii="Times New Roman" w:hAnsi="Times New Roman" w:cs="Times New Roman"/>
                <w:color w:val="000000"/>
              </w:rPr>
            </w:pPr>
            <w:r w:rsidRPr="00D1013A">
              <w:rPr>
                <w:rFonts w:ascii="Times New Roman" w:hAnsi="Times New Roman" w:cs="Times New Roman"/>
              </w:rPr>
              <w:t xml:space="preserve"> 22 </w:t>
            </w:r>
            <w:proofErr w:type="spellStart"/>
            <w:r w:rsidRPr="00D1013A">
              <w:rPr>
                <w:rFonts w:ascii="Times New Roman" w:hAnsi="Times New Roman" w:cs="Times New Roman"/>
                <w:u w:val="single"/>
              </w:rPr>
              <w:t>dBm</w:t>
            </w:r>
            <w:proofErr w:type="spellEnd"/>
            <w:r w:rsidRPr="00D1013A">
              <w:rPr>
                <w:rFonts w:ascii="Times New Roman" w:hAnsi="Times New Roman" w:cs="Times New Roman"/>
              </w:rPr>
              <w:t> @ 5.0 GHz (max)</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Zasilanie:</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 xml:space="preserve">48 V / 0.5 A - Adapter zasilania </w:t>
            </w:r>
            <w:proofErr w:type="spellStart"/>
            <w:r w:rsidRPr="00D1013A">
              <w:rPr>
                <w:rFonts w:ascii="Times New Roman" w:hAnsi="Times New Roman" w:cs="Times New Roman"/>
              </w:rPr>
              <w:t>PoE</w:t>
            </w:r>
            <w:proofErr w:type="spellEnd"/>
            <w:r w:rsidRPr="00D1013A">
              <w:rPr>
                <w:rFonts w:ascii="Times New Roman" w:hAnsi="Times New Roman" w:cs="Times New Roman"/>
              </w:rPr>
              <w:t xml:space="preserve"> – dostarczony w zestawie</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
              </w:rPr>
            </w:pPr>
            <w:r w:rsidRPr="00D1013A">
              <w:rPr>
                <w:rFonts w:ascii="Times New Roman" w:hAnsi="Times New Roman" w:cs="Times New Roman"/>
                <w:b/>
              </w:rPr>
              <w:t>Wybrane cechy:</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Możliwość montażu na ścianie lub suficie</w:t>
            </w:r>
          </w:p>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Kompatybilność z oferowaną licencją na kontroler punktów dostępowych.</w:t>
            </w:r>
          </w:p>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Mapy pomieszczeń oraz zasięgu.</w:t>
            </w:r>
          </w:p>
          <w:p w:rsidR="0010163D" w:rsidRPr="00D1013A" w:rsidRDefault="0010163D" w:rsidP="000A3472">
            <w:pPr>
              <w:pStyle w:val="Akapittabeli"/>
              <w:spacing w:before="0" w:after="0"/>
              <w:rPr>
                <w:rFonts w:ascii="Times New Roman" w:hAnsi="Times New Roman" w:cs="Times New Roman"/>
                <w:sz w:val="22"/>
                <w:szCs w:val="22"/>
              </w:rPr>
            </w:pPr>
            <w:r w:rsidRPr="00D1013A">
              <w:rPr>
                <w:rFonts w:ascii="Times New Roman" w:hAnsi="Times New Roman" w:cs="Times New Roman"/>
                <w:sz w:val="22"/>
                <w:szCs w:val="22"/>
              </w:rPr>
              <w:t>Łatwy i jednolity system zarządzania dla wielu urządzeń.</w:t>
            </w:r>
          </w:p>
          <w:p w:rsidR="0010163D" w:rsidRPr="00D1013A" w:rsidRDefault="0010163D" w:rsidP="000A3472">
            <w:pPr>
              <w:rPr>
                <w:rFonts w:ascii="Times New Roman" w:hAnsi="Times New Roman" w:cs="Times New Roman"/>
              </w:rPr>
            </w:pPr>
            <w:r w:rsidRPr="00D1013A">
              <w:rPr>
                <w:rFonts w:ascii="Times New Roman" w:hAnsi="Times New Roman" w:cs="Times New Roman"/>
              </w:rPr>
              <w:t>Intuicyjna instalacja i konfiguracja wielu zaawansowanych funkcji.</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lang w:val="de-DE"/>
              </w:rPr>
            </w:pPr>
            <w:r w:rsidRPr="00D1013A">
              <w:rPr>
                <w:rFonts w:ascii="Times New Roman" w:hAnsi="Times New Roman" w:cs="Times New Roman"/>
                <w:b/>
              </w:rPr>
              <w:t>Gwarancja</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de-DE"/>
              </w:rPr>
            </w:pPr>
            <w:r w:rsidRPr="00D1013A">
              <w:rPr>
                <w:rFonts w:ascii="Times New Roman" w:hAnsi="Times New Roman" w:cs="Times New Roman"/>
              </w:rPr>
              <w:t>2 lata</w:t>
            </w:r>
          </w:p>
        </w:tc>
      </w:tr>
    </w:tbl>
    <w:p w:rsidR="0010163D" w:rsidRPr="00F07CAE" w:rsidRDefault="0010163D" w:rsidP="0010163D">
      <w:pPr>
        <w:pStyle w:val="Akapittabeli"/>
        <w:rPr>
          <w:rFonts w:ascii="Times New Roman" w:hAnsi="Times New Roman" w:cs="Times New Roman"/>
          <w:sz w:val="24"/>
          <w:szCs w:val="24"/>
        </w:rPr>
      </w:pPr>
    </w:p>
    <w:p w:rsidR="0010163D" w:rsidRDefault="0010163D" w:rsidP="0010163D">
      <w:pPr>
        <w:pStyle w:val="Nagwek2"/>
        <w:numPr>
          <w:ilvl w:val="1"/>
          <w:numId w:val="107"/>
        </w:numPr>
      </w:pPr>
      <w:bookmarkStart w:id="335" w:name="_Toc503955759"/>
      <w:bookmarkStart w:id="336" w:name="_Toc514247099"/>
      <w:bookmarkStart w:id="337" w:name="_Toc525721764"/>
      <w:r w:rsidRPr="00B1420F">
        <w:t xml:space="preserve">Kontroler punktów dostępowych  –  </w:t>
      </w:r>
      <w:r>
        <w:t>5</w:t>
      </w:r>
      <w:r w:rsidRPr="00B1420F">
        <w:t xml:space="preserve"> szt</w:t>
      </w:r>
      <w:bookmarkEnd w:id="335"/>
      <w:r>
        <w:t>.</w:t>
      </w:r>
      <w:bookmarkEnd w:id="336"/>
      <w:bookmarkEnd w:id="337"/>
    </w:p>
    <w:p w:rsidR="0010163D" w:rsidRPr="001A1515" w:rsidRDefault="0010163D" w:rsidP="0010163D">
      <w:r>
        <w:t>Nazwa i model:………………………………………………………….</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6763"/>
      </w:tblGrid>
      <w:tr w:rsidR="0010163D" w:rsidRPr="00D1013A" w:rsidTr="000A3472">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6763"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Typ</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Kontroler softwarowy producenta oferowanych 15 szt. punktów dostępowych Instalowany na serwerach Zamawiającego w 3 lokalizacjach.</w:t>
            </w:r>
          </w:p>
        </w:tc>
      </w:tr>
      <w:tr w:rsidR="0010163D" w:rsidRPr="00D1013A" w:rsidTr="000A3472">
        <w:tc>
          <w:tcPr>
            <w:tcW w:w="2521"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Instalacja</w:t>
            </w:r>
          </w:p>
        </w:tc>
        <w:tc>
          <w:tcPr>
            <w:tcW w:w="6763"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Wykonawca zobowiązany jest do instalacji i konfiguracji kontrolera na 4 serwerach Zamawiającego. W ramach instalacji i konfiguracji należy skonfigurować AP oraz wykonać mapę pomieszczeń oraz zasięgu zainstalowanych AP we skazanych lokalizacjach</w:t>
            </w:r>
          </w:p>
        </w:tc>
      </w:tr>
    </w:tbl>
    <w:p w:rsidR="0010163D" w:rsidRPr="00F07CAE" w:rsidRDefault="0010163D" w:rsidP="0010163D">
      <w:pPr>
        <w:spacing w:after="0"/>
        <w:rPr>
          <w:rFonts w:ascii="Times New Roman" w:hAnsi="Times New Roman" w:cs="Times New Roman"/>
          <w:sz w:val="24"/>
          <w:szCs w:val="24"/>
        </w:rPr>
      </w:pPr>
    </w:p>
    <w:p w:rsidR="0010163D" w:rsidRDefault="0010163D" w:rsidP="0010163D">
      <w:pPr>
        <w:pStyle w:val="Nagwek2"/>
        <w:numPr>
          <w:ilvl w:val="1"/>
          <w:numId w:val="107"/>
        </w:numPr>
      </w:pPr>
      <w:bookmarkStart w:id="338" w:name="_Toc503955760"/>
      <w:bookmarkStart w:id="339" w:name="_Toc514247100"/>
      <w:bookmarkStart w:id="340" w:name="_Toc525721765"/>
      <w:r w:rsidRPr="00B1420F">
        <w:t>Klimatyzator – 1 szt</w:t>
      </w:r>
      <w:bookmarkEnd w:id="338"/>
      <w:r>
        <w:t>.</w:t>
      </w:r>
      <w:bookmarkEnd w:id="339"/>
      <w:bookmarkEnd w:id="340"/>
    </w:p>
    <w:p w:rsidR="0010163D" w:rsidRDefault="0010163D" w:rsidP="0010163D">
      <w:r>
        <w:t>Nazwa i model: ………………………………………………………………………….</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6874"/>
      </w:tblGrid>
      <w:tr w:rsidR="0010163D" w:rsidRPr="00D1013A" w:rsidTr="000A3472">
        <w:tc>
          <w:tcPr>
            <w:tcW w:w="2410"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6874"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Zakres temperatur pracy jednostki zewnętrznej  </w:t>
            </w:r>
            <w:r w:rsidRPr="00D1013A">
              <w:rPr>
                <w:rFonts w:ascii="Times New Roman" w:hAnsi="Times New Roman" w:cs="Times New Roman"/>
                <w:shd w:val="clear" w:color="auto" w:fill="FFFFFF"/>
              </w:rPr>
              <w:t>Chłodzenie</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-5 ~ 46 °C</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Zakres temperatur pracy jednostki zewnętrznej</w:t>
            </w:r>
            <w:r w:rsidRPr="00D1013A">
              <w:rPr>
                <w:rStyle w:val="Pogrubienie"/>
                <w:rFonts w:ascii="Times New Roman" w:hAnsi="Times New Roman" w:cs="Times New Roman"/>
                <w:shd w:val="clear" w:color="auto" w:fill="F4F5F5"/>
              </w:rPr>
              <w:t>  </w:t>
            </w:r>
            <w:r w:rsidRPr="00D1013A">
              <w:rPr>
                <w:rFonts w:ascii="Times New Roman" w:hAnsi="Times New Roman" w:cs="Times New Roman"/>
                <w:shd w:val="clear" w:color="auto" w:fill="FFFFFF"/>
              </w:rPr>
              <w:t>Grzanie</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-15 ~ 24 °C</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Moc cieplna</w:t>
            </w:r>
            <w:r w:rsidRPr="00D1013A">
              <w:rPr>
                <w:rStyle w:val="Pogrubienie"/>
                <w:rFonts w:ascii="Times New Roman" w:hAnsi="Times New Roman" w:cs="Times New Roman"/>
                <w:shd w:val="clear" w:color="auto" w:fill="F4F5F5"/>
              </w:rPr>
              <w:t xml:space="preserve"> </w:t>
            </w:r>
            <w:r w:rsidRPr="00D1013A">
              <w:rPr>
                <w:rFonts w:ascii="Times New Roman" w:hAnsi="Times New Roman" w:cs="Times New Roman"/>
                <w:shd w:val="clear" w:color="auto" w:fill="FFFFFF"/>
              </w:rPr>
              <w:t> Chłodzenie    </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Cs/>
              </w:rPr>
            </w:pPr>
            <w:r w:rsidRPr="00D1013A">
              <w:rPr>
                <w:rFonts w:ascii="Times New Roman" w:hAnsi="Times New Roman" w:cs="Times New Roman"/>
              </w:rPr>
              <w:t xml:space="preserve">  </w:t>
            </w:r>
            <w:r w:rsidRPr="00D1013A">
              <w:rPr>
                <w:rFonts w:ascii="Times New Roman" w:hAnsi="Times New Roman" w:cs="Times New Roman"/>
                <w:shd w:val="clear" w:color="auto" w:fill="FFFFFF"/>
              </w:rPr>
              <w:t>5,2 kW</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Moc cieplna</w:t>
            </w:r>
            <w:r w:rsidRPr="00D1013A">
              <w:rPr>
                <w:rStyle w:val="Pogrubienie"/>
                <w:rFonts w:ascii="Times New Roman" w:hAnsi="Times New Roman" w:cs="Times New Roman"/>
                <w:shd w:val="clear" w:color="auto" w:fill="F4F5F5"/>
              </w:rPr>
              <w:t xml:space="preserve"> </w:t>
            </w:r>
            <w:r w:rsidRPr="00D1013A">
              <w:rPr>
                <w:rFonts w:ascii="Times New Roman" w:hAnsi="Times New Roman" w:cs="Times New Roman"/>
                <w:shd w:val="clear" w:color="auto" w:fill="FFFFFF"/>
              </w:rPr>
              <w:t>   Grzanie   </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6,3 kW</w:t>
            </w:r>
          </w:p>
        </w:tc>
      </w:tr>
      <w:tr w:rsidR="0010163D" w:rsidRPr="00D1013A" w:rsidTr="000A3472">
        <w:trPr>
          <w:trHeight w:val="743"/>
        </w:trPr>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Specyfikacja elektryczna</w:t>
            </w:r>
            <w:r w:rsidRPr="00D1013A">
              <w:rPr>
                <w:rFonts w:ascii="Times New Roman" w:hAnsi="Times New Roman" w:cs="Times New Roman"/>
                <w:shd w:val="clear" w:color="auto" w:fill="F4F5F5"/>
              </w:rPr>
              <w:t>   </w:t>
            </w:r>
            <w:r w:rsidRPr="00D1013A">
              <w:rPr>
                <w:rFonts w:ascii="Times New Roman" w:hAnsi="Times New Roman" w:cs="Times New Roman"/>
                <w:shd w:val="clear" w:color="auto" w:fill="FFFFFF"/>
              </w:rPr>
              <w:t>Napięcie </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230V</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Specyfikacja elektryczna</w:t>
            </w:r>
            <w:r w:rsidRPr="00D1013A">
              <w:rPr>
                <w:rFonts w:ascii="Times New Roman" w:hAnsi="Times New Roman" w:cs="Times New Roman"/>
                <w:shd w:val="clear" w:color="auto" w:fill="F4F5F5"/>
              </w:rPr>
              <w:t>  </w:t>
            </w:r>
            <w:r w:rsidRPr="00D1013A">
              <w:rPr>
                <w:rFonts w:ascii="Times New Roman" w:hAnsi="Times New Roman" w:cs="Times New Roman"/>
                <w:shd w:val="clear" w:color="auto" w:fill="FFFFFF"/>
              </w:rPr>
              <w:t>Moc</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shd w:val="clear" w:color="auto" w:fill="FFFFFF"/>
              <w:spacing w:after="0" w:line="240" w:lineRule="auto"/>
              <w:jc w:val="both"/>
              <w:rPr>
                <w:rFonts w:ascii="Times New Roman" w:hAnsi="Times New Roman" w:cs="Times New Roman"/>
                <w:shd w:val="clear" w:color="auto" w:fill="FFFFFF"/>
              </w:rPr>
            </w:pPr>
            <w:r w:rsidRPr="00D1013A">
              <w:rPr>
                <w:rFonts w:ascii="Times New Roman" w:hAnsi="Times New Roman" w:cs="Times New Roman"/>
                <w:shd w:val="clear" w:color="auto" w:fill="FFFFFF"/>
              </w:rPr>
              <w:t>Chłodzenie  1,35 kW</w:t>
            </w:r>
          </w:p>
          <w:p w:rsidR="0010163D" w:rsidRPr="00D1013A" w:rsidRDefault="0010163D" w:rsidP="000A3472">
            <w:pPr>
              <w:rPr>
                <w:rFonts w:ascii="Times New Roman" w:hAnsi="Times New Roman" w:cs="Times New Roman"/>
                <w:lang w:val="en-US"/>
              </w:rPr>
            </w:pPr>
            <w:r w:rsidRPr="00D1013A">
              <w:rPr>
                <w:rFonts w:ascii="Times New Roman" w:hAnsi="Times New Roman" w:cs="Times New Roman"/>
                <w:shd w:val="clear" w:color="auto" w:fill="FFFFFF"/>
              </w:rPr>
              <w:t>Grzanie 1,40 kW</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Style w:val="Pogrubienie"/>
                <w:rFonts w:ascii="Times New Roman" w:hAnsi="Times New Roman" w:cs="Times New Roman"/>
                <w:shd w:val="clear" w:color="auto" w:fill="FFFFFF"/>
              </w:rPr>
              <w:t>Wymiary urządzenia</w:t>
            </w:r>
            <w:r w:rsidRPr="00D1013A">
              <w:rPr>
                <w:rStyle w:val="Pogrubienie"/>
                <w:rFonts w:ascii="Times New Roman" w:hAnsi="Times New Roman" w:cs="Times New Roman"/>
                <w:shd w:val="clear" w:color="auto" w:fill="F4F5F5"/>
              </w:rPr>
              <w:t xml:space="preserve"> </w:t>
            </w:r>
            <w:proofErr w:type="spellStart"/>
            <w:r w:rsidRPr="00D1013A">
              <w:rPr>
                <w:rFonts w:ascii="Times New Roman" w:hAnsi="Times New Roman" w:cs="Times New Roman"/>
                <w:shd w:val="clear" w:color="auto" w:fill="FFFFFF"/>
              </w:rPr>
              <w:t>Jednostka.zew</w:t>
            </w:r>
            <w:proofErr w:type="spellEnd"/>
            <w:r w:rsidRPr="00D1013A">
              <w:rPr>
                <w:rFonts w:ascii="Times New Roman" w:hAnsi="Times New Roman" w:cs="Times New Roman"/>
                <w:shd w:val="clear" w:color="auto" w:fill="FFFFFF"/>
              </w:rPr>
              <w:t xml:space="preserve">. ) </w:t>
            </w:r>
            <w:proofErr w:type="spellStart"/>
            <w:r w:rsidRPr="00D1013A">
              <w:rPr>
                <w:rFonts w:ascii="Times New Roman" w:hAnsi="Times New Roman" w:cs="Times New Roman"/>
                <w:shd w:val="clear" w:color="auto" w:fill="FFFFFF"/>
              </w:rPr>
              <w:t>Szer.x</w:t>
            </w:r>
            <w:proofErr w:type="spellEnd"/>
            <w:r w:rsidRPr="00D1013A">
              <w:rPr>
                <w:rFonts w:ascii="Times New Roman" w:hAnsi="Times New Roman" w:cs="Times New Roman"/>
                <w:shd w:val="clear" w:color="auto" w:fill="FFFFFF"/>
              </w:rPr>
              <w:t xml:space="preserve"> </w:t>
            </w:r>
            <w:proofErr w:type="spellStart"/>
            <w:r w:rsidRPr="00D1013A">
              <w:rPr>
                <w:rFonts w:ascii="Times New Roman" w:hAnsi="Times New Roman" w:cs="Times New Roman"/>
                <w:shd w:val="clear" w:color="auto" w:fill="FFFFFF"/>
              </w:rPr>
              <w:t>Wys.x</w:t>
            </w:r>
            <w:proofErr w:type="spellEnd"/>
            <w:r w:rsidRPr="00D1013A">
              <w:rPr>
                <w:rFonts w:ascii="Times New Roman" w:hAnsi="Times New Roman" w:cs="Times New Roman"/>
                <w:shd w:val="clear" w:color="auto" w:fill="FFFFFF"/>
              </w:rPr>
              <w:t xml:space="preserve"> </w:t>
            </w:r>
            <w:proofErr w:type="spellStart"/>
            <w:r w:rsidRPr="00D1013A">
              <w:rPr>
                <w:rFonts w:ascii="Times New Roman" w:hAnsi="Times New Roman" w:cs="Times New Roman"/>
                <w:shd w:val="clear" w:color="auto" w:fill="FFFFFF"/>
              </w:rPr>
              <w:t>Głęb</w:t>
            </w:r>
            <w:proofErr w:type="spellEnd"/>
            <w:r w:rsidRPr="00D1013A">
              <w:rPr>
                <w:rFonts w:ascii="Times New Roman" w:hAnsi="Times New Roman" w:cs="Times New Roman"/>
                <w:shd w:val="clear" w:color="auto" w:fill="FFFFFF"/>
              </w:rPr>
              <w:t>)</w:t>
            </w:r>
          </w:p>
        </w:tc>
        <w:tc>
          <w:tcPr>
            <w:tcW w:w="6874"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rPr>
                <w:rFonts w:ascii="Times New Roman" w:hAnsi="Times New Roman" w:cs="Times New Roman"/>
                <w:color w:val="000000"/>
              </w:rPr>
            </w:pPr>
            <w:r w:rsidRPr="00D1013A">
              <w:rPr>
                <w:rFonts w:ascii="Times New Roman" w:hAnsi="Times New Roman" w:cs="Times New Roman"/>
                <w:shd w:val="clear" w:color="auto" w:fill="FFFFFF"/>
              </w:rPr>
              <w:t>880 × 638 × 310 mm</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shd w:val="clear" w:color="auto" w:fill="FFFFFF"/>
              </w:rPr>
              <w:t>Łączna długość instalacji </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Max. 20 m</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
              </w:rPr>
            </w:pPr>
            <w:proofErr w:type="spellStart"/>
            <w:r w:rsidRPr="00D1013A">
              <w:rPr>
                <w:rFonts w:ascii="Times New Roman" w:hAnsi="Times New Roman" w:cs="Times New Roman"/>
                <w:b/>
                <w:shd w:val="clear" w:color="auto" w:fill="FFFFFF"/>
              </w:rPr>
              <w:t>Jednostka.wew</w:t>
            </w:r>
            <w:proofErr w:type="spellEnd"/>
            <w:r w:rsidRPr="00D1013A">
              <w:rPr>
                <w:rFonts w:ascii="Times New Roman" w:hAnsi="Times New Roman" w:cs="Times New Roman"/>
                <w:b/>
                <w:shd w:val="clear" w:color="auto" w:fill="FFFFFF"/>
              </w:rPr>
              <w:t xml:space="preserve">. ) </w:t>
            </w:r>
            <w:proofErr w:type="spellStart"/>
            <w:r w:rsidRPr="00D1013A">
              <w:rPr>
                <w:rFonts w:ascii="Times New Roman" w:hAnsi="Times New Roman" w:cs="Times New Roman"/>
                <w:b/>
                <w:shd w:val="clear" w:color="auto" w:fill="FFFFFF"/>
              </w:rPr>
              <w:t>Szer.x</w:t>
            </w:r>
            <w:proofErr w:type="spellEnd"/>
            <w:r w:rsidRPr="00D1013A">
              <w:rPr>
                <w:rFonts w:ascii="Times New Roman" w:hAnsi="Times New Roman" w:cs="Times New Roman"/>
                <w:b/>
                <w:shd w:val="clear" w:color="auto" w:fill="FFFFFF"/>
              </w:rPr>
              <w:t xml:space="preserve"> </w:t>
            </w:r>
            <w:proofErr w:type="spellStart"/>
            <w:r w:rsidRPr="00D1013A">
              <w:rPr>
                <w:rFonts w:ascii="Times New Roman" w:hAnsi="Times New Roman" w:cs="Times New Roman"/>
                <w:b/>
                <w:shd w:val="clear" w:color="auto" w:fill="FFFFFF"/>
              </w:rPr>
              <w:t>Wys.x</w:t>
            </w:r>
            <w:proofErr w:type="spellEnd"/>
            <w:r w:rsidRPr="00D1013A">
              <w:rPr>
                <w:rFonts w:ascii="Times New Roman" w:hAnsi="Times New Roman" w:cs="Times New Roman"/>
                <w:b/>
                <w:shd w:val="clear" w:color="auto" w:fill="FFFFFF"/>
              </w:rPr>
              <w:t xml:space="preserve"> </w:t>
            </w:r>
            <w:proofErr w:type="spellStart"/>
            <w:r w:rsidRPr="00D1013A">
              <w:rPr>
                <w:rFonts w:ascii="Times New Roman" w:hAnsi="Times New Roman" w:cs="Times New Roman"/>
                <w:b/>
                <w:shd w:val="clear" w:color="auto" w:fill="FFFFFF"/>
              </w:rPr>
              <w:t>Głęb</w:t>
            </w:r>
            <w:proofErr w:type="spellEnd"/>
            <w:r w:rsidRPr="00D1013A">
              <w:rPr>
                <w:rFonts w:ascii="Times New Roman" w:hAnsi="Times New Roman" w:cs="Times New Roman"/>
                <w:b/>
                <w:shd w:val="clear" w:color="auto" w:fill="FFFFFF"/>
              </w:rPr>
              <w:t>)</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shd w:val="clear" w:color="auto" w:fill="FFFFFF"/>
              </w:rPr>
              <w:t>936 × 330 × 264 mm</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lang w:val="de-DE"/>
              </w:rPr>
            </w:pPr>
            <w:r w:rsidRPr="00D1013A">
              <w:rPr>
                <w:rStyle w:val="Pogrubienie"/>
                <w:rFonts w:ascii="Times New Roman" w:hAnsi="Times New Roman" w:cs="Times New Roman"/>
                <w:shd w:val="clear" w:color="auto" w:fill="FFFFFF"/>
              </w:rPr>
              <w:t>Wydajność</w:t>
            </w:r>
          </w:p>
        </w:tc>
        <w:tc>
          <w:tcPr>
            <w:tcW w:w="6874"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shd w:val="clear" w:color="auto" w:fill="FFFFFF"/>
              <w:spacing w:after="0" w:line="240" w:lineRule="auto"/>
              <w:jc w:val="both"/>
              <w:rPr>
                <w:rFonts w:ascii="Times New Roman" w:hAnsi="Times New Roman" w:cs="Times New Roman"/>
                <w:shd w:val="clear" w:color="auto" w:fill="FFFFFF"/>
              </w:rPr>
            </w:pPr>
            <w:r w:rsidRPr="00D1013A">
              <w:rPr>
                <w:rFonts w:ascii="Times New Roman" w:hAnsi="Times New Roman" w:cs="Times New Roman"/>
                <w:shd w:val="clear" w:color="auto" w:fill="FFFFFF"/>
              </w:rPr>
              <w:t>Chłodzenie 2,5 kW</w:t>
            </w:r>
          </w:p>
          <w:p w:rsidR="0010163D" w:rsidRPr="00D1013A" w:rsidRDefault="0010163D" w:rsidP="000A3472">
            <w:pPr>
              <w:rPr>
                <w:rFonts w:ascii="Times New Roman" w:hAnsi="Times New Roman" w:cs="Times New Roman"/>
                <w:lang w:val="de-DE"/>
              </w:rPr>
            </w:pPr>
            <w:r w:rsidRPr="00D1013A">
              <w:rPr>
                <w:rFonts w:ascii="Times New Roman" w:hAnsi="Times New Roman" w:cs="Times New Roman"/>
                <w:shd w:val="clear" w:color="auto" w:fill="FFFFFF"/>
              </w:rPr>
              <w:t>Grzanie 3,2 kW</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Style w:val="Pogrubienie"/>
                <w:rFonts w:ascii="Times New Roman" w:hAnsi="Times New Roman" w:cs="Times New Roman"/>
                <w:shd w:val="clear" w:color="auto" w:fill="FFFFFF"/>
              </w:rPr>
            </w:pPr>
            <w:r w:rsidRPr="00D1013A">
              <w:rPr>
                <w:rFonts w:ascii="Times New Roman" w:hAnsi="Times New Roman" w:cs="Times New Roman"/>
                <w:b/>
                <w:shd w:val="clear" w:color="auto" w:fill="FFFFFF"/>
              </w:rPr>
              <w:t>Napięcie</w:t>
            </w:r>
          </w:p>
        </w:tc>
        <w:tc>
          <w:tcPr>
            <w:tcW w:w="6874"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shd w:val="clear" w:color="auto" w:fill="FFFFFF"/>
              <w:spacing w:after="0" w:line="240" w:lineRule="auto"/>
              <w:jc w:val="both"/>
              <w:rPr>
                <w:rFonts w:ascii="Times New Roman" w:hAnsi="Times New Roman" w:cs="Times New Roman"/>
                <w:shd w:val="clear" w:color="auto" w:fill="FFFFFF"/>
              </w:rPr>
            </w:pPr>
            <w:r w:rsidRPr="00D1013A">
              <w:rPr>
                <w:rFonts w:ascii="Times New Roman" w:hAnsi="Times New Roman" w:cs="Times New Roman"/>
                <w:shd w:val="clear" w:color="auto" w:fill="FFFFFF"/>
              </w:rPr>
              <w:t>230V</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Style w:val="Pogrubienie"/>
                <w:rFonts w:ascii="Times New Roman" w:hAnsi="Times New Roman" w:cs="Times New Roman"/>
                <w:shd w:val="clear" w:color="auto" w:fill="FFFFFF"/>
              </w:rPr>
            </w:pPr>
            <w:r w:rsidRPr="00D1013A">
              <w:rPr>
                <w:rFonts w:ascii="Times New Roman" w:hAnsi="Times New Roman" w:cs="Times New Roman"/>
                <w:b/>
                <w:shd w:val="clear" w:color="auto" w:fill="FFFFFF"/>
              </w:rPr>
              <w:t>Gwarancja na zestaw</w:t>
            </w:r>
          </w:p>
        </w:tc>
        <w:tc>
          <w:tcPr>
            <w:tcW w:w="6874"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shd w:val="clear" w:color="auto" w:fill="FFFFFF"/>
              <w:spacing w:after="0" w:line="240" w:lineRule="auto"/>
              <w:jc w:val="both"/>
              <w:rPr>
                <w:rFonts w:ascii="Times New Roman" w:hAnsi="Times New Roman" w:cs="Times New Roman"/>
                <w:shd w:val="clear" w:color="auto" w:fill="FFFFFF"/>
              </w:rPr>
            </w:pPr>
            <w:r w:rsidRPr="00D1013A">
              <w:rPr>
                <w:rFonts w:ascii="Times New Roman" w:hAnsi="Times New Roman" w:cs="Times New Roman"/>
                <w:shd w:val="clear" w:color="auto" w:fill="FFFFFF"/>
              </w:rPr>
              <w:t>2 lata</w:t>
            </w:r>
          </w:p>
        </w:tc>
      </w:tr>
      <w:tr w:rsidR="0010163D" w:rsidRPr="00D1013A" w:rsidTr="000A3472">
        <w:tc>
          <w:tcPr>
            <w:tcW w:w="2410"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spacing w:after="0" w:line="240" w:lineRule="auto"/>
              <w:rPr>
                <w:rFonts w:ascii="Times New Roman" w:hAnsi="Times New Roman" w:cs="Times New Roman"/>
                <w:b/>
              </w:rPr>
            </w:pPr>
            <w:r w:rsidRPr="00D1013A">
              <w:rPr>
                <w:rFonts w:ascii="Times New Roman" w:hAnsi="Times New Roman" w:cs="Times New Roman"/>
                <w:b/>
              </w:rPr>
              <w:t>Moduł nadzoru i sterowania</w:t>
            </w:r>
          </w:p>
          <w:p w:rsidR="0010163D" w:rsidRPr="00D1013A" w:rsidRDefault="0010163D" w:rsidP="000A3472">
            <w:pPr>
              <w:jc w:val="center"/>
              <w:rPr>
                <w:rStyle w:val="Pogrubienie"/>
                <w:rFonts w:ascii="Times New Roman" w:hAnsi="Times New Roman" w:cs="Times New Roman"/>
                <w:shd w:val="clear" w:color="auto" w:fill="FFFFFF"/>
              </w:rPr>
            </w:pPr>
          </w:p>
        </w:tc>
        <w:tc>
          <w:tcPr>
            <w:tcW w:w="6874"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b/>
                <w:bCs/>
                <w:lang w:eastAsia="pl-PL"/>
              </w:rPr>
              <w:t>Rejestrator</w:t>
            </w:r>
            <w:r w:rsidRPr="00D1013A">
              <w:rPr>
                <w:rFonts w:ascii="Times New Roman" w:eastAsia="Times New Roman" w:hAnsi="Times New Roman" w:cs="Times New Roman"/>
                <w:lang w:eastAsia="pl-PL"/>
              </w:rPr>
              <w:t> - układ powinien posiadać funkcję rejestrowania danych pomiarowych z czujników temperatury (dane przesyłane będą w formacie *txt na zapisane adresy e-mail poprzez GPRS)</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b/>
                <w:bCs/>
                <w:lang w:eastAsia="pl-PL"/>
              </w:rPr>
              <w:t>Funkcja termostat</w:t>
            </w:r>
            <w:r w:rsidRPr="00D1013A">
              <w:rPr>
                <w:rFonts w:ascii="Times New Roman" w:eastAsia="Times New Roman" w:hAnsi="Times New Roman" w:cs="Times New Roman"/>
                <w:lang w:eastAsia="pl-PL"/>
              </w:rPr>
              <w:t xml:space="preserve"> - wbudowane trzy niezależne termostaty obsłużyć i zabezpieczyć utrzymanie wymaganych warunków termicznych. </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b/>
                <w:bCs/>
                <w:lang w:eastAsia="pl-PL"/>
              </w:rPr>
              <w:t xml:space="preserve">Funkcja </w:t>
            </w:r>
            <w:proofErr w:type="spellStart"/>
            <w:r w:rsidRPr="00D1013A">
              <w:rPr>
                <w:rFonts w:ascii="Times New Roman" w:eastAsia="Times New Roman" w:hAnsi="Times New Roman" w:cs="Times New Roman"/>
                <w:b/>
                <w:bCs/>
                <w:lang w:eastAsia="pl-PL"/>
              </w:rPr>
              <w:t>Timer</w:t>
            </w:r>
            <w:proofErr w:type="spellEnd"/>
            <w:r w:rsidRPr="00D1013A">
              <w:rPr>
                <w:rFonts w:ascii="Times New Roman" w:eastAsia="Times New Roman" w:hAnsi="Times New Roman" w:cs="Times New Roman"/>
                <w:lang w:eastAsia="pl-PL"/>
              </w:rPr>
              <w:t> - załączenie i wyłączenie urządzeń o konkretnych godzinach i wybranych dniach tygodnia.</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8 programowalnych wejść dowolnych sygnałów (NO/NC)</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8 wbudowanych przekaźników dla sygnałów wyjściowych</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bezpośrednia współpraca z 8 numerami telefonów</w:t>
            </w:r>
          </w:p>
          <w:p w:rsidR="0010163D" w:rsidRPr="00D1013A" w:rsidRDefault="0010163D" w:rsidP="0010163D">
            <w:pPr>
              <w:numPr>
                <w:ilvl w:val="0"/>
                <w:numId w:val="48"/>
              </w:numPr>
              <w:shd w:val="clear" w:color="auto" w:fill="FFFFFF"/>
              <w:tabs>
                <w:tab w:val="clear" w:pos="720"/>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obudowa powinna być przystosowana do montażu na szynie DIN</w:t>
            </w:r>
          </w:p>
          <w:p w:rsidR="0010163D" w:rsidRPr="00D1013A" w:rsidRDefault="0010163D" w:rsidP="000A3472">
            <w:pPr>
              <w:shd w:val="clear" w:color="auto" w:fill="FFFFFF"/>
              <w:spacing w:after="0" w:line="240" w:lineRule="auto"/>
              <w:rPr>
                <w:rFonts w:ascii="Times New Roman" w:eastAsia="Times New Roman" w:hAnsi="Times New Roman" w:cs="Times New Roman"/>
                <w:lang w:eastAsia="pl-PL"/>
              </w:rPr>
            </w:pPr>
            <w:r w:rsidRPr="00D1013A">
              <w:rPr>
                <w:rFonts w:ascii="Times New Roman" w:eastAsia="Times New Roman" w:hAnsi="Times New Roman" w:cs="Times New Roman"/>
                <w:b/>
                <w:bCs/>
                <w:lang w:eastAsia="pl-PL"/>
              </w:rPr>
              <w:t>Realizowane funkcje:</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rejestrowanie danych pomiarowych</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programowalne czasy załączeń przekaźników</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załączenie przekaźników po przekroczeniu temperatur granicznych – funkcja termostat</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sterowanie obwodami elektrycznymi</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wejścia do podłączenia czujników</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monitoring temperatury / wilgotności</w:t>
            </w:r>
          </w:p>
          <w:p w:rsidR="0010163D" w:rsidRPr="00D1013A" w:rsidRDefault="0010163D" w:rsidP="000A3472">
            <w:pPr>
              <w:shd w:val="clear" w:color="auto" w:fill="FFFFFF"/>
              <w:spacing w:after="0" w:line="240" w:lineRule="auto"/>
              <w:rPr>
                <w:rFonts w:ascii="Times New Roman" w:eastAsia="Times New Roman" w:hAnsi="Times New Roman" w:cs="Times New Roman"/>
                <w:lang w:eastAsia="pl-PL"/>
              </w:rPr>
            </w:pPr>
            <w:r w:rsidRPr="00D1013A">
              <w:rPr>
                <w:rFonts w:ascii="Times New Roman" w:eastAsia="Times New Roman" w:hAnsi="Times New Roman" w:cs="Times New Roman"/>
                <w:b/>
                <w:bCs/>
                <w:lang w:eastAsia="pl-PL"/>
              </w:rPr>
              <w:t>Zastosowanie:</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nadzór serwerowni</w:t>
            </w:r>
          </w:p>
          <w:p w:rsidR="0010163D" w:rsidRPr="00D1013A" w:rsidRDefault="0010163D" w:rsidP="0010163D">
            <w:pPr>
              <w:numPr>
                <w:ilvl w:val="0"/>
                <w:numId w:val="48"/>
              </w:numPr>
              <w:shd w:val="clear" w:color="auto" w:fill="FFFFFF"/>
              <w:tabs>
                <w:tab w:val="clear" w:pos="720"/>
                <w:tab w:val="num" w:pos="243"/>
                <w:tab w:val="num" w:pos="385"/>
              </w:tabs>
              <w:spacing w:after="0" w:line="240" w:lineRule="auto"/>
              <w:ind w:left="243" w:hanging="167"/>
              <w:jc w:val="both"/>
              <w:rPr>
                <w:rFonts w:ascii="Times New Roman" w:eastAsia="Times New Roman" w:hAnsi="Times New Roman" w:cs="Times New Roman"/>
                <w:lang w:eastAsia="pl-PL"/>
              </w:rPr>
            </w:pPr>
            <w:r w:rsidRPr="00D1013A">
              <w:rPr>
                <w:rFonts w:ascii="Times New Roman" w:eastAsia="Times New Roman" w:hAnsi="Times New Roman" w:cs="Times New Roman"/>
                <w:lang w:eastAsia="pl-PL"/>
              </w:rPr>
              <w:t>zdalne sterowanie klimatyzacją, wentylacją  i ogrzewaniem</w:t>
            </w:r>
          </w:p>
          <w:p w:rsidR="0010163D" w:rsidRPr="00D1013A" w:rsidRDefault="0010163D" w:rsidP="000A3472">
            <w:pPr>
              <w:shd w:val="clear" w:color="auto" w:fill="FFFFFF"/>
              <w:spacing w:after="0" w:line="240" w:lineRule="auto"/>
              <w:jc w:val="both"/>
              <w:rPr>
                <w:rFonts w:ascii="Times New Roman" w:hAnsi="Times New Roman" w:cs="Times New Roman"/>
                <w:shd w:val="clear" w:color="auto" w:fill="FFFFFF"/>
              </w:rPr>
            </w:pPr>
            <w:r w:rsidRPr="00D1013A">
              <w:rPr>
                <w:rFonts w:ascii="Times New Roman" w:eastAsia="Times New Roman" w:hAnsi="Times New Roman" w:cs="Times New Roman"/>
                <w:lang w:eastAsia="pl-PL"/>
              </w:rPr>
              <w:t>zarządzanie systemami alarmowymi</w:t>
            </w:r>
          </w:p>
        </w:tc>
      </w:tr>
    </w:tbl>
    <w:p w:rsidR="0010163D" w:rsidRDefault="0010163D" w:rsidP="0010163D">
      <w:pPr>
        <w:rPr>
          <w:rFonts w:ascii="Times New Roman" w:hAnsi="Times New Roman" w:cs="Times New Roman"/>
        </w:rPr>
      </w:pPr>
    </w:p>
    <w:p w:rsidR="0010163D" w:rsidRDefault="0010163D" w:rsidP="0010163D">
      <w:pPr>
        <w:pStyle w:val="Nagwek2"/>
        <w:numPr>
          <w:ilvl w:val="1"/>
          <w:numId w:val="107"/>
        </w:numPr>
      </w:pPr>
      <w:bookmarkStart w:id="341" w:name="_Toc514247101"/>
      <w:bookmarkStart w:id="342" w:name="_Toc525721766"/>
      <w:r>
        <w:t>Switch szt. 1</w:t>
      </w:r>
      <w:bookmarkEnd w:id="341"/>
      <w:bookmarkEnd w:id="342"/>
    </w:p>
    <w:p w:rsidR="0010163D" w:rsidRPr="006751FC" w:rsidRDefault="0010163D" w:rsidP="0010163D">
      <w:r>
        <w:t>Nazwa i model: …………………………………………………</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6"/>
        <w:gridCol w:w="5108"/>
      </w:tblGrid>
      <w:tr w:rsidR="0010163D" w:rsidRPr="00D1013A" w:rsidTr="000A3472">
        <w:tc>
          <w:tcPr>
            <w:tcW w:w="4176"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Parametr</w:t>
            </w:r>
          </w:p>
        </w:tc>
        <w:tc>
          <w:tcPr>
            <w:tcW w:w="510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0163D" w:rsidRPr="00D1013A" w:rsidRDefault="0010163D" w:rsidP="000A3472">
            <w:pPr>
              <w:jc w:val="center"/>
              <w:rPr>
                <w:rFonts w:ascii="Times New Roman" w:hAnsi="Times New Roman" w:cs="Times New Roman"/>
                <w:b/>
                <w:i/>
              </w:rPr>
            </w:pPr>
            <w:r w:rsidRPr="00D1013A">
              <w:rPr>
                <w:rFonts w:ascii="Times New Roman" w:hAnsi="Times New Roman" w:cs="Times New Roman"/>
                <w:b/>
              </w:rPr>
              <w:t>Charakterystyka (wymagania minimalne)</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Przełącznik wielowarstwowy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L3</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obsługa jakość serwisu (</w:t>
            </w:r>
            <w:proofErr w:type="spellStart"/>
            <w:r w:rsidRPr="00D1013A">
              <w:rPr>
                <w:rFonts w:ascii="Times New Roman" w:eastAsia="Times New Roman" w:hAnsi="Times New Roman" w:cs="Times New Roman"/>
                <w:b/>
                <w:lang w:eastAsia="pl-PL"/>
              </w:rPr>
              <w:t>QoS</w:t>
            </w:r>
            <w:proofErr w:type="spellEnd"/>
            <w:r w:rsidRPr="00D1013A">
              <w:rPr>
                <w:rFonts w:ascii="Times New Roman" w:eastAsia="Times New Roman" w:hAnsi="Times New Roman" w:cs="Times New Roman"/>
                <w:b/>
                <w:lang w:eastAsia="pl-PL"/>
              </w:rPr>
              <w:t>)</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Tak  </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Obsługa Multicast</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Cs/>
              </w:rPr>
            </w:pPr>
            <w:r w:rsidRPr="00D1013A">
              <w:rPr>
                <w:rFonts w:ascii="Times New Roman" w:eastAsia="Times New Roman" w:hAnsi="Times New Roman" w:cs="Times New Roman"/>
                <w:lang w:eastAsia="pl-PL"/>
              </w:rPr>
              <w:t>Tak  </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Zarządzanie przez stronę www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Tak  </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Podstawowe przełączanie RJ-45 Liczba portów Ethernet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24</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Podstawowe przełączania Ethernet RJ-45 porty typ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en-US"/>
              </w:rPr>
            </w:pPr>
            <w:r w:rsidRPr="00D1013A">
              <w:rPr>
                <w:rFonts w:ascii="Times New Roman" w:hAnsi="Times New Roman" w:cs="Times New Roman"/>
              </w:rPr>
              <w:t>Gigabit Ethernet (10/100/1000)  </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Liczba portów SFP Combo</w:t>
            </w:r>
          </w:p>
        </w:tc>
        <w:tc>
          <w:tcPr>
            <w:tcW w:w="5108"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rPr>
                <w:rFonts w:ascii="Times New Roman" w:hAnsi="Times New Roman" w:cs="Times New Roman"/>
                <w:color w:val="000000"/>
              </w:rPr>
            </w:pPr>
            <w:r w:rsidRPr="00D1013A">
              <w:rPr>
                <w:rFonts w:ascii="Times New Roman" w:hAnsi="Times New Roman" w:cs="Times New Roman"/>
              </w:rPr>
              <w:t>4</w:t>
            </w:r>
          </w:p>
        </w:tc>
      </w:tr>
      <w:tr w:rsidR="0010163D" w:rsidRPr="00397227"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Standardy komunikacyjne</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en-US"/>
              </w:rPr>
            </w:pPr>
            <w:r w:rsidRPr="00D1013A">
              <w:rPr>
                <w:rFonts w:ascii="Times New Roman" w:hAnsi="Times New Roman" w:cs="Times New Roman"/>
                <w:lang w:val="en-US"/>
              </w:rPr>
              <w:t>IEEE 802.3,IEEE 802.3ab,IEEE 802.3at,IEEE 802.3u  </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
              </w:rPr>
            </w:pPr>
            <w:r w:rsidRPr="00D1013A">
              <w:rPr>
                <w:rFonts w:ascii="Times New Roman" w:hAnsi="Times New Roman" w:cs="Times New Roman"/>
                <w:b/>
              </w:rPr>
              <w:t>Klient DHCP</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lang w:val="de-DE"/>
              </w:rPr>
            </w:pPr>
            <w:r w:rsidRPr="00D1013A">
              <w:rPr>
                <w:rFonts w:ascii="Times New Roman" w:hAnsi="Times New Roman" w:cs="Times New Roman"/>
                <w:b/>
              </w:rPr>
              <w:t>Serwer DHCP</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de-DE"/>
              </w:rPr>
            </w:pPr>
            <w:r w:rsidRPr="00D1013A">
              <w:rPr>
                <w:rFonts w:ascii="Times New Roman" w:hAnsi="Times New Roman" w:cs="Times New Roman"/>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obsługa 10G</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lang w:val="de-DE"/>
              </w:rPr>
            </w:pPr>
            <w:r w:rsidRPr="00D1013A">
              <w:rPr>
                <w:rFonts w:ascii="Times New Roman" w:hAnsi="Times New Roman" w:cs="Times New Roman"/>
                <w:color w:val="000000"/>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rPr>
                <w:rFonts w:ascii="Times New Roman" w:hAnsi="Times New Roman" w:cs="Times New Roman"/>
                <w:b/>
              </w:rPr>
            </w:pPr>
            <w:r w:rsidRPr="00D1013A">
              <w:rPr>
                <w:rFonts w:ascii="Times New Roman" w:hAnsi="Times New Roman" w:cs="Times New Roman"/>
                <w:b/>
              </w:rPr>
              <w:t>Obsługa sieci VLAN</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color w:val="000000"/>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rPr>
                <w:rFonts w:ascii="Times New Roman" w:hAnsi="Times New Roman" w:cs="Times New Roman"/>
                <w:b/>
              </w:rPr>
            </w:pPr>
            <w:r w:rsidRPr="00D1013A">
              <w:rPr>
                <w:rFonts w:ascii="Times New Roman" w:hAnsi="Times New Roman" w:cs="Times New Roman"/>
                <w:b/>
              </w:rPr>
              <w:t xml:space="preserve">IGMP </w:t>
            </w:r>
            <w:proofErr w:type="spellStart"/>
            <w:r w:rsidRPr="00D1013A">
              <w:rPr>
                <w:rFonts w:ascii="Times New Roman" w:hAnsi="Times New Roman" w:cs="Times New Roman"/>
                <w:b/>
              </w:rPr>
              <w:t>snooping</w:t>
            </w:r>
            <w:proofErr w:type="spellEnd"/>
          </w:p>
        </w:tc>
        <w:tc>
          <w:tcPr>
            <w:tcW w:w="5108" w:type="dxa"/>
            <w:tcBorders>
              <w:top w:val="single" w:sz="4" w:space="0" w:color="auto"/>
              <w:left w:val="single" w:sz="4" w:space="0" w:color="auto"/>
              <w:bottom w:val="single" w:sz="4" w:space="0" w:color="auto"/>
              <w:right w:val="single" w:sz="4" w:space="0" w:color="auto"/>
            </w:tcBorders>
            <w:hideMark/>
          </w:tcPr>
          <w:p w:rsidR="0010163D" w:rsidRPr="00D1013A" w:rsidRDefault="0010163D" w:rsidP="000A3472">
            <w:pPr>
              <w:rPr>
                <w:rFonts w:ascii="Times New Roman" w:hAnsi="Times New Roman" w:cs="Times New Roman"/>
                <w:color w:val="000000"/>
              </w:rPr>
            </w:pPr>
            <w:r w:rsidRPr="00D1013A">
              <w:rPr>
                <w:rFonts w:ascii="Times New Roman" w:hAnsi="Times New Roman" w:cs="Times New Roman"/>
                <w:color w:val="000000"/>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Pełny dupleks</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hAnsi="Times New Roman" w:cs="Times New Roman"/>
                <w:b/>
              </w:rPr>
              <w:t xml:space="preserve">Przepustowość </w:t>
            </w:r>
            <w:proofErr w:type="spellStart"/>
            <w:r w:rsidRPr="00D1013A">
              <w:rPr>
                <w:rFonts w:ascii="Times New Roman" w:hAnsi="Times New Roman" w:cs="Times New Roman"/>
                <w:b/>
              </w:rPr>
              <w:t>rutowania</w:t>
            </w:r>
            <w:proofErr w:type="spellEnd"/>
            <w:r w:rsidRPr="00D1013A">
              <w:rPr>
                <w:rFonts w:ascii="Times New Roman" w:hAnsi="Times New Roman" w:cs="Times New Roman"/>
                <w:b/>
              </w:rPr>
              <w:t>/przełączania</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128  </w:t>
            </w:r>
            <w:proofErr w:type="spellStart"/>
            <w:r w:rsidRPr="00D1013A">
              <w:rPr>
                <w:rFonts w:ascii="Times New Roman" w:hAnsi="Times New Roman" w:cs="Times New Roman"/>
              </w:rPr>
              <w:t>Gbit</w:t>
            </w:r>
            <w:proofErr w:type="spellEnd"/>
            <w:r w:rsidRPr="00D1013A">
              <w:rPr>
                <w:rFonts w:ascii="Times New Roman" w:hAnsi="Times New Roman" w:cs="Times New Roman"/>
              </w:rPr>
              <w:t>/s</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Przepustowość</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Cs/>
              </w:rPr>
            </w:pPr>
            <w:r w:rsidRPr="00D1013A">
              <w:rPr>
                <w:rFonts w:ascii="Times New Roman" w:eastAsia="Times New Roman" w:hAnsi="Times New Roman" w:cs="Times New Roman"/>
                <w:lang w:eastAsia="pl-PL"/>
              </w:rPr>
              <w:t>95.2  </w:t>
            </w:r>
            <w:proofErr w:type="spellStart"/>
            <w:r w:rsidRPr="00D1013A">
              <w:rPr>
                <w:rFonts w:ascii="Times New Roman" w:eastAsia="Times New Roman" w:hAnsi="Times New Roman" w:cs="Times New Roman"/>
                <w:lang w:eastAsia="pl-PL"/>
              </w:rPr>
              <w:t>Mpps</w:t>
            </w:r>
            <w:proofErr w:type="spellEnd"/>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Wielkość tabeli adresów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bCs/>
              </w:rPr>
            </w:pPr>
            <w:r w:rsidRPr="00D1013A">
              <w:rPr>
                <w:rFonts w:ascii="Times New Roman" w:eastAsia="Times New Roman" w:hAnsi="Times New Roman" w:cs="Times New Roman"/>
                <w:lang w:eastAsia="pl-PL"/>
              </w:rPr>
              <w:t>16000  wejścia</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Lista kontrolna dostępu (ACL)</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spacing w:after="0" w:line="240" w:lineRule="auto"/>
              <w:rPr>
                <w:rFonts w:ascii="Times New Roman" w:hAnsi="Times New Roman" w:cs="Times New Roman"/>
              </w:rPr>
            </w:pPr>
            <w:r w:rsidRPr="00D1013A">
              <w:rPr>
                <w:rFonts w:ascii="Times New Roman" w:hAnsi="Times New Roman" w:cs="Times New Roman"/>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 xml:space="preserve">obsługuje SSH/SSL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spacing w:before="120" w:after="120"/>
              <w:ind w:left="851" w:hanging="284"/>
              <w:contextualSpacing/>
              <w:rPr>
                <w:rFonts w:ascii="Times New Roman" w:hAnsi="Times New Roman" w:cs="Times New Roman"/>
              </w:rPr>
            </w:pPr>
            <w:r w:rsidRPr="00D1013A">
              <w:rPr>
                <w:rFonts w:ascii="Times New Roman" w:hAnsi="Times New Roman" w:cs="Times New Roman"/>
              </w:rPr>
              <w:t>TAK</w:t>
            </w:r>
          </w:p>
        </w:tc>
      </w:tr>
      <w:tr w:rsidR="0010163D" w:rsidRPr="00D1013A" w:rsidTr="000A3472">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Możliwości montowania w stelażu  </w:t>
            </w:r>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color w:val="000000" w:themeColor="text1"/>
              </w:rPr>
            </w:pPr>
            <w:r w:rsidRPr="00D1013A">
              <w:rPr>
                <w:rFonts w:ascii="Times New Roman" w:hAnsi="Times New Roman" w:cs="Times New Roman"/>
              </w:rPr>
              <w:t>TAK</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jc w:val="center"/>
              <w:rPr>
                <w:rFonts w:ascii="Times New Roman" w:hAnsi="Times New Roman" w:cs="Times New Roman"/>
                <w:b/>
              </w:rPr>
            </w:pPr>
            <w:proofErr w:type="spellStart"/>
            <w:r w:rsidRPr="00D1013A">
              <w:rPr>
                <w:rFonts w:ascii="Times New Roman" w:eastAsia="Times New Roman" w:hAnsi="Times New Roman" w:cs="Times New Roman"/>
                <w:b/>
                <w:lang w:eastAsia="pl-PL"/>
              </w:rPr>
              <w:t>Stackowalny</w:t>
            </w:r>
            <w:proofErr w:type="spellEnd"/>
          </w:p>
        </w:tc>
        <w:tc>
          <w:tcPr>
            <w:tcW w:w="5108" w:type="dxa"/>
            <w:tcBorders>
              <w:top w:val="single" w:sz="4" w:space="0" w:color="auto"/>
              <w:left w:val="single" w:sz="4" w:space="0" w:color="auto"/>
              <w:bottom w:val="single" w:sz="4" w:space="0" w:color="auto"/>
              <w:right w:val="single" w:sz="4" w:space="0" w:color="auto"/>
            </w:tcBorders>
            <w:vAlign w:val="center"/>
            <w:hideMark/>
          </w:tcPr>
          <w:p w:rsidR="0010163D" w:rsidRPr="00D1013A" w:rsidRDefault="0010163D" w:rsidP="000A3472">
            <w:pPr>
              <w:rPr>
                <w:rFonts w:ascii="Times New Roman" w:hAnsi="Times New Roman" w:cs="Times New Roman"/>
              </w:rPr>
            </w:pPr>
            <w:r w:rsidRPr="00D1013A">
              <w:rPr>
                <w:rFonts w:ascii="Times New Roman" w:hAnsi="Times New Roman" w:cs="Times New Roman"/>
              </w:rPr>
              <w:t>TAK</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Wielkość pamięci flash</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1024  MB</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hAnsi="Times New Roman" w:cs="Times New Roman"/>
                <w:b/>
              </w:rPr>
            </w:pPr>
            <w:r w:rsidRPr="00D1013A">
              <w:rPr>
                <w:rFonts w:ascii="Times New Roman" w:eastAsia="Times New Roman" w:hAnsi="Times New Roman" w:cs="Times New Roman"/>
                <w:b/>
                <w:lang w:eastAsia="pl-PL"/>
              </w:rPr>
              <w:t xml:space="preserve">Obsługa </w:t>
            </w:r>
            <w:proofErr w:type="spellStart"/>
            <w:r w:rsidRPr="00D1013A">
              <w:rPr>
                <w:rFonts w:ascii="Times New Roman" w:eastAsia="Times New Roman" w:hAnsi="Times New Roman" w:cs="Times New Roman"/>
                <w:b/>
                <w:lang w:eastAsia="pl-PL"/>
              </w:rPr>
              <w:t>PoE</w:t>
            </w:r>
            <w:proofErr w:type="spellEnd"/>
            <w:r w:rsidRPr="00D1013A">
              <w:rPr>
                <w:rFonts w:ascii="Times New Roman" w:eastAsia="Times New Roman" w:hAnsi="Times New Roman" w:cs="Times New Roman"/>
                <w:b/>
                <w:lang w:eastAsia="pl-PL"/>
              </w:rPr>
              <w:t xml:space="preserve">  </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TAK</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eastAsia="Times New Roman" w:hAnsi="Times New Roman" w:cs="Times New Roman"/>
                <w:b/>
                <w:lang w:eastAsia="pl-PL"/>
              </w:rPr>
            </w:pPr>
            <w:r w:rsidRPr="00D1013A">
              <w:rPr>
                <w:rFonts w:ascii="Times New Roman" w:eastAsia="Times New Roman" w:hAnsi="Times New Roman" w:cs="Times New Roman"/>
                <w:b/>
                <w:lang w:eastAsia="pl-PL"/>
              </w:rPr>
              <w:t>Pojemność pamięci wewnętrznej  </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eastAsia="Times New Roman" w:hAnsi="Times New Roman" w:cs="Times New Roman"/>
                <w:lang w:eastAsia="pl-PL"/>
              </w:rPr>
              <w:t>512  MB</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eastAsia="Times New Roman" w:hAnsi="Times New Roman" w:cs="Times New Roman"/>
                <w:b/>
                <w:lang w:eastAsia="pl-PL"/>
              </w:rPr>
            </w:pPr>
            <w:r w:rsidRPr="00D1013A">
              <w:rPr>
                <w:rFonts w:ascii="Times New Roman" w:eastAsia="Times New Roman" w:hAnsi="Times New Roman" w:cs="Times New Roman"/>
                <w:b/>
                <w:lang w:eastAsia="pl-PL"/>
              </w:rPr>
              <w:t>Zasilacz dołączony  </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TAK</w:t>
            </w:r>
          </w:p>
        </w:tc>
      </w:tr>
      <w:tr w:rsidR="0010163D" w:rsidRPr="00D1013A" w:rsidTr="000A3472">
        <w:trPr>
          <w:trHeight w:val="230"/>
        </w:trPr>
        <w:tc>
          <w:tcPr>
            <w:tcW w:w="4176"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jc w:val="center"/>
              <w:rPr>
                <w:rFonts w:ascii="Times New Roman" w:eastAsia="Times New Roman" w:hAnsi="Times New Roman" w:cs="Times New Roman"/>
                <w:b/>
                <w:lang w:eastAsia="pl-PL"/>
              </w:rPr>
            </w:pPr>
            <w:r w:rsidRPr="00D1013A">
              <w:rPr>
                <w:rFonts w:ascii="Times New Roman" w:eastAsia="Times New Roman" w:hAnsi="Times New Roman" w:cs="Times New Roman"/>
                <w:b/>
                <w:lang w:eastAsia="pl-PL"/>
              </w:rPr>
              <w:t xml:space="preserve">Gwarancja </w:t>
            </w:r>
          </w:p>
        </w:tc>
        <w:tc>
          <w:tcPr>
            <w:tcW w:w="5108" w:type="dxa"/>
            <w:tcBorders>
              <w:top w:val="single" w:sz="4" w:space="0" w:color="auto"/>
              <w:left w:val="single" w:sz="4" w:space="0" w:color="auto"/>
              <w:bottom w:val="single" w:sz="4" w:space="0" w:color="auto"/>
              <w:right w:val="single" w:sz="4" w:space="0" w:color="auto"/>
            </w:tcBorders>
            <w:vAlign w:val="center"/>
          </w:tcPr>
          <w:p w:rsidR="0010163D" w:rsidRPr="00D1013A" w:rsidRDefault="0010163D" w:rsidP="000A3472">
            <w:pPr>
              <w:rPr>
                <w:rFonts w:ascii="Times New Roman" w:hAnsi="Times New Roman" w:cs="Times New Roman"/>
              </w:rPr>
            </w:pPr>
            <w:r w:rsidRPr="00D1013A">
              <w:rPr>
                <w:rFonts w:ascii="Times New Roman" w:hAnsi="Times New Roman" w:cs="Times New Roman"/>
              </w:rPr>
              <w:t>2 lata</w:t>
            </w:r>
          </w:p>
        </w:tc>
      </w:tr>
    </w:tbl>
    <w:p w:rsidR="0010163D" w:rsidRPr="006751FC" w:rsidRDefault="0010163D" w:rsidP="0010163D"/>
    <w:p w:rsidR="0010163D" w:rsidRDefault="0010163D" w:rsidP="0010163D">
      <w:pPr>
        <w:pStyle w:val="Nagwek2"/>
        <w:numPr>
          <w:ilvl w:val="1"/>
          <w:numId w:val="107"/>
        </w:numPr>
      </w:pPr>
      <w:bookmarkStart w:id="343" w:name="_Toc514247102"/>
      <w:bookmarkStart w:id="344" w:name="_Toc525721767"/>
      <w:r>
        <w:t>Rozbudowa sieci WIFI</w:t>
      </w:r>
      <w:bookmarkEnd w:id="343"/>
      <w:bookmarkEnd w:id="344"/>
    </w:p>
    <w:p w:rsidR="0010163D" w:rsidRPr="00486ECE" w:rsidRDefault="0010163D" w:rsidP="0010163D">
      <w:pPr>
        <w:shd w:val="clear" w:color="auto" w:fill="FFFFFF"/>
        <w:spacing w:before="120" w:after="120"/>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b/>
          <w:bCs/>
          <w:iCs/>
          <w:color w:val="222222"/>
          <w:szCs w:val="24"/>
          <w:lang w:eastAsia="pl-PL"/>
        </w:rPr>
        <w:t>Założenia do wykonania dodatkowej sieci okablowania strukturalnego na potrzeby stworzenia sieci WI-FI</w:t>
      </w:r>
    </w:p>
    <w:p w:rsidR="0010163D" w:rsidRPr="00486ECE"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System okablowania strukturalnego powinien zapewnić niezawodną i wydajną warstwę fizyczną sieci teleinformatycznej, która zagwarantuje wystarczający zapas parametrów transmisyjnych dla działania dzisiejszych i przyszłych aplikacji transmisyjnych.</w:t>
      </w:r>
    </w:p>
    <w:p w:rsidR="0010163D" w:rsidRPr="00486ECE"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Do budowy sieci okablowania strukturalnego należy zastosować ok</w:t>
      </w:r>
      <w:r>
        <w:rPr>
          <w:rFonts w:ascii="Times New Roman" w:eastAsia="Times New Roman" w:hAnsi="Times New Roman" w:cs="Times New Roman"/>
          <w:color w:val="222222"/>
          <w:szCs w:val="24"/>
          <w:lang w:eastAsia="pl-PL"/>
        </w:rPr>
        <w:t>ablowanie miedziane kategorii 6</w:t>
      </w:r>
      <w:r w:rsidRPr="00486ECE">
        <w:rPr>
          <w:rFonts w:ascii="Times New Roman" w:eastAsia="Times New Roman" w:hAnsi="Times New Roman" w:cs="Times New Roman"/>
          <w:color w:val="222222"/>
          <w:szCs w:val="24"/>
          <w:lang w:eastAsia="pl-PL"/>
        </w:rPr>
        <w:t> w wersji ekranowanej.</w:t>
      </w:r>
    </w:p>
    <w:p w:rsidR="0010163D" w:rsidRPr="00486ECE"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Należy zastosować rozwiązanie, które ma być objęte jednolitą i spójną gwarancją systemową producenta na okres minimum 25 lat obejmującą wszystkie instalowane elementy pasywne toru transmisyjnego.</w:t>
      </w:r>
    </w:p>
    <w:p w:rsidR="0010163D" w:rsidRPr="00486ECE" w:rsidRDefault="0010163D" w:rsidP="0010163D">
      <w:pPr>
        <w:shd w:val="clear" w:color="auto" w:fill="FFFFFF"/>
        <w:spacing w:before="120" w:after="120"/>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  </w:t>
      </w:r>
    </w:p>
    <w:p w:rsidR="0010163D" w:rsidRPr="00486ECE" w:rsidRDefault="0010163D" w:rsidP="0010163D">
      <w:pPr>
        <w:shd w:val="clear" w:color="auto" w:fill="FFFFFF"/>
        <w:spacing w:before="120" w:after="120"/>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b/>
          <w:bCs/>
          <w:iCs/>
          <w:color w:val="222222"/>
          <w:szCs w:val="24"/>
          <w:lang w:eastAsia="pl-PL"/>
        </w:rPr>
        <w:t>Wy</w:t>
      </w:r>
      <w:r>
        <w:rPr>
          <w:rFonts w:ascii="Times New Roman" w:eastAsia="Times New Roman" w:hAnsi="Times New Roman" w:cs="Times New Roman"/>
          <w:b/>
          <w:bCs/>
          <w:iCs/>
          <w:color w:val="222222"/>
          <w:szCs w:val="24"/>
          <w:lang w:eastAsia="pl-PL"/>
        </w:rPr>
        <w:t>konanie sieci bezprzewodowej w 4</w:t>
      </w:r>
      <w:r w:rsidRPr="00486ECE">
        <w:rPr>
          <w:rFonts w:ascii="Times New Roman" w:eastAsia="Times New Roman" w:hAnsi="Times New Roman" w:cs="Times New Roman"/>
          <w:b/>
          <w:bCs/>
          <w:iCs/>
          <w:color w:val="222222"/>
          <w:szCs w:val="24"/>
          <w:lang w:eastAsia="pl-PL"/>
        </w:rPr>
        <w:t xml:space="preserve"> lokalizacjach wskazanych przez Zamawianego</w:t>
      </w:r>
    </w:p>
    <w:p w:rsidR="0010163D"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Wykonawca wykona sieci bezprzewodowe obejmujące dostawę i konfigurację kontrolera sieci bezprzewodowej or</w:t>
      </w:r>
      <w:r>
        <w:rPr>
          <w:rFonts w:ascii="Times New Roman" w:eastAsia="Times New Roman" w:hAnsi="Times New Roman" w:cs="Times New Roman"/>
          <w:color w:val="222222"/>
          <w:szCs w:val="24"/>
          <w:lang w:eastAsia="pl-PL"/>
        </w:rPr>
        <w:t>az punktów dostępowych w 4</w:t>
      </w:r>
      <w:r w:rsidRPr="00486ECE">
        <w:rPr>
          <w:rFonts w:ascii="Times New Roman" w:eastAsia="Times New Roman" w:hAnsi="Times New Roman" w:cs="Times New Roman"/>
          <w:color w:val="222222"/>
          <w:szCs w:val="24"/>
          <w:lang w:eastAsia="pl-PL"/>
        </w:rPr>
        <w:t xml:space="preserve"> jednostkach. Wykonawca powinien zainstalować łącznie minimum 15 punktów dostępowych do sieci bezprzewodowej w 4 jednostkach Zasięg i moc sygnału </w:t>
      </w:r>
      <w:proofErr w:type="spellStart"/>
      <w:r w:rsidRPr="00486ECE">
        <w:rPr>
          <w:rFonts w:ascii="Times New Roman" w:eastAsia="Times New Roman" w:hAnsi="Times New Roman" w:cs="Times New Roman"/>
          <w:color w:val="222222"/>
          <w:szCs w:val="24"/>
          <w:lang w:eastAsia="pl-PL"/>
        </w:rPr>
        <w:t>WiFi</w:t>
      </w:r>
      <w:proofErr w:type="spellEnd"/>
      <w:r w:rsidRPr="00486ECE">
        <w:rPr>
          <w:rFonts w:ascii="Times New Roman" w:eastAsia="Times New Roman" w:hAnsi="Times New Roman" w:cs="Times New Roman"/>
          <w:color w:val="222222"/>
          <w:szCs w:val="24"/>
          <w:lang w:eastAsia="pl-PL"/>
        </w:rPr>
        <w:t xml:space="preserve"> powinien zapewnić stabilną pracę urządzeń mobilnych w trakcie przemieszczania się po budynku.</w:t>
      </w:r>
    </w:p>
    <w:p w:rsidR="0010163D"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r>
        <w:rPr>
          <w:rFonts w:ascii="Times New Roman" w:eastAsia="Times New Roman" w:hAnsi="Times New Roman" w:cs="Times New Roman"/>
          <w:color w:val="222222"/>
          <w:szCs w:val="24"/>
          <w:lang w:eastAsia="pl-PL"/>
        </w:rPr>
        <w:t>Zamawiający dopuszcza przeprowadzenie wizji lokalnej w jednostkach objętych rozbudową sieci WIFI do połowy terminu składania ofert po wcześniejszym umówieniu wizyty (telefonicznie lub poprzez mail)</w:t>
      </w:r>
    </w:p>
    <w:p w:rsidR="0010163D" w:rsidRDefault="0010163D" w:rsidP="0010163D">
      <w:pPr>
        <w:shd w:val="clear" w:color="auto" w:fill="FFFFFF"/>
        <w:spacing w:before="120" w:after="120"/>
        <w:ind w:firstLine="567"/>
        <w:jc w:val="both"/>
        <w:rPr>
          <w:rFonts w:ascii="Times New Roman" w:eastAsia="Times New Roman" w:hAnsi="Times New Roman" w:cs="Times New Roman"/>
          <w:color w:val="222222"/>
          <w:szCs w:val="24"/>
          <w:lang w:eastAsia="pl-PL"/>
        </w:rPr>
      </w:pPr>
    </w:p>
    <w:p w:rsidR="0010163D" w:rsidRPr="00506814" w:rsidRDefault="0010163D" w:rsidP="0010163D">
      <w:pPr>
        <w:shd w:val="clear" w:color="auto" w:fill="FFFFFF"/>
        <w:spacing w:before="120" w:after="120"/>
        <w:jc w:val="both"/>
        <w:rPr>
          <w:rFonts w:ascii="Times New Roman" w:eastAsia="Times New Roman" w:hAnsi="Times New Roman" w:cs="Times New Roman"/>
          <w:b/>
          <w:bCs/>
          <w:iCs/>
          <w:color w:val="222222"/>
          <w:szCs w:val="24"/>
          <w:lang w:eastAsia="pl-PL"/>
        </w:rPr>
      </w:pPr>
      <w:bookmarkStart w:id="345" w:name="_Toc514247103"/>
      <w:r w:rsidRPr="00506814">
        <w:rPr>
          <w:rFonts w:ascii="Times New Roman" w:eastAsia="Times New Roman" w:hAnsi="Times New Roman" w:cs="Times New Roman"/>
          <w:b/>
          <w:bCs/>
          <w:iCs/>
          <w:color w:val="222222"/>
          <w:szCs w:val="24"/>
          <w:lang w:eastAsia="pl-PL"/>
        </w:rPr>
        <w:t>Wykonawca dostarczy 5 szaf parametry minimalne poniżej</w:t>
      </w:r>
      <w:bookmarkEnd w:id="345"/>
    </w:p>
    <w:tbl>
      <w:tblPr>
        <w:tblW w:w="902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40" w:type="dxa"/>
          <w:right w:w="40" w:type="dxa"/>
        </w:tblCellMar>
        <w:tblLook w:val="0000" w:firstRow="0" w:lastRow="0" w:firstColumn="0" w:lastColumn="0" w:noHBand="0" w:noVBand="0"/>
      </w:tblPr>
      <w:tblGrid>
        <w:gridCol w:w="518"/>
        <w:gridCol w:w="1702"/>
        <w:gridCol w:w="6804"/>
      </w:tblGrid>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jc w:val="center"/>
              <w:rPr>
                <w:rFonts w:ascii="Times New Roman" w:hAnsi="Times New Roman" w:cs="Times New Roman"/>
              </w:rPr>
            </w:pPr>
            <w:r w:rsidRPr="00506814">
              <w:rPr>
                <w:rFonts w:ascii="Times New Roman" w:hAnsi="Times New Roman" w:cs="Times New Roman"/>
              </w:rPr>
              <w:t>L.P.</w:t>
            </w:r>
          </w:p>
        </w:tc>
        <w:tc>
          <w:tcPr>
            <w:tcW w:w="1702" w:type="dxa"/>
            <w:shd w:val="clear" w:color="auto" w:fill="FFFFFF" w:themeFill="background1"/>
            <w:vAlign w:val="center"/>
          </w:tcPr>
          <w:p w:rsidR="0010163D" w:rsidRPr="00506814" w:rsidRDefault="0010163D" w:rsidP="000A3472">
            <w:pPr>
              <w:shd w:val="clear" w:color="auto" w:fill="FFFFFF"/>
              <w:spacing w:after="0" w:line="240" w:lineRule="auto"/>
              <w:ind w:right="197"/>
              <w:rPr>
                <w:rFonts w:ascii="Times New Roman" w:hAnsi="Times New Roman" w:cs="Times New Roman"/>
                <w:b/>
              </w:rPr>
            </w:pPr>
            <w:r w:rsidRPr="00506814">
              <w:rPr>
                <w:rFonts w:ascii="Times New Roman" w:hAnsi="Times New Roman" w:cs="Times New Roman"/>
                <w:b/>
              </w:rPr>
              <w:t>Parametr</w:t>
            </w:r>
          </w:p>
        </w:tc>
        <w:tc>
          <w:tcPr>
            <w:tcW w:w="6804" w:type="dxa"/>
            <w:tcBorders>
              <w:right w:val="single" w:sz="4" w:space="0" w:color="auto"/>
            </w:tcBorders>
            <w:shd w:val="clear" w:color="auto" w:fill="FFFFFF" w:themeFill="background1"/>
            <w:vAlign w:val="center"/>
          </w:tcPr>
          <w:p w:rsidR="0010163D" w:rsidRPr="00506814" w:rsidRDefault="0010163D" w:rsidP="000A3472">
            <w:pPr>
              <w:shd w:val="clear" w:color="auto" w:fill="FFFFFF"/>
              <w:spacing w:after="0" w:line="240" w:lineRule="auto"/>
              <w:jc w:val="both"/>
              <w:rPr>
                <w:rFonts w:ascii="Times New Roman" w:hAnsi="Times New Roman" w:cs="Times New Roman"/>
              </w:rPr>
            </w:pPr>
            <w:r w:rsidRPr="00506814">
              <w:rPr>
                <w:rFonts w:ascii="Times New Roman" w:hAnsi="Times New Roman" w:cs="Times New Roman"/>
                <w:b/>
              </w:rPr>
              <w:t>Minimalne wymagane parametry</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1</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Szerokość wewnętrzna: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19”</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2</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Wysokość wewnętrzna: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9 U</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3</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Głębokość wewnętrzna: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505 mm</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4</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Szerokość zewnętrzna: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570 mm</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5</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Głębokość zewnętrzna: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600 mm</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6</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Drzwi:</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Przednie: przeszklone</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Boczne: metalowe, zatrzaskowe</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7</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Wybrane cechy:</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Otwór na przewody: w tylnej ścianie, od góry, od dołu</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Zdejmowane ściany boczne</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Możliwość montażu drzwi jako lewych bądź prawych</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W zestawie 2 kluczyki</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xml:space="preserve">  2 szt. Szyny </w:t>
            </w:r>
            <w:proofErr w:type="spellStart"/>
            <w:r w:rsidRPr="00506814">
              <w:rPr>
                <w:rFonts w:ascii="Times New Roman" w:hAnsi="Times New Roman" w:cs="Times New Roman"/>
              </w:rPr>
              <w:t>Rack</w:t>
            </w:r>
            <w:proofErr w:type="spellEnd"/>
            <w:r w:rsidRPr="00506814">
              <w:rPr>
                <w:rFonts w:ascii="Times New Roman" w:hAnsi="Times New Roman" w:cs="Times New Roman"/>
              </w:rPr>
              <w:t xml:space="preserve"> do montażu urządzeń</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Nośność : do 60 kg</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8</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Półka</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1 U, Głębokość : 459 mm</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9</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Organizator kabli</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proofErr w:type="spellStart"/>
            <w:r w:rsidRPr="00506814">
              <w:rPr>
                <w:rFonts w:ascii="Times New Roman" w:hAnsi="Times New Roman" w:cs="Times New Roman"/>
              </w:rPr>
              <w:t>Material</w:t>
            </w:r>
            <w:proofErr w:type="spellEnd"/>
            <w:r w:rsidRPr="00506814">
              <w:rPr>
                <w:rFonts w:ascii="Times New Roman" w:hAnsi="Times New Roman" w:cs="Times New Roman"/>
              </w:rPr>
              <w:t>: PET</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Długość : 2 m</w:t>
            </w:r>
          </w:p>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  Zestaw powinien zawierać klamrę pomocną do sprawnego układania przewodów</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10</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Montaż</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Zamawiający jest zobowiązany do zamontowania szaf we skazanym miejscu oraz zainstalowanie urządzeń sieciowych w szafie w 5 lokalizacjach wskazanych przez Zamawiającego</w:t>
            </w:r>
          </w:p>
        </w:tc>
      </w:tr>
      <w:tr w:rsidR="0010163D" w:rsidRPr="00506814" w:rsidTr="000A3472">
        <w:tc>
          <w:tcPr>
            <w:tcW w:w="518" w:type="dxa"/>
            <w:shd w:val="clear" w:color="auto" w:fill="FFFFFF" w:themeFill="background1"/>
          </w:tcPr>
          <w:p w:rsidR="0010163D" w:rsidRPr="00506814" w:rsidRDefault="0010163D" w:rsidP="000A3472">
            <w:pPr>
              <w:shd w:val="clear" w:color="auto" w:fill="FFFFFF"/>
              <w:spacing w:after="0" w:line="240" w:lineRule="auto"/>
              <w:rPr>
                <w:rFonts w:ascii="Times New Roman" w:hAnsi="Times New Roman" w:cs="Times New Roman"/>
              </w:rPr>
            </w:pPr>
            <w:r w:rsidRPr="00506814">
              <w:rPr>
                <w:rFonts w:ascii="Times New Roman" w:hAnsi="Times New Roman" w:cs="Times New Roman"/>
              </w:rPr>
              <w:t>11</w:t>
            </w:r>
          </w:p>
        </w:tc>
        <w:tc>
          <w:tcPr>
            <w:tcW w:w="1702" w:type="dxa"/>
            <w:shd w:val="clear" w:color="auto" w:fill="FFFFFF" w:themeFill="background1"/>
          </w:tcPr>
          <w:p w:rsidR="0010163D" w:rsidRPr="00506814" w:rsidRDefault="0010163D" w:rsidP="000A3472">
            <w:pPr>
              <w:spacing w:after="0" w:line="240" w:lineRule="auto"/>
              <w:rPr>
                <w:rFonts w:ascii="Times New Roman" w:hAnsi="Times New Roman" w:cs="Times New Roman"/>
                <w:b/>
              </w:rPr>
            </w:pPr>
            <w:r w:rsidRPr="00506814">
              <w:rPr>
                <w:rFonts w:ascii="Times New Roman" w:hAnsi="Times New Roman" w:cs="Times New Roman"/>
                <w:b/>
              </w:rPr>
              <w:t xml:space="preserve">Gwarancja </w:t>
            </w:r>
          </w:p>
        </w:tc>
        <w:tc>
          <w:tcPr>
            <w:tcW w:w="6804" w:type="dxa"/>
            <w:tcBorders>
              <w:right w:val="single" w:sz="4" w:space="0" w:color="auto"/>
            </w:tcBorders>
            <w:shd w:val="clear" w:color="auto" w:fill="FFFFFF" w:themeFill="background1"/>
          </w:tcPr>
          <w:p w:rsidR="0010163D" w:rsidRPr="00506814" w:rsidRDefault="0010163D" w:rsidP="000A3472">
            <w:pPr>
              <w:spacing w:after="0" w:line="240" w:lineRule="auto"/>
              <w:rPr>
                <w:rFonts w:ascii="Times New Roman" w:hAnsi="Times New Roman" w:cs="Times New Roman"/>
              </w:rPr>
            </w:pPr>
            <w:r w:rsidRPr="00506814">
              <w:rPr>
                <w:rFonts w:ascii="Times New Roman" w:hAnsi="Times New Roman" w:cs="Times New Roman"/>
              </w:rPr>
              <w:t>2 lata</w:t>
            </w:r>
          </w:p>
        </w:tc>
      </w:tr>
    </w:tbl>
    <w:p w:rsidR="0010163D" w:rsidRPr="00486ECE" w:rsidRDefault="0010163D" w:rsidP="0010163D">
      <w:pPr>
        <w:shd w:val="clear" w:color="auto" w:fill="FFFFFF"/>
        <w:spacing w:before="120" w:after="120"/>
        <w:jc w:val="both"/>
        <w:rPr>
          <w:rFonts w:ascii="Times New Roman" w:eastAsia="Times New Roman" w:hAnsi="Times New Roman" w:cs="Times New Roman"/>
          <w:color w:val="222222"/>
          <w:szCs w:val="24"/>
          <w:lang w:eastAsia="pl-PL"/>
        </w:rPr>
      </w:pPr>
      <w:r w:rsidRPr="00486ECE">
        <w:rPr>
          <w:rFonts w:ascii="Times New Roman" w:eastAsia="Times New Roman" w:hAnsi="Times New Roman" w:cs="Times New Roman"/>
          <w:color w:val="222222"/>
          <w:szCs w:val="24"/>
          <w:lang w:eastAsia="pl-PL"/>
        </w:rPr>
        <w:t xml:space="preserve">W ramach realizacji zamówienia Wykonawca </w:t>
      </w:r>
      <w:r>
        <w:rPr>
          <w:rFonts w:ascii="Times New Roman" w:eastAsia="Times New Roman" w:hAnsi="Times New Roman" w:cs="Times New Roman"/>
          <w:color w:val="222222"/>
          <w:szCs w:val="24"/>
          <w:lang w:eastAsia="pl-PL"/>
        </w:rPr>
        <w:t>wykona</w:t>
      </w:r>
      <w:r w:rsidRPr="00486ECE">
        <w:rPr>
          <w:rFonts w:ascii="Times New Roman" w:eastAsia="Times New Roman" w:hAnsi="Times New Roman" w:cs="Times New Roman"/>
          <w:color w:val="222222"/>
          <w:szCs w:val="24"/>
          <w:lang w:eastAsia="pl-PL"/>
        </w:rPr>
        <w:t xml:space="preserve"> przynajmniej:</w:t>
      </w:r>
    </w:p>
    <w:p w:rsidR="0010163D" w:rsidRPr="00486ECE" w:rsidRDefault="0010163D" w:rsidP="0010163D">
      <w:pPr>
        <w:pStyle w:val="Akapitzlist"/>
        <w:numPr>
          <w:ilvl w:val="0"/>
          <w:numId w:val="49"/>
        </w:numPr>
        <w:shd w:val="clear" w:color="auto" w:fill="FFFFFF"/>
        <w:spacing w:before="120" w:after="120"/>
        <w:jc w:val="both"/>
        <w:rPr>
          <w:rFonts w:ascii="Times New Roman" w:hAnsi="Times New Roman"/>
          <w:color w:val="222222"/>
          <w:szCs w:val="24"/>
        </w:rPr>
      </w:pPr>
      <w:r w:rsidRPr="00486ECE">
        <w:rPr>
          <w:rFonts w:ascii="Times New Roman" w:hAnsi="Times New Roman"/>
          <w:color w:val="222222"/>
          <w:szCs w:val="24"/>
        </w:rPr>
        <w:t>Procedurę instalacji i podłączenia urządzeń.</w:t>
      </w:r>
    </w:p>
    <w:p w:rsidR="0010163D" w:rsidRPr="00486ECE" w:rsidRDefault="0010163D" w:rsidP="0010163D">
      <w:pPr>
        <w:pStyle w:val="Akapitzlist"/>
        <w:numPr>
          <w:ilvl w:val="0"/>
          <w:numId w:val="49"/>
        </w:numPr>
        <w:shd w:val="clear" w:color="auto" w:fill="FFFFFF"/>
        <w:spacing w:before="120" w:after="120"/>
        <w:jc w:val="both"/>
        <w:rPr>
          <w:rFonts w:ascii="Times New Roman" w:hAnsi="Times New Roman"/>
          <w:color w:val="222222"/>
          <w:szCs w:val="24"/>
        </w:rPr>
      </w:pPr>
      <w:r w:rsidRPr="00486ECE">
        <w:rPr>
          <w:rFonts w:ascii="Times New Roman" w:hAnsi="Times New Roman"/>
          <w:color w:val="222222"/>
          <w:szCs w:val="24"/>
        </w:rPr>
        <w:t>Mapę topologii połączeń fizycznych i logicznych.</w:t>
      </w:r>
    </w:p>
    <w:p w:rsidR="0010163D" w:rsidRPr="00486ECE" w:rsidRDefault="0010163D" w:rsidP="0010163D">
      <w:pPr>
        <w:pStyle w:val="Akapitzlist"/>
        <w:numPr>
          <w:ilvl w:val="0"/>
          <w:numId w:val="49"/>
        </w:numPr>
        <w:shd w:val="clear" w:color="auto" w:fill="FFFFFF"/>
        <w:spacing w:before="120" w:after="120"/>
        <w:jc w:val="both"/>
        <w:rPr>
          <w:rFonts w:ascii="Times New Roman" w:hAnsi="Times New Roman"/>
          <w:color w:val="222222"/>
          <w:szCs w:val="24"/>
        </w:rPr>
      </w:pPr>
      <w:r w:rsidRPr="00486ECE">
        <w:rPr>
          <w:rFonts w:ascii="Times New Roman" w:hAnsi="Times New Roman"/>
          <w:color w:val="222222"/>
          <w:szCs w:val="24"/>
        </w:rPr>
        <w:t>Szablony konfiguracji urządzeń sieci LAN i bezprzewodowej uwzględniające: konfigurację VLAN, konfigurację zabezpieczeń i zarządzania, konfigurację interfejsów, konfigurację adresacji IP zgodnie z ustaleniami z Zamawiającym.</w:t>
      </w:r>
    </w:p>
    <w:p w:rsidR="0010163D" w:rsidRDefault="0010163D" w:rsidP="0010163D">
      <w:pPr>
        <w:pStyle w:val="Akapitzlist"/>
        <w:numPr>
          <w:ilvl w:val="0"/>
          <w:numId w:val="49"/>
        </w:numPr>
        <w:shd w:val="clear" w:color="auto" w:fill="FFFFFF"/>
        <w:spacing w:before="120" w:after="120"/>
        <w:jc w:val="both"/>
        <w:rPr>
          <w:rFonts w:ascii="Times New Roman" w:hAnsi="Times New Roman"/>
          <w:color w:val="222222"/>
          <w:szCs w:val="24"/>
        </w:rPr>
      </w:pPr>
      <w:r w:rsidRPr="00486ECE">
        <w:rPr>
          <w:rFonts w:ascii="Times New Roman" w:hAnsi="Times New Roman"/>
          <w:color w:val="222222"/>
          <w:szCs w:val="24"/>
        </w:rPr>
        <w:t>Szablony konfiguracyjne urządzeń zapory ogniowej uwzględniające: konfigurację zabezpieczeń i zarządzania, konfigurację redundancji urządzeń, konfigurację filtrowania ruchu.</w:t>
      </w:r>
    </w:p>
    <w:p w:rsidR="0010163D" w:rsidRPr="00506814" w:rsidRDefault="0010163D" w:rsidP="0010163D">
      <w:pPr>
        <w:shd w:val="clear" w:color="auto" w:fill="FFFFFF"/>
        <w:spacing w:before="120" w:after="120"/>
        <w:jc w:val="both"/>
        <w:rPr>
          <w:rFonts w:ascii="Times New Roman" w:hAnsi="Times New Roman"/>
          <w:color w:val="222222"/>
          <w:szCs w:val="24"/>
        </w:rPr>
      </w:pPr>
    </w:p>
    <w:p w:rsidR="0010163D" w:rsidRPr="00B1420F" w:rsidRDefault="0010163D" w:rsidP="0010163D">
      <w:pPr>
        <w:pStyle w:val="Nagwek2"/>
        <w:numPr>
          <w:ilvl w:val="1"/>
          <w:numId w:val="107"/>
        </w:numPr>
      </w:pPr>
      <w:bookmarkStart w:id="346" w:name="_Toc503955764"/>
      <w:bookmarkStart w:id="347" w:name="_Toc514247104"/>
      <w:bookmarkStart w:id="348" w:name="_Toc525721768"/>
      <w:r w:rsidRPr="00B1420F">
        <w:t>Licencja na system do tworzenia kopii zapasowych – 80 szt</w:t>
      </w:r>
      <w:bookmarkEnd w:id="346"/>
      <w:r>
        <w:t>.</w:t>
      </w:r>
      <w:bookmarkEnd w:id="347"/>
      <w:bookmarkEnd w:id="348"/>
    </w:p>
    <w:p w:rsidR="0010163D" w:rsidRPr="00486ECE" w:rsidRDefault="0010163D" w:rsidP="0010163D">
      <w:pPr>
        <w:spacing w:before="120" w:after="120"/>
        <w:jc w:val="both"/>
        <w:rPr>
          <w:rFonts w:ascii="Times New Roman" w:eastAsia="Times New Roman" w:hAnsi="Times New Roman" w:cs="Times New Roman"/>
          <w:szCs w:val="24"/>
        </w:rPr>
      </w:pPr>
      <w:r w:rsidRPr="00486ECE">
        <w:rPr>
          <w:rFonts w:ascii="Times New Roman" w:eastAsia="Times New Roman" w:hAnsi="Times New Roman" w:cs="Times New Roman"/>
          <w:szCs w:val="24"/>
        </w:rPr>
        <w:t>Zamawiający dostarczy licencję na system do tworzenia kopii zapasowych w opcji nadającej się do użyc</w:t>
      </w:r>
      <w:r>
        <w:rPr>
          <w:rFonts w:ascii="Times New Roman" w:eastAsia="Times New Roman" w:hAnsi="Times New Roman" w:cs="Times New Roman"/>
          <w:szCs w:val="24"/>
        </w:rPr>
        <w:t>ia w jednostkach samorządowych.</w:t>
      </w:r>
    </w:p>
    <w:p w:rsidR="0010163D"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 xml:space="preserve">Oprogramowanie do archiwizacji powinno współpracować z infrastrukturą wirtualizacji opartą na </w:t>
      </w:r>
      <w:proofErr w:type="spellStart"/>
      <w:r w:rsidRPr="00486ECE">
        <w:rPr>
          <w:rFonts w:ascii="Times New Roman" w:hAnsi="Times New Roman"/>
          <w:szCs w:val="24"/>
        </w:rPr>
        <w:t>VMware</w:t>
      </w:r>
      <w:proofErr w:type="spellEnd"/>
      <w:r w:rsidRPr="00486ECE">
        <w:rPr>
          <w:rFonts w:ascii="Times New Roman" w:hAnsi="Times New Roman"/>
          <w:szCs w:val="24"/>
        </w:rPr>
        <w:t xml:space="preserve"> ESX ora</w:t>
      </w:r>
      <w:r>
        <w:rPr>
          <w:rFonts w:ascii="Times New Roman" w:hAnsi="Times New Roman"/>
          <w:szCs w:val="24"/>
        </w:rPr>
        <w:t xml:space="preserve">z </w:t>
      </w:r>
      <w:proofErr w:type="spellStart"/>
      <w:r>
        <w:rPr>
          <w:rFonts w:ascii="Times New Roman" w:hAnsi="Times New Roman"/>
          <w:szCs w:val="24"/>
        </w:rPr>
        <w:t>ESXi</w:t>
      </w:r>
      <w:proofErr w:type="spellEnd"/>
      <w:r>
        <w:rPr>
          <w:rFonts w:ascii="Times New Roman" w:hAnsi="Times New Roman"/>
          <w:szCs w:val="24"/>
        </w:rPr>
        <w:t xml:space="preserve"> w wersjach 5x, oraz 6x. </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 xml:space="preserve">Rozwiązanie powinno współpracować z hostami ESX i </w:t>
      </w:r>
      <w:proofErr w:type="spellStart"/>
      <w:r w:rsidRPr="00486ECE">
        <w:rPr>
          <w:rFonts w:ascii="Times New Roman" w:hAnsi="Times New Roman"/>
          <w:szCs w:val="24"/>
        </w:rPr>
        <w:t>ESXi</w:t>
      </w:r>
      <w:proofErr w:type="spellEnd"/>
      <w:r w:rsidRPr="00486ECE">
        <w:rPr>
          <w:rFonts w:ascii="Times New Roman" w:hAnsi="Times New Roman"/>
          <w:szCs w:val="24"/>
        </w:rPr>
        <w:t xml:space="preserve"> zarządzanymi przez </w:t>
      </w:r>
      <w:proofErr w:type="spellStart"/>
      <w:r w:rsidRPr="00486ECE">
        <w:rPr>
          <w:rFonts w:ascii="Times New Roman" w:hAnsi="Times New Roman"/>
          <w:szCs w:val="24"/>
        </w:rPr>
        <w:t>VMware</w:t>
      </w:r>
      <w:proofErr w:type="spellEnd"/>
      <w:r w:rsidRPr="00486ECE">
        <w:rPr>
          <w:rFonts w:ascii="Times New Roman" w:hAnsi="Times New Roman"/>
          <w:szCs w:val="24"/>
        </w:rPr>
        <w:t xml:space="preserve"> v</w:t>
      </w:r>
      <w:r>
        <w:rPr>
          <w:rFonts w:ascii="Times New Roman" w:hAnsi="Times New Roman"/>
          <w:szCs w:val="24"/>
        </w:rPr>
        <w:t xml:space="preserve"> Center.</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 xml:space="preserve">Rozwiązanie musi wspierać backup wszystkich systemów operacyjnych w wirtualnych maszynach, które są wspierane przez </w:t>
      </w:r>
      <w:proofErr w:type="spellStart"/>
      <w:r w:rsidRPr="00486ECE">
        <w:rPr>
          <w:rFonts w:ascii="Times New Roman" w:hAnsi="Times New Roman"/>
          <w:szCs w:val="24"/>
        </w:rPr>
        <w:t>VMware</w:t>
      </w:r>
      <w:proofErr w:type="spellEnd"/>
      <w:r w:rsidRPr="00486ECE">
        <w:rPr>
          <w:rFonts w:ascii="Times New Roman" w:hAnsi="Times New Roman"/>
          <w:szCs w:val="24"/>
        </w:rPr>
        <w:t xml:space="preserve"> (Windows 32/64 bit, Linux 32/64 bit</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Rozwiązanie powinno mieć możliwość instalacji na następujących systemach operacyjnych zgodnie z posiadanymi przez Zamawiającego, w wersjach 64 bitowych: Microsoft Windows Server 2012 R2, Microsoft Windows Server 2012, Microsoft Windows Server 2008 R2 SP1, Microsoft Windows Server 2016, Microsoft Windows 8.x , Microsoft Windows 7 SP1</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Rozwiązanie powinno dawać możliwość odzyskiwania całych obrazów maszyn wirtualnych z obrazów, pojedynczych plików z systemu plików znajdującego się wewnątrz wirtualnej maszyny.</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Oprogramowanie powinno mieć możliwość tworzenia kopii zapasowych i odzyskiwanie z migawek</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Oprogramowanie powinno mieć możliwość uruchomienia uszkodzonego komputera z płyty lub napędu USB i odzyskanie systemu</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Oprogramowanie powinno mieć możliwość wykonania Backup jeżeli użytkownik wyłącza komputer.</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Program umożliwia archiwizację danych na napędy taśmowe (streamery), biblioteki taśmowe</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System posiada funkcjonalność wersjonowania wykonanych Backup</w:t>
      </w:r>
      <w:r>
        <w:rPr>
          <w:rFonts w:ascii="Times New Roman" w:hAnsi="Times New Roman"/>
          <w:szCs w:val="24"/>
        </w:rPr>
        <w:t>.</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Archiwizacja powinna być wykonywana w tle (program nie wyświetla okna na komputerach klienckich) Dla każdego komputera powinna być możliwość ustawienia priorytetu wątku archiwizacji oraz ustalić przedział czasowy, w którym backup powinien być wykonywany wolniej.</w:t>
      </w:r>
    </w:p>
    <w:p w:rsidR="0010163D" w:rsidRPr="00486ECE" w:rsidRDefault="0010163D" w:rsidP="0010163D">
      <w:pPr>
        <w:pStyle w:val="Akapitzlist"/>
        <w:numPr>
          <w:ilvl w:val="0"/>
          <w:numId w:val="50"/>
        </w:numPr>
        <w:spacing w:before="120" w:after="120"/>
        <w:jc w:val="both"/>
        <w:rPr>
          <w:rFonts w:ascii="Times New Roman" w:hAnsi="Times New Roman"/>
          <w:szCs w:val="24"/>
        </w:rPr>
      </w:pPr>
      <w:r w:rsidRPr="00486ECE">
        <w:rPr>
          <w:rFonts w:ascii="Times New Roman" w:hAnsi="Times New Roman"/>
          <w:szCs w:val="24"/>
        </w:rPr>
        <w:t>W przypadku wystąpienia awarii, system zapewni powiadomienie na konto e-mail.</w:t>
      </w:r>
    </w:p>
    <w:p w:rsidR="0010163D" w:rsidRDefault="0010163D" w:rsidP="0010163D">
      <w:pPr>
        <w:rPr>
          <w:rFonts w:ascii="Times New Roman" w:hAnsi="Times New Roman" w:cs="Times New Roman"/>
        </w:rPr>
      </w:pPr>
    </w:p>
    <w:p w:rsidR="0010163D" w:rsidRPr="00B1420F" w:rsidRDefault="0010163D" w:rsidP="0010163D">
      <w:pPr>
        <w:pStyle w:val="Nagwek2"/>
        <w:numPr>
          <w:ilvl w:val="1"/>
          <w:numId w:val="107"/>
        </w:numPr>
      </w:pPr>
      <w:bookmarkStart w:id="349" w:name="_Toc503955765"/>
      <w:bookmarkStart w:id="350" w:name="_Toc514247105"/>
      <w:bookmarkStart w:id="351" w:name="_Toc525721769"/>
      <w:r w:rsidRPr="00B1420F">
        <w:t>Rozbudowa centrali telefonicznej</w:t>
      </w:r>
      <w:bookmarkEnd w:id="349"/>
      <w:bookmarkEnd w:id="350"/>
      <w:bookmarkEnd w:id="351"/>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 xml:space="preserve">A) Aktualizacja licencji oraz wsparcia technicznego centrali </w:t>
      </w:r>
      <w:proofErr w:type="spellStart"/>
      <w:r w:rsidRPr="00486ECE">
        <w:rPr>
          <w:rFonts w:ascii="Times New Roman" w:hAnsi="Times New Roman" w:cs="Times New Roman"/>
          <w:szCs w:val="24"/>
        </w:rPr>
        <w:t>Avaya</w:t>
      </w:r>
      <w:proofErr w:type="spellEnd"/>
      <w:r w:rsidRPr="00486ECE">
        <w:rPr>
          <w:rFonts w:ascii="Times New Roman" w:hAnsi="Times New Roman" w:cs="Times New Roman"/>
          <w:szCs w:val="24"/>
        </w:rPr>
        <w:t xml:space="preserve"> IP Office 500v2</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 xml:space="preserve">Wykonawca dostarczy Zamawiającemu </w:t>
      </w:r>
      <w:proofErr w:type="spellStart"/>
      <w:r w:rsidRPr="00486ECE">
        <w:rPr>
          <w:rFonts w:ascii="Times New Roman" w:hAnsi="Times New Roman" w:cs="Times New Roman"/>
          <w:szCs w:val="24"/>
        </w:rPr>
        <w:t>upgrade</w:t>
      </w:r>
      <w:proofErr w:type="spellEnd"/>
      <w:r w:rsidRPr="00486ECE">
        <w:rPr>
          <w:rFonts w:ascii="Times New Roman" w:hAnsi="Times New Roman" w:cs="Times New Roman"/>
          <w:szCs w:val="24"/>
        </w:rPr>
        <w:t xml:space="preserve"> licencji do najnowszej wersji oprogramowania posiadanej centrali telefonicznej oraz dostarczy pakiet wsparcia technicznego z możliwością wszystkich aktualizacji na okres 2 lat.</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Wykaz posiadanych kart oraz wersji oprogramowania centrali Zamawiający udostępni na wizji lokalnej która wymagana jest przed złożeniem oferty.</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B) Rozbudowa o serwer Fax-u</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Zamawiający wymaga dostarczenia nowego rozwiązania spełniającego minimalne parametry oraz funkcjonalności kompatybilne z posiadaną centralą telefoniczną AVAYA IP OFFICE500V2:</w:t>
      </w:r>
    </w:p>
    <w:p w:rsidR="0010163D" w:rsidRPr="00486ECE" w:rsidRDefault="0010163D" w:rsidP="0010163D">
      <w:pPr>
        <w:widowControl w:val="0"/>
        <w:autoSpaceDE w:val="0"/>
        <w:autoSpaceDN w:val="0"/>
        <w:adjustRightInd w:val="0"/>
        <w:spacing w:before="120" w:after="120"/>
        <w:jc w:val="both"/>
        <w:rPr>
          <w:rFonts w:ascii="Times New Roman" w:hAnsi="Times New Roman" w:cs="Times New Roman"/>
          <w:szCs w:val="24"/>
        </w:rPr>
      </w:pPr>
      <w:r w:rsidRPr="00486ECE">
        <w:rPr>
          <w:rFonts w:ascii="Times New Roman" w:hAnsi="Times New Roman" w:cs="Times New Roman"/>
          <w:szCs w:val="24"/>
        </w:rPr>
        <w:t>Serwer faksowy umożliwia:</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odbieranie i zapisywanie do pliku w formacie .</w:t>
      </w:r>
      <w:proofErr w:type="spellStart"/>
      <w:r w:rsidRPr="00486ECE">
        <w:rPr>
          <w:rFonts w:ascii="Times New Roman" w:hAnsi="Times New Roman"/>
          <w:szCs w:val="24"/>
        </w:rPr>
        <w:t>tif</w:t>
      </w:r>
      <w:proofErr w:type="spellEnd"/>
      <w:r w:rsidRPr="00486ECE">
        <w:rPr>
          <w:rFonts w:ascii="Times New Roman" w:hAnsi="Times New Roman"/>
          <w:szCs w:val="24"/>
        </w:rPr>
        <w:t xml:space="preserve"> lub PDF jako załącznik poczty elektronicznej co najmniej 2 równoczesnych nadchodzących wiadomości faksowych (G3),</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 xml:space="preserve">wysyłanie wiadomości faksowych jako załącznika do wiadomości email lub </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przez dostęp WWW</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 xml:space="preserve">otrzymywanie wiadomości faksowych jako załącznika do wiadomości email </w:t>
      </w:r>
    </w:p>
    <w:p w:rsidR="0010163D" w:rsidRPr="00486ECE" w:rsidRDefault="0010163D" w:rsidP="0010163D">
      <w:pPr>
        <w:pStyle w:val="Akapitzlist"/>
        <w:widowControl w:val="0"/>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lub przez dostęp WWW</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podłączenie do systemu PBX za pomocą linku IP (SIP/T38)</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2 jednoczesnych kanałów faksowanych umożliwiających wysyłanie jednocześnie 2 faksów</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obsługę 60 użytkowników (niezbędne licencje)</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 xml:space="preserve">Integrację z dowolnym systemem poczty e-mail poprzez SMTP z centralną konwersją przychodzących faksów do formatu pdf (email </w:t>
      </w:r>
      <w:proofErr w:type="spellStart"/>
      <w:r w:rsidRPr="00486ECE">
        <w:rPr>
          <w:rFonts w:ascii="Times New Roman" w:hAnsi="Times New Roman"/>
          <w:szCs w:val="24"/>
        </w:rPr>
        <w:t>connector</w:t>
      </w:r>
      <w:proofErr w:type="spellEnd"/>
      <w:r w:rsidRPr="00486ECE">
        <w:rPr>
          <w:rFonts w:ascii="Times New Roman" w:hAnsi="Times New Roman"/>
          <w:szCs w:val="24"/>
        </w:rPr>
        <w:t>)</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możliwość wysyłania wiadomości faksowych bezpośrednio z klienta poczty elektronicznej</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integracja z drukarkami wielofunkcyjnymi za pomocą linku wykorzystującego protokół T37</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możliwość tworzenia nielimitowanej ilości publicznych książek adresowych</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wbudowana książka adresowa oraz możliwość integracji poprzez LDAP z Microsoft Active Directory</w:t>
      </w:r>
    </w:p>
    <w:p w:rsidR="0010163D" w:rsidRPr="00486ECE"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 xml:space="preserve">centralny system konwersji załączników email na obrazu faksów, obsługujący popularne formaty w tym: </w:t>
      </w:r>
      <w:proofErr w:type="spellStart"/>
      <w:r w:rsidRPr="00486ECE">
        <w:rPr>
          <w:rFonts w:ascii="Times New Roman" w:hAnsi="Times New Roman"/>
          <w:szCs w:val="24"/>
        </w:rPr>
        <w:t>doc</w:t>
      </w:r>
      <w:proofErr w:type="spellEnd"/>
      <w:r w:rsidRPr="00486ECE">
        <w:rPr>
          <w:rFonts w:ascii="Times New Roman" w:hAnsi="Times New Roman"/>
          <w:szCs w:val="24"/>
        </w:rPr>
        <w:t xml:space="preserve">, </w:t>
      </w:r>
      <w:proofErr w:type="spellStart"/>
      <w:r w:rsidRPr="00486ECE">
        <w:rPr>
          <w:rFonts w:ascii="Times New Roman" w:hAnsi="Times New Roman"/>
          <w:szCs w:val="24"/>
        </w:rPr>
        <w:t>docx,xls,xlsx</w:t>
      </w:r>
      <w:proofErr w:type="spellEnd"/>
      <w:r w:rsidRPr="00486ECE">
        <w:rPr>
          <w:rFonts w:ascii="Times New Roman" w:hAnsi="Times New Roman"/>
          <w:szCs w:val="24"/>
        </w:rPr>
        <w:t xml:space="preserve">, jpg, pdf, txt, </w:t>
      </w:r>
      <w:proofErr w:type="spellStart"/>
      <w:r w:rsidRPr="00486ECE">
        <w:rPr>
          <w:rFonts w:ascii="Times New Roman" w:hAnsi="Times New Roman"/>
          <w:szCs w:val="24"/>
        </w:rPr>
        <w:t>gif,bmp</w:t>
      </w:r>
      <w:proofErr w:type="spellEnd"/>
    </w:p>
    <w:p w:rsidR="0010163D" w:rsidRPr="00662C31" w:rsidRDefault="0010163D" w:rsidP="0010163D">
      <w:pPr>
        <w:pStyle w:val="Akapitzlist"/>
        <w:widowControl w:val="0"/>
        <w:numPr>
          <w:ilvl w:val="0"/>
          <w:numId w:val="51"/>
        </w:numPr>
        <w:autoSpaceDE w:val="0"/>
        <w:autoSpaceDN w:val="0"/>
        <w:adjustRightInd w:val="0"/>
        <w:spacing w:before="120" w:after="120"/>
        <w:jc w:val="both"/>
        <w:rPr>
          <w:rFonts w:ascii="Times New Roman" w:hAnsi="Times New Roman"/>
          <w:szCs w:val="24"/>
        </w:rPr>
      </w:pPr>
      <w:r w:rsidRPr="00486ECE">
        <w:rPr>
          <w:rFonts w:ascii="Times New Roman" w:hAnsi="Times New Roman"/>
          <w:szCs w:val="24"/>
        </w:rPr>
        <w:t>dostęp do zaawansowanych raportów dziennych, godzinowych z podziałem na wykorzystane zasoby serwera; statystyki dotyczące faksów przychodzących z podziałem na dni, miesiące, z podziałem na numery ANI oraz DID; statystyki dotyczące faksów wychodzących z podziałem na numery docelowe, użytkownika</w:t>
      </w:r>
      <w:r>
        <w:rPr>
          <w:rFonts w:ascii="Times New Roman" w:hAnsi="Times New Roman"/>
          <w:szCs w:val="24"/>
        </w:rPr>
        <w:t>.</w:t>
      </w:r>
    </w:p>
    <w:p w:rsidR="0010163D" w:rsidRPr="00486ECE" w:rsidRDefault="0010163D" w:rsidP="0010163D">
      <w:pPr>
        <w:spacing w:before="120" w:after="120"/>
        <w:jc w:val="both"/>
        <w:rPr>
          <w:rFonts w:ascii="Times New Roman" w:hAnsi="Times New Roman" w:cs="Times New Roman"/>
          <w:szCs w:val="24"/>
        </w:rPr>
      </w:pP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C) Moduł GSM dla centrali AVAYA IP OFFICE 500V2</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Zamawiający wymaga dostarczenia i konfiguracji modułu GSM kompatybilnego z posiadaną centralą telefoniczną. Moduł powinien współpracować ze wszystkimi operatorami telefonii GSM.</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D) Wdrożenie:</w:t>
      </w:r>
    </w:p>
    <w:p w:rsidR="0010163D" w:rsidRPr="00486ECE" w:rsidRDefault="0010163D" w:rsidP="0010163D">
      <w:pPr>
        <w:spacing w:before="120" w:after="120"/>
        <w:jc w:val="both"/>
        <w:rPr>
          <w:rFonts w:ascii="Times New Roman" w:hAnsi="Times New Roman" w:cs="Times New Roman"/>
          <w:szCs w:val="24"/>
        </w:rPr>
      </w:pPr>
      <w:r w:rsidRPr="00486ECE">
        <w:rPr>
          <w:rFonts w:ascii="Times New Roman" w:hAnsi="Times New Roman" w:cs="Times New Roman"/>
          <w:szCs w:val="24"/>
        </w:rPr>
        <w:t xml:space="preserve">Zamawiający wymaga aby dostarczone licencje oraz serwer fax-u został zainstalowany i skonfigurowany zgodnie z wytycznymi Zamawiającego we wskazanym pomieszczeniu. Licencje </w:t>
      </w:r>
      <w:proofErr w:type="spellStart"/>
      <w:r w:rsidRPr="00486ECE">
        <w:rPr>
          <w:rFonts w:ascii="Times New Roman" w:hAnsi="Times New Roman" w:cs="Times New Roman"/>
          <w:szCs w:val="24"/>
        </w:rPr>
        <w:t>upgrad</w:t>
      </w:r>
      <w:proofErr w:type="spellEnd"/>
      <w:r w:rsidRPr="00486ECE">
        <w:rPr>
          <w:rFonts w:ascii="Times New Roman" w:hAnsi="Times New Roman" w:cs="Times New Roman"/>
          <w:szCs w:val="24"/>
        </w:rPr>
        <w:t xml:space="preserve">-u oprogramowania centrali telefonicznej należy wgrać w sposób nie zakłócający pracę Urzędu. Przed wykonaniem </w:t>
      </w:r>
      <w:proofErr w:type="spellStart"/>
      <w:r w:rsidRPr="00486ECE">
        <w:rPr>
          <w:rFonts w:ascii="Times New Roman" w:hAnsi="Times New Roman" w:cs="Times New Roman"/>
          <w:szCs w:val="24"/>
        </w:rPr>
        <w:t>upgrade</w:t>
      </w:r>
      <w:proofErr w:type="spellEnd"/>
      <w:r w:rsidRPr="00486ECE">
        <w:rPr>
          <w:rFonts w:ascii="Times New Roman" w:hAnsi="Times New Roman" w:cs="Times New Roman"/>
          <w:szCs w:val="24"/>
        </w:rPr>
        <w:t xml:space="preserve"> -u Zamawiający wymaga wykonania kopii zapasowych aktualnej konfiguracji centrali i przekazania w formie plików na płycie CD lub innym nośniku magnetycznym.</w:t>
      </w:r>
    </w:p>
    <w:p w:rsidR="0010163D" w:rsidRDefault="0010163D" w:rsidP="0010163D">
      <w:pPr>
        <w:rPr>
          <w:rFonts w:ascii="Times New Roman" w:hAnsi="Times New Roman" w:cs="Times New Roman"/>
        </w:rPr>
      </w:pPr>
    </w:p>
    <w:p w:rsidR="0010163D" w:rsidRPr="00B1420F" w:rsidRDefault="0010163D" w:rsidP="0010163D">
      <w:pPr>
        <w:pStyle w:val="Nagwek2"/>
        <w:numPr>
          <w:ilvl w:val="1"/>
          <w:numId w:val="107"/>
        </w:numPr>
      </w:pPr>
      <w:bookmarkStart w:id="352" w:name="_Toc503955766"/>
      <w:bookmarkStart w:id="353" w:name="_Toc514247106"/>
      <w:bookmarkStart w:id="354" w:name="_Toc525721770"/>
      <w:r w:rsidRPr="00B1420F">
        <w:t>Oprogramowanie antywirusowe</w:t>
      </w:r>
      <w:bookmarkEnd w:id="352"/>
      <w:bookmarkEnd w:id="353"/>
      <w:bookmarkEnd w:id="354"/>
    </w:p>
    <w:p w:rsidR="0010163D" w:rsidRPr="006E0C59" w:rsidRDefault="0010163D" w:rsidP="0010163D">
      <w:pPr>
        <w:spacing w:before="120" w:after="120"/>
        <w:contextualSpacing/>
        <w:jc w:val="both"/>
        <w:rPr>
          <w:rFonts w:ascii="Times New Roman" w:hAnsi="Times New Roman" w:cs="Times New Roman"/>
          <w:b/>
          <w:bCs/>
        </w:rPr>
      </w:pPr>
      <w:r w:rsidRPr="006E0C59">
        <w:rPr>
          <w:rFonts w:ascii="Times New Roman" w:hAnsi="Times New Roman" w:cs="Times New Roman"/>
          <w:b/>
        </w:rPr>
        <w:t>Wymagania systemowe</w:t>
      </w:r>
    </w:p>
    <w:p w:rsidR="0010163D" w:rsidRPr="00662C31"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lang w:val="en-US"/>
        </w:rPr>
      </w:pPr>
      <w:r w:rsidRPr="006E0C59">
        <w:rPr>
          <w:rFonts w:ascii="Times New Roman" w:hAnsi="Times New Roman" w:cs="Times New Roman"/>
        </w:rPr>
        <w:t xml:space="preserve">Pełne wsparcie dla system min. </w:t>
      </w:r>
      <w:r w:rsidRPr="00662C31">
        <w:rPr>
          <w:rFonts w:ascii="Times New Roman" w:hAnsi="Times New Roman" w:cs="Times New Roman"/>
          <w:lang w:val="en-US"/>
        </w:rPr>
        <w:t>Microsoft Windows 7 (32 and 64 bit), Microsoft Windows 7 SP1 (32 and 64bit), Windows 8/8.1, Windows 10</w:t>
      </w:r>
    </w:p>
    <w:p w:rsidR="0010163D" w:rsidRPr="006E0C59"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Tablety i wbudowane systemy operacyjne: Windows 10, Windows 8 lub nowsze</w:t>
      </w:r>
    </w:p>
    <w:p w:rsidR="0010163D" w:rsidRPr="006E0C59"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Pełne wsparcie dla systemów Windows Server 2012, Windows Server 2012 R2 lub nowszych </w:t>
      </w:r>
    </w:p>
    <w:p w:rsidR="0010163D" w:rsidRPr="006E0C59"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Wsparcie dla komputerów z MAC OS oraz Linux</w:t>
      </w:r>
    </w:p>
    <w:p w:rsidR="0010163D" w:rsidRPr="006E0C59"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Wsparcie dla systemów mobilnych iOS i Android</w:t>
      </w:r>
    </w:p>
    <w:p w:rsidR="0010163D" w:rsidRPr="00662C31"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lang w:val="en-US"/>
        </w:rPr>
      </w:pPr>
      <w:proofErr w:type="spellStart"/>
      <w:r w:rsidRPr="00662C31">
        <w:rPr>
          <w:rFonts w:ascii="Times New Roman" w:hAnsi="Times New Roman" w:cs="Times New Roman"/>
          <w:lang w:val="en-US"/>
        </w:rPr>
        <w:t>Wsparcie</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dla</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środowisk</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Virtualnych</w:t>
      </w:r>
      <w:proofErr w:type="spellEnd"/>
      <w:r w:rsidRPr="00662C31">
        <w:rPr>
          <w:rFonts w:ascii="Times New Roman" w:hAnsi="Times New Roman" w:cs="Times New Roman"/>
          <w:lang w:val="en-US"/>
        </w:rPr>
        <w:t xml:space="preserve">: VMware </w:t>
      </w:r>
      <w:proofErr w:type="spellStart"/>
      <w:r w:rsidRPr="00662C31">
        <w:rPr>
          <w:rFonts w:ascii="Times New Roman" w:hAnsi="Times New Roman" w:cs="Times New Roman"/>
          <w:lang w:val="en-US"/>
        </w:rPr>
        <w:t>vCenter</w:t>
      </w:r>
      <w:proofErr w:type="spellEnd"/>
      <w:r w:rsidRPr="00662C31">
        <w:rPr>
          <w:rFonts w:ascii="Times New Roman" w:hAnsi="Times New Roman" w:cs="Times New Roman"/>
          <w:lang w:val="en-US"/>
        </w:rPr>
        <w:t xml:space="preserve">,  Citrix </w:t>
      </w:r>
      <w:proofErr w:type="spellStart"/>
      <w:r w:rsidRPr="00662C31">
        <w:rPr>
          <w:rFonts w:ascii="Times New Roman" w:hAnsi="Times New Roman" w:cs="Times New Roman"/>
          <w:lang w:val="en-US"/>
        </w:rPr>
        <w:t>XenCenter</w:t>
      </w:r>
      <w:proofErr w:type="spellEnd"/>
      <w:r w:rsidRPr="00662C31">
        <w:rPr>
          <w:rFonts w:ascii="Times New Roman" w:hAnsi="Times New Roman" w:cs="Times New Roman"/>
          <w:lang w:val="en-US"/>
        </w:rPr>
        <w:t xml:space="preserve">, Microsoft Hyper-V, KVM, </w:t>
      </w:r>
      <w:proofErr w:type="spellStart"/>
      <w:r w:rsidRPr="00662C31">
        <w:rPr>
          <w:rFonts w:ascii="Times New Roman" w:hAnsi="Times New Roman" w:cs="Times New Roman"/>
          <w:lang w:val="en-US"/>
        </w:rPr>
        <w:t>RedHat</w:t>
      </w:r>
      <w:proofErr w:type="spellEnd"/>
      <w:r w:rsidRPr="00662C31">
        <w:rPr>
          <w:rFonts w:ascii="Times New Roman" w:hAnsi="Times New Roman" w:cs="Times New Roman"/>
          <w:lang w:val="en-US"/>
        </w:rPr>
        <w:t xml:space="preserve"> Enterprise Virtualization, Oracle Virtualization.</w:t>
      </w:r>
    </w:p>
    <w:p w:rsidR="0010163D" w:rsidRPr="00662C31" w:rsidRDefault="0010163D" w:rsidP="0010163D">
      <w:pPr>
        <w:numPr>
          <w:ilvl w:val="0"/>
          <w:numId w:val="53"/>
        </w:numPr>
        <w:tabs>
          <w:tab w:val="clear" w:pos="1264"/>
          <w:tab w:val="num" w:pos="993"/>
        </w:tabs>
        <w:suppressAutoHyphens/>
        <w:autoSpaceDE w:val="0"/>
        <w:spacing w:before="120" w:after="120"/>
        <w:ind w:left="567"/>
        <w:contextualSpacing/>
        <w:jc w:val="both"/>
        <w:rPr>
          <w:rFonts w:ascii="Times New Roman" w:hAnsi="Times New Roman" w:cs="Times New Roman"/>
          <w:lang w:val="en-US" w:eastAsia="pl-PL"/>
        </w:rPr>
      </w:pPr>
      <w:proofErr w:type="spellStart"/>
      <w:r w:rsidRPr="00662C31">
        <w:rPr>
          <w:rFonts w:ascii="Times New Roman" w:hAnsi="Times New Roman" w:cs="Times New Roman"/>
          <w:lang w:val="en-US"/>
        </w:rPr>
        <w:t>Wsparcie</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dla</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maszyn</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virtualnych</w:t>
      </w:r>
      <w:proofErr w:type="spellEnd"/>
      <w:r w:rsidRPr="00662C31">
        <w:rPr>
          <w:rFonts w:ascii="Times New Roman" w:hAnsi="Times New Roman" w:cs="Times New Roman"/>
          <w:lang w:val="en-US"/>
        </w:rPr>
        <w:t xml:space="preserve"> </w:t>
      </w:r>
      <w:proofErr w:type="spellStart"/>
      <w:r w:rsidRPr="00662C31">
        <w:rPr>
          <w:rFonts w:ascii="Times New Roman" w:hAnsi="Times New Roman" w:cs="Times New Roman"/>
          <w:lang w:val="en-US"/>
        </w:rPr>
        <w:t>pracujących</w:t>
      </w:r>
      <w:proofErr w:type="spellEnd"/>
      <w:r w:rsidRPr="00662C31">
        <w:rPr>
          <w:rFonts w:ascii="Times New Roman" w:hAnsi="Times New Roman" w:cs="Times New Roman"/>
          <w:lang w:val="en-US"/>
        </w:rPr>
        <w:t xml:space="preserve"> pod </w:t>
      </w:r>
      <w:proofErr w:type="spellStart"/>
      <w:r w:rsidRPr="00662C31">
        <w:rPr>
          <w:rFonts w:ascii="Times New Roman" w:hAnsi="Times New Roman" w:cs="Times New Roman"/>
          <w:lang w:val="en-US"/>
        </w:rPr>
        <w:t>kontrolą</w:t>
      </w:r>
      <w:proofErr w:type="spellEnd"/>
      <w:r w:rsidRPr="00662C31">
        <w:rPr>
          <w:rFonts w:ascii="Times New Roman" w:hAnsi="Times New Roman" w:cs="Times New Roman"/>
          <w:lang w:val="en-US"/>
        </w:rPr>
        <w:t xml:space="preserve"> system Linux:</w:t>
      </w:r>
      <w:r w:rsidRPr="00662C31">
        <w:rPr>
          <w:rFonts w:ascii="Times New Roman" w:hAnsi="Times New Roman" w:cs="Times New Roman"/>
          <w:lang w:val="en-US"/>
        </w:rPr>
        <w:br/>
      </w:r>
      <w:r w:rsidRPr="00662C31">
        <w:rPr>
          <w:rFonts w:ascii="Times New Roman" w:hAnsi="Times New Roman" w:cs="Times New Roman"/>
          <w:lang w:val="en-US" w:eastAsia="pl-PL"/>
        </w:rPr>
        <w:t xml:space="preserve">Linux: Red Hat Enterprise Linux, CentOS, Ubuntu, SUSE Linux Enterprise Server,  </w:t>
      </w:r>
      <w:proofErr w:type="spellStart"/>
      <w:r w:rsidRPr="00662C31">
        <w:rPr>
          <w:rFonts w:ascii="Times New Roman" w:hAnsi="Times New Roman" w:cs="Times New Roman"/>
          <w:lang w:val="en-US" w:eastAsia="pl-PL"/>
        </w:rPr>
        <w:t>OpenSUSE</w:t>
      </w:r>
      <w:proofErr w:type="spellEnd"/>
      <w:r w:rsidRPr="00662C31">
        <w:rPr>
          <w:rFonts w:ascii="Times New Roman" w:hAnsi="Times New Roman" w:cs="Times New Roman"/>
          <w:lang w:val="en-US" w:eastAsia="pl-PL"/>
        </w:rPr>
        <w:t>, Fedora</w:t>
      </w:r>
    </w:p>
    <w:p w:rsidR="0010163D" w:rsidRPr="00662C31" w:rsidRDefault="0010163D" w:rsidP="0010163D">
      <w:pPr>
        <w:autoSpaceDE w:val="0"/>
        <w:autoSpaceDN w:val="0"/>
        <w:adjustRightInd w:val="0"/>
        <w:spacing w:before="120" w:after="120"/>
        <w:contextualSpacing/>
        <w:jc w:val="both"/>
        <w:rPr>
          <w:rFonts w:ascii="Times New Roman" w:hAnsi="Times New Roman" w:cs="Times New Roman"/>
          <w:lang w:val="en-US"/>
        </w:rPr>
      </w:pP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Times New Roman" w:hAnsi="Times New Roman" w:cs="Times New Roman"/>
          <w:b/>
          <w:bCs/>
          <w:lang w:eastAsia="zh-CN"/>
        </w:rPr>
        <w:t xml:space="preserve">Ochrona antywirusowa i </w:t>
      </w:r>
      <w:proofErr w:type="spellStart"/>
      <w:r w:rsidRPr="006E0C59">
        <w:rPr>
          <w:rFonts w:ascii="Times New Roman" w:eastAsia="Times New Roman" w:hAnsi="Times New Roman" w:cs="Times New Roman"/>
          <w:b/>
          <w:bCs/>
          <w:lang w:eastAsia="zh-CN"/>
        </w:rPr>
        <w:t>antyspyware</w:t>
      </w:r>
      <w:proofErr w:type="spellEnd"/>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Pełna ochrona przed wirusami, trojanami, robakami i innymi zagrożeniami.</w:t>
      </w:r>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Wykrywanie i usuwanie niebezpiecznych aplikacji typu </w:t>
      </w:r>
      <w:proofErr w:type="spellStart"/>
      <w:r w:rsidRPr="006E0C59">
        <w:rPr>
          <w:rFonts w:ascii="Times New Roman" w:hAnsi="Times New Roman" w:cs="Times New Roman"/>
        </w:rPr>
        <w:t>adware</w:t>
      </w:r>
      <w:proofErr w:type="spellEnd"/>
      <w:r w:rsidRPr="006E0C59">
        <w:rPr>
          <w:rFonts w:ascii="Times New Roman" w:hAnsi="Times New Roman" w:cs="Times New Roman"/>
        </w:rPr>
        <w:t xml:space="preserve">, spyware, dialer, </w:t>
      </w:r>
      <w:proofErr w:type="spellStart"/>
      <w:r w:rsidRPr="006E0C59">
        <w:rPr>
          <w:rFonts w:ascii="Times New Roman" w:hAnsi="Times New Roman" w:cs="Times New Roman"/>
        </w:rPr>
        <w:t>phishing</w:t>
      </w:r>
      <w:proofErr w:type="spellEnd"/>
      <w:r w:rsidRPr="006E0C59">
        <w:rPr>
          <w:rFonts w:ascii="Times New Roman" w:hAnsi="Times New Roman" w:cs="Times New Roman"/>
        </w:rPr>
        <w:t xml:space="preserve">, narzędzi </w:t>
      </w:r>
      <w:proofErr w:type="spellStart"/>
      <w:r w:rsidRPr="006E0C59">
        <w:rPr>
          <w:rFonts w:ascii="Times New Roman" w:hAnsi="Times New Roman" w:cs="Times New Roman"/>
        </w:rPr>
        <w:t>hakerskich</w:t>
      </w:r>
      <w:proofErr w:type="spellEnd"/>
      <w:r w:rsidRPr="006E0C59">
        <w:rPr>
          <w:rFonts w:ascii="Times New Roman" w:hAnsi="Times New Roman" w:cs="Times New Roman"/>
        </w:rPr>
        <w:t xml:space="preserve">, </w:t>
      </w:r>
      <w:proofErr w:type="spellStart"/>
      <w:r w:rsidRPr="006E0C59">
        <w:rPr>
          <w:rFonts w:ascii="Times New Roman" w:hAnsi="Times New Roman" w:cs="Times New Roman"/>
        </w:rPr>
        <w:t>backdoor</w:t>
      </w:r>
      <w:proofErr w:type="spellEnd"/>
      <w:r w:rsidRPr="006E0C59">
        <w:rPr>
          <w:rFonts w:ascii="Times New Roman" w:hAnsi="Times New Roman" w:cs="Times New Roman"/>
        </w:rPr>
        <w:t>, itp.</w:t>
      </w:r>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Wbudowana technologia do ochrony przed </w:t>
      </w:r>
      <w:proofErr w:type="spellStart"/>
      <w:r w:rsidRPr="006E0C59">
        <w:rPr>
          <w:rFonts w:ascii="Times New Roman" w:hAnsi="Times New Roman" w:cs="Times New Roman"/>
        </w:rPr>
        <w:t>rootkitami</w:t>
      </w:r>
      <w:proofErr w:type="spellEnd"/>
      <w:r w:rsidRPr="006E0C59">
        <w:rPr>
          <w:rFonts w:ascii="Times New Roman" w:hAnsi="Times New Roman" w:cs="Times New Roman"/>
        </w:rPr>
        <w:t>.</w:t>
      </w:r>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w czasie rzeczywistym otwieranych, zapisywanych i wykonywanych plików.</w:t>
      </w:r>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skanowania całego dysku, wybranych katalogów a także pojedynczych plików "na żądanie".</w:t>
      </w:r>
    </w:p>
    <w:p w:rsidR="0010163D" w:rsidRPr="006E0C59" w:rsidRDefault="0010163D" w:rsidP="0010163D">
      <w:pPr>
        <w:numPr>
          <w:ilvl w:val="0"/>
          <w:numId w:val="54"/>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skanowania "na żądanie" pojedynczych plików lub katalogów przy pomocy skrótu w menu kontekstowym.</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skanowania dysków sieciowych i dysków przenośnych.</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plików spakowanych i skompresowanych.</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umieszczenia na liście wykluczenia ze skanowania wybranych plików, katalogów a także plików o określonych rozszerzeniach i procesów.</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i oczyszczanie w czasie rzeczywistym poczty przychodzącej i wychodzącej obsługiwanej przy pomocy programu MS Outlook, Outlook Express.</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Skanowanie i oczyszczanie poczty przychodzącej POP3 "w locie" (w czasie rzeczywistym), zanim zostanie dostarczona do klienta pocztowego zainstalowanego na stacji roboczej (niezależnie od konkretnego klienta pocztowego). </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Automatyczna integracja skanera POP3 z dowolnym klientem pocztowym bez konieczności zmian w konfiguracji.</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ruchu HTTP na poziomie stacji roboczych. Zainfekowany ruch jest automatycznie blokowany a użytkownikowi wyświetlane jest stosowne powiadomienie.</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Blokowanie możliwości przeglądania wybranych stron internetowych. Listę blokowanych stron internetowych określa administrator. Dodatkowo zdefiniowane są wbudowane grupy stron przez producenta.</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Automatyczna integracja z dowolną przeglądarką internetową bez konieczności zmian w konfiguracji. </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definiowania czy pliki z kwarantanny mają być przesyłane do producenta i co jaki czas ta czynność ma odbywać się.</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Program powinien umożliwiać skanowanie ruchu sieciowego wewnątrz szyfrowanych protokołów HTTPS.</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Program powinien skanować ruch HTTPS transparentnie bez potrzeby konfiguracji zewnętrznych aplikacji takich jak przeglądarki Web i programy pocztowe.</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zabezpieczenia programu przed deinstalacją przez niepowołaną osobę, nawet gdy posiada ona prawa lokalnego lub domenowego administratora, przy próbie deinstalacji program powinien pytać o hasło.</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Po kliknięciu prawym klawiszem myszy na ikonie programu i wybraniu opcji „O programie” możliwość zdefiniowania przez administratora danych do pomocy technicznej jak: adres strony pomocy, adres e-mail do administratora ochrony, numer telefonu do administratora ochrony. Opisane dane mają być modyfikowane bez ręcznej ingerencji w pliki systemu antywirusowego.</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pobrania płyty ratunkowej i przeskanowania dysków komputera bez potrzeby uruchamiana zainstalowanego na komputerze systemu operacyjnego.</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System antywirusowy uruchomiony z płyty </w:t>
      </w:r>
      <w:proofErr w:type="spellStart"/>
      <w:r w:rsidRPr="006E0C59">
        <w:rPr>
          <w:rFonts w:ascii="Times New Roman" w:hAnsi="Times New Roman" w:cs="Times New Roman"/>
        </w:rPr>
        <w:t>bootowalnej</w:t>
      </w:r>
      <w:proofErr w:type="spellEnd"/>
      <w:r w:rsidRPr="006E0C59">
        <w:rPr>
          <w:rFonts w:ascii="Times New Roman" w:hAnsi="Times New Roman" w:cs="Times New Roman"/>
        </w:rPr>
        <w:t xml:space="preserve"> lub pamięci USB powinien umożliwiać pełną aktualizację baz sygnatur wirusów z Internetu lub z bazy zapisanej na dysku.</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System antywirusowy uruchomiony z płyty </w:t>
      </w:r>
      <w:proofErr w:type="spellStart"/>
      <w:r w:rsidRPr="006E0C59">
        <w:rPr>
          <w:rFonts w:ascii="Times New Roman" w:hAnsi="Times New Roman" w:cs="Times New Roman"/>
        </w:rPr>
        <w:t>bootowalnej</w:t>
      </w:r>
      <w:proofErr w:type="spellEnd"/>
      <w:r w:rsidRPr="006E0C59">
        <w:rPr>
          <w:rFonts w:ascii="Times New Roman" w:hAnsi="Times New Roman" w:cs="Times New Roman"/>
        </w:rPr>
        <w:t xml:space="preserve"> lub pamięci USB powinien pracować w trybie graficznym.</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b/>
          <w:bCs/>
        </w:rPr>
      </w:pPr>
      <w:r w:rsidRPr="006E0C59">
        <w:rPr>
          <w:rFonts w:ascii="Times New Roman" w:hAnsi="Times New Roman" w:cs="Times New Roman"/>
        </w:rPr>
        <w:t>Automatyczna, inkrementacyjna aktualizacja baz wirusów i innych zagrożeń.</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Obsługa pobierania aktualizacji za pośrednictwem serwera </w:t>
      </w:r>
      <w:proofErr w:type="spellStart"/>
      <w:r w:rsidRPr="006E0C59">
        <w:rPr>
          <w:rFonts w:ascii="Times New Roman" w:hAnsi="Times New Roman" w:cs="Times New Roman"/>
        </w:rPr>
        <w:t>proxy</w:t>
      </w:r>
      <w:proofErr w:type="spellEnd"/>
      <w:r w:rsidRPr="006E0C59">
        <w:rPr>
          <w:rFonts w:ascii="Times New Roman" w:hAnsi="Times New Roman" w:cs="Times New Roman"/>
        </w:rPr>
        <w:t>.</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b/>
          <w:bCs/>
        </w:rPr>
      </w:pPr>
      <w:r w:rsidRPr="006E0C59">
        <w:rPr>
          <w:rFonts w:ascii="Times New Roman" w:hAnsi="Times New Roman" w:cs="Times New Roman"/>
        </w:rPr>
        <w:t>Praca programu musi być niezauważalna dla użytkownika.</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Dziennik zdarzeń rejestrujący informacje na temat znalezionych zagrożeń, dokonanych aktualizacji baz wirusów i samego oprogramowania bezpośrednio na stacji roboczej.</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Stacje robocze łączą się do serwera administracyjnego za pośrednictwem sieci Internet.</w:t>
      </w:r>
    </w:p>
    <w:p w:rsidR="0010163D" w:rsidRPr="006E0C59" w:rsidRDefault="0010163D" w:rsidP="0010163D">
      <w:pPr>
        <w:widowControl w:val="0"/>
        <w:numPr>
          <w:ilvl w:val="0"/>
          <w:numId w:val="54"/>
        </w:numPr>
        <w:tabs>
          <w:tab w:val="clear" w:pos="1264"/>
          <w:tab w:val="num" w:pos="904"/>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odblokowania ustawień programu po wpisaniu hasła.</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Dodatkowy moduł tzw. „Super użytkownika” dający możliwość odblokowania ustawień lokalnych konfiguracji, moduł instalowany dodatkowo jako opcja.</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Administrator na etapie tworzenia paczek instalacyjnych, w razie potrzeby ma możliwość tworzenia paczki instalacyjnej zawierającej lub nie zawierającej moduł „Super użytkownika”</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Wbudowany moduł kontroli urządzeń (możliwość blokowania całkowitego dostępu do urządzeń, podłączenia tylko do odczytu i w zależności do jakiego portu w komputerze zostanie podłączone urządzenie)</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Możliwość dodania zaufanych urządzeń bezpośrednio z konsoli administracyjnej, z bazy danych urządzeń podłączanych przez użytkowników do komputerów.</w:t>
      </w:r>
    </w:p>
    <w:p w:rsidR="0010163D" w:rsidRPr="006E0C59" w:rsidRDefault="0010163D" w:rsidP="0010163D">
      <w:pPr>
        <w:numPr>
          <w:ilvl w:val="0"/>
          <w:numId w:val="54"/>
        </w:numPr>
        <w:tabs>
          <w:tab w:val="clear" w:pos="1264"/>
          <w:tab w:val="num" w:pos="904"/>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Funkcja Ochrony danych konfigurowana zdalnie przez administratora.</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Jedna wersja instalacyjna na stacje robocze i serwery plików.</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Wbudowana zapora osobista, umożliwiająca tworzenie reguł na podstawie aplikacji oraz ruchu sieciowego.</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Wbudowany IDS</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tworzenia list sieci zaufanych.</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dezaktywacji funkcji zapory sieciowej.</w:t>
      </w:r>
    </w:p>
    <w:p w:rsidR="0010163D" w:rsidRPr="006E0C59" w:rsidRDefault="0010163D" w:rsidP="0010163D">
      <w:pPr>
        <w:numPr>
          <w:ilvl w:val="0"/>
          <w:numId w:val="54"/>
        </w:numPr>
        <w:tabs>
          <w:tab w:val="clear" w:pos="1264"/>
          <w:tab w:val="num" w:pos="90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ochrony systemu bez instalacji na stacji roboczej silnika antywirusowego. Jego role przejmuje centralny serwer bezpieczeństwa odpowiedzialny za proces skanowania plików.</w:t>
      </w:r>
    </w:p>
    <w:p w:rsidR="0010163D" w:rsidRPr="006E0C59" w:rsidRDefault="0010163D" w:rsidP="0010163D">
      <w:pPr>
        <w:autoSpaceDE w:val="0"/>
        <w:spacing w:before="120" w:after="120"/>
        <w:contextualSpacing/>
        <w:jc w:val="both"/>
        <w:rPr>
          <w:rFonts w:ascii="Times New Roman" w:hAnsi="Times New Roman" w:cs="Times New Roman"/>
        </w:rPr>
      </w:pPr>
    </w:p>
    <w:p w:rsidR="0010163D" w:rsidRPr="006E0C59" w:rsidRDefault="0010163D" w:rsidP="0010163D">
      <w:pPr>
        <w:autoSpaceDE w:val="0"/>
        <w:spacing w:before="120" w:after="120"/>
        <w:contextualSpacing/>
        <w:jc w:val="both"/>
        <w:rPr>
          <w:rFonts w:ascii="Times New Roman" w:hAnsi="Times New Roman" w:cs="Times New Roman"/>
          <w:b/>
        </w:rPr>
      </w:pPr>
      <w:r w:rsidRPr="006E0C59">
        <w:rPr>
          <w:rFonts w:ascii="Times New Roman" w:hAnsi="Times New Roman" w:cs="Times New Roman"/>
          <w:b/>
        </w:rPr>
        <w:t>Urządzenia Mobilne</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Dla systemu Android możliwość blokowania stron internetowych.</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szyfrowania urządzenia opartego o system android.</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pobrania wersji instalacyjnej ze sklepu iOS oraz Android</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aplikacji w trakcie instalacji na urządzeniach z systemem Android</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Posiadać możliwość szyfrowania urządzenia dla systemu Android</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Ochrona stron internetowych dla androida pod kontem </w:t>
      </w:r>
      <w:proofErr w:type="spellStart"/>
      <w:r w:rsidRPr="006E0C59">
        <w:rPr>
          <w:rFonts w:ascii="Times New Roman" w:hAnsi="Times New Roman" w:cs="Times New Roman"/>
        </w:rPr>
        <w:t>malware</w:t>
      </w:r>
      <w:proofErr w:type="spellEnd"/>
      <w:r w:rsidRPr="006E0C59">
        <w:rPr>
          <w:rFonts w:ascii="Times New Roman" w:hAnsi="Times New Roman" w:cs="Times New Roman"/>
        </w:rPr>
        <w:t xml:space="preserve">, </w:t>
      </w:r>
      <w:proofErr w:type="spellStart"/>
      <w:r w:rsidRPr="006E0C59">
        <w:rPr>
          <w:rFonts w:ascii="Times New Roman" w:hAnsi="Times New Roman" w:cs="Times New Roman"/>
        </w:rPr>
        <w:t>exploit</w:t>
      </w:r>
      <w:proofErr w:type="spellEnd"/>
      <w:r w:rsidRPr="006E0C59">
        <w:rPr>
          <w:rFonts w:ascii="Times New Roman" w:hAnsi="Times New Roman" w:cs="Times New Roman"/>
        </w:rPr>
        <w:t xml:space="preserve">, </w:t>
      </w:r>
      <w:proofErr w:type="spellStart"/>
      <w:r w:rsidRPr="006E0C59">
        <w:rPr>
          <w:rFonts w:ascii="Times New Roman" w:hAnsi="Times New Roman" w:cs="Times New Roman"/>
        </w:rPr>
        <w:t>phishing</w:t>
      </w:r>
      <w:proofErr w:type="spellEnd"/>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blokowania ekranu głównego hasłem.</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Możliwość definiowania i zabezpieczania połączeń </w:t>
      </w:r>
      <w:proofErr w:type="spellStart"/>
      <w:r w:rsidRPr="006E0C59">
        <w:rPr>
          <w:rFonts w:ascii="Times New Roman" w:hAnsi="Times New Roman" w:cs="Times New Roman"/>
        </w:rPr>
        <w:t>WiFi</w:t>
      </w:r>
      <w:proofErr w:type="spellEnd"/>
      <w:r w:rsidRPr="006E0C59">
        <w:rPr>
          <w:rFonts w:ascii="Times New Roman" w:hAnsi="Times New Roman" w:cs="Times New Roman"/>
        </w:rPr>
        <w:t xml:space="preserve"> </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Dla systemu Android moduł odpowiedzialny za blokowanie stron.</w:t>
      </w:r>
    </w:p>
    <w:p w:rsidR="0010163D" w:rsidRPr="006E0C59" w:rsidRDefault="0010163D" w:rsidP="0010163D">
      <w:pPr>
        <w:numPr>
          <w:ilvl w:val="0"/>
          <w:numId w:val="57"/>
        </w:numPr>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Kontrola przeglądarki Safari dla urządzeń z systemem iOS</w:t>
      </w:r>
    </w:p>
    <w:p w:rsidR="0010163D" w:rsidRPr="006E0C59" w:rsidRDefault="0010163D" w:rsidP="0010163D">
      <w:pPr>
        <w:autoSpaceDE w:val="0"/>
        <w:spacing w:before="120" w:after="120"/>
        <w:contextualSpacing/>
        <w:jc w:val="both"/>
        <w:rPr>
          <w:rFonts w:ascii="Times New Roman" w:hAnsi="Times New Roman" w:cs="Times New Roman"/>
        </w:rPr>
      </w:pPr>
    </w:p>
    <w:p w:rsidR="0010163D" w:rsidRPr="006E0C59" w:rsidRDefault="0010163D" w:rsidP="0010163D">
      <w:pPr>
        <w:autoSpaceDE w:val="0"/>
        <w:spacing w:before="120" w:after="120"/>
        <w:contextualSpacing/>
        <w:jc w:val="both"/>
        <w:rPr>
          <w:rFonts w:ascii="Times New Roman" w:hAnsi="Times New Roman" w:cs="Times New Roman"/>
          <w:b/>
        </w:rPr>
      </w:pPr>
      <w:r w:rsidRPr="006E0C59">
        <w:rPr>
          <w:rFonts w:ascii="Times New Roman" w:hAnsi="Times New Roman" w:cs="Times New Roman"/>
          <w:b/>
        </w:rPr>
        <w:t xml:space="preserve">Maszyny </w:t>
      </w:r>
      <w:proofErr w:type="spellStart"/>
      <w:r w:rsidRPr="006E0C59">
        <w:rPr>
          <w:rFonts w:ascii="Times New Roman" w:hAnsi="Times New Roman" w:cs="Times New Roman"/>
          <w:b/>
        </w:rPr>
        <w:t>Virtualne</w:t>
      </w:r>
      <w:proofErr w:type="spellEnd"/>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Ochrona dla </w:t>
      </w:r>
      <w:proofErr w:type="spellStart"/>
      <w:r w:rsidRPr="006E0C59">
        <w:rPr>
          <w:rFonts w:ascii="Times New Roman" w:hAnsi="Times New Roman" w:cs="Times New Roman"/>
        </w:rPr>
        <w:t>VMware</w:t>
      </w:r>
      <w:proofErr w:type="spellEnd"/>
      <w:r w:rsidRPr="006E0C59">
        <w:rPr>
          <w:rFonts w:ascii="Times New Roman" w:hAnsi="Times New Roman" w:cs="Times New Roman"/>
        </w:rPr>
        <w:t xml:space="preserve"> </w:t>
      </w:r>
      <w:proofErr w:type="spellStart"/>
      <w:r w:rsidRPr="006E0C59">
        <w:rPr>
          <w:rFonts w:ascii="Times New Roman" w:hAnsi="Times New Roman" w:cs="Times New Roman"/>
        </w:rPr>
        <w:t>vCenter</w:t>
      </w:r>
      <w:proofErr w:type="spellEnd"/>
      <w:r w:rsidRPr="006E0C59">
        <w:rPr>
          <w:rFonts w:ascii="Times New Roman" w:hAnsi="Times New Roman" w:cs="Times New Roman"/>
        </w:rPr>
        <w:t xml:space="preserve"> nie wymaga instalacji agentów, ochrona realizowana jest za pośrednictwem Security Server dla wszystkich stanowisk wirtualnych.</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w kliencie instalowanym na stacji roboczej wirtualnej ustawienie informacji do pomocy technicznej, takiej jak: strona pomocy, adres e-mail, numer telefonu</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określenia jak długo maja być przechowywane zdarzenia na stacji roboczej.</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Możliwość zabezpieczenia hasłem klienta przed odinstalowaniem </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Wersja kliencka nie pełni roli ochrony antywirusowej, jest tylko agentem dla Security </w:t>
      </w:r>
      <w:proofErr w:type="spellStart"/>
      <w:r w:rsidRPr="006E0C59">
        <w:rPr>
          <w:rFonts w:ascii="Times New Roman" w:hAnsi="Times New Roman" w:cs="Times New Roman"/>
        </w:rPr>
        <w:t>Servera</w:t>
      </w:r>
      <w:proofErr w:type="spellEnd"/>
      <w:r w:rsidRPr="006E0C59">
        <w:rPr>
          <w:rFonts w:ascii="Times New Roman" w:hAnsi="Times New Roman" w:cs="Times New Roman"/>
        </w:rPr>
        <w:t>.</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Dla maszyn z systemem Linux możliwość wskazania katalogów które mogą być chronione w czasie rzeczywistym.</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Możliwość określenia co jaki czas mają być wysyłane pliki z kwarantanny do producenta. </w:t>
      </w:r>
    </w:p>
    <w:p w:rsidR="0010163D" w:rsidRPr="006E0C59" w:rsidRDefault="0010163D" w:rsidP="0010163D">
      <w:pPr>
        <w:numPr>
          <w:ilvl w:val="0"/>
          <w:numId w:val="56"/>
        </w:numPr>
        <w:tabs>
          <w:tab w:val="clear" w:pos="1264"/>
          <w:tab w:val="num" w:pos="1134"/>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Po aktualizacji sygnatur baz antywirusowych opcja automatycznego przeskanowania kwarantanny.</w:t>
      </w:r>
    </w:p>
    <w:p w:rsidR="0010163D" w:rsidRPr="006E0C59" w:rsidRDefault="0010163D" w:rsidP="0010163D">
      <w:pPr>
        <w:suppressAutoHyphens/>
        <w:autoSpaceDE w:val="0"/>
        <w:spacing w:before="120" w:after="120"/>
        <w:contextualSpacing/>
        <w:jc w:val="both"/>
        <w:rPr>
          <w:rFonts w:ascii="Times New Roman" w:hAnsi="Times New Roman" w:cs="Times New Roman"/>
        </w:rPr>
      </w:pPr>
    </w:p>
    <w:p w:rsidR="0010163D" w:rsidRPr="006E0C59" w:rsidRDefault="0010163D" w:rsidP="0010163D">
      <w:pPr>
        <w:spacing w:before="120" w:after="120"/>
        <w:contextualSpacing/>
        <w:jc w:val="both"/>
        <w:rPr>
          <w:rFonts w:ascii="Times New Roman" w:hAnsi="Times New Roman" w:cs="Times New Roman"/>
          <w:b/>
        </w:rPr>
      </w:pPr>
      <w:r w:rsidRPr="006E0C59">
        <w:rPr>
          <w:rFonts w:ascii="Times New Roman" w:hAnsi="Times New Roman" w:cs="Times New Roman"/>
          <w:b/>
        </w:rPr>
        <w:t>Serwery Windows</w:t>
      </w:r>
    </w:p>
    <w:p w:rsidR="0010163D" w:rsidRPr="006E0C59" w:rsidRDefault="0010163D" w:rsidP="0010163D">
      <w:pPr>
        <w:numPr>
          <w:ilvl w:val="0"/>
          <w:numId w:val="55"/>
        </w:numPr>
        <w:tabs>
          <w:tab w:val="clear" w:pos="1264"/>
          <w:tab w:val="num" w:pos="993"/>
        </w:tabs>
        <w:suppressAutoHyphens/>
        <w:spacing w:before="120" w:after="120"/>
        <w:ind w:left="567"/>
        <w:contextualSpacing/>
        <w:jc w:val="both"/>
        <w:rPr>
          <w:rFonts w:ascii="Times New Roman" w:hAnsi="Times New Roman" w:cs="Times New Roman"/>
          <w:bCs/>
        </w:rPr>
      </w:pPr>
      <w:r w:rsidRPr="00662C31">
        <w:rPr>
          <w:rFonts w:ascii="Times New Roman" w:hAnsi="Times New Roman" w:cs="Times New Roman"/>
        </w:rPr>
        <w:t xml:space="preserve">Pełne wsparcie </w:t>
      </w:r>
      <w:r w:rsidRPr="006E0C59">
        <w:rPr>
          <w:rFonts w:ascii="Times New Roman" w:hAnsi="Times New Roman" w:cs="Times New Roman"/>
        </w:rPr>
        <w:t>dla systemu</w:t>
      </w:r>
      <w:r w:rsidRPr="00662C31">
        <w:rPr>
          <w:rFonts w:ascii="Times New Roman" w:hAnsi="Times New Roman" w:cs="Times New Roman"/>
        </w:rPr>
        <w:t xml:space="preserve"> Windows Server 2012, Windows Server 2012 R2 </w:t>
      </w:r>
      <w:r w:rsidRPr="006E0C59">
        <w:rPr>
          <w:rFonts w:ascii="Times New Roman" w:hAnsi="Times New Roman" w:cs="Times New Roman"/>
        </w:rPr>
        <w:t>lub nowsze</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Wsparcie dla 32- i 64-bitowej wersji systemu Windows.</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Pełna ochrona przed wirusami, trojanami, robakami i innymi zagrożeniami.</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Wykrywanie i usuwanie niebezpiecznych aplikacji typu </w:t>
      </w:r>
      <w:proofErr w:type="spellStart"/>
      <w:r w:rsidRPr="006E0C59">
        <w:rPr>
          <w:rFonts w:ascii="Times New Roman" w:hAnsi="Times New Roman" w:cs="Times New Roman"/>
        </w:rPr>
        <w:t>adware</w:t>
      </w:r>
      <w:proofErr w:type="spellEnd"/>
      <w:r w:rsidRPr="006E0C59">
        <w:rPr>
          <w:rFonts w:ascii="Times New Roman" w:hAnsi="Times New Roman" w:cs="Times New Roman"/>
        </w:rPr>
        <w:t xml:space="preserve">, spyware, dialer, </w:t>
      </w:r>
      <w:proofErr w:type="spellStart"/>
      <w:r w:rsidRPr="006E0C59">
        <w:rPr>
          <w:rFonts w:ascii="Times New Roman" w:hAnsi="Times New Roman" w:cs="Times New Roman"/>
        </w:rPr>
        <w:t>phishing</w:t>
      </w:r>
      <w:proofErr w:type="spellEnd"/>
      <w:r w:rsidRPr="006E0C59">
        <w:rPr>
          <w:rFonts w:ascii="Times New Roman" w:hAnsi="Times New Roman" w:cs="Times New Roman"/>
        </w:rPr>
        <w:t xml:space="preserve">, narzędzi </w:t>
      </w:r>
      <w:proofErr w:type="spellStart"/>
      <w:r w:rsidRPr="006E0C59">
        <w:rPr>
          <w:rFonts w:ascii="Times New Roman" w:hAnsi="Times New Roman" w:cs="Times New Roman"/>
        </w:rPr>
        <w:t>hakerskich</w:t>
      </w:r>
      <w:proofErr w:type="spellEnd"/>
      <w:r w:rsidRPr="006E0C59">
        <w:rPr>
          <w:rFonts w:ascii="Times New Roman" w:hAnsi="Times New Roman" w:cs="Times New Roman"/>
        </w:rPr>
        <w:t xml:space="preserve">, </w:t>
      </w:r>
      <w:proofErr w:type="spellStart"/>
      <w:r w:rsidRPr="006E0C59">
        <w:rPr>
          <w:rFonts w:ascii="Times New Roman" w:hAnsi="Times New Roman" w:cs="Times New Roman"/>
        </w:rPr>
        <w:t>backdoor</w:t>
      </w:r>
      <w:proofErr w:type="spellEnd"/>
      <w:r w:rsidRPr="006E0C59">
        <w:rPr>
          <w:rFonts w:ascii="Times New Roman" w:hAnsi="Times New Roman" w:cs="Times New Roman"/>
        </w:rPr>
        <w:t>, itp.</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w czasie rzeczywistym otwieranych, zapisywanych i wykonywanych plików.</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skanowania całego dysku, wybranych katalogów lub pojedynczych plików "na żądanie".</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"na żądanie" pojedynczych plików lub katalogów przy pomocy skrótu w menu kontekstowym.</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Skanowanie plików spakowanych i skompresowanych.</w:t>
      </w:r>
    </w:p>
    <w:p w:rsidR="0010163D" w:rsidRPr="006E0C59" w:rsidRDefault="0010163D" w:rsidP="0010163D">
      <w:pPr>
        <w:numPr>
          <w:ilvl w:val="0"/>
          <w:numId w:val="55"/>
        </w:numPr>
        <w:tabs>
          <w:tab w:val="clear" w:pos="1264"/>
          <w:tab w:val="num" w:pos="993"/>
        </w:tabs>
        <w:suppressAutoHyphens/>
        <w:spacing w:before="120" w:after="120"/>
        <w:ind w:left="567" w:hanging="357"/>
        <w:contextualSpacing/>
        <w:jc w:val="both"/>
        <w:rPr>
          <w:rFonts w:ascii="Times New Roman" w:hAnsi="Times New Roman" w:cs="Times New Roman"/>
          <w:bCs/>
        </w:rPr>
      </w:pPr>
      <w:r w:rsidRPr="006E0C59">
        <w:rPr>
          <w:rFonts w:ascii="Times New Roman" w:hAnsi="Times New Roman" w:cs="Times New Roman"/>
          <w:bCs/>
        </w:rPr>
        <w:t>Oprogramowanie powinno zawierać monitor antywirusowy uruchamiany automatycznie w momencie startu systemu operacyjnego komputera, który działa nieprzerwanie do momentu zamknięcia systemu operacyjnego.</w:t>
      </w:r>
    </w:p>
    <w:p w:rsidR="0010163D" w:rsidRPr="006E0C59" w:rsidRDefault="0010163D" w:rsidP="0010163D">
      <w:pPr>
        <w:numPr>
          <w:ilvl w:val="0"/>
          <w:numId w:val="55"/>
        </w:numPr>
        <w:tabs>
          <w:tab w:val="clear" w:pos="1264"/>
          <w:tab w:val="num" w:pos="993"/>
        </w:tabs>
        <w:suppressAutoHyphens/>
        <w:spacing w:before="120" w:after="120"/>
        <w:ind w:left="567" w:hanging="357"/>
        <w:contextualSpacing/>
        <w:jc w:val="both"/>
        <w:rPr>
          <w:rFonts w:ascii="Times New Roman" w:hAnsi="Times New Roman" w:cs="Times New Roman"/>
          <w:bCs/>
        </w:rPr>
      </w:pPr>
      <w:r w:rsidRPr="006E0C59">
        <w:rPr>
          <w:rFonts w:ascii="Times New Roman" w:hAnsi="Times New Roman" w:cs="Times New Roman"/>
          <w:bCs/>
        </w:rPr>
        <w:t>Oprogramowanie powinno posiadać możliwość zablokowania hasłem odinstalowania programu.</w:t>
      </w:r>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Oprogramowanie powinno posiadać możliwość raportowania zdarzeń informacyjnych.</w:t>
      </w:r>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Program musi posiadać możliwość włączenia/wyłączenia powiadomień określonego rodzaju.</w:t>
      </w:r>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Program musi posiadać możliwość skanowania jedynie nowych nie zmienionych plików.</w:t>
      </w:r>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Program musi mieć wbudowany skaner wyszukiwania </w:t>
      </w:r>
      <w:proofErr w:type="spellStart"/>
      <w:r w:rsidRPr="006E0C59">
        <w:rPr>
          <w:rFonts w:ascii="Times New Roman" w:hAnsi="Times New Roman" w:cs="Times New Roman"/>
        </w:rPr>
        <w:t>rootkitów</w:t>
      </w:r>
      <w:proofErr w:type="spellEnd"/>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odblokowania ustawień programu po wpisaniu hasła</w:t>
      </w:r>
    </w:p>
    <w:p w:rsidR="0010163D" w:rsidRPr="006E0C59" w:rsidRDefault="0010163D" w:rsidP="0010163D">
      <w:pPr>
        <w:widowControl w:val="0"/>
        <w:numPr>
          <w:ilvl w:val="0"/>
          <w:numId w:val="55"/>
        </w:numPr>
        <w:tabs>
          <w:tab w:val="clear" w:pos="1264"/>
          <w:tab w:val="num" w:pos="993"/>
        </w:tabs>
        <w:suppressAutoHyphens/>
        <w:snapToGrid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uruchomienia zadania skanowania z niskim priorytetem</w:t>
      </w:r>
    </w:p>
    <w:p w:rsidR="0010163D" w:rsidRPr="006E0C59" w:rsidRDefault="0010163D" w:rsidP="0010163D">
      <w:pPr>
        <w:numPr>
          <w:ilvl w:val="0"/>
          <w:numId w:val="55"/>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ochrony systemu bez instalacji na stacji roboczej silnika antywirusowego. Jego role przejmuje centralny serwer bezpieczeństwa odpowiedzialny za proces skanowania plików.</w:t>
      </w:r>
    </w:p>
    <w:p w:rsidR="0010163D" w:rsidRPr="006E0C59" w:rsidRDefault="0010163D" w:rsidP="0010163D">
      <w:pPr>
        <w:spacing w:before="120" w:after="120"/>
        <w:ind w:left="904"/>
        <w:contextualSpacing/>
        <w:jc w:val="both"/>
        <w:rPr>
          <w:rFonts w:ascii="Times New Roman" w:hAnsi="Times New Roman" w:cs="Times New Roman"/>
        </w:rPr>
      </w:pPr>
    </w:p>
    <w:p w:rsidR="0010163D" w:rsidRPr="006E0C59" w:rsidRDefault="0010163D" w:rsidP="0010163D">
      <w:pPr>
        <w:autoSpaceDE w:val="0"/>
        <w:spacing w:before="120" w:after="120"/>
        <w:contextualSpacing/>
        <w:jc w:val="both"/>
        <w:rPr>
          <w:rFonts w:ascii="Times New Roman" w:hAnsi="Times New Roman" w:cs="Times New Roman"/>
          <w:b/>
        </w:rPr>
      </w:pPr>
      <w:r w:rsidRPr="006E0C59">
        <w:rPr>
          <w:rFonts w:ascii="Times New Roman" w:hAnsi="Times New Roman" w:cs="Times New Roman"/>
          <w:b/>
        </w:rPr>
        <w:t>Konsola zdalnej administracji</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Centralna instalacja i zarządzanie programami służącymi do ochrony stacji roboczych i serwerów plikowych Windows, zdalna instalacja na środowiskach </w:t>
      </w:r>
      <w:proofErr w:type="spellStart"/>
      <w:r w:rsidRPr="006E0C59">
        <w:rPr>
          <w:rFonts w:ascii="Times New Roman" w:hAnsi="Times New Roman" w:cs="Times New Roman"/>
        </w:rPr>
        <w:t>virtualnych</w:t>
      </w:r>
      <w:proofErr w:type="spellEnd"/>
      <w:r w:rsidRPr="006E0C59">
        <w:rPr>
          <w:rFonts w:ascii="Times New Roman" w:hAnsi="Times New Roman" w:cs="Times New Roman"/>
        </w:rPr>
        <w:t>.</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Centralna konfiguracja i zarządzanie ochroną antywirusową, </w:t>
      </w:r>
      <w:proofErr w:type="spellStart"/>
      <w:r w:rsidRPr="006E0C59">
        <w:rPr>
          <w:rFonts w:ascii="Times New Roman" w:hAnsi="Times New Roman" w:cs="Times New Roman"/>
        </w:rPr>
        <w:t>antyspyware’ową</w:t>
      </w:r>
      <w:proofErr w:type="spellEnd"/>
      <w:r w:rsidRPr="006E0C59">
        <w:rPr>
          <w:rFonts w:ascii="Times New Roman" w:hAnsi="Times New Roman" w:cs="Times New Roman"/>
        </w:rPr>
        <w:t>,  oraz zaporą osobistą (tworzenie reguł obowiązujących dla wszystkich stacji) zainstalowanymi na stacjach roboczych w sieci korporacyjnej z jednego serwera zarządzającego.</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Możliwość uruchomienia zdalnego skanowania wybranych stacji roboczych.</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sprawdzenia z centralnej konsoli zarządzającej podstawowych informacji dotyczących stacji roboczej: adresów IP, wersji systemu operacyjnego.</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centralnej aktualizacji stacji roboczych z serwera w sieci lokalnej lub Internetu.</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zmiany konfiguracji na stacjach i serwerach jedynie z centralnej konsoli  zarządzającej.</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b/>
          <w:bCs/>
        </w:rPr>
      </w:pPr>
      <w:r w:rsidRPr="006E0C59">
        <w:rPr>
          <w:rFonts w:ascii="Times New Roman" w:hAnsi="Times New Roman" w:cs="Times New Roman"/>
        </w:rPr>
        <w:t>Możliwość uruchomienia centralnej konsoli jedynie z poziomu przeglądarki internetowej.</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Możliwość ręcznego (na żądanie) i automatycznego generowanie raportów (według ustalonego harmonogramu) i wyeksportowanie go do formatu: pdf i </w:t>
      </w:r>
      <w:proofErr w:type="spellStart"/>
      <w:r w:rsidRPr="006E0C59">
        <w:rPr>
          <w:rFonts w:ascii="Times New Roman" w:hAnsi="Times New Roman" w:cs="Times New Roman"/>
        </w:rPr>
        <w:t>csv</w:t>
      </w:r>
      <w:proofErr w:type="spellEnd"/>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Raport generowany według harmonogramu z możliwością automatycznego wysłania go do osób zdefiniowanych w tym raporcie.</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Po instalacji oprogramowania antywirusowego nie jest wymagane ponowne uruchomienie komputera do prawidłowego działania programu.</w:t>
      </w:r>
    </w:p>
    <w:p w:rsidR="0010163D" w:rsidRPr="006E0C59" w:rsidRDefault="0010163D" w:rsidP="0010163D">
      <w:pPr>
        <w:numPr>
          <w:ilvl w:val="0"/>
          <w:numId w:val="52"/>
        </w:numPr>
        <w:tabs>
          <w:tab w:val="clear" w:pos="1264"/>
          <w:tab w:val="num" w:pos="993"/>
        </w:tabs>
        <w:suppressAutoHyphens/>
        <w:autoSpaceDE w:val="0"/>
        <w:spacing w:before="120" w:after="120"/>
        <w:ind w:left="567"/>
        <w:contextualSpacing/>
        <w:jc w:val="both"/>
        <w:rPr>
          <w:rFonts w:ascii="Times New Roman" w:hAnsi="Times New Roman" w:cs="Times New Roman"/>
        </w:rPr>
      </w:pPr>
      <w:r w:rsidRPr="006E0C59">
        <w:rPr>
          <w:rFonts w:ascii="Times New Roman" w:hAnsi="Times New Roman" w:cs="Times New Roman"/>
        </w:rPr>
        <w:t>Możliwość dezinstalacji oprogramowania antywirusowego innych firm.</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W całym okresie trwania subskrypcji użytkownik ma prawo do korzystania z bezpłatnej pomocy technicznej świadczonej za pośrednictwem telefonu i poczty elektronicznej.</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Możliwość synchronizacji serwera administracyjnego z Active Directory</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Możliwość synchronizacji serwera administracyjnego z </w:t>
      </w:r>
      <w:proofErr w:type="spellStart"/>
      <w:r w:rsidRPr="006E0C59">
        <w:rPr>
          <w:rFonts w:ascii="Times New Roman" w:hAnsi="Times New Roman" w:cs="Times New Roman"/>
        </w:rPr>
        <w:t>vCenter</w:t>
      </w:r>
      <w:proofErr w:type="spellEnd"/>
      <w:r w:rsidRPr="006E0C59">
        <w:rPr>
          <w:rFonts w:ascii="Times New Roman" w:hAnsi="Times New Roman" w:cs="Times New Roman"/>
        </w:rPr>
        <w:t xml:space="preserve"> Server oraz </w:t>
      </w:r>
      <w:proofErr w:type="spellStart"/>
      <w:r w:rsidRPr="006E0C59">
        <w:rPr>
          <w:rFonts w:ascii="Times New Roman" w:hAnsi="Times New Roman" w:cs="Times New Roman"/>
        </w:rPr>
        <w:t>Xen</w:t>
      </w:r>
      <w:proofErr w:type="spellEnd"/>
      <w:r w:rsidRPr="006E0C59">
        <w:rPr>
          <w:rFonts w:ascii="Times New Roman" w:hAnsi="Times New Roman" w:cs="Times New Roman"/>
        </w:rPr>
        <w:t xml:space="preserve"> Server</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Możliwość aktualizacji serwera administracyjnego bez potrzeby przeinstalowywania.</w:t>
      </w:r>
    </w:p>
    <w:p w:rsidR="0010163D" w:rsidRPr="006E0C59" w:rsidRDefault="0010163D" w:rsidP="0010163D">
      <w:pPr>
        <w:numPr>
          <w:ilvl w:val="0"/>
          <w:numId w:val="52"/>
        </w:numPr>
        <w:tabs>
          <w:tab w:val="clear" w:pos="1264"/>
          <w:tab w:val="num" w:pos="993"/>
        </w:tabs>
        <w:suppressAutoHyphens/>
        <w:spacing w:before="120" w:after="120"/>
        <w:ind w:left="567"/>
        <w:contextualSpacing/>
        <w:jc w:val="both"/>
        <w:rPr>
          <w:rFonts w:ascii="Times New Roman" w:hAnsi="Times New Roman" w:cs="Times New Roman"/>
        </w:rPr>
      </w:pPr>
      <w:r w:rsidRPr="006E0C59">
        <w:rPr>
          <w:rFonts w:ascii="Times New Roman" w:hAnsi="Times New Roman" w:cs="Times New Roman"/>
        </w:rPr>
        <w:t xml:space="preserve">Tworzenie osobnych polityk dla fizycznych komputerów oraz maszyn </w:t>
      </w:r>
      <w:r w:rsidR="00B84808" w:rsidRPr="006E0C59">
        <w:rPr>
          <w:rFonts w:ascii="Times New Roman" w:hAnsi="Times New Roman" w:cs="Times New Roman"/>
        </w:rPr>
        <w:t>wirtualnych</w:t>
      </w:r>
      <w:r w:rsidRPr="006E0C59">
        <w:rPr>
          <w:rFonts w:ascii="Times New Roman" w:hAnsi="Times New Roman" w:cs="Times New Roman"/>
        </w:rPr>
        <w:t>.</w:t>
      </w:r>
    </w:p>
    <w:p w:rsidR="0010163D" w:rsidRDefault="000A3472" w:rsidP="0010163D">
      <w:pPr>
        <w:spacing w:before="120" w:after="120"/>
        <w:contextualSpacing/>
        <w:rPr>
          <w:rFonts w:ascii="Times New Roman" w:hAnsi="Times New Roman" w:cs="Times New Roman"/>
          <w:b/>
        </w:rPr>
      </w:pPr>
      <w:r>
        <w:rPr>
          <w:rFonts w:ascii="Times New Roman" w:hAnsi="Times New Roman" w:cs="Times New Roman"/>
          <w:b/>
        </w:rPr>
        <w:t>Licencje na oprogramowanie antywirusowe</w:t>
      </w:r>
      <w:r w:rsidR="006A5C45">
        <w:rPr>
          <w:rFonts w:ascii="Times New Roman" w:hAnsi="Times New Roman" w:cs="Times New Roman"/>
          <w:b/>
        </w:rPr>
        <w:t xml:space="preserve"> na 36 m-c</w:t>
      </w:r>
      <w:r>
        <w:rPr>
          <w:rFonts w:ascii="Times New Roman" w:hAnsi="Times New Roman" w:cs="Times New Roman"/>
          <w:b/>
        </w:rPr>
        <w:t>:</w:t>
      </w:r>
    </w:p>
    <w:p w:rsidR="000A3472" w:rsidRDefault="000A3472" w:rsidP="000A3472">
      <w:pPr>
        <w:pStyle w:val="Akapitzlist"/>
        <w:numPr>
          <w:ilvl w:val="3"/>
          <w:numId w:val="114"/>
        </w:numPr>
        <w:spacing w:before="120" w:after="120"/>
        <w:ind w:left="426"/>
        <w:rPr>
          <w:rFonts w:ascii="Times New Roman" w:hAnsi="Times New Roman" w:cs="Times New Roman"/>
          <w:b/>
        </w:rPr>
      </w:pPr>
      <w:r>
        <w:rPr>
          <w:rFonts w:ascii="Times New Roman" w:hAnsi="Times New Roman" w:cs="Times New Roman"/>
          <w:b/>
        </w:rPr>
        <w:t>Pakiet edukacyjny na 200 szt.</w:t>
      </w:r>
    </w:p>
    <w:p w:rsidR="000A3472" w:rsidRDefault="00B84808" w:rsidP="000A3472">
      <w:pPr>
        <w:pStyle w:val="Akapitzlist"/>
        <w:numPr>
          <w:ilvl w:val="3"/>
          <w:numId w:val="114"/>
        </w:numPr>
        <w:spacing w:before="120" w:after="120"/>
        <w:ind w:left="426"/>
        <w:rPr>
          <w:rFonts w:ascii="Times New Roman" w:hAnsi="Times New Roman" w:cs="Times New Roman"/>
          <w:b/>
        </w:rPr>
      </w:pPr>
      <w:r>
        <w:rPr>
          <w:rFonts w:ascii="Times New Roman" w:hAnsi="Times New Roman" w:cs="Times New Roman"/>
          <w:b/>
        </w:rPr>
        <w:t>Pakiet edukacyjny na 15</w:t>
      </w:r>
      <w:r w:rsidR="000A3472">
        <w:rPr>
          <w:rFonts w:ascii="Times New Roman" w:hAnsi="Times New Roman" w:cs="Times New Roman"/>
          <w:b/>
        </w:rPr>
        <w:t>0 szt.</w:t>
      </w:r>
    </w:p>
    <w:p w:rsidR="000A3472" w:rsidRPr="000A3472" w:rsidRDefault="000A3472" w:rsidP="000A3472">
      <w:pPr>
        <w:pStyle w:val="Akapitzlist"/>
        <w:numPr>
          <w:ilvl w:val="3"/>
          <w:numId w:val="114"/>
        </w:numPr>
        <w:spacing w:before="120" w:after="120"/>
        <w:ind w:left="426"/>
        <w:rPr>
          <w:rFonts w:ascii="Times New Roman" w:hAnsi="Times New Roman" w:cs="Times New Roman"/>
          <w:b/>
        </w:rPr>
      </w:pPr>
      <w:r>
        <w:rPr>
          <w:rFonts w:ascii="Times New Roman" w:hAnsi="Times New Roman" w:cs="Times New Roman"/>
          <w:b/>
        </w:rPr>
        <w:t xml:space="preserve">Licencja na pozostałe jednostki </w:t>
      </w:r>
      <w:r w:rsidR="006A5C45">
        <w:rPr>
          <w:rFonts w:ascii="Times New Roman" w:hAnsi="Times New Roman" w:cs="Times New Roman"/>
          <w:b/>
        </w:rPr>
        <w:t>90</w:t>
      </w:r>
      <w:r>
        <w:rPr>
          <w:rFonts w:ascii="Times New Roman" w:hAnsi="Times New Roman" w:cs="Times New Roman"/>
          <w:b/>
        </w:rPr>
        <w:t xml:space="preserve"> szt.</w:t>
      </w:r>
    </w:p>
    <w:p w:rsidR="00A569DF" w:rsidRDefault="00A569DF" w:rsidP="0010163D">
      <w:pPr>
        <w:spacing w:before="120" w:after="120"/>
        <w:contextualSpacing/>
        <w:rPr>
          <w:rFonts w:ascii="Times New Roman" w:hAnsi="Times New Roman" w:cs="Times New Roman"/>
          <w:b/>
        </w:rPr>
      </w:pPr>
    </w:p>
    <w:p w:rsidR="0010163D" w:rsidRDefault="0010163D" w:rsidP="0010163D">
      <w:pPr>
        <w:spacing w:before="120" w:after="120"/>
        <w:contextualSpacing/>
        <w:rPr>
          <w:rFonts w:ascii="Times New Roman" w:hAnsi="Times New Roman" w:cs="Times New Roman"/>
          <w:b/>
        </w:rPr>
      </w:pPr>
      <w:r w:rsidRPr="006E0C59">
        <w:rPr>
          <w:rFonts w:ascii="Times New Roman" w:hAnsi="Times New Roman" w:cs="Times New Roman"/>
          <w:b/>
        </w:rPr>
        <w:t>Szyfrowanie Pełnych dysków w systemie oprogramowania antywirusowego – 100 lic.</w:t>
      </w:r>
      <w:r w:rsidR="006A5C45">
        <w:rPr>
          <w:rFonts w:ascii="Times New Roman" w:hAnsi="Times New Roman" w:cs="Times New Roman"/>
          <w:b/>
        </w:rPr>
        <w:t xml:space="preserve"> na 36 m-</w:t>
      </w:r>
      <w:proofErr w:type="spellStart"/>
      <w:r w:rsidR="006A5C45">
        <w:rPr>
          <w:rFonts w:ascii="Times New Roman" w:hAnsi="Times New Roman" w:cs="Times New Roman"/>
          <w:b/>
        </w:rPr>
        <w:t>cy</w:t>
      </w:r>
      <w:proofErr w:type="spellEnd"/>
      <w:r w:rsidR="006A5C45">
        <w:rPr>
          <w:rFonts w:ascii="Times New Roman" w:hAnsi="Times New Roman" w:cs="Times New Roman"/>
          <w:b/>
        </w:rPr>
        <w:t>.</w:t>
      </w:r>
    </w:p>
    <w:p w:rsidR="006A5C45" w:rsidRDefault="006A5C45" w:rsidP="0010163D">
      <w:pPr>
        <w:spacing w:before="120" w:after="120"/>
        <w:contextualSpacing/>
        <w:rPr>
          <w:rFonts w:ascii="Times New Roman" w:hAnsi="Times New Roman" w:cs="Times New Roman"/>
          <w:b/>
        </w:rPr>
      </w:pPr>
      <w:r>
        <w:rPr>
          <w:rFonts w:ascii="Times New Roman" w:hAnsi="Times New Roman" w:cs="Times New Roman"/>
          <w:b/>
        </w:rPr>
        <w:t>W podziale na :</w:t>
      </w:r>
    </w:p>
    <w:p w:rsidR="006A5C45" w:rsidRDefault="006A5C45" w:rsidP="006A5C45">
      <w:pPr>
        <w:pStyle w:val="Akapitzlist"/>
        <w:numPr>
          <w:ilvl w:val="3"/>
          <w:numId w:val="113"/>
        </w:numPr>
        <w:spacing w:before="120" w:after="120"/>
        <w:ind w:left="426"/>
        <w:rPr>
          <w:rFonts w:ascii="Times New Roman" w:hAnsi="Times New Roman" w:cs="Times New Roman"/>
          <w:b/>
        </w:rPr>
      </w:pPr>
      <w:r>
        <w:rPr>
          <w:rFonts w:ascii="Times New Roman" w:hAnsi="Times New Roman" w:cs="Times New Roman"/>
          <w:b/>
        </w:rPr>
        <w:t>Pakiet edukacyjny 10 szt</w:t>
      </w:r>
      <w:r w:rsidR="00B84808">
        <w:rPr>
          <w:rFonts w:ascii="Times New Roman" w:hAnsi="Times New Roman" w:cs="Times New Roman"/>
          <w:b/>
        </w:rPr>
        <w:t>.</w:t>
      </w:r>
    </w:p>
    <w:p w:rsidR="006A5C45" w:rsidRDefault="006A5C45" w:rsidP="006A5C45">
      <w:pPr>
        <w:pStyle w:val="Akapitzlist"/>
        <w:numPr>
          <w:ilvl w:val="3"/>
          <w:numId w:val="113"/>
        </w:numPr>
        <w:spacing w:before="120" w:after="120"/>
        <w:ind w:left="426"/>
        <w:rPr>
          <w:rFonts w:ascii="Times New Roman" w:hAnsi="Times New Roman" w:cs="Times New Roman"/>
          <w:b/>
        </w:rPr>
      </w:pPr>
      <w:r>
        <w:rPr>
          <w:rFonts w:ascii="Times New Roman" w:hAnsi="Times New Roman" w:cs="Times New Roman"/>
          <w:b/>
        </w:rPr>
        <w:t>Pakiet edukacyjny 10 szt</w:t>
      </w:r>
      <w:r w:rsidR="00B84808">
        <w:rPr>
          <w:rFonts w:ascii="Times New Roman" w:hAnsi="Times New Roman" w:cs="Times New Roman"/>
          <w:b/>
        </w:rPr>
        <w:t>.</w:t>
      </w:r>
    </w:p>
    <w:p w:rsidR="006A5C45" w:rsidRPr="006A5C45" w:rsidRDefault="006A5C45" w:rsidP="006A5C45">
      <w:pPr>
        <w:pStyle w:val="Akapitzlist"/>
        <w:numPr>
          <w:ilvl w:val="3"/>
          <w:numId w:val="113"/>
        </w:numPr>
        <w:spacing w:before="120" w:after="120"/>
        <w:ind w:left="426"/>
        <w:rPr>
          <w:rFonts w:ascii="Times New Roman" w:hAnsi="Times New Roman" w:cs="Times New Roman"/>
          <w:b/>
        </w:rPr>
      </w:pPr>
      <w:r>
        <w:rPr>
          <w:rFonts w:ascii="Times New Roman" w:hAnsi="Times New Roman" w:cs="Times New Roman"/>
          <w:b/>
        </w:rPr>
        <w:t>Pozostałe jednostki 80 szt.</w:t>
      </w:r>
    </w:p>
    <w:p w:rsidR="0010163D" w:rsidRPr="006E0C59" w:rsidRDefault="0010163D" w:rsidP="0010163D">
      <w:pPr>
        <w:widowControl w:val="0"/>
        <w:suppressAutoHyphens/>
        <w:spacing w:before="120" w:after="120"/>
        <w:ind w:right="-285"/>
        <w:contextualSpacing/>
        <w:jc w:val="both"/>
        <w:rPr>
          <w:rFonts w:ascii="Times New Roman" w:eastAsia="Calibri" w:hAnsi="Times New Roman" w:cs="Times New Roman"/>
          <w:b/>
        </w:rPr>
      </w:pPr>
      <w:r w:rsidRPr="006E0C59">
        <w:rPr>
          <w:rFonts w:ascii="Times New Roman" w:eastAsia="Calibri" w:hAnsi="Times New Roman" w:cs="Times New Roman"/>
          <w:b/>
        </w:rPr>
        <w:t>Minimalne funkcje modułu szyfrowania dysków w systemie antywirusowym:</w:t>
      </w:r>
    </w:p>
    <w:p w:rsidR="0010163D" w:rsidRPr="006E0C59" w:rsidRDefault="0010163D" w:rsidP="0010163D">
      <w:pPr>
        <w:widowControl w:val="0"/>
        <w:suppressAutoHyphens/>
        <w:spacing w:before="120" w:after="120"/>
        <w:ind w:right="-285"/>
        <w:contextualSpacing/>
        <w:jc w:val="both"/>
        <w:rPr>
          <w:rFonts w:ascii="Times New Roman" w:eastAsia="Calibri" w:hAnsi="Times New Roman" w:cs="Times New Roman"/>
          <w:b/>
        </w:rPr>
      </w:pP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Calibri" w:hAnsi="Times New Roman" w:cs="Times New Roman"/>
          <w:b/>
        </w:rPr>
        <w:t>Wspierane systemy operacyjne</w:t>
      </w: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Calibri" w:hAnsi="Times New Roman" w:cs="Times New Roman"/>
          <w:b/>
        </w:rPr>
        <w:t>System Operacyjny Windows:</w:t>
      </w:r>
    </w:p>
    <w:p w:rsidR="0010163D" w:rsidRPr="006E0C59" w:rsidRDefault="0010163D" w:rsidP="0010163D">
      <w:pPr>
        <w:widowControl w:val="0"/>
        <w:suppressAutoHyphens/>
        <w:spacing w:before="120" w:after="120"/>
        <w:ind w:right="-285"/>
        <w:contextualSpacing/>
        <w:jc w:val="both"/>
        <w:rPr>
          <w:rFonts w:ascii="Times New Roman" w:eastAsia="Calibri" w:hAnsi="Times New Roman" w:cs="Times New Roman"/>
          <w:b/>
        </w:rPr>
      </w:pP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Calibri" w:hAnsi="Times New Roman" w:cs="Times New Roman"/>
          <w:b/>
        </w:rPr>
        <w:t>Systemy Operacyjne Komputerów</w:t>
      </w: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p>
    <w:p w:rsidR="0010163D" w:rsidRPr="00662C31" w:rsidRDefault="0010163D" w:rsidP="0010163D">
      <w:pPr>
        <w:numPr>
          <w:ilvl w:val="0"/>
          <w:numId w:val="58"/>
        </w:numPr>
        <w:suppressAutoHyphens/>
        <w:spacing w:before="120" w:after="120"/>
        <w:contextualSpacing/>
        <w:jc w:val="both"/>
        <w:rPr>
          <w:rFonts w:ascii="Times New Roman" w:eastAsia="Tahoma" w:hAnsi="Times New Roman" w:cs="Times New Roman"/>
          <w:kern w:val="1"/>
          <w:lang w:val="en-US" w:eastAsia="zh-CN" w:bidi="hi-IN"/>
        </w:rPr>
      </w:pPr>
      <w:r w:rsidRPr="00662C31">
        <w:rPr>
          <w:rFonts w:ascii="Times New Roman" w:eastAsia="Calibri" w:hAnsi="Times New Roman" w:cs="Times New Roman"/>
          <w:kern w:val="1"/>
          <w:lang w:val="en-US" w:bidi="hi-IN"/>
        </w:rPr>
        <w:t>Windows 7 Enterprise</w:t>
      </w:r>
      <w:r w:rsidRPr="00662C31">
        <w:rPr>
          <w:rFonts w:ascii="Times New Roman" w:eastAsia="Tahoma" w:hAnsi="Times New Roman" w:cs="Times New Roman"/>
          <w:kern w:val="1"/>
          <w:lang w:val="en-US" w:eastAsia="zh-CN" w:bidi="hi-IN"/>
        </w:rPr>
        <w:t xml:space="preserve"> / Ultimate (z </w:t>
      </w:r>
      <w:proofErr w:type="spellStart"/>
      <w:r w:rsidRPr="00662C31">
        <w:rPr>
          <w:rFonts w:ascii="Times New Roman" w:eastAsia="Tahoma" w:hAnsi="Times New Roman" w:cs="Times New Roman"/>
          <w:kern w:val="1"/>
          <w:lang w:val="en-US" w:eastAsia="zh-CN" w:bidi="hi-IN"/>
        </w:rPr>
        <w:t>modułem</w:t>
      </w:r>
      <w:proofErr w:type="spellEnd"/>
      <w:r w:rsidRPr="00662C31">
        <w:rPr>
          <w:rFonts w:ascii="Times New Roman" w:eastAsia="Tahoma" w:hAnsi="Times New Roman" w:cs="Times New Roman"/>
          <w:kern w:val="1"/>
          <w:lang w:val="en-US" w:eastAsia="zh-CN" w:bidi="hi-IN"/>
        </w:rPr>
        <w:t xml:space="preserve"> TPM)</w:t>
      </w:r>
    </w:p>
    <w:p w:rsidR="0010163D" w:rsidRPr="006E0C59" w:rsidRDefault="0010163D" w:rsidP="0010163D">
      <w:pPr>
        <w:numPr>
          <w:ilvl w:val="0"/>
          <w:numId w:val="58"/>
        </w:numPr>
        <w:tabs>
          <w:tab w:val="left" w:pos="0"/>
        </w:tabs>
        <w:suppressAutoHyphens/>
        <w:spacing w:before="120" w:after="120"/>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 xml:space="preserve">Windows 8 Pro, Enterprise  </w:t>
      </w:r>
    </w:p>
    <w:p w:rsidR="0010163D" w:rsidRPr="006E0C59" w:rsidRDefault="0010163D" w:rsidP="0010163D">
      <w:pPr>
        <w:numPr>
          <w:ilvl w:val="0"/>
          <w:numId w:val="58"/>
        </w:numPr>
        <w:tabs>
          <w:tab w:val="left" w:pos="0"/>
        </w:tabs>
        <w:suppressAutoHyphens/>
        <w:spacing w:before="120" w:after="120"/>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Windows 8.1 Pro, Enterprise</w:t>
      </w:r>
    </w:p>
    <w:p w:rsidR="0010163D" w:rsidRPr="006E0C59" w:rsidRDefault="0010163D" w:rsidP="0010163D">
      <w:pPr>
        <w:numPr>
          <w:ilvl w:val="0"/>
          <w:numId w:val="58"/>
        </w:numPr>
        <w:tabs>
          <w:tab w:val="left" w:pos="0"/>
        </w:tabs>
        <w:suppressAutoHyphens/>
        <w:spacing w:before="120" w:after="120"/>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 xml:space="preserve">Windows 10 Pro, Enterprise, </w:t>
      </w:r>
      <w:proofErr w:type="spellStart"/>
      <w:r w:rsidRPr="006E0C59">
        <w:rPr>
          <w:rFonts w:ascii="Times New Roman" w:eastAsia="Tahoma" w:hAnsi="Times New Roman" w:cs="Times New Roman"/>
          <w:kern w:val="1"/>
          <w:lang w:eastAsia="zh-CN" w:bidi="hi-IN"/>
        </w:rPr>
        <w:t>Education</w:t>
      </w:r>
      <w:proofErr w:type="spellEnd"/>
    </w:p>
    <w:p w:rsidR="0010163D" w:rsidRPr="006E0C59" w:rsidRDefault="0010163D" w:rsidP="0010163D">
      <w:pPr>
        <w:spacing w:before="120" w:after="120"/>
        <w:ind w:right="-285"/>
        <w:contextualSpacing/>
        <w:jc w:val="both"/>
        <w:rPr>
          <w:rFonts w:ascii="Times New Roman" w:hAnsi="Times New Roman" w:cs="Times New Roman"/>
        </w:rPr>
      </w:pP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Calibri" w:hAnsi="Times New Roman" w:cs="Times New Roman"/>
          <w:b/>
        </w:rPr>
        <w:t>Systemy operacyjne serwera</w:t>
      </w:r>
    </w:p>
    <w:p w:rsidR="0010163D" w:rsidRPr="00662C31" w:rsidRDefault="0010163D" w:rsidP="0010163D">
      <w:pPr>
        <w:numPr>
          <w:ilvl w:val="0"/>
          <w:numId w:val="59"/>
        </w:numPr>
        <w:tabs>
          <w:tab w:val="left" w:pos="0"/>
        </w:tabs>
        <w:suppressAutoHyphens/>
        <w:spacing w:before="120" w:after="120"/>
        <w:contextualSpacing/>
        <w:rPr>
          <w:rFonts w:ascii="Times New Roman" w:eastAsia="Tahoma" w:hAnsi="Times New Roman" w:cs="Times New Roman"/>
          <w:kern w:val="1"/>
          <w:lang w:val="en-US" w:eastAsia="zh-CN" w:bidi="hi-IN"/>
        </w:rPr>
      </w:pPr>
      <w:r w:rsidRPr="00662C31">
        <w:rPr>
          <w:rFonts w:ascii="Times New Roman" w:eastAsia="Calibri" w:hAnsi="Times New Roman" w:cs="Times New Roman"/>
          <w:kern w:val="1"/>
          <w:lang w:val="en-US" w:bidi="hi-IN"/>
        </w:rPr>
        <w:t xml:space="preserve">Windows Server 2008 R2 (z </w:t>
      </w:r>
      <w:proofErr w:type="spellStart"/>
      <w:r w:rsidRPr="00662C31">
        <w:rPr>
          <w:rFonts w:ascii="Times New Roman" w:eastAsia="Calibri" w:hAnsi="Times New Roman" w:cs="Times New Roman"/>
          <w:kern w:val="1"/>
          <w:lang w:val="en-US" w:bidi="hi-IN"/>
        </w:rPr>
        <w:t>modułem</w:t>
      </w:r>
      <w:proofErr w:type="spellEnd"/>
      <w:r w:rsidRPr="00662C31">
        <w:rPr>
          <w:rFonts w:ascii="Times New Roman" w:eastAsia="Calibri" w:hAnsi="Times New Roman" w:cs="Times New Roman"/>
          <w:kern w:val="1"/>
          <w:lang w:val="en-US" w:bidi="hi-IN"/>
        </w:rPr>
        <w:t xml:space="preserve"> TPM)</w:t>
      </w:r>
    </w:p>
    <w:p w:rsidR="0010163D" w:rsidRPr="006E0C59" w:rsidRDefault="0010163D" w:rsidP="0010163D">
      <w:pPr>
        <w:numPr>
          <w:ilvl w:val="0"/>
          <w:numId w:val="59"/>
        </w:numPr>
        <w:tabs>
          <w:tab w:val="left" w:pos="0"/>
        </w:tabs>
        <w:suppressAutoHyphens/>
        <w:spacing w:before="120" w:after="120"/>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Windows Server 2012  and 2012 R2</w:t>
      </w:r>
    </w:p>
    <w:p w:rsidR="0010163D" w:rsidRPr="006E0C59" w:rsidRDefault="0010163D" w:rsidP="0010163D">
      <w:pPr>
        <w:numPr>
          <w:ilvl w:val="0"/>
          <w:numId w:val="59"/>
        </w:numPr>
        <w:tabs>
          <w:tab w:val="left" w:pos="0"/>
        </w:tabs>
        <w:suppressAutoHyphens/>
        <w:spacing w:before="120" w:after="120"/>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Windows Server 2016</w:t>
      </w:r>
    </w:p>
    <w:p w:rsidR="0010163D" w:rsidRPr="006E0C59" w:rsidRDefault="0010163D" w:rsidP="0010163D">
      <w:pPr>
        <w:widowControl w:val="0"/>
        <w:suppressAutoHyphens/>
        <w:spacing w:before="120" w:after="120"/>
        <w:ind w:right="-285"/>
        <w:contextualSpacing/>
        <w:jc w:val="both"/>
        <w:rPr>
          <w:rFonts w:ascii="Times New Roman" w:eastAsia="Times New Roman" w:hAnsi="Times New Roman" w:cs="Times New Roman"/>
          <w:lang w:eastAsia="zh-CN"/>
        </w:rPr>
      </w:pPr>
      <w:r w:rsidRPr="006E0C59">
        <w:rPr>
          <w:rFonts w:ascii="Times New Roman" w:eastAsia="Calibri" w:hAnsi="Times New Roman" w:cs="Times New Roman"/>
          <w:b/>
        </w:rPr>
        <w:t>Systemy Operacyjne Mac OS X</w:t>
      </w:r>
    </w:p>
    <w:p w:rsidR="0010163D" w:rsidRPr="006E0C59" w:rsidRDefault="0010163D" w:rsidP="0010163D">
      <w:pPr>
        <w:numPr>
          <w:ilvl w:val="0"/>
          <w:numId w:val="60"/>
        </w:numPr>
        <w:suppressAutoHyphens/>
        <w:spacing w:before="120" w:after="120"/>
        <w:ind w:left="851" w:hanging="425"/>
        <w:contextualSpacing/>
        <w:jc w:val="both"/>
        <w:rPr>
          <w:rFonts w:ascii="Times New Roman" w:eastAsia="Tahoma" w:hAnsi="Times New Roman" w:cs="Times New Roman"/>
          <w:kern w:val="1"/>
          <w:lang w:eastAsia="zh-CN" w:bidi="hi-IN"/>
        </w:rPr>
      </w:pPr>
      <w:r w:rsidRPr="006E0C59">
        <w:rPr>
          <w:rFonts w:ascii="Times New Roman" w:eastAsia="Calibri" w:hAnsi="Times New Roman" w:cs="Times New Roman"/>
          <w:kern w:val="1"/>
          <w:lang w:bidi="hi-IN"/>
        </w:rPr>
        <w:t xml:space="preserve">OSX </w:t>
      </w:r>
      <w:proofErr w:type="spellStart"/>
      <w:r w:rsidRPr="006E0C59">
        <w:rPr>
          <w:rFonts w:ascii="Times New Roman" w:eastAsia="Calibri" w:hAnsi="Times New Roman" w:cs="Times New Roman"/>
          <w:kern w:val="1"/>
          <w:lang w:bidi="hi-IN"/>
        </w:rPr>
        <w:t>Mavericks</w:t>
      </w:r>
      <w:proofErr w:type="spellEnd"/>
      <w:r w:rsidRPr="006E0C59">
        <w:rPr>
          <w:rFonts w:ascii="Times New Roman" w:eastAsia="Calibri" w:hAnsi="Times New Roman" w:cs="Times New Roman"/>
          <w:kern w:val="1"/>
          <w:lang w:bidi="hi-IN"/>
        </w:rPr>
        <w:t xml:space="preserve"> (10.9)</w:t>
      </w:r>
    </w:p>
    <w:p w:rsidR="0010163D" w:rsidRPr="006E0C59" w:rsidRDefault="0010163D" w:rsidP="0010163D">
      <w:pPr>
        <w:numPr>
          <w:ilvl w:val="0"/>
          <w:numId w:val="60"/>
        </w:numPr>
        <w:tabs>
          <w:tab w:val="left" w:pos="0"/>
        </w:tabs>
        <w:suppressAutoHyphens/>
        <w:spacing w:before="120" w:after="120"/>
        <w:ind w:left="851" w:hanging="425"/>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OSX Yosemite (10.10)</w:t>
      </w:r>
    </w:p>
    <w:p w:rsidR="0010163D" w:rsidRPr="006E0C59" w:rsidRDefault="0010163D" w:rsidP="0010163D">
      <w:pPr>
        <w:numPr>
          <w:ilvl w:val="0"/>
          <w:numId w:val="60"/>
        </w:numPr>
        <w:tabs>
          <w:tab w:val="left" w:pos="0"/>
        </w:tabs>
        <w:suppressAutoHyphens/>
        <w:spacing w:before="120" w:after="120"/>
        <w:ind w:left="851" w:hanging="425"/>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 xml:space="preserve">OSX El </w:t>
      </w:r>
      <w:proofErr w:type="spellStart"/>
      <w:r w:rsidRPr="006E0C59">
        <w:rPr>
          <w:rFonts w:ascii="Times New Roman" w:eastAsia="Tahoma" w:hAnsi="Times New Roman" w:cs="Times New Roman"/>
          <w:kern w:val="1"/>
          <w:lang w:eastAsia="zh-CN" w:bidi="hi-IN"/>
        </w:rPr>
        <w:t>Capitan</w:t>
      </w:r>
      <w:proofErr w:type="spellEnd"/>
      <w:r w:rsidRPr="006E0C59">
        <w:rPr>
          <w:rFonts w:ascii="Times New Roman" w:eastAsia="Tahoma" w:hAnsi="Times New Roman" w:cs="Times New Roman"/>
          <w:kern w:val="1"/>
          <w:lang w:eastAsia="zh-CN" w:bidi="hi-IN"/>
        </w:rPr>
        <w:t xml:space="preserve"> (10.11)</w:t>
      </w:r>
    </w:p>
    <w:p w:rsidR="0010163D" w:rsidRPr="006E0C59" w:rsidRDefault="0010163D" w:rsidP="0010163D">
      <w:pPr>
        <w:numPr>
          <w:ilvl w:val="0"/>
          <w:numId w:val="60"/>
        </w:numPr>
        <w:tabs>
          <w:tab w:val="left" w:pos="0"/>
        </w:tabs>
        <w:suppressAutoHyphens/>
        <w:spacing w:before="120" w:after="120"/>
        <w:ind w:left="851" w:hanging="425"/>
        <w:contextualSpacing/>
        <w:rPr>
          <w:rFonts w:ascii="Times New Roman" w:eastAsia="Tahoma" w:hAnsi="Times New Roman" w:cs="Times New Roman"/>
          <w:kern w:val="1"/>
          <w:lang w:eastAsia="zh-CN" w:bidi="hi-IN"/>
        </w:rPr>
      </w:pPr>
      <w:r w:rsidRPr="006E0C59">
        <w:rPr>
          <w:rFonts w:ascii="Times New Roman" w:eastAsia="Tahoma" w:hAnsi="Times New Roman" w:cs="Times New Roman"/>
          <w:kern w:val="1"/>
          <w:lang w:eastAsia="zh-CN" w:bidi="hi-IN"/>
        </w:rPr>
        <w:t>Mac OS Sierra(10.12) </w:t>
      </w:r>
    </w:p>
    <w:p w:rsidR="0010163D" w:rsidRPr="006E0C59" w:rsidRDefault="0010163D" w:rsidP="0010163D">
      <w:pPr>
        <w:spacing w:before="120" w:after="120"/>
        <w:ind w:right="-285"/>
        <w:contextualSpacing/>
        <w:jc w:val="both"/>
        <w:rPr>
          <w:rFonts w:ascii="Times New Roman" w:hAnsi="Times New Roman" w:cs="Times New Roman"/>
        </w:rPr>
      </w:pPr>
      <w:r w:rsidRPr="006E0C59">
        <w:rPr>
          <w:rFonts w:ascii="Times New Roman" w:hAnsi="Times New Roman" w:cs="Times New Roman"/>
          <w:b/>
        </w:rPr>
        <w:t xml:space="preserve">Pełne szyfrowanie dysków (FDE- Full </w:t>
      </w:r>
      <w:proofErr w:type="spellStart"/>
      <w:r w:rsidRPr="006E0C59">
        <w:rPr>
          <w:rFonts w:ascii="Times New Roman" w:hAnsi="Times New Roman" w:cs="Times New Roman"/>
          <w:b/>
        </w:rPr>
        <w:t>disk</w:t>
      </w:r>
      <w:proofErr w:type="spellEnd"/>
      <w:r w:rsidRPr="006E0C59">
        <w:rPr>
          <w:rFonts w:ascii="Times New Roman" w:hAnsi="Times New Roman" w:cs="Times New Roman"/>
          <w:b/>
        </w:rPr>
        <w:t xml:space="preserve"> </w:t>
      </w:r>
      <w:proofErr w:type="spellStart"/>
      <w:r w:rsidRPr="006E0C59">
        <w:rPr>
          <w:rFonts w:ascii="Times New Roman" w:hAnsi="Times New Roman" w:cs="Times New Roman"/>
          <w:b/>
        </w:rPr>
        <w:t>ecryption</w:t>
      </w:r>
      <w:proofErr w:type="spellEnd"/>
      <w:r w:rsidRPr="006E0C59">
        <w:rPr>
          <w:rFonts w:ascii="Times New Roman" w:hAnsi="Times New Roman" w:cs="Times New Roman"/>
          <w:b/>
        </w:rPr>
        <w:t>)</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 xml:space="preserve">Szyfrowanie dysków korzysta z natywnej funkcji </w:t>
      </w:r>
      <w:proofErr w:type="spellStart"/>
      <w:r w:rsidRPr="006E0C59">
        <w:rPr>
          <w:rFonts w:ascii="Times New Roman" w:hAnsi="Times New Roman" w:cs="Times New Roman"/>
        </w:rPr>
        <w:t>Bitlocker</w:t>
      </w:r>
      <w:proofErr w:type="spellEnd"/>
      <w:r w:rsidRPr="006E0C59">
        <w:rPr>
          <w:rFonts w:ascii="Times New Roman" w:hAnsi="Times New Roman" w:cs="Times New Roman"/>
        </w:rPr>
        <w:t xml:space="preserve"> na systemach Windows</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 xml:space="preserve">Szyfrowanie dysków korzysta z natywnej funkcji </w:t>
      </w:r>
      <w:proofErr w:type="spellStart"/>
      <w:r w:rsidRPr="006E0C59">
        <w:rPr>
          <w:rFonts w:ascii="Times New Roman" w:hAnsi="Times New Roman" w:cs="Times New Roman"/>
        </w:rPr>
        <w:t>FileVault</w:t>
      </w:r>
      <w:proofErr w:type="spellEnd"/>
      <w:r w:rsidRPr="006E0C59">
        <w:rPr>
          <w:rFonts w:ascii="Times New Roman" w:hAnsi="Times New Roman" w:cs="Times New Roman"/>
        </w:rPr>
        <w:t xml:space="preserve"> na systemach Mac Os</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Możliwość szyfrowania i deszyfrowania punktów końcowych poprzez politykę bezpieczeństwa zastosowaną na komputerach.</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 xml:space="preserve">Generowanie klucza odzyskiwania do funkcji </w:t>
      </w:r>
      <w:proofErr w:type="spellStart"/>
      <w:r w:rsidRPr="006E0C59">
        <w:rPr>
          <w:rFonts w:ascii="Times New Roman" w:hAnsi="Times New Roman" w:cs="Times New Roman"/>
        </w:rPr>
        <w:t>Bitlocker</w:t>
      </w:r>
      <w:proofErr w:type="spellEnd"/>
      <w:r w:rsidRPr="006E0C59">
        <w:rPr>
          <w:rFonts w:ascii="Times New Roman" w:hAnsi="Times New Roman" w:cs="Times New Roman"/>
        </w:rPr>
        <w:t xml:space="preserve"> z konsoli administracyjnej.</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Użytkownik musi ustawić hasło do funkcji Szyfrowania zgodnie z wymaganiami.</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Liczba licencji jest oparta od systemu operacyjnego, nie od ilości dysków na komputerze.</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Szyfrowanie wymaga podania hasła przed odblokowaniem systemu operacyjnego/ dysku.</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Moduł Szyfrowania zapewnia zgodność wymogami HIPPA, PCI, DSS, GDPR odnośnie szyfrowania danych.</w:t>
      </w:r>
    </w:p>
    <w:p w:rsidR="0010163D" w:rsidRPr="006E0C59"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Rozwiązanie nie wymaga dodatkowego klienta, czy serwera zarządzającego do zarządzania modułem szyfrowania.</w:t>
      </w:r>
    </w:p>
    <w:p w:rsidR="0010163D" w:rsidRDefault="0010163D" w:rsidP="0010163D">
      <w:pPr>
        <w:numPr>
          <w:ilvl w:val="0"/>
          <w:numId w:val="61"/>
        </w:numPr>
        <w:tabs>
          <w:tab w:val="clear" w:pos="1264"/>
        </w:tabs>
        <w:suppressAutoHyphens/>
        <w:spacing w:before="120" w:after="120"/>
        <w:ind w:left="851" w:hanging="425"/>
        <w:contextualSpacing/>
        <w:jc w:val="both"/>
        <w:rPr>
          <w:rFonts w:ascii="Times New Roman" w:hAnsi="Times New Roman" w:cs="Times New Roman"/>
        </w:rPr>
      </w:pPr>
      <w:r w:rsidRPr="006E0C59">
        <w:rPr>
          <w:rFonts w:ascii="Times New Roman" w:hAnsi="Times New Roman" w:cs="Times New Roman"/>
        </w:rPr>
        <w:t xml:space="preserve"> Rozwiązanie pozwala na wykorzystywanie modułu szyfrowania w trybie licencjonowania miesięcznego przez dostawcę usługi. </w:t>
      </w:r>
    </w:p>
    <w:p w:rsidR="006A5C45" w:rsidRPr="006E0C59" w:rsidRDefault="006A5C45" w:rsidP="006A5C45">
      <w:pPr>
        <w:suppressAutoHyphens/>
        <w:spacing w:before="120" w:after="120"/>
        <w:ind w:left="851"/>
        <w:contextualSpacing/>
        <w:jc w:val="both"/>
        <w:rPr>
          <w:rFonts w:ascii="Times New Roman" w:hAnsi="Times New Roman" w:cs="Times New Roman"/>
        </w:rPr>
      </w:pPr>
    </w:p>
    <w:tbl>
      <w:tblPr>
        <w:tblStyle w:val="Tabela-Siatka"/>
        <w:tblW w:w="5089" w:type="pct"/>
        <w:shd w:val="clear" w:color="auto" w:fill="FFFFFF" w:themeFill="background1"/>
        <w:tblLayout w:type="fixed"/>
        <w:tblLook w:val="04A0" w:firstRow="1" w:lastRow="0" w:firstColumn="1" w:lastColumn="0" w:noHBand="0" w:noVBand="1"/>
      </w:tblPr>
      <w:tblGrid>
        <w:gridCol w:w="2595"/>
        <w:gridCol w:w="3180"/>
        <w:gridCol w:w="3448"/>
      </w:tblGrid>
      <w:tr w:rsidR="006A5C45" w:rsidRPr="00D275D8" w:rsidTr="0016411C">
        <w:tc>
          <w:tcPr>
            <w:tcW w:w="5000" w:type="pct"/>
            <w:gridSpan w:val="3"/>
            <w:shd w:val="clear" w:color="auto" w:fill="FFFFFF" w:themeFill="background1"/>
          </w:tcPr>
          <w:p w:rsidR="006A5C45" w:rsidRPr="0045718B" w:rsidRDefault="006A5C45" w:rsidP="0016411C">
            <w:pPr>
              <w:jc w:val="both"/>
              <w:rPr>
                <w:rFonts w:ascii="Palatino Linotype" w:hAnsi="Palatino Linotype" w:cs="Times New Roman"/>
                <w:b/>
              </w:rPr>
            </w:pPr>
            <w:r>
              <w:rPr>
                <w:rFonts w:ascii="Palatino Linotype" w:hAnsi="Palatino Linotype" w:cs="Times New Roman"/>
                <w:b/>
              </w:rPr>
              <w:t>Program do ochrony skrzynek pocztowych</w:t>
            </w:r>
          </w:p>
        </w:tc>
      </w:tr>
      <w:tr w:rsidR="006A5C45" w:rsidRPr="0045718B" w:rsidTr="0016411C">
        <w:tc>
          <w:tcPr>
            <w:tcW w:w="3131" w:type="pct"/>
            <w:gridSpan w:val="2"/>
            <w:shd w:val="clear" w:color="auto" w:fill="FFFFFF" w:themeFill="background1"/>
          </w:tcPr>
          <w:p w:rsidR="006A5C45" w:rsidRPr="0045718B" w:rsidRDefault="006A5C45" w:rsidP="0016411C">
            <w:pPr>
              <w:jc w:val="both"/>
              <w:rPr>
                <w:rFonts w:ascii="Palatino Linotype" w:hAnsi="Palatino Linotype" w:cs="Times New Roman"/>
                <w:b/>
              </w:rPr>
            </w:pPr>
            <w:r w:rsidRPr="0045718B">
              <w:rPr>
                <w:rFonts w:ascii="Palatino Linotype" w:hAnsi="Palatino Linotype" w:cs="Times New Roman"/>
                <w:b/>
              </w:rPr>
              <w:t xml:space="preserve">Producent: </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b/>
              </w:rPr>
            </w:pPr>
            <w:r w:rsidRPr="0045718B">
              <w:rPr>
                <w:rFonts w:ascii="Palatino Linotype" w:hAnsi="Palatino Linotype" w:cs="Times New Roman"/>
                <w:b/>
              </w:rPr>
              <w:t>Model:</w:t>
            </w:r>
            <w:r>
              <w:rPr>
                <w:rFonts w:ascii="Palatino Linotype" w:hAnsi="Palatino Linotype" w:cs="Times New Roman"/>
                <w:b/>
              </w:rPr>
              <w:t xml:space="preserve"> </w:t>
            </w:r>
          </w:p>
        </w:tc>
      </w:tr>
      <w:tr w:rsidR="006A5C45" w:rsidRPr="0045718B" w:rsidTr="0016411C">
        <w:tc>
          <w:tcPr>
            <w:tcW w:w="1407" w:type="pct"/>
            <w:shd w:val="clear" w:color="auto" w:fill="FFFFFF" w:themeFill="background1"/>
          </w:tcPr>
          <w:p w:rsidR="006A5C45" w:rsidRPr="0045718B" w:rsidRDefault="006A5C45" w:rsidP="0016411C">
            <w:pPr>
              <w:jc w:val="both"/>
              <w:rPr>
                <w:rFonts w:ascii="Palatino Linotype" w:hAnsi="Palatino Linotype" w:cs="Times New Roman"/>
              </w:rPr>
            </w:pPr>
            <w:r w:rsidRPr="0045718B">
              <w:rPr>
                <w:rFonts w:ascii="Palatino Linotype" w:hAnsi="Palatino Linotype" w:cs="Times New Roman"/>
              </w:rPr>
              <w:t>Nazwa</w:t>
            </w:r>
          </w:p>
        </w:tc>
        <w:tc>
          <w:tcPr>
            <w:tcW w:w="1724" w:type="pct"/>
            <w:shd w:val="clear" w:color="auto" w:fill="FFFFFF" w:themeFill="background1"/>
          </w:tcPr>
          <w:p w:rsidR="006A5C45" w:rsidRPr="0045718B" w:rsidRDefault="006A5C45" w:rsidP="0016411C">
            <w:pPr>
              <w:jc w:val="both"/>
              <w:rPr>
                <w:rFonts w:ascii="Palatino Linotype" w:hAnsi="Palatino Linotype" w:cs="Times New Roman"/>
              </w:rPr>
            </w:pPr>
            <w:r w:rsidRPr="0045718B">
              <w:rPr>
                <w:rFonts w:ascii="Palatino Linotype" w:hAnsi="Palatino Linotype" w:cs="Times New Roman"/>
              </w:rPr>
              <w:t>Wymagane parametry techniczne</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r w:rsidRPr="0045718B">
              <w:rPr>
                <w:rFonts w:ascii="Palatino Linotype" w:hAnsi="Palatino Linotype" w:cs="Times New Roman"/>
              </w:rPr>
              <w:t>Oferowane parametry techniczne</w:t>
            </w:r>
          </w:p>
        </w:tc>
      </w:tr>
      <w:tr w:rsidR="006A5C45" w:rsidRPr="00CC37D0" w:rsidTr="0016411C">
        <w:tc>
          <w:tcPr>
            <w:tcW w:w="1407" w:type="pct"/>
            <w:shd w:val="clear" w:color="auto" w:fill="FFFFFF" w:themeFill="background1"/>
          </w:tcPr>
          <w:p w:rsidR="006A5C45" w:rsidRPr="0045718B" w:rsidRDefault="006A5C45" w:rsidP="0016411C">
            <w:pPr>
              <w:jc w:val="both"/>
              <w:rPr>
                <w:rFonts w:ascii="Palatino Linotype" w:hAnsi="Palatino Linotype" w:cs="Times New Roman"/>
              </w:rPr>
            </w:pPr>
            <w:r>
              <w:rPr>
                <w:rFonts w:ascii="Palatino Linotype" w:hAnsi="Palatino Linotype" w:cs="Times New Roman"/>
              </w:rPr>
              <w:t>Ilość chronionych skrzynek</w:t>
            </w:r>
          </w:p>
        </w:tc>
        <w:tc>
          <w:tcPr>
            <w:tcW w:w="1724" w:type="pct"/>
            <w:shd w:val="clear" w:color="auto" w:fill="FFFFFF" w:themeFill="background1"/>
          </w:tcPr>
          <w:p w:rsidR="006A5C45" w:rsidRPr="0045718B" w:rsidRDefault="006A5C45" w:rsidP="0016411C">
            <w:pPr>
              <w:jc w:val="both"/>
              <w:rPr>
                <w:rFonts w:ascii="Palatino Linotype" w:hAnsi="Palatino Linotype" w:cs="Times New Roman"/>
              </w:rPr>
            </w:pPr>
            <w:r>
              <w:rPr>
                <w:rFonts w:ascii="Palatino Linotype" w:hAnsi="Palatino Linotype" w:cs="Times New Roman"/>
              </w:rPr>
              <w:t>150 szt.</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p>
        </w:tc>
      </w:tr>
      <w:tr w:rsidR="006A5C45" w:rsidRPr="00D275D8" w:rsidTr="0016411C">
        <w:tc>
          <w:tcPr>
            <w:tcW w:w="1407" w:type="pct"/>
            <w:shd w:val="clear" w:color="auto" w:fill="FFFFFF" w:themeFill="background1"/>
          </w:tcPr>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System Operacyjny</w:t>
            </w:r>
          </w:p>
        </w:tc>
        <w:tc>
          <w:tcPr>
            <w:tcW w:w="1724" w:type="pct"/>
            <w:shd w:val="clear" w:color="auto" w:fill="FFFFFF" w:themeFill="background1"/>
          </w:tcPr>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 xml:space="preserve">Linux. Jądro Linux min. 2.6.18 lub nowszej. </w:t>
            </w:r>
            <w:proofErr w:type="spellStart"/>
            <w:r w:rsidRPr="00D275D8">
              <w:rPr>
                <w:rFonts w:ascii="Palatino Linotype" w:hAnsi="Palatino Linotype" w:cs="Times New Roman"/>
              </w:rPr>
              <w:t>Glibc</w:t>
            </w:r>
            <w:proofErr w:type="spellEnd"/>
            <w:r w:rsidRPr="00D275D8">
              <w:rPr>
                <w:rFonts w:ascii="Palatino Linotype" w:hAnsi="Palatino Linotype" w:cs="Times New Roman"/>
              </w:rPr>
              <w:t xml:space="preserve"> w wersji min. 2.3.6 lub nowszej.</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p>
        </w:tc>
      </w:tr>
      <w:tr w:rsidR="006A5C45" w:rsidRPr="00D275D8" w:rsidTr="0016411C">
        <w:tc>
          <w:tcPr>
            <w:tcW w:w="1407" w:type="pct"/>
            <w:shd w:val="clear" w:color="auto" w:fill="FFFFFF" w:themeFill="background1"/>
          </w:tcPr>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Obsługiwane dystrybucje systemu Linux</w:t>
            </w:r>
          </w:p>
        </w:tc>
        <w:tc>
          <w:tcPr>
            <w:tcW w:w="1724" w:type="pct"/>
            <w:shd w:val="clear" w:color="auto" w:fill="FFFFFF" w:themeFill="background1"/>
          </w:tcPr>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 xml:space="preserve">Red </w:t>
            </w:r>
            <w:proofErr w:type="spellStart"/>
            <w:r w:rsidRPr="00D275D8">
              <w:rPr>
                <w:rFonts w:ascii="Palatino Linotype" w:hAnsi="Palatino Linotype" w:cs="Times New Roman"/>
              </w:rPr>
              <w:t>Hat</w:t>
            </w:r>
            <w:proofErr w:type="spellEnd"/>
            <w:r w:rsidRPr="00D275D8">
              <w:rPr>
                <w:rFonts w:ascii="Palatino Linotype" w:hAnsi="Palatino Linotype" w:cs="Times New Roman"/>
              </w:rPr>
              <w:t xml:space="preserve"> Enterprise Linux 4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SuSE</w:t>
            </w:r>
            <w:proofErr w:type="spellEnd"/>
            <w:r w:rsidRPr="00D275D8">
              <w:rPr>
                <w:rFonts w:ascii="Palatino Linotype" w:hAnsi="Palatino Linotype" w:cs="Times New Roman"/>
              </w:rPr>
              <w:t xml:space="preserve"> Linux Enterprise Server 10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Suse</w:t>
            </w:r>
            <w:proofErr w:type="spellEnd"/>
            <w:r w:rsidRPr="00D275D8">
              <w:rPr>
                <w:rFonts w:ascii="Palatino Linotype" w:hAnsi="Palatino Linotype" w:cs="Times New Roman"/>
              </w:rPr>
              <w:t xml:space="preserve"> Linux 10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Debian</w:t>
            </w:r>
            <w:proofErr w:type="spellEnd"/>
            <w:r w:rsidRPr="00D275D8">
              <w:rPr>
                <w:rFonts w:ascii="Palatino Linotype" w:hAnsi="Palatino Linotype" w:cs="Times New Roman"/>
              </w:rPr>
              <w:t xml:space="preserve"> GNU / Linux 5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Ubuntu</w:t>
            </w:r>
            <w:proofErr w:type="spellEnd"/>
            <w:r w:rsidRPr="00D275D8">
              <w:rPr>
                <w:rFonts w:ascii="Palatino Linotype" w:hAnsi="Palatino Linotype" w:cs="Times New Roman"/>
              </w:rPr>
              <w:t xml:space="preserve"> Server 10.04 LTS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CentOS</w:t>
            </w:r>
            <w:proofErr w:type="spellEnd"/>
            <w:r w:rsidRPr="00D275D8">
              <w:rPr>
                <w:rFonts w:ascii="Palatino Linotype" w:hAnsi="Palatino Linotype" w:cs="Times New Roman"/>
              </w:rPr>
              <w:t xml:space="preserve"> 4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Slackware</w:t>
            </w:r>
            <w:proofErr w:type="spellEnd"/>
            <w:r w:rsidRPr="00D275D8">
              <w:rPr>
                <w:rFonts w:ascii="Palatino Linotype" w:hAnsi="Palatino Linotype" w:cs="Times New Roman"/>
              </w:rPr>
              <w:t xml:space="preserve"> 9.x lub nowszy</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Mandrake</w:t>
            </w:r>
            <w:proofErr w:type="spellEnd"/>
            <w:r w:rsidRPr="00D275D8">
              <w:rPr>
                <w:rFonts w:ascii="Palatino Linotype" w:hAnsi="Palatino Linotype" w:cs="Times New Roman"/>
              </w:rPr>
              <w:t xml:space="preserve"> / </w:t>
            </w:r>
            <w:proofErr w:type="spellStart"/>
            <w:r w:rsidRPr="00D275D8">
              <w:rPr>
                <w:rFonts w:ascii="Palatino Linotype" w:hAnsi="Palatino Linotype" w:cs="Times New Roman"/>
              </w:rPr>
              <w:t>Mandriva</w:t>
            </w:r>
            <w:proofErr w:type="spellEnd"/>
            <w:r w:rsidRPr="00D275D8">
              <w:rPr>
                <w:rFonts w:ascii="Palatino Linotype" w:hAnsi="Palatino Linotype" w:cs="Times New Roman"/>
              </w:rPr>
              <w:t xml:space="preserve"> 9.1 lub nowsza</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Gentoo</w:t>
            </w:r>
            <w:proofErr w:type="spellEnd"/>
            <w:r w:rsidRPr="00D275D8">
              <w:rPr>
                <w:rFonts w:ascii="Palatino Linotype" w:hAnsi="Palatino Linotype" w:cs="Times New Roman"/>
              </w:rPr>
              <w:t xml:space="preserve"> Linux</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Arch</w:t>
            </w:r>
            <w:proofErr w:type="spellEnd"/>
            <w:r w:rsidRPr="00D275D8">
              <w:rPr>
                <w:rFonts w:ascii="Palatino Linotype" w:hAnsi="Palatino Linotype" w:cs="Times New Roman"/>
              </w:rPr>
              <w:t xml:space="preserve"> Linux</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p>
        </w:tc>
      </w:tr>
      <w:tr w:rsidR="006A5C45" w:rsidRPr="00D275D8" w:rsidTr="0016411C">
        <w:tc>
          <w:tcPr>
            <w:tcW w:w="1407" w:type="pct"/>
            <w:shd w:val="clear" w:color="auto" w:fill="FFFFFF" w:themeFill="background1"/>
          </w:tcPr>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Obsługiwane serwery pocztowe</w:t>
            </w:r>
          </w:p>
        </w:tc>
        <w:tc>
          <w:tcPr>
            <w:tcW w:w="1724" w:type="pct"/>
            <w:shd w:val="clear" w:color="auto" w:fill="FFFFFF" w:themeFill="background1"/>
          </w:tcPr>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Sendmail</w:t>
            </w:r>
            <w:proofErr w:type="spellEnd"/>
            <w:r w:rsidRPr="00D275D8">
              <w:rPr>
                <w:rFonts w:ascii="Palatino Linotype" w:hAnsi="Palatino Linotype" w:cs="Times New Roman"/>
              </w:rPr>
              <w:t xml:space="preserve"> w wersji 8.12.1 lub nowszej, z interfejsem </w:t>
            </w:r>
            <w:proofErr w:type="spellStart"/>
            <w:r w:rsidRPr="00D275D8">
              <w:rPr>
                <w:rFonts w:ascii="Palatino Linotype" w:hAnsi="Palatino Linotype" w:cs="Times New Roman"/>
              </w:rPr>
              <w:t>Milter</w:t>
            </w:r>
            <w:proofErr w:type="spellEnd"/>
          </w:p>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 xml:space="preserve">Wersje </w:t>
            </w:r>
            <w:proofErr w:type="spellStart"/>
            <w:r w:rsidRPr="00D275D8">
              <w:rPr>
                <w:rFonts w:ascii="Palatino Linotype" w:hAnsi="Palatino Linotype" w:cs="Times New Roman"/>
              </w:rPr>
              <w:t>Postfix</w:t>
            </w:r>
            <w:proofErr w:type="spellEnd"/>
            <w:r w:rsidRPr="00D275D8">
              <w:rPr>
                <w:rFonts w:ascii="Palatino Linotype" w:hAnsi="Palatino Linotype" w:cs="Times New Roman"/>
              </w:rPr>
              <w:t xml:space="preserve"> 2.x</w:t>
            </w:r>
          </w:p>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 xml:space="preserve">uwaga </w:t>
            </w:r>
            <w:proofErr w:type="spellStart"/>
            <w:r w:rsidRPr="00D275D8">
              <w:rPr>
                <w:rFonts w:ascii="Palatino Linotype" w:hAnsi="Palatino Linotype" w:cs="Times New Roman"/>
              </w:rPr>
              <w:t>Uwaga</w:t>
            </w:r>
            <w:proofErr w:type="spellEnd"/>
            <w:r w:rsidRPr="00D275D8">
              <w:rPr>
                <w:rFonts w:ascii="Palatino Linotype" w:hAnsi="Palatino Linotype" w:cs="Times New Roman"/>
              </w:rPr>
              <w:t>:</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qmail</w:t>
            </w:r>
            <w:proofErr w:type="spellEnd"/>
            <w:r w:rsidRPr="00D275D8">
              <w:rPr>
                <w:rFonts w:ascii="Palatino Linotype" w:hAnsi="Palatino Linotype" w:cs="Times New Roman"/>
              </w:rPr>
              <w:t xml:space="preserve"> w wersji 1.03 lub nowszej</w:t>
            </w:r>
          </w:p>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Courier w wersji 0.42.x lub nowszej</w:t>
            </w:r>
          </w:p>
          <w:p w:rsidR="006A5C45" w:rsidRPr="00D275D8" w:rsidRDefault="006A5C45" w:rsidP="0016411C">
            <w:pPr>
              <w:jc w:val="both"/>
              <w:rPr>
                <w:rFonts w:ascii="Palatino Linotype" w:hAnsi="Palatino Linotype" w:cs="Times New Roman"/>
              </w:rPr>
            </w:pPr>
            <w:proofErr w:type="spellStart"/>
            <w:r w:rsidRPr="00D275D8">
              <w:rPr>
                <w:rFonts w:ascii="Palatino Linotype" w:hAnsi="Palatino Linotype" w:cs="Times New Roman"/>
              </w:rPr>
              <w:t>CommuniGate</w:t>
            </w:r>
            <w:proofErr w:type="spellEnd"/>
            <w:r w:rsidRPr="00D275D8">
              <w:rPr>
                <w:rFonts w:ascii="Palatino Linotype" w:hAnsi="Palatino Linotype" w:cs="Times New Roman"/>
              </w:rPr>
              <w:t xml:space="preserve"> Pro w wersji 4.1.1 lub nowszej</w:t>
            </w:r>
          </w:p>
          <w:p w:rsidR="006A5C45" w:rsidRPr="00D275D8" w:rsidRDefault="006A5C45" w:rsidP="0016411C">
            <w:pPr>
              <w:jc w:val="both"/>
              <w:rPr>
                <w:rFonts w:ascii="Palatino Linotype" w:hAnsi="Palatino Linotype" w:cs="Times New Roman"/>
              </w:rPr>
            </w:pPr>
            <w:r w:rsidRPr="00D275D8">
              <w:rPr>
                <w:rFonts w:ascii="Palatino Linotype" w:hAnsi="Palatino Linotype" w:cs="Times New Roman"/>
              </w:rPr>
              <w:t>Dowolny serwer SMTP, który może nasłuchiwać na innym porcie niż 25</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p>
        </w:tc>
      </w:tr>
      <w:tr w:rsidR="006A5C45" w:rsidRPr="00D275D8" w:rsidTr="0016411C">
        <w:tc>
          <w:tcPr>
            <w:tcW w:w="1407" w:type="pct"/>
            <w:shd w:val="clear" w:color="auto" w:fill="FFFFFF" w:themeFill="background1"/>
          </w:tcPr>
          <w:p w:rsidR="006A5C45" w:rsidRPr="003B3CF8" w:rsidRDefault="006A5C45" w:rsidP="0016411C">
            <w:pPr>
              <w:jc w:val="both"/>
            </w:pPr>
            <w:r>
              <w:t>Cechy</w:t>
            </w:r>
          </w:p>
        </w:tc>
        <w:tc>
          <w:tcPr>
            <w:tcW w:w="1724" w:type="pct"/>
            <w:shd w:val="clear" w:color="auto" w:fill="FFFFFF" w:themeFill="background1"/>
          </w:tcPr>
          <w:p w:rsidR="006A5C45" w:rsidRPr="00D275D8" w:rsidRDefault="006A5C45" w:rsidP="0016411C">
            <w:pPr>
              <w:jc w:val="both"/>
            </w:pPr>
            <w:r w:rsidRPr="00D275D8">
              <w:t>• S</w:t>
            </w:r>
            <w:r>
              <w:t>kanowanie</w:t>
            </w:r>
            <w:r w:rsidRPr="00D275D8">
              <w:t xml:space="preserve"> przychodząc</w:t>
            </w:r>
            <w:r>
              <w:t>eg</w:t>
            </w:r>
            <w:r w:rsidRPr="00D275D8">
              <w:t xml:space="preserve">o ruch pocztowy w celu zapewnienia ochrony przed złośliwym oprogramowaniem w czasie rzeczywistym </w:t>
            </w:r>
          </w:p>
          <w:p w:rsidR="006A5C45" w:rsidRPr="00D275D8" w:rsidRDefault="006A5C45" w:rsidP="0016411C">
            <w:pPr>
              <w:jc w:val="both"/>
            </w:pPr>
            <w:r w:rsidRPr="00D275D8">
              <w:t>• Skan</w:t>
            </w:r>
            <w:r>
              <w:t>owanie</w:t>
            </w:r>
            <w:r w:rsidRPr="00D275D8">
              <w:t xml:space="preserve"> wychodząc</w:t>
            </w:r>
            <w:r>
              <w:t>ej</w:t>
            </w:r>
            <w:r w:rsidRPr="00D275D8">
              <w:t xml:space="preserve"> poczt</w:t>
            </w:r>
            <w:r>
              <w:t>y w czasie rzeczywistym</w:t>
            </w:r>
          </w:p>
          <w:p w:rsidR="006A5C45" w:rsidRPr="00D275D8" w:rsidRDefault="006A5C45" w:rsidP="0016411C">
            <w:pPr>
              <w:jc w:val="both"/>
            </w:pPr>
            <w:r w:rsidRPr="00D275D8">
              <w:t xml:space="preserve">• </w:t>
            </w:r>
            <w:r>
              <w:t>O</w:t>
            </w:r>
            <w:r w:rsidRPr="00D275D8">
              <w:t>chron</w:t>
            </w:r>
            <w:r>
              <w:t>a</w:t>
            </w:r>
            <w:r w:rsidRPr="00D275D8">
              <w:t xml:space="preserve"> przed spamem i </w:t>
            </w:r>
            <w:proofErr w:type="spellStart"/>
            <w:r w:rsidRPr="00D275D8">
              <w:t>phishingiem</w:t>
            </w:r>
            <w:proofErr w:type="spellEnd"/>
            <w:r w:rsidRPr="00D275D8">
              <w:t>, wykorzystująca zaawansowaną technologię heurystyczną</w:t>
            </w:r>
          </w:p>
          <w:p w:rsidR="006A5C45" w:rsidRPr="00D275D8" w:rsidRDefault="006A5C45" w:rsidP="0016411C">
            <w:pPr>
              <w:jc w:val="both"/>
            </w:pPr>
            <w:r w:rsidRPr="00D275D8">
              <w:t>• Filtrowanie zawartości zarówno wiadomości przychodzących, jak i wychodzących, identyfikujące wrażliwe, niechciane lub niebezpieczne treści i załączniki</w:t>
            </w:r>
          </w:p>
          <w:p w:rsidR="006A5C45" w:rsidRPr="00D275D8" w:rsidRDefault="006A5C45" w:rsidP="0016411C">
            <w:pPr>
              <w:jc w:val="both"/>
            </w:pPr>
            <w:r w:rsidRPr="00D275D8">
              <w:t>na podstawie reguł zdefiniowanych przez administratora</w:t>
            </w:r>
          </w:p>
          <w:p w:rsidR="006A5C45" w:rsidRPr="00D275D8" w:rsidRDefault="006A5C45" w:rsidP="0016411C">
            <w:pPr>
              <w:jc w:val="both"/>
            </w:pPr>
            <w:r w:rsidRPr="00D275D8">
              <w:t>• Umożliwi</w:t>
            </w:r>
            <w:r>
              <w:t>enie</w:t>
            </w:r>
            <w:r w:rsidRPr="00D275D8">
              <w:t xml:space="preserve"> elastyczn</w:t>
            </w:r>
            <w:r>
              <w:t>ych</w:t>
            </w:r>
            <w:r w:rsidRPr="00D275D8">
              <w:t xml:space="preserve"> zasad filtrowania w oparciu o grupy użytkowników</w:t>
            </w:r>
          </w:p>
          <w:p w:rsidR="006A5C45" w:rsidRPr="00D275D8" w:rsidRDefault="006A5C45" w:rsidP="0016411C">
            <w:pPr>
              <w:jc w:val="both"/>
            </w:pPr>
            <w:r>
              <w:t>• Z</w:t>
            </w:r>
            <w:r w:rsidRPr="00D275D8">
              <w:t>arządzanie za pomocą interfejsu internetowego</w:t>
            </w:r>
          </w:p>
          <w:p w:rsidR="006A5C45" w:rsidRPr="00CC37D0" w:rsidRDefault="006A5C45" w:rsidP="0016411C">
            <w:pPr>
              <w:jc w:val="both"/>
            </w:pPr>
            <w:r>
              <w:t>• M</w:t>
            </w:r>
            <w:r w:rsidRPr="00D275D8">
              <w:t xml:space="preserve">oduł logowania i </w:t>
            </w:r>
            <w:proofErr w:type="spellStart"/>
            <w:r w:rsidRPr="00D275D8">
              <w:t>alertowania</w:t>
            </w:r>
            <w:proofErr w:type="spellEnd"/>
            <w:r w:rsidRPr="00D275D8">
              <w:t xml:space="preserve"> </w:t>
            </w:r>
          </w:p>
        </w:tc>
        <w:tc>
          <w:tcPr>
            <w:tcW w:w="1869" w:type="pct"/>
            <w:shd w:val="clear" w:color="auto" w:fill="FFFFFF" w:themeFill="background1"/>
          </w:tcPr>
          <w:p w:rsidR="006A5C45" w:rsidRPr="0045718B" w:rsidRDefault="006A5C45" w:rsidP="0016411C">
            <w:pPr>
              <w:jc w:val="both"/>
              <w:rPr>
                <w:rFonts w:ascii="Palatino Linotype" w:hAnsi="Palatino Linotype" w:cs="Times New Roman"/>
              </w:rPr>
            </w:pPr>
          </w:p>
        </w:tc>
      </w:tr>
      <w:tr w:rsidR="006A5C45" w:rsidRPr="00D275D8" w:rsidTr="0016411C">
        <w:tc>
          <w:tcPr>
            <w:tcW w:w="1407" w:type="pct"/>
            <w:shd w:val="clear" w:color="auto" w:fill="FFFFFF" w:themeFill="background1"/>
          </w:tcPr>
          <w:p w:rsidR="006A5C45" w:rsidRDefault="006A5C45" w:rsidP="0016411C">
            <w:pPr>
              <w:jc w:val="both"/>
            </w:pPr>
            <w:r>
              <w:t>Czas ochrony</w:t>
            </w:r>
          </w:p>
        </w:tc>
        <w:tc>
          <w:tcPr>
            <w:tcW w:w="1724" w:type="pct"/>
            <w:shd w:val="clear" w:color="auto" w:fill="FFFFFF" w:themeFill="background1"/>
          </w:tcPr>
          <w:p w:rsidR="006A5C45" w:rsidRDefault="006A5C45" w:rsidP="0016411C">
            <w:pPr>
              <w:jc w:val="both"/>
            </w:pPr>
            <w:r>
              <w:t>Min 36 miesięcy</w:t>
            </w:r>
          </w:p>
        </w:tc>
        <w:tc>
          <w:tcPr>
            <w:tcW w:w="1869" w:type="pct"/>
            <w:shd w:val="clear" w:color="auto" w:fill="FFFFFF" w:themeFill="background1"/>
          </w:tcPr>
          <w:p w:rsidR="006A5C45" w:rsidRPr="0010417C" w:rsidRDefault="006A5C45" w:rsidP="0016411C">
            <w:pPr>
              <w:jc w:val="both"/>
              <w:rPr>
                <w:rFonts w:ascii="Palatino Linotype" w:hAnsi="Palatino Linotype" w:cs="Times New Roman"/>
              </w:rPr>
            </w:pPr>
          </w:p>
        </w:tc>
      </w:tr>
    </w:tbl>
    <w:p w:rsidR="0010163D" w:rsidRPr="0015624F" w:rsidRDefault="0010163D" w:rsidP="0010163D">
      <w:pPr>
        <w:rPr>
          <w:rFonts w:ascii="Times New Roman" w:hAnsi="Times New Roman" w:cs="Times New Roman"/>
          <w:sz w:val="24"/>
          <w:szCs w:val="24"/>
        </w:rPr>
      </w:pPr>
    </w:p>
    <w:p w:rsidR="0010163D" w:rsidRPr="00B1420F" w:rsidRDefault="0010163D" w:rsidP="0010163D">
      <w:pPr>
        <w:pStyle w:val="Nagwek2"/>
        <w:numPr>
          <w:ilvl w:val="1"/>
          <w:numId w:val="107"/>
        </w:numPr>
      </w:pPr>
      <w:bookmarkStart w:id="355" w:name="_Toc503955767"/>
      <w:bookmarkStart w:id="356" w:name="_Toc514247107"/>
      <w:bookmarkStart w:id="357" w:name="_Toc525721771"/>
      <w:r w:rsidRPr="00B1420F">
        <w:t>Oprogramowanie do wirtualizacji</w:t>
      </w:r>
      <w:bookmarkEnd w:id="355"/>
      <w:bookmarkEnd w:id="356"/>
      <w:bookmarkEnd w:id="357"/>
      <w:r w:rsidRPr="00B1420F">
        <w:t xml:space="preserve"> </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 xml:space="preserve">Wykonawca zapewni rozszerzenie funkcjonalności oprogramowania do wirtualizacji serwerów poprzez dostarczenie licencji Upgrade do wersji: </w:t>
      </w:r>
      <w:proofErr w:type="spellStart"/>
      <w:r w:rsidRPr="008775FE">
        <w:rPr>
          <w:rFonts w:ascii="Times New Roman" w:hAnsi="Times New Roman" w:cs="Times New Roman"/>
        </w:rPr>
        <w:t>VMware</w:t>
      </w:r>
      <w:proofErr w:type="spellEnd"/>
      <w:r w:rsidRPr="008775FE">
        <w:rPr>
          <w:rFonts w:ascii="Times New Roman" w:hAnsi="Times New Roman" w:cs="Times New Roman"/>
        </w:rPr>
        <w:t xml:space="preserve"> </w:t>
      </w:r>
      <w:proofErr w:type="spellStart"/>
      <w:r w:rsidRPr="008775FE">
        <w:rPr>
          <w:rFonts w:ascii="Times New Roman" w:hAnsi="Times New Roman" w:cs="Times New Roman"/>
        </w:rPr>
        <w:t>vSphere</w:t>
      </w:r>
      <w:proofErr w:type="spellEnd"/>
      <w:r w:rsidRPr="008775FE">
        <w:rPr>
          <w:rFonts w:ascii="Times New Roman" w:hAnsi="Times New Roman" w:cs="Times New Roman"/>
        </w:rPr>
        <w:t xml:space="preserve"> 6</w:t>
      </w:r>
      <w:r>
        <w:rPr>
          <w:rFonts w:ascii="Times New Roman" w:hAnsi="Times New Roman" w:cs="Times New Roman"/>
        </w:rPr>
        <w:t>.7</w:t>
      </w:r>
      <w:r w:rsidRPr="008775FE">
        <w:rPr>
          <w:rFonts w:ascii="Times New Roman" w:hAnsi="Times New Roman" w:cs="Times New Roman"/>
        </w:rPr>
        <w:t xml:space="preserve"> </w:t>
      </w:r>
      <w:proofErr w:type="spellStart"/>
      <w:r w:rsidRPr="008775FE">
        <w:rPr>
          <w:rFonts w:ascii="Times New Roman" w:hAnsi="Times New Roman" w:cs="Times New Roman"/>
        </w:rPr>
        <w:t>Esensial</w:t>
      </w:r>
      <w:proofErr w:type="spellEnd"/>
      <w:r w:rsidRPr="008775FE">
        <w:rPr>
          <w:rFonts w:ascii="Times New Roman" w:hAnsi="Times New Roman" w:cs="Times New Roman"/>
        </w:rPr>
        <w:t xml:space="preserve"> Plus to lub równoważnej, zgodnie z poniżej zdefiniowanymi kryteriami równoważności. Zamawiający nie dopuszcza zastosowania licencji typu OEM.</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Kryterium:</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a)     Zarządzanie pojemnością</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zbierać informacji na temat wydajności pod kątem zarządzania pojemnością</w:t>
      </w:r>
      <w:r>
        <w:rPr>
          <w:rFonts w:ascii="Times New Roman" w:hAnsi="Times New Roman"/>
        </w:rPr>
        <w:t>.</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w sposób inteligentny przewidywać trendy związane z pojemnością środowiska wirtualnego</w:t>
      </w:r>
      <w:r>
        <w:rPr>
          <w:rFonts w:ascii="Times New Roman" w:hAnsi="Times New Roman"/>
        </w:rPr>
        <w:t>.</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posiadać moduł odpowiedzialny za analizę środowiska pod kątem optymalizacji wykorzystania zasobów (CPU, RAM, HDD)</w:t>
      </w:r>
      <w:r>
        <w:rPr>
          <w:rFonts w:ascii="Times New Roman" w:hAnsi="Times New Roman"/>
        </w:rPr>
        <w:t>.</w:t>
      </w:r>
    </w:p>
    <w:p w:rsidR="0010163D" w:rsidRPr="006E0C59"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umożliwiać grupowanie obiektów w logiczne zbiory dla których istnieje możliwość informowania o alertach, pojemności, ryzykach zgromadzonych w zbiorze obiektach. Obiekty mogą pochodzić z różnych Data Center objętych tym rozwiązaniem.</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tworzyć indywidualne profile pojemności, tzn. umożliwiać grupowanie obiektów  w logiczne zbiory dla których zapewnia możliwość informowania o alertach, pojemności, ryzykach zgromadzonych w zbiorze obiektach.</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tworzyć scenariusze pojemnościowe na zasadzie, "co jeśli" , dla minimum następujących atrybutów: co jeśli dodamy kolejne maszyn wirtualne, serwery fizyczne, pamięć masową. Rozwiązanie musi umożliwiać definiowanie poziomów buforów potrzebnych do zachowania wysokiej dostępności. Analiza pojemności musi odnosić się zarówno do średniego obciążenia środowiska, jak również do tzw. skoków obciążenia.</w:t>
      </w:r>
    </w:p>
    <w:p w:rsidR="0010163D" w:rsidRPr="008775FE" w:rsidRDefault="0010163D" w:rsidP="0010163D">
      <w:pPr>
        <w:pStyle w:val="Akapitzlist"/>
        <w:numPr>
          <w:ilvl w:val="2"/>
          <w:numId w:val="62"/>
        </w:numPr>
        <w:spacing w:before="120" w:after="120"/>
        <w:ind w:left="567"/>
        <w:jc w:val="both"/>
        <w:rPr>
          <w:rFonts w:ascii="Times New Roman" w:hAnsi="Times New Roman"/>
        </w:rPr>
      </w:pPr>
      <w:r w:rsidRPr="008775FE">
        <w:rPr>
          <w:rFonts w:ascii="Times New Roman" w:hAnsi="Times New Roman"/>
        </w:rPr>
        <w:t>Platforma musi rezerwować pojemność dla modelu analizy pojemności</w:t>
      </w:r>
      <w:r>
        <w:rPr>
          <w:rFonts w:ascii="Times New Roman" w:hAnsi="Times New Roman"/>
        </w:rPr>
        <w:t>.</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b)     Monitorowanie</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Platforma musi samodzielnie się uczyć pod względem monitorowanych parametrów wraz z dynamicznymi poziomami powiadomień</w:t>
      </w:r>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 xml:space="preserve">Platforma musi monitorować infrastrukturę </w:t>
      </w:r>
      <w:proofErr w:type="spellStart"/>
      <w:r w:rsidRPr="008775FE">
        <w:rPr>
          <w:rFonts w:ascii="Times New Roman" w:hAnsi="Times New Roman"/>
        </w:rPr>
        <w:t>VMware</w:t>
      </w:r>
      <w:proofErr w:type="spellEnd"/>
      <w:r w:rsidRPr="008775FE">
        <w:rPr>
          <w:rFonts w:ascii="Times New Roman" w:hAnsi="Times New Roman"/>
        </w:rPr>
        <w:t xml:space="preserve"> </w:t>
      </w:r>
      <w:proofErr w:type="spellStart"/>
      <w:r w:rsidRPr="008775FE">
        <w:rPr>
          <w:rFonts w:ascii="Times New Roman" w:hAnsi="Times New Roman"/>
        </w:rPr>
        <w:t>vSphere</w:t>
      </w:r>
      <w:proofErr w:type="spellEnd"/>
      <w:r w:rsidRPr="008775FE">
        <w:rPr>
          <w:rFonts w:ascii="Times New Roman" w:hAnsi="Times New Roman"/>
        </w:rPr>
        <w:t xml:space="preserve"> oraz </w:t>
      </w:r>
      <w:proofErr w:type="spellStart"/>
      <w:r w:rsidRPr="008775FE">
        <w:rPr>
          <w:rFonts w:ascii="Times New Roman" w:hAnsi="Times New Roman"/>
        </w:rPr>
        <w:t>vSAN</w:t>
      </w:r>
      <w:proofErr w:type="spellEnd"/>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Platforma w obrębie monitorowania musi umożliwiać generowania alertów na podstawie korelacji szeregu anomalii i symptomów, a nie pojedynczych monitorowanych metryk</w:t>
      </w:r>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 xml:space="preserve">Platforma musi dostarczać informacji na temat rekomendowanych działań mających na celu optymalne utrzymanie środowiska </w:t>
      </w:r>
      <w:proofErr w:type="spellStart"/>
      <w:r w:rsidRPr="008775FE">
        <w:rPr>
          <w:rFonts w:ascii="Times New Roman" w:hAnsi="Times New Roman"/>
        </w:rPr>
        <w:t>vSphere</w:t>
      </w:r>
      <w:proofErr w:type="spellEnd"/>
      <w:r w:rsidRPr="008775FE">
        <w:rPr>
          <w:rFonts w:ascii="Times New Roman" w:hAnsi="Times New Roman"/>
        </w:rPr>
        <w:t xml:space="preserve">, </w:t>
      </w:r>
      <w:proofErr w:type="spellStart"/>
      <w:r w:rsidRPr="008775FE">
        <w:rPr>
          <w:rFonts w:ascii="Times New Roman" w:hAnsi="Times New Roman"/>
        </w:rPr>
        <w:t>vSAN</w:t>
      </w:r>
      <w:proofErr w:type="spellEnd"/>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Platforma musi dostarczać analizę głównego problemu (</w:t>
      </w:r>
      <w:proofErr w:type="spellStart"/>
      <w:r w:rsidRPr="008775FE">
        <w:rPr>
          <w:rFonts w:ascii="Times New Roman" w:hAnsi="Times New Roman"/>
        </w:rPr>
        <w:t>root-cause</w:t>
      </w:r>
      <w:proofErr w:type="spellEnd"/>
      <w:r w:rsidRPr="008775FE">
        <w:rPr>
          <w:rFonts w:ascii="Times New Roman" w:hAnsi="Times New Roman"/>
        </w:rPr>
        <w:t>) oraz rekomendację działań zaradczych</w:t>
      </w:r>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Platforma musi  posiadać wbudowane integracje z zewnętrznym kolektorem logów i zdarzeń</w:t>
      </w:r>
      <w:r>
        <w:rPr>
          <w:rFonts w:ascii="Times New Roman" w:hAnsi="Times New Roman"/>
        </w:rPr>
        <w:t>.</w:t>
      </w:r>
    </w:p>
    <w:p w:rsidR="0010163D" w:rsidRPr="008775FE" w:rsidRDefault="0010163D" w:rsidP="0010163D">
      <w:pPr>
        <w:pStyle w:val="Akapitzlist"/>
        <w:numPr>
          <w:ilvl w:val="0"/>
          <w:numId w:val="63"/>
        </w:numPr>
        <w:spacing w:before="120" w:after="120"/>
        <w:jc w:val="both"/>
        <w:rPr>
          <w:rFonts w:ascii="Times New Roman" w:hAnsi="Times New Roman"/>
        </w:rPr>
      </w:pPr>
      <w:r w:rsidRPr="008775FE">
        <w:rPr>
          <w:rFonts w:ascii="Times New Roman" w:hAnsi="Times New Roman"/>
        </w:rPr>
        <w:t>Rozwiązanie musi zapewniać pracę bez przestojów dla wybranych maszyn wirtualnych (o maksymalnie czterech procesorach wirtualnych), niezależnie od systemu operacyjnego oraz aplikacji, podczas awarii serwerów fizycznych, bez utraty danych i dostępności danych podczas awarii serwerów fizycznych.</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c)     Wizualizacja gromadzonych danych</w:t>
      </w:r>
    </w:p>
    <w:p w:rsidR="0010163D" w:rsidRPr="008775FE" w:rsidRDefault="0010163D" w:rsidP="0010163D">
      <w:pPr>
        <w:pStyle w:val="Akapitzlist"/>
        <w:numPr>
          <w:ilvl w:val="0"/>
          <w:numId w:val="64"/>
        </w:numPr>
        <w:spacing w:before="120" w:after="120"/>
        <w:jc w:val="both"/>
        <w:rPr>
          <w:rFonts w:ascii="Times New Roman" w:hAnsi="Times New Roman"/>
        </w:rPr>
      </w:pPr>
      <w:r w:rsidRPr="008775FE">
        <w:rPr>
          <w:rFonts w:ascii="Times New Roman" w:hAnsi="Times New Roman"/>
        </w:rPr>
        <w:t>Oprogramowanie powinno posiadać bazę wiedzy eksperckiej, która musi używana przez administratorów, jako źródło dobrych praktyk, sugestii, opisu typowych problemów i błędów.</w:t>
      </w:r>
    </w:p>
    <w:p w:rsidR="0010163D" w:rsidRPr="008775FE" w:rsidRDefault="0010163D" w:rsidP="0010163D">
      <w:pPr>
        <w:pStyle w:val="Akapitzlist"/>
        <w:numPr>
          <w:ilvl w:val="0"/>
          <w:numId w:val="64"/>
        </w:numPr>
        <w:spacing w:before="120" w:after="120"/>
        <w:jc w:val="both"/>
        <w:rPr>
          <w:rFonts w:ascii="Times New Roman" w:hAnsi="Times New Roman"/>
        </w:rPr>
      </w:pPr>
      <w:r w:rsidRPr="008775FE">
        <w:rPr>
          <w:rFonts w:ascii="Times New Roman" w:hAnsi="Times New Roman"/>
        </w:rPr>
        <w:t>System musi wizualizować online obciążenie środowiska wirtualnego wraz z tzw. funkcjonalnością „</w:t>
      </w:r>
      <w:proofErr w:type="spellStart"/>
      <w:r w:rsidRPr="008775FE">
        <w:rPr>
          <w:rFonts w:ascii="Times New Roman" w:hAnsi="Times New Roman"/>
        </w:rPr>
        <w:t>drill</w:t>
      </w:r>
      <w:proofErr w:type="spellEnd"/>
      <w:r w:rsidRPr="008775FE">
        <w:rPr>
          <w:rFonts w:ascii="Times New Roman" w:hAnsi="Times New Roman"/>
        </w:rPr>
        <w:t xml:space="preserve"> down”</w:t>
      </w:r>
      <w:r>
        <w:rPr>
          <w:rFonts w:ascii="Times New Roman" w:hAnsi="Times New Roman"/>
        </w:rPr>
        <w:t>.</w:t>
      </w:r>
    </w:p>
    <w:p w:rsidR="0010163D" w:rsidRPr="008775FE" w:rsidRDefault="0010163D" w:rsidP="0010163D">
      <w:pPr>
        <w:pStyle w:val="Akapitzlist"/>
        <w:numPr>
          <w:ilvl w:val="0"/>
          <w:numId w:val="64"/>
        </w:numPr>
        <w:spacing w:before="120" w:after="120"/>
        <w:jc w:val="both"/>
        <w:rPr>
          <w:rFonts w:ascii="Times New Roman" w:hAnsi="Times New Roman"/>
        </w:rPr>
      </w:pPr>
      <w:r w:rsidRPr="008775FE">
        <w:rPr>
          <w:rFonts w:ascii="Times New Roman" w:hAnsi="Times New Roman"/>
        </w:rPr>
        <w:t>System musi posiadać funkcjonalność syntetycznych widoków (</w:t>
      </w:r>
      <w:proofErr w:type="spellStart"/>
      <w:r w:rsidRPr="008775FE">
        <w:rPr>
          <w:rFonts w:ascii="Times New Roman" w:hAnsi="Times New Roman"/>
        </w:rPr>
        <w:t>ang.dashboard’ów</w:t>
      </w:r>
      <w:proofErr w:type="spellEnd"/>
      <w:r w:rsidRPr="008775FE">
        <w:rPr>
          <w:rFonts w:ascii="Times New Roman" w:hAnsi="Times New Roman"/>
        </w:rPr>
        <w:t>)</w:t>
      </w:r>
      <w:r>
        <w:rPr>
          <w:rFonts w:ascii="Times New Roman" w:hAnsi="Times New Roman"/>
        </w:rPr>
        <w:t>.</w:t>
      </w:r>
    </w:p>
    <w:p w:rsidR="0010163D" w:rsidRPr="008775FE" w:rsidRDefault="0010163D" w:rsidP="0010163D">
      <w:pPr>
        <w:pStyle w:val="Akapitzlist"/>
        <w:numPr>
          <w:ilvl w:val="0"/>
          <w:numId w:val="64"/>
        </w:numPr>
        <w:spacing w:before="120" w:after="120"/>
        <w:jc w:val="both"/>
        <w:rPr>
          <w:rFonts w:ascii="Times New Roman" w:hAnsi="Times New Roman"/>
        </w:rPr>
      </w:pPr>
      <w:r w:rsidRPr="008775FE">
        <w:rPr>
          <w:rFonts w:ascii="Times New Roman" w:hAnsi="Times New Roman"/>
        </w:rPr>
        <w:t>System musi posiadać funkcjonalność aktywnych map graficznych ukazujących elementy lub całe środowisko wirtualne bez konieczności korzystania z usługi wsparcia technicznego producenta do ich wytworzenia</w:t>
      </w:r>
      <w:r>
        <w:rPr>
          <w:rFonts w:ascii="Times New Roman" w:hAnsi="Times New Roman"/>
        </w:rPr>
        <w:t>.</w:t>
      </w:r>
    </w:p>
    <w:p w:rsidR="0010163D" w:rsidRPr="008775FE" w:rsidRDefault="0010163D" w:rsidP="0010163D">
      <w:pPr>
        <w:pStyle w:val="Akapitzlist"/>
        <w:numPr>
          <w:ilvl w:val="0"/>
          <w:numId w:val="64"/>
        </w:numPr>
        <w:spacing w:before="120" w:after="120"/>
        <w:jc w:val="both"/>
        <w:rPr>
          <w:rFonts w:ascii="Times New Roman" w:hAnsi="Times New Roman"/>
        </w:rPr>
      </w:pPr>
      <w:r w:rsidRPr="008775FE">
        <w:rPr>
          <w:rFonts w:ascii="Times New Roman" w:hAnsi="Times New Roman"/>
        </w:rPr>
        <w:t>System musi  automatycznie tworzyć linie bazowe określające typowe zachowanie elementów systemu w danym czasie</w:t>
      </w:r>
      <w:r>
        <w:rPr>
          <w:rFonts w:ascii="Times New Roman" w:hAnsi="Times New Roman"/>
        </w:rPr>
        <w:t>.</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 xml:space="preserve"> d)     Zarządzanie pojemnością</w:t>
      </w:r>
    </w:p>
    <w:p w:rsidR="0010163D" w:rsidRPr="008775FE" w:rsidRDefault="0010163D" w:rsidP="0010163D">
      <w:pPr>
        <w:pStyle w:val="Akapitzlist"/>
        <w:numPr>
          <w:ilvl w:val="0"/>
          <w:numId w:val="65"/>
        </w:numPr>
        <w:spacing w:before="120" w:after="120"/>
        <w:jc w:val="both"/>
        <w:rPr>
          <w:rFonts w:ascii="Times New Roman" w:hAnsi="Times New Roman"/>
        </w:rPr>
      </w:pPr>
      <w:r w:rsidRPr="008775FE">
        <w:rPr>
          <w:rFonts w:ascii="Times New Roman" w:hAnsi="Times New Roman"/>
        </w:rPr>
        <w:t>System musi miał zaimplantowane mechanizmy planowania pojemności środowiska, w zakresie nie mniejszym niż:</w:t>
      </w:r>
    </w:p>
    <w:p w:rsidR="0010163D" w:rsidRPr="008775FE" w:rsidRDefault="0010163D" w:rsidP="0010163D">
      <w:pPr>
        <w:pStyle w:val="Akapitzlist"/>
        <w:numPr>
          <w:ilvl w:val="1"/>
          <w:numId w:val="65"/>
        </w:numPr>
        <w:spacing w:before="120" w:after="120"/>
        <w:jc w:val="both"/>
        <w:rPr>
          <w:rFonts w:ascii="Times New Roman" w:hAnsi="Times New Roman"/>
        </w:rPr>
      </w:pPr>
      <w:r w:rsidRPr="008775FE">
        <w:rPr>
          <w:rFonts w:ascii="Times New Roman" w:hAnsi="Times New Roman"/>
        </w:rPr>
        <w:t>możliwość tworzenia scenariuszy rozwoju, np.: symulacja zachowania środowiska po dodaniu/usunięciu serwera fizycznego na osi czasu</w:t>
      </w:r>
      <w:r>
        <w:rPr>
          <w:rFonts w:ascii="Times New Roman" w:hAnsi="Times New Roman"/>
        </w:rPr>
        <w:t>;</w:t>
      </w:r>
    </w:p>
    <w:p w:rsidR="0010163D" w:rsidRPr="008775FE" w:rsidRDefault="0010163D" w:rsidP="0010163D">
      <w:pPr>
        <w:pStyle w:val="Akapitzlist"/>
        <w:numPr>
          <w:ilvl w:val="1"/>
          <w:numId w:val="65"/>
        </w:numPr>
        <w:spacing w:before="120" w:after="120"/>
        <w:jc w:val="both"/>
        <w:rPr>
          <w:rFonts w:ascii="Times New Roman" w:hAnsi="Times New Roman"/>
        </w:rPr>
      </w:pPr>
      <w:r w:rsidRPr="008775FE">
        <w:rPr>
          <w:rFonts w:ascii="Times New Roman" w:hAnsi="Times New Roman"/>
        </w:rPr>
        <w:t>możliwość tworzenia scenariuszy zachowania się środowiska po zmniejszeniu/zwiększeniu parametrów maszyn wirtualnych lub dodaniu/usunięciu określonej liczby maszyn wirtualnych</w:t>
      </w:r>
      <w:r>
        <w:rPr>
          <w:rFonts w:ascii="Times New Roman" w:hAnsi="Times New Roman"/>
        </w:rPr>
        <w:t>.</w:t>
      </w:r>
    </w:p>
    <w:p w:rsidR="0010163D" w:rsidRPr="008775FE" w:rsidRDefault="0010163D" w:rsidP="0010163D">
      <w:pPr>
        <w:pStyle w:val="Akapitzlist"/>
        <w:numPr>
          <w:ilvl w:val="0"/>
          <w:numId w:val="65"/>
        </w:numPr>
        <w:spacing w:before="120" w:after="120"/>
        <w:jc w:val="both"/>
        <w:rPr>
          <w:rFonts w:ascii="Times New Roman" w:hAnsi="Times New Roman"/>
        </w:rPr>
      </w:pPr>
      <w:r w:rsidRPr="008775FE">
        <w:rPr>
          <w:rFonts w:ascii="Times New Roman" w:hAnsi="Times New Roman"/>
        </w:rPr>
        <w:t>System musi  dokonywać predykcji wykorzystania zasobów maszyn fizycznych na podstawie analiz zebranych danych, informacji pochodzących z modułu zarządzania cyklem życia maszyn wirtualnych oraz planów uruchomienia kolejnych serwerów wirtualnych</w:t>
      </w:r>
      <w:r>
        <w:rPr>
          <w:rFonts w:ascii="Times New Roman" w:hAnsi="Times New Roman"/>
        </w:rPr>
        <w:t>.</w:t>
      </w:r>
    </w:p>
    <w:p w:rsidR="0010163D" w:rsidRPr="008775FE" w:rsidRDefault="0010163D" w:rsidP="0010163D">
      <w:pPr>
        <w:pStyle w:val="Akapitzlist"/>
        <w:numPr>
          <w:ilvl w:val="0"/>
          <w:numId w:val="65"/>
        </w:numPr>
        <w:spacing w:before="120" w:after="120"/>
        <w:jc w:val="both"/>
        <w:rPr>
          <w:rFonts w:ascii="Times New Roman" w:hAnsi="Times New Roman"/>
        </w:rPr>
      </w:pPr>
      <w:r w:rsidRPr="008775FE">
        <w:rPr>
          <w:rFonts w:ascii="Times New Roman" w:hAnsi="Times New Roman"/>
        </w:rPr>
        <w:t>System musi  dokonywać predykcji wykorzystania zasobów maszyn wirtualnych na podstawie analiz zebranych danych</w:t>
      </w:r>
      <w:r>
        <w:rPr>
          <w:rFonts w:ascii="Times New Roman" w:hAnsi="Times New Roman"/>
        </w:rPr>
        <w:t>.</w:t>
      </w:r>
    </w:p>
    <w:p w:rsidR="0010163D" w:rsidRPr="008775FE" w:rsidRDefault="0010163D" w:rsidP="0010163D">
      <w:pPr>
        <w:pStyle w:val="Akapitzlist"/>
        <w:numPr>
          <w:ilvl w:val="0"/>
          <w:numId w:val="65"/>
        </w:numPr>
        <w:spacing w:before="120" w:after="120"/>
        <w:jc w:val="both"/>
        <w:rPr>
          <w:rFonts w:ascii="Times New Roman" w:hAnsi="Times New Roman"/>
        </w:rPr>
      </w:pPr>
      <w:r w:rsidRPr="008775FE">
        <w:rPr>
          <w:rFonts w:ascii="Times New Roman" w:hAnsi="Times New Roman"/>
        </w:rPr>
        <w:t>System musi  umożliwiać przeglądanie linii trendu monitorowanych parametrów</w:t>
      </w:r>
      <w:r>
        <w:rPr>
          <w:rFonts w:ascii="Times New Roman" w:hAnsi="Times New Roman"/>
        </w:rPr>
        <w:t>.</w:t>
      </w:r>
    </w:p>
    <w:p w:rsidR="0010163D" w:rsidRPr="008775FE" w:rsidRDefault="0010163D" w:rsidP="0010163D">
      <w:pPr>
        <w:pStyle w:val="Akapitzlist"/>
        <w:numPr>
          <w:ilvl w:val="0"/>
          <w:numId w:val="65"/>
        </w:numPr>
        <w:spacing w:before="120" w:after="120"/>
        <w:jc w:val="both"/>
        <w:rPr>
          <w:rFonts w:ascii="Times New Roman" w:hAnsi="Times New Roman"/>
        </w:rPr>
      </w:pPr>
      <w:r w:rsidRPr="008775FE">
        <w:rPr>
          <w:rFonts w:ascii="Times New Roman" w:hAnsi="Times New Roman"/>
        </w:rPr>
        <w:t>System musi umożliwiać tworzenie raportów pojemnościowych dla monitorowanego środowiska, zarówno dla urządzeń fizycznych jak i wirtualnych</w:t>
      </w:r>
      <w:r>
        <w:rPr>
          <w:rFonts w:ascii="Times New Roman" w:hAnsi="Times New Roman"/>
        </w:rPr>
        <w:t>.</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e)     Ogólne</w:t>
      </w:r>
    </w:p>
    <w:p w:rsidR="0010163D" w:rsidRPr="008775FE" w:rsidRDefault="0010163D" w:rsidP="0010163D">
      <w:pPr>
        <w:pStyle w:val="Akapitzlist"/>
        <w:numPr>
          <w:ilvl w:val="0"/>
          <w:numId w:val="66"/>
        </w:numPr>
        <w:spacing w:before="120" w:after="120"/>
        <w:jc w:val="both"/>
        <w:rPr>
          <w:rFonts w:ascii="Times New Roman" w:hAnsi="Times New Roman"/>
        </w:rPr>
      </w:pPr>
      <w:r w:rsidRPr="008775FE">
        <w:rPr>
          <w:rFonts w:ascii="Times New Roman" w:hAnsi="Times New Roman"/>
        </w:rPr>
        <w:t>System musi umożliwiać monitorowanie w czasie rzeczywistym (przeglądane informacje w trybie rzeczywistym - maksymalne dopuszczalne opóźnienie nie większe niż 5 min.)</w:t>
      </w:r>
      <w:r>
        <w:rPr>
          <w:rFonts w:ascii="Times New Roman" w:hAnsi="Times New Roman"/>
        </w:rPr>
        <w:t>.</w:t>
      </w:r>
    </w:p>
    <w:p w:rsidR="0010163D" w:rsidRPr="008775FE" w:rsidRDefault="0010163D" w:rsidP="0010163D">
      <w:pPr>
        <w:pStyle w:val="Akapitzlist"/>
        <w:numPr>
          <w:ilvl w:val="0"/>
          <w:numId w:val="66"/>
        </w:numPr>
        <w:spacing w:before="120" w:after="120"/>
        <w:jc w:val="both"/>
        <w:rPr>
          <w:rFonts w:ascii="Times New Roman" w:hAnsi="Times New Roman"/>
        </w:rPr>
      </w:pPr>
      <w:r w:rsidRPr="008775FE">
        <w:rPr>
          <w:rFonts w:ascii="Times New Roman" w:hAnsi="Times New Roman"/>
        </w:rPr>
        <w:t>System musi zbierać oraz prezentować w formie wykresów oraz tabelaryczno-tekstowej zbiorczo oraz osobno dla każdego OS aktualne i historyczne dane dotyczące utylizacji CPU, RAM, HDD oraz interfejsów sieciowych.</w:t>
      </w:r>
    </w:p>
    <w:p w:rsidR="0010163D" w:rsidRPr="008775FE" w:rsidRDefault="0010163D" w:rsidP="0010163D">
      <w:pPr>
        <w:pStyle w:val="Akapitzlist"/>
        <w:numPr>
          <w:ilvl w:val="0"/>
          <w:numId w:val="66"/>
        </w:numPr>
        <w:spacing w:before="120" w:after="120"/>
        <w:jc w:val="both"/>
        <w:rPr>
          <w:rFonts w:ascii="Times New Roman" w:hAnsi="Times New Roman"/>
        </w:rPr>
      </w:pPr>
      <w:r w:rsidRPr="008775FE">
        <w:rPr>
          <w:rFonts w:ascii="Times New Roman" w:hAnsi="Times New Roman"/>
        </w:rPr>
        <w:t>System musi umożliwiać przeglądanie wszystkich zbieranych statystyk w dowolnie wybranym zakresie czasu w postaci wykresów</w:t>
      </w:r>
      <w:r>
        <w:rPr>
          <w:rFonts w:ascii="Times New Roman" w:hAnsi="Times New Roman"/>
        </w:rPr>
        <w:t>.</w:t>
      </w:r>
    </w:p>
    <w:p w:rsidR="0010163D" w:rsidRPr="008775FE" w:rsidRDefault="0010163D" w:rsidP="0010163D">
      <w:pPr>
        <w:pStyle w:val="Akapitzlist"/>
        <w:numPr>
          <w:ilvl w:val="0"/>
          <w:numId w:val="66"/>
        </w:numPr>
        <w:spacing w:before="120" w:after="120"/>
        <w:jc w:val="both"/>
        <w:rPr>
          <w:rFonts w:ascii="Times New Roman" w:hAnsi="Times New Roman"/>
        </w:rPr>
      </w:pPr>
      <w:r w:rsidRPr="008775FE">
        <w:rPr>
          <w:rFonts w:ascii="Times New Roman" w:hAnsi="Times New Roman"/>
        </w:rPr>
        <w:t>System musi  umożliwiać szczegółowe monitorowanie komponentów serwerów fizycznych (CPU, Ethernet, RAM, HDD)</w:t>
      </w:r>
      <w:r>
        <w:rPr>
          <w:rFonts w:ascii="Times New Roman" w:hAnsi="Times New Roman"/>
        </w:rPr>
        <w:t>.</w:t>
      </w:r>
    </w:p>
    <w:p w:rsidR="0010163D" w:rsidRPr="008775FE" w:rsidRDefault="0010163D" w:rsidP="0010163D">
      <w:pPr>
        <w:pStyle w:val="Akapitzlist"/>
        <w:numPr>
          <w:ilvl w:val="0"/>
          <w:numId w:val="66"/>
        </w:numPr>
        <w:spacing w:before="120" w:after="120"/>
        <w:jc w:val="both"/>
        <w:rPr>
          <w:rFonts w:ascii="Times New Roman" w:hAnsi="Times New Roman"/>
        </w:rPr>
      </w:pPr>
      <w:r w:rsidRPr="008775FE">
        <w:rPr>
          <w:rFonts w:ascii="Times New Roman" w:hAnsi="Times New Roman"/>
        </w:rPr>
        <w:t>System musi wskazywać „wąskie gardła” a także umożliwiać definiowanie progów wydajności i pojemności w celu identyfikacji  przypadków wąskich gardeł</w:t>
      </w:r>
      <w:r>
        <w:rPr>
          <w:rFonts w:ascii="Times New Roman" w:hAnsi="Times New Roman"/>
        </w:rPr>
        <w:t>.</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f)      Alerty</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System musi mieć możliwość uruchamiania automatycznych zadań (w tym modyfikujących parametry maszyn wirtualnych) w zależności od aktualnych alarmów, ostrzeżeń, powiadomień, obciążenia</w:t>
      </w:r>
      <w:r>
        <w:rPr>
          <w:rFonts w:ascii="Times New Roman" w:hAnsi="Times New Roman"/>
        </w:rPr>
        <w:t>.</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Oprogramowanie musi automatycznie przeszukiwać składy danych w celu wynajdywania: nadmiarowo przyznanych zasobów (CPU, RAM, HDD)</w:t>
      </w:r>
      <w:r>
        <w:rPr>
          <w:rFonts w:ascii="Times New Roman" w:hAnsi="Times New Roman"/>
        </w:rPr>
        <w:t>.</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Dowolne konfigurowanie alarmów dla sytuacji wykraczających poza linie bazowe lub poza zdefiniowane przez użytkownika limity (np. przekroczenie CPU, RAM, I/O)</w:t>
      </w:r>
      <w:r>
        <w:rPr>
          <w:rFonts w:ascii="Times New Roman" w:hAnsi="Times New Roman"/>
        </w:rPr>
        <w:t>.</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Alarmowanie sytuacji nietypowych (system monitoringu obserwuje i analizuje zachowanie platformy wirtualnej, na tej podstawie podnosi alarmy o np. nie normalnym w tym dniu zwiększonym obciążeniu elementu platformy wirtualnej)</w:t>
      </w:r>
      <w:r>
        <w:rPr>
          <w:rFonts w:ascii="Times New Roman" w:hAnsi="Times New Roman"/>
        </w:rPr>
        <w:t>.</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Możliwość dowolnego konfigurowania alertów w środowisku dla różnych grup odbiorców (także z użyciem alertów s</w:t>
      </w:r>
      <w:r>
        <w:rPr>
          <w:rFonts w:ascii="Times New Roman" w:hAnsi="Times New Roman"/>
        </w:rPr>
        <w:t>tworzonych we własnym zakresie).</w:t>
      </w:r>
    </w:p>
    <w:p w:rsidR="0010163D" w:rsidRPr="008775FE" w:rsidRDefault="0010163D" w:rsidP="0010163D">
      <w:pPr>
        <w:pStyle w:val="Akapitzlist"/>
        <w:numPr>
          <w:ilvl w:val="0"/>
          <w:numId w:val="67"/>
        </w:numPr>
        <w:spacing w:before="120" w:after="120"/>
        <w:jc w:val="both"/>
        <w:rPr>
          <w:rFonts w:ascii="Times New Roman" w:hAnsi="Times New Roman"/>
        </w:rPr>
      </w:pPr>
      <w:r w:rsidRPr="008775FE">
        <w:rPr>
          <w:rFonts w:ascii="Times New Roman" w:hAnsi="Times New Roman"/>
        </w:rPr>
        <w:t>System musi  pozwalać na odczyt wyświetlanych alarmów w środowisku wirtualnym wraz z powiązanymi z nimi poradami eksperckimi</w:t>
      </w:r>
      <w:r>
        <w:rPr>
          <w:rFonts w:ascii="Times New Roman" w:hAnsi="Times New Roman"/>
        </w:rPr>
        <w:t>.</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System umożliwia definiowanie alertów związanych z:</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a.      zarządzaniem pojemnością</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b.      zarządzenie wydajnością</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c.      anomaliami w środowisku</w:t>
      </w:r>
    </w:p>
    <w:p w:rsidR="0010163D" w:rsidRPr="008775FE" w:rsidRDefault="0010163D" w:rsidP="0010163D">
      <w:pPr>
        <w:spacing w:before="120" w:after="120"/>
        <w:jc w:val="both"/>
        <w:rPr>
          <w:rFonts w:ascii="Times New Roman" w:hAnsi="Times New Roman" w:cs="Times New Roman"/>
        </w:rPr>
      </w:pPr>
      <w:r w:rsidRPr="008775FE">
        <w:rPr>
          <w:rFonts w:ascii="Times New Roman" w:hAnsi="Times New Roman" w:cs="Times New Roman"/>
        </w:rPr>
        <w:t>d.      zarządzanie dostępnością</w:t>
      </w:r>
      <w:r>
        <w:rPr>
          <w:rFonts w:ascii="Times New Roman" w:hAnsi="Times New Roman" w:cs="Times New Roman"/>
        </w:rPr>
        <w:t>.</w:t>
      </w:r>
    </w:p>
    <w:p w:rsidR="0010163D" w:rsidRPr="00B1420F" w:rsidRDefault="0010163D" w:rsidP="0010163D">
      <w:pPr>
        <w:pStyle w:val="Nagwek2"/>
        <w:numPr>
          <w:ilvl w:val="1"/>
          <w:numId w:val="107"/>
        </w:numPr>
      </w:pPr>
      <w:bookmarkStart w:id="358" w:name="_Toc514247108"/>
      <w:bookmarkStart w:id="359" w:name="_Toc525721772"/>
      <w:r>
        <w:t>Instalacja i konfiguracja dostarczanego sprzętu i oprogramowania</w:t>
      </w:r>
      <w:bookmarkEnd w:id="358"/>
      <w:bookmarkEnd w:id="359"/>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Instalacja sprzętu w urzędzie oraz jednostkach podległych wraz przeniesieniem danych z obecnie używanych urządzeń na nowo dostarczone.</w:t>
      </w:r>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xml:space="preserve">- Zainstalowanie systemów operacyjnych </w:t>
      </w:r>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przeniesienie usług katalogowych na nowe serwery</w:t>
      </w:r>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xml:space="preserve">- </w:t>
      </w:r>
      <w:r>
        <w:rPr>
          <w:rFonts w:ascii="Times New Roman" w:hAnsi="Times New Roman"/>
          <w:bCs/>
          <w:szCs w:val="22"/>
        </w:rPr>
        <w:t>Konfiguracja serwerów i macierz</w:t>
      </w:r>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Konfiguracja laptopów</w:t>
      </w:r>
    </w:p>
    <w:p w:rsidR="0010163D" w:rsidRPr="00996067"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zainstalowanie oprogramowania dostarczonego</w:t>
      </w:r>
    </w:p>
    <w:p w:rsidR="0010163D" w:rsidRDefault="0010163D" w:rsidP="0010163D">
      <w:pPr>
        <w:pStyle w:val="ISCGNormalny"/>
        <w:spacing w:before="120" w:after="120" w:line="259" w:lineRule="auto"/>
        <w:jc w:val="both"/>
        <w:rPr>
          <w:rFonts w:ascii="Times New Roman" w:hAnsi="Times New Roman"/>
          <w:bCs/>
          <w:szCs w:val="22"/>
        </w:rPr>
      </w:pPr>
      <w:r w:rsidRPr="00996067">
        <w:rPr>
          <w:rFonts w:ascii="Times New Roman" w:hAnsi="Times New Roman"/>
          <w:bCs/>
          <w:szCs w:val="22"/>
        </w:rPr>
        <w:t xml:space="preserve">- dokonanie migracji danych </w:t>
      </w:r>
      <w:r>
        <w:rPr>
          <w:rFonts w:ascii="Times New Roman" w:hAnsi="Times New Roman"/>
          <w:bCs/>
          <w:szCs w:val="22"/>
        </w:rPr>
        <w:t>na nowe serwery</w:t>
      </w:r>
    </w:p>
    <w:p w:rsidR="00B84808" w:rsidRPr="00996067" w:rsidRDefault="00B84808" w:rsidP="0010163D">
      <w:pPr>
        <w:pStyle w:val="ISCGNormalny"/>
        <w:spacing w:before="120" w:after="120" w:line="259" w:lineRule="auto"/>
        <w:jc w:val="both"/>
        <w:rPr>
          <w:rFonts w:ascii="Times New Roman" w:hAnsi="Times New Roman"/>
          <w:bCs/>
          <w:szCs w:val="22"/>
        </w:rPr>
      </w:pPr>
      <w:r>
        <w:rPr>
          <w:rFonts w:ascii="Times New Roman" w:hAnsi="Times New Roman"/>
          <w:bCs/>
          <w:szCs w:val="22"/>
        </w:rPr>
        <w:t>- centrum certyfikacji</w:t>
      </w:r>
    </w:p>
    <w:p w:rsidR="0010163D" w:rsidRDefault="0010163D" w:rsidP="0010163D">
      <w:pPr>
        <w:pStyle w:val="ISCGNormalny"/>
        <w:spacing w:before="120" w:after="120" w:line="259" w:lineRule="auto"/>
        <w:jc w:val="both"/>
        <w:rPr>
          <w:rFonts w:ascii="Times New Roman" w:hAnsi="Times New Roman"/>
          <w:b/>
          <w:bCs/>
          <w:szCs w:val="22"/>
        </w:rPr>
      </w:pPr>
    </w:p>
    <w:p w:rsidR="0010163D" w:rsidRPr="008775FE" w:rsidRDefault="0010163D" w:rsidP="0010163D">
      <w:pPr>
        <w:pStyle w:val="ISCGNormalny"/>
        <w:spacing w:before="120" w:after="120" w:line="259" w:lineRule="auto"/>
        <w:jc w:val="both"/>
        <w:rPr>
          <w:rFonts w:ascii="Times New Roman" w:hAnsi="Times New Roman"/>
          <w:b/>
          <w:bCs/>
          <w:szCs w:val="22"/>
        </w:rPr>
      </w:pPr>
      <w:r w:rsidRPr="008775FE">
        <w:rPr>
          <w:rFonts w:ascii="Times New Roman" w:hAnsi="Times New Roman"/>
          <w:b/>
          <w:bCs/>
          <w:szCs w:val="22"/>
        </w:rPr>
        <w:t>System usług katalogowych powinien zapewniać:</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Zoptymalizowanie i ułatwienie procesu zarządzania systemem informatycznym i infrastrukturą informatyczną Zamawiającego.</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Uproszczenie: zasad, procedur i ich technicznej realizacji związanych z eksploatacją serwerowych i indywidualnych systemów operacyjnych w Urzędzie.</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Ujednolicenie infrastruktury informatycznej.</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Umożliwienie budowy mechanizmów dostępu do informacji w systemie w oparciu o role.</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Podniesienie bezpieczeństwa systemu informatycznego urzędu</w:t>
      </w:r>
    </w:p>
    <w:p w:rsidR="0010163D" w:rsidRPr="008775FE" w:rsidRDefault="0010163D" w:rsidP="0010163D">
      <w:pPr>
        <w:pStyle w:val="ISCGNormalny"/>
        <w:numPr>
          <w:ilvl w:val="0"/>
          <w:numId w:val="72"/>
        </w:numPr>
        <w:spacing w:before="120" w:after="120" w:line="259" w:lineRule="auto"/>
        <w:ind w:left="284" w:hanging="284"/>
        <w:jc w:val="both"/>
        <w:rPr>
          <w:rFonts w:ascii="Times New Roman" w:hAnsi="Times New Roman"/>
          <w:szCs w:val="22"/>
        </w:rPr>
      </w:pPr>
      <w:r w:rsidRPr="008775FE">
        <w:rPr>
          <w:rFonts w:ascii="Times New Roman" w:hAnsi="Times New Roman"/>
          <w:szCs w:val="22"/>
        </w:rPr>
        <w:t>Integracja usług katalogowych z posiadanymi przez Zamawiającego rozwiązaniami UTM wraz z odpowiednią konfiguracją polityk dla grup.</w:t>
      </w:r>
    </w:p>
    <w:p w:rsidR="0010163D" w:rsidRPr="008775FE" w:rsidRDefault="0010163D" w:rsidP="0010163D">
      <w:pPr>
        <w:pStyle w:val="ISCGNormalny"/>
        <w:spacing w:before="120" w:after="120" w:line="259" w:lineRule="auto"/>
        <w:jc w:val="both"/>
        <w:rPr>
          <w:rFonts w:ascii="Times New Roman" w:hAnsi="Times New Roman"/>
          <w:b/>
          <w:szCs w:val="22"/>
        </w:rPr>
      </w:pPr>
      <w:r w:rsidRPr="008775FE">
        <w:rPr>
          <w:rFonts w:ascii="Times New Roman" w:hAnsi="Times New Roman"/>
          <w:b/>
          <w:bCs/>
          <w:szCs w:val="22"/>
        </w:rPr>
        <w:t>System usług katalogowych -  podstawowe wymagania</w:t>
      </w:r>
    </w:p>
    <w:p w:rsidR="0010163D" w:rsidRPr="008775FE" w:rsidRDefault="0010163D" w:rsidP="0010163D">
      <w:pPr>
        <w:pStyle w:val="ISCGNormalny"/>
        <w:numPr>
          <w:ilvl w:val="0"/>
          <w:numId w:val="69"/>
        </w:numPr>
        <w:spacing w:before="120" w:after="120" w:line="259" w:lineRule="auto"/>
        <w:ind w:left="284" w:hanging="284"/>
        <w:jc w:val="both"/>
        <w:rPr>
          <w:rFonts w:ascii="Times New Roman" w:hAnsi="Times New Roman"/>
          <w:szCs w:val="22"/>
        </w:rPr>
      </w:pPr>
      <w:r w:rsidRPr="008775FE">
        <w:rPr>
          <w:rFonts w:ascii="Times New Roman" w:hAnsi="Times New Roman"/>
          <w:szCs w:val="22"/>
        </w:rPr>
        <w:t>System usług katalogowych powinien poprawnie realizować usługi sieciowe: DNS, DHCP, LDAP.</w:t>
      </w:r>
    </w:p>
    <w:p w:rsidR="0010163D" w:rsidRPr="008775FE" w:rsidRDefault="0010163D" w:rsidP="0010163D">
      <w:pPr>
        <w:pStyle w:val="ISCGNormalny"/>
        <w:numPr>
          <w:ilvl w:val="0"/>
          <w:numId w:val="69"/>
        </w:numPr>
        <w:spacing w:before="120" w:after="120" w:line="259" w:lineRule="auto"/>
        <w:ind w:left="284" w:hanging="284"/>
        <w:jc w:val="both"/>
        <w:rPr>
          <w:rFonts w:ascii="Times New Roman" w:hAnsi="Times New Roman"/>
          <w:szCs w:val="22"/>
        </w:rPr>
      </w:pPr>
      <w:r w:rsidRPr="008775FE">
        <w:rPr>
          <w:rFonts w:ascii="Times New Roman" w:hAnsi="Times New Roman"/>
          <w:szCs w:val="22"/>
        </w:rPr>
        <w:t>Modernizacja rozwiązania usług katalogowych powinna gwarantować wysoką niezawodność usług.</w:t>
      </w:r>
    </w:p>
    <w:p w:rsidR="0010163D" w:rsidRPr="008775FE" w:rsidRDefault="0010163D" w:rsidP="0010163D">
      <w:pPr>
        <w:pStyle w:val="ISCGNormalny"/>
        <w:numPr>
          <w:ilvl w:val="0"/>
          <w:numId w:val="69"/>
        </w:numPr>
        <w:spacing w:before="120" w:after="120" w:line="259" w:lineRule="auto"/>
        <w:ind w:left="284" w:hanging="284"/>
        <w:jc w:val="both"/>
        <w:rPr>
          <w:rFonts w:ascii="Times New Roman" w:hAnsi="Times New Roman"/>
          <w:szCs w:val="22"/>
        </w:rPr>
      </w:pPr>
      <w:r w:rsidRPr="008775FE">
        <w:rPr>
          <w:rFonts w:ascii="Times New Roman" w:hAnsi="Times New Roman"/>
          <w:szCs w:val="22"/>
        </w:rPr>
        <w:t>Zapewnienie możliwość delegacji uprawnień administracyjnych do poszczególnych obiektów (kont użytkowników, grup, kont komputerów, itp.), do poziomu poszczególnych jednostek organizacyjnych i podlegających im komórek organizacyjnych.</w:t>
      </w:r>
    </w:p>
    <w:p w:rsidR="0010163D" w:rsidRPr="008775FE" w:rsidRDefault="0010163D" w:rsidP="0010163D">
      <w:pPr>
        <w:pStyle w:val="ISCGNormalny"/>
        <w:numPr>
          <w:ilvl w:val="0"/>
          <w:numId w:val="69"/>
        </w:numPr>
        <w:spacing w:before="120" w:after="120" w:line="259" w:lineRule="auto"/>
        <w:ind w:left="284" w:hanging="284"/>
        <w:jc w:val="both"/>
        <w:rPr>
          <w:rFonts w:ascii="Times New Roman" w:hAnsi="Times New Roman"/>
          <w:szCs w:val="22"/>
        </w:rPr>
      </w:pPr>
      <w:r w:rsidRPr="008775FE">
        <w:rPr>
          <w:rFonts w:ascii="Times New Roman" w:hAnsi="Times New Roman"/>
          <w:szCs w:val="22"/>
        </w:rPr>
        <w:t>Liczba użytkowników 300.</w:t>
      </w:r>
    </w:p>
    <w:p w:rsidR="0010163D" w:rsidRPr="008775FE" w:rsidRDefault="0010163D" w:rsidP="0010163D">
      <w:pPr>
        <w:pStyle w:val="ISCGNormalny"/>
        <w:numPr>
          <w:ilvl w:val="0"/>
          <w:numId w:val="69"/>
        </w:numPr>
        <w:spacing w:before="120" w:after="120" w:line="259" w:lineRule="auto"/>
        <w:ind w:left="284" w:hanging="284"/>
        <w:jc w:val="both"/>
        <w:rPr>
          <w:rFonts w:ascii="Times New Roman" w:hAnsi="Times New Roman"/>
          <w:szCs w:val="22"/>
        </w:rPr>
      </w:pPr>
      <w:r w:rsidRPr="008775FE">
        <w:rPr>
          <w:rFonts w:ascii="Times New Roman" w:hAnsi="Times New Roman"/>
          <w:szCs w:val="22"/>
        </w:rPr>
        <w:t xml:space="preserve">Liczba lokacji - 6: </w:t>
      </w:r>
    </w:p>
    <w:p w:rsidR="0010163D" w:rsidRPr="008775FE" w:rsidRDefault="0010163D" w:rsidP="0010163D">
      <w:pPr>
        <w:pStyle w:val="ISCGNormalny"/>
        <w:spacing w:before="120" w:after="120" w:line="259" w:lineRule="auto"/>
        <w:ind w:left="284"/>
        <w:jc w:val="both"/>
        <w:rPr>
          <w:rFonts w:ascii="Times New Roman" w:hAnsi="Times New Roman"/>
          <w:szCs w:val="22"/>
        </w:rPr>
      </w:pPr>
      <w:r w:rsidRPr="008775FE">
        <w:rPr>
          <w:rFonts w:ascii="Times New Roman" w:hAnsi="Times New Roman"/>
          <w:szCs w:val="22"/>
        </w:rPr>
        <w:t>- zamawiający posiada w każdej z lokalizacji serwer z zainstalowanym oprogramowaniem usług katalogowych</w:t>
      </w:r>
    </w:p>
    <w:p w:rsidR="0010163D" w:rsidRPr="008775FE" w:rsidRDefault="0010163D" w:rsidP="0010163D">
      <w:pPr>
        <w:pStyle w:val="ISCGNormalny"/>
        <w:spacing w:before="120" w:after="120" w:line="259" w:lineRule="auto"/>
        <w:jc w:val="both"/>
        <w:rPr>
          <w:rFonts w:ascii="Times New Roman" w:hAnsi="Times New Roman"/>
          <w:szCs w:val="22"/>
        </w:rPr>
      </w:pPr>
      <w:r w:rsidRPr="008775FE">
        <w:rPr>
          <w:rFonts w:ascii="Times New Roman" w:hAnsi="Times New Roman"/>
          <w:b/>
          <w:bCs/>
          <w:szCs w:val="22"/>
        </w:rPr>
        <w:t>System usług katalogowych - wymagania funkcjonalne</w:t>
      </w:r>
    </w:p>
    <w:p w:rsidR="0010163D" w:rsidRPr="008775FE" w:rsidRDefault="0010163D" w:rsidP="0010163D">
      <w:pPr>
        <w:pStyle w:val="ISCGNormalny"/>
        <w:numPr>
          <w:ilvl w:val="0"/>
          <w:numId w:val="70"/>
        </w:numPr>
        <w:spacing w:before="120" w:after="120" w:line="259" w:lineRule="auto"/>
        <w:ind w:left="284" w:hanging="284"/>
        <w:jc w:val="both"/>
        <w:rPr>
          <w:rFonts w:ascii="Times New Roman" w:hAnsi="Times New Roman"/>
          <w:szCs w:val="22"/>
        </w:rPr>
      </w:pPr>
      <w:r w:rsidRPr="008775FE">
        <w:rPr>
          <w:rFonts w:ascii="Times New Roman" w:hAnsi="Times New Roman"/>
          <w:szCs w:val="22"/>
        </w:rPr>
        <w:t xml:space="preserve">Usługi systemu usług katalogowych powinny być dostępne we wszystkich objętych projektem lokalizacjach Zamawiającego  połączonych za pośrednictwem sieci korporacyjnej. </w:t>
      </w:r>
    </w:p>
    <w:p w:rsidR="0010163D" w:rsidRPr="008775FE" w:rsidRDefault="0010163D" w:rsidP="0010163D">
      <w:pPr>
        <w:pStyle w:val="ISCGNormalny"/>
        <w:numPr>
          <w:ilvl w:val="0"/>
          <w:numId w:val="70"/>
        </w:numPr>
        <w:spacing w:before="120" w:after="120" w:line="259" w:lineRule="auto"/>
        <w:ind w:left="284" w:hanging="284"/>
        <w:jc w:val="both"/>
        <w:rPr>
          <w:rFonts w:ascii="Times New Roman" w:hAnsi="Times New Roman"/>
          <w:szCs w:val="22"/>
        </w:rPr>
      </w:pPr>
      <w:r w:rsidRPr="008775FE">
        <w:rPr>
          <w:rFonts w:ascii="Times New Roman" w:hAnsi="Times New Roman"/>
          <w:szCs w:val="22"/>
        </w:rPr>
        <w:t>Podstawowy zakres usług:</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Centralny katalog informacji o użytkownikach, komputerach i zasobach.</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Logowanie użytkowników na stacji roboczej.</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Uwierzytelnienie i autoryzacja użytkowników przy dostępie do aplikacji i zasobów.</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Zarządzanie konfiguracją komponentów oprogramowania na stacjach roboczych w tym konfiguracja ustawień bezpieczeństwa.</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Scentralizowane zarządzanie konfiguracją bezpieczeństwa dla serwerów.</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Usługi sieciowe: DNS, DHCP, LDAP.</w:t>
      </w:r>
    </w:p>
    <w:p w:rsidR="0010163D" w:rsidRPr="008775FE"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Automatyczna dystrybucja poprawek i aktualizacja dla oprogramowania dla stacji roboczych oraz serwerów.</w:t>
      </w:r>
    </w:p>
    <w:p w:rsidR="0010163D"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8775FE">
        <w:rPr>
          <w:rFonts w:ascii="Times New Roman" w:hAnsi="Times New Roman"/>
          <w:szCs w:val="22"/>
        </w:rPr>
        <w:t>Zdalne instalowanie systemów operacyjnych na stacjach roboczych i serwerach.</w:t>
      </w:r>
    </w:p>
    <w:p w:rsidR="0010163D" w:rsidRPr="009E5428" w:rsidRDefault="0010163D" w:rsidP="0010163D">
      <w:pPr>
        <w:pStyle w:val="ISCGNormalny"/>
        <w:numPr>
          <w:ilvl w:val="0"/>
          <w:numId w:val="71"/>
        </w:numPr>
        <w:spacing w:before="120" w:after="120" w:line="259" w:lineRule="auto"/>
        <w:ind w:left="284" w:hanging="284"/>
        <w:jc w:val="both"/>
        <w:rPr>
          <w:rFonts w:ascii="Times New Roman" w:hAnsi="Times New Roman"/>
          <w:szCs w:val="22"/>
        </w:rPr>
      </w:pPr>
      <w:r w:rsidRPr="009E5428">
        <w:rPr>
          <w:rFonts w:ascii="Times New Roman" w:hAnsi="Times New Roman"/>
          <w:szCs w:val="22"/>
        </w:rPr>
        <w:t>Wdrożenie będzie obejmowało między innymi:</w:t>
      </w:r>
    </w:p>
    <w:p w:rsidR="0010163D" w:rsidRPr="009E5428" w:rsidRDefault="0010163D" w:rsidP="0010163D">
      <w:pPr>
        <w:pStyle w:val="ISCGNormalny"/>
        <w:numPr>
          <w:ilvl w:val="0"/>
          <w:numId w:val="68"/>
        </w:numPr>
        <w:spacing w:before="120" w:after="120" w:line="259" w:lineRule="auto"/>
        <w:ind w:left="284" w:hanging="284"/>
        <w:jc w:val="both"/>
        <w:rPr>
          <w:rFonts w:ascii="Times New Roman" w:hAnsi="Times New Roman"/>
          <w:szCs w:val="22"/>
        </w:rPr>
      </w:pPr>
      <w:r w:rsidRPr="008775FE">
        <w:rPr>
          <w:rFonts w:ascii="Times New Roman" w:hAnsi="Times New Roman"/>
          <w:szCs w:val="22"/>
        </w:rPr>
        <w:t>Sprawdzenie kont użytkowników</w:t>
      </w:r>
    </w:p>
    <w:p w:rsidR="0010163D" w:rsidRPr="008775FE" w:rsidRDefault="0010163D" w:rsidP="0010163D">
      <w:pPr>
        <w:pStyle w:val="ISCGNormalny"/>
        <w:numPr>
          <w:ilvl w:val="0"/>
          <w:numId w:val="68"/>
        </w:numPr>
        <w:spacing w:before="120" w:after="120" w:line="259" w:lineRule="auto"/>
        <w:ind w:left="284" w:hanging="284"/>
        <w:jc w:val="both"/>
        <w:rPr>
          <w:rFonts w:ascii="Times New Roman" w:hAnsi="Times New Roman"/>
          <w:szCs w:val="22"/>
        </w:rPr>
      </w:pPr>
      <w:r w:rsidRPr="008775FE">
        <w:rPr>
          <w:rFonts w:ascii="Times New Roman" w:hAnsi="Times New Roman"/>
          <w:szCs w:val="22"/>
        </w:rPr>
        <w:t xml:space="preserve">sprawdzenie poprawności działania logowania do domeny na 300 stacjach roboczych / laptopach </w:t>
      </w:r>
    </w:p>
    <w:p w:rsidR="0010163D" w:rsidRPr="008775FE" w:rsidRDefault="0010163D" w:rsidP="0010163D">
      <w:pPr>
        <w:pStyle w:val="ISCGNormalny"/>
        <w:numPr>
          <w:ilvl w:val="0"/>
          <w:numId w:val="68"/>
        </w:numPr>
        <w:spacing w:before="120" w:after="120" w:line="259" w:lineRule="auto"/>
        <w:ind w:left="284" w:hanging="284"/>
        <w:jc w:val="both"/>
        <w:rPr>
          <w:rFonts w:ascii="Times New Roman" w:hAnsi="Times New Roman"/>
          <w:szCs w:val="22"/>
        </w:rPr>
      </w:pPr>
      <w:r w:rsidRPr="008775FE">
        <w:rPr>
          <w:rFonts w:ascii="Times New Roman" w:hAnsi="Times New Roman"/>
          <w:szCs w:val="22"/>
        </w:rPr>
        <w:t>W przypadku wykrycia błędów logowania Wykonawca powinien wdrożyć prawidłowy mechanizm logowania się do systemu katalogowego na wszystkich stacjach posiadanych przez Zamawiającego.</w:t>
      </w:r>
    </w:p>
    <w:p w:rsidR="0010163D" w:rsidRPr="008775FE" w:rsidRDefault="0010163D" w:rsidP="0010163D">
      <w:pPr>
        <w:pStyle w:val="ISCGNormalny"/>
        <w:numPr>
          <w:ilvl w:val="0"/>
          <w:numId w:val="68"/>
        </w:numPr>
        <w:spacing w:before="120" w:after="120" w:line="259" w:lineRule="auto"/>
        <w:ind w:left="284" w:hanging="284"/>
        <w:jc w:val="both"/>
        <w:rPr>
          <w:rFonts w:ascii="Times New Roman" w:hAnsi="Times New Roman"/>
          <w:szCs w:val="22"/>
        </w:rPr>
      </w:pPr>
      <w:r w:rsidRPr="008775FE">
        <w:rPr>
          <w:rFonts w:ascii="Times New Roman" w:hAnsi="Times New Roman"/>
          <w:szCs w:val="22"/>
        </w:rPr>
        <w:t>Wykonanie dokumentacji powdrożeniowej obejmującej:</w:t>
      </w:r>
    </w:p>
    <w:p w:rsidR="0010163D" w:rsidRPr="008775FE" w:rsidRDefault="0010163D" w:rsidP="0010163D">
      <w:pPr>
        <w:pStyle w:val="ISCGNormalny"/>
        <w:spacing w:before="120" w:after="120" w:line="259" w:lineRule="auto"/>
        <w:ind w:left="284"/>
        <w:jc w:val="both"/>
        <w:rPr>
          <w:rFonts w:ascii="Times New Roman" w:hAnsi="Times New Roman"/>
          <w:szCs w:val="22"/>
        </w:rPr>
      </w:pPr>
      <w:r w:rsidRPr="008775FE">
        <w:rPr>
          <w:rFonts w:ascii="Times New Roman" w:hAnsi="Times New Roman"/>
          <w:szCs w:val="22"/>
        </w:rPr>
        <w:t>- Konfigurację usług i elementów infrastruktury teleinformatycznej realizującej te usługi.</w:t>
      </w:r>
    </w:p>
    <w:p w:rsidR="0010163D" w:rsidRPr="008775FE" w:rsidRDefault="0010163D" w:rsidP="0010163D">
      <w:pPr>
        <w:pStyle w:val="ISCGNormalny"/>
        <w:numPr>
          <w:ilvl w:val="0"/>
          <w:numId w:val="68"/>
        </w:numPr>
        <w:spacing w:before="120" w:after="120" w:line="259" w:lineRule="auto"/>
        <w:ind w:left="284" w:hanging="284"/>
        <w:jc w:val="both"/>
        <w:rPr>
          <w:rFonts w:ascii="Times New Roman" w:hAnsi="Times New Roman"/>
          <w:szCs w:val="22"/>
        </w:rPr>
      </w:pPr>
      <w:r w:rsidRPr="008775FE">
        <w:rPr>
          <w:rFonts w:ascii="Times New Roman" w:hAnsi="Times New Roman"/>
          <w:szCs w:val="22"/>
        </w:rPr>
        <w:t>Opis  realizacji podstawowych czynności administracyjnych</w:t>
      </w:r>
    </w:p>
    <w:p w:rsidR="0010163D" w:rsidRPr="00F07CAE" w:rsidRDefault="0010163D" w:rsidP="0010163D">
      <w:pPr>
        <w:spacing w:after="0"/>
        <w:rPr>
          <w:rFonts w:ascii="Times New Roman" w:hAnsi="Times New Roman" w:cs="Times New Roman"/>
          <w:sz w:val="24"/>
          <w:szCs w:val="24"/>
        </w:rPr>
      </w:pPr>
    </w:p>
    <w:p w:rsidR="0010163D" w:rsidRPr="00542033" w:rsidRDefault="0010163D" w:rsidP="0010163D">
      <w:pPr>
        <w:pStyle w:val="Nagwek1"/>
        <w:numPr>
          <w:ilvl w:val="0"/>
          <w:numId w:val="107"/>
        </w:numPr>
      </w:pPr>
      <w:bookmarkStart w:id="360" w:name="_Toc504044760"/>
      <w:bookmarkStart w:id="361" w:name="_Toc504048826"/>
      <w:bookmarkStart w:id="362" w:name="_Toc504127359"/>
      <w:bookmarkStart w:id="363" w:name="_Toc504127805"/>
      <w:bookmarkStart w:id="364" w:name="_Toc514247109"/>
      <w:bookmarkStart w:id="365" w:name="_Toc525721773"/>
      <w:bookmarkStart w:id="366" w:name="_Toc486886319"/>
      <w:bookmarkEnd w:id="360"/>
      <w:bookmarkEnd w:id="361"/>
      <w:bookmarkEnd w:id="362"/>
      <w:bookmarkEnd w:id="363"/>
      <w:r w:rsidRPr="00542033">
        <w:t>Wymagania wdrożeniowe</w:t>
      </w:r>
      <w:bookmarkStart w:id="367" w:name="_Toc504129688"/>
      <w:bookmarkEnd w:id="364"/>
      <w:bookmarkEnd w:id="367"/>
      <w:bookmarkEnd w:id="365"/>
    </w:p>
    <w:p w:rsidR="0010163D" w:rsidRPr="008860D4" w:rsidRDefault="0010163D" w:rsidP="0010163D">
      <w:pPr>
        <w:pStyle w:val="Nagwek2"/>
        <w:numPr>
          <w:ilvl w:val="1"/>
          <w:numId w:val="107"/>
        </w:numPr>
      </w:pPr>
      <w:bookmarkStart w:id="368" w:name="_Toc514247110"/>
      <w:bookmarkStart w:id="369" w:name="_Toc525721774"/>
      <w:r w:rsidRPr="008860D4">
        <w:t>Prace wdrożeniowe</w:t>
      </w:r>
      <w:bookmarkEnd w:id="366"/>
      <w:bookmarkEnd w:id="368"/>
      <w:bookmarkEnd w:id="369"/>
    </w:p>
    <w:p w:rsidR="0010163D" w:rsidRPr="008860D4" w:rsidRDefault="0010163D" w:rsidP="0010163D">
      <w:pPr>
        <w:jc w:val="both"/>
        <w:rPr>
          <w:rFonts w:ascii="Times New Roman" w:hAnsi="Times New Roman" w:cs="Times New Roman"/>
          <w:color w:val="000000" w:themeColor="text1"/>
        </w:rPr>
      </w:pPr>
      <w:r w:rsidRPr="008860D4">
        <w:rPr>
          <w:rFonts w:ascii="Times New Roman" w:hAnsi="Times New Roman" w:cs="Times New Roman"/>
          <w:color w:val="000000" w:themeColor="text1"/>
        </w:rPr>
        <w:t>Wykonawca w ramach zamówienia wykona prace niezbędne do poprawnego uruchomienia Rozwiązania. Prace wdrożeniowe obejmują pełen zakres prac integracyjnych dla poniższych obszarów</w:t>
      </w:r>
      <w:r>
        <w:rPr>
          <w:rFonts w:ascii="Times New Roman" w:hAnsi="Times New Roman" w:cs="Times New Roman"/>
          <w:color w:val="000000" w:themeColor="text1"/>
        </w:rPr>
        <w:t xml:space="preserve"> z poniżej opisanymi systemami dziedzinowymi</w:t>
      </w:r>
      <w:r w:rsidRPr="008860D4">
        <w:rPr>
          <w:rFonts w:ascii="Times New Roman" w:hAnsi="Times New Roman" w:cs="Times New Roman"/>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668"/>
        <w:gridCol w:w="3652"/>
      </w:tblGrid>
      <w:tr w:rsidR="0010163D" w:rsidRPr="008860D4" w:rsidTr="000A3472">
        <w:tc>
          <w:tcPr>
            <w:tcW w:w="714" w:type="dxa"/>
            <w:shd w:val="clear" w:color="auto" w:fill="D9D9D9" w:themeFill="background1" w:themeFillShade="D9"/>
          </w:tcPr>
          <w:p w:rsidR="0010163D" w:rsidRPr="008860D4" w:rsidRDefault="0010163D" w:rsidP="000A3472">
            <w:pPr>
              <w:spacing w:after="0" w:line="240" w:lineRule="auto"/>
              <w:rPr>
                <w:rFonts w:ascii="Times New Roman" w:hAnsi="Times New Roman" w:cs="Times New Roman"/>
                <w:b/>
                <w:color w:val="000000" w:themeColor="text1"/>
              </w:rPr>
            </w:pPr>
            <w:r w:rsidRPr="008860D4">
              <w:rPr>
                <w:rFonts w:ascii="Times New Roman" w:hAnsi="Times New Roman" w:cs="Times New Roman"/>
                <w:b/>
                <w:color w:val="000000" w:themeColor="text1"/>
              </w:rPr>
              <w:t>Lp.</w:t>
            </w:r>
          </w:p>
        </w:tc>
        <w:tc>
          <w:tcPr>
            <w:tcW w:w="4668" w:type="dxa"/>
            <w:shd w:val="clear" w:color="auto" w:fill="D9D9D9" w:themeFill="background1" w:themeFillShade="D9"/>
            <w:vAlign w:val="center"/>
          </w:tcPr>
          <w:p w:rsidR="0010163D" w:rsidRPr="008860D4" w:rsidRDefault="0010163D" w:rsidP="000A3472">
            <w:pPr>
              <w:spacing w:after="0" w:line="240" w:lineRule="auto"/>
              <w:jc w:val="center"/>
              <w:rPr>
                <w:rFonts w:ascii="Times New Roman" w:hAnsi="Times New Roman" w:cs="Times New Roman"/>
                <w:b/>
                <w:color w:val="000000" w:themeColor="text1"/>
              </w:rPr>
            </w:pPr>
            <w:r w:rsidRPr="008860D4">
              <w:rPr>
                <w:rFonts w:ascii="Times New Roman" w:hAnsi="Times New Roman" w:cs="Times New Roman"/>
                <w:b/>
                <w:color w:val="000000" w:themeColor="text1"/>
              </w:rPr>
              <w:t>Obszar integracji (systemy dziedzinowe)</w:t>
            </w:r>
          </w:p>
        </w:tc>
        <w:tc>
          <w:tcPr>
            <w:tcW w:w="3652" w:type="dxa"/>
            <w:shd w:val="clear" w:color="auto" w:fill="D9D9D9" w:themeFill="background1" w:themeFillShade="D9"/>
            <w:vAlign w:val="center"/>
          </w:tcPr>
          <w:p w:rsidR="0010163D" w:rsidRPr="008860D4" w:rsidRDefault="0010163D" w:rsidP="000A3472">
            <w:pPr>
              <w:spacing w:after="0" w:line="240" w:lineRule="auto"/>
              <w:jc w:val="center"/>
              <w:rPr>
                <w:rFonts w:ascii="Times New Roman" w:hAnsi="Times New Roman" w:cs="Times New Roman"/>
                <w:b/>
                <w:color w:val="000000" w:themeColor="text1"/>
              </w:rPr>
            </w:pPr>
            <w:r w:rsidRPr="008860D4">
              <w:rPr>
                <w:rFonts w:ascii="Times New Roman" w:hAnsi="Times New Roman" w:cs="Times New Roman"/>
                <w:b/>
                <w:color w:val="000000" w:themeColor="text1"/>
              </w:rPr>
              <w:t>Producent obecnego rozwiązania</w:t>
            </w:r>
          </w:p>
        </w:tc>
      </w:tr>
      <w:tr w:rsidR="0010163D" w:rsidRPr="008860D4" w:rsidTr="000A3472">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System Finansowo –Budżetowy</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Sputnik Software sp. z o.o.</w:t>
            </w:r>
          </w:p>
        </w:tc>
      </w:tr>
      <w:tr w:rsidR="0010163D" w:rsidRPr="008860D4" w:rsidTr="000A3472">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System Podatków i Opłat Lokalnych</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Sputnik Software sp. z o.o.</w:t>
            </w:r>
          </w:p>
        </w:tc>
      </w:tr>
      <w:tr w:rsidR="0010163D" w:rsidRPr="008860D4" w:rsidTr="000A3472">
        <w:trPr>
          <w:trHeight w:val="166"/>
        </w:trPr>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System EZD</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Sputnik Software sp. z o.o.</w:t>
            </w:r>
          </w:p>
        </w:tc>
      </w:tr>
      <w:tr w:rsidR="0010163D" w:rsidRPr="008860D4" w:rsidTr="000A3472">
        <w:trPr>
          <w:trHeight w:val="181"/>
        </w:trPr>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Zezwolenia na Sprzedaż Alkoholu</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Sputnik Software sp. z o.o.</w:t>
            </w:r>
          </w:p>
        </w:tc>
      </w:tr>
      <w:tr w:rsidR="0010163D" w:rsidRPr="008860D4" w:rsidTr="000A3472">
        <w:trPr>
          <w:trHeight w:val="306"/>
        </w:trPr>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Biuletyn Informacji Publicznej </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r w:rsidRPr="008860D4">
              <w:rPr>
                <w:rFonts w:ascii="Times New Roman" w:hAnsi="Times New Roman" w:cs="Times New Roman"/>
                <w:color w:val="000000" w:themeColor="text1"/>
              </w:rPr>
              <w:t>Sputnik Software sp. z o.o.</w:t>
            </w:r>
          </w:p>
        </w:tc>
      </w:tr>
      <w:tr w:rsidR="0010163D" w:rsidRPr="008860D4" w:rsidTr="000A3472">
        <w:trPr>
          <w:trHeight w:val="306"/>
        </w:trPr>
        <w:tc>
          <w:tcPr>
            <w:tcW w:w="714" w:type="dxa"/>
          </w:tcPr>
          <w:p w:rsidR="0010163D" w:rsidRPr="008860D4" w:rsidRDefault="0010163D" w:rsidP="0010163D">
            <w:pPr>
              <w:pStyle w:val="Akapitzlist"/>
              <w:numPr>
                <w:ilvl w:val="0"/>
                <w:numId w:val="39"/>
              </w:numPr>
              <w:spacing w:after="0" w:line="240" w:lineRule="auto"/>
              <w:jc w:val="both"/>
              <w:rPr>
                <w:rFonts w:ascii="Times New Roman" w:hAnsi="Times New Roman" w:cs="Times New Roman"/>
                <w:color w:val="000000" w:themeColor="text1"/>
              </w:rPr>
            </w:pPr>
          </w:p>
        </w:tc>
        <w:tc>
          <w:tcPr>
            <w:tcW w:w="4668" w:type="dxa"/>
          </w:tcPr>
          <w:p w:rsidR="0010163D" w:rsidRPr="008860D4" w:rsidRDefault="0010163D" w:rsidP="000A347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Przetargi</w:t>
            </w:r>
          </w:p>
        </w:tc>
        <w:tc>
          <w:tcPr>
            <w:tcW w:w="3652" w:type="dxa"/>
          </w:tcPr>
          <w:p w:rsidR="0010163D" w:rsidRPr="008860D4" w:rsidRDefault="0010163D" w:rsidP="000A3472">
            <w:pPr>
              <w:spacing w:after="0" w:line="240" w:lineRule="auto"/>
              <w:jc w:val="both"/>
              <w:rPr>
                <w:rFonts w:ascii="Times New Roman" w:hAnsi="Times New Roman" w:cs="Times New Roman"/>
                <w:color w:val="000000" w:themeColor="text1"/>
              </w:rPr>
            </w:pPr>
            <w:proofErr w:type="spellStart"/>
            <w:r w:rsidRPr="00D169C1">
              <w:rPr>
                <w:rFonts w:ascii="Times New Roman" w:hAnsi="Times New Roman" w:cs="Times New Roman"/>
                <w:color w:val="000000" w:themeColor="text1"/>
              </w:rPr>
              <w:t>Datacomp</w:t>
            </w:r>
            <w:proofErr w:type="spellEnd"/>
            <w:r w:rsidRPr="00D169C1">
              <w:rPr>
                <w:rFonts w:ascii="Times New Roman" w:hAnsi="Times New Roman" w:cs="Times New Roman"/>
                <w:color w:val="000000" w:themeColor="text1"/>
              </w:rPr>
              <w:t xml:space="preserve"> Sp. z </w:t>
            </w:r>
            <w:proofErr w:type="spellStart"/>
            <w:r w:rsidRPr="00D169C1">
              <w:rPr>
                <w:rFonts w:ascii="Times New Roman" w:hAnsi="Times New Roman" w:cs="Times New Roman"/>
                <w:color w:val="000000" w:themeColor="text1"/>
              </w:rPr>
              <w:t>o.o</w:t>
            </w:r>
            <w:proofErr w:type="spellEnd"/>
          </w:p>
        </w:tc>
      </w:tr>
    </w:tbl>
    <w:p w:rsidR="0010163D" w:rsidRPr="008860D4" w:rsidRDefault="0010163D" w:rsidP="0010163D">
      <w:pPr>
        <w:jc w:val="both"/>
        <w:rPr>
          <w:rFonts w:ascii="Times New Roman" w:hAnsi="Times New Roman" w:cs="Times New Roman"/>
          <w:color w:val="000000" w:themeColor="text1"/>
        </w:rPr>
      </w:pPr>
    </w:p>
    <w:p w:rsidR="0010163D" w:rsidRDefault="0010163D" w:rsidP="0010163D">
      <w:pPr>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W celu zapewnienia możliwości przeprowadzenia oraz integracji Zamawiający zapewni dostęp do baz danych rozwiązań obecnie wykorzystywanych (dla wymienionych obszarów podlegających i integracji). Zamawiający nie dopuszcza wymiany obecnie wykorzystywanych systemów. </w:t>
      </w:r>
    </w:p>
    <w:p w:rsidR="0010163D" w:rsidRPr="008860D4" w:rsidRDefault="0010163D" w:rsidP="0010163D">
      <w:pPr>
        <w:jc w:val="both"/>
        <w:rPr>
          <w:rFonts w:ascii="Times New Roman" w:hAnsi="Times New Roman" w:cs="Times New Roman"/>
          <w:color w:val="000000" w:themeColor="text1"/>
        </w:rPr>
      </w:pPr>
    </w:p>
    <w:p w:rsidR="0010163D" w:rsidRPr="008860D4" w:rsidRDefault="0010163D" w:rsidP="0010163D">
      <w:pPr>
        <w:pStyle w:val="Nagwek2"/>
        <w:numPr>
          <w:ilvl w:val="1"/>
          <w:numId w:val="107"/>
        </w:numPr>
      </w:pPr>
      <w:bookmarkStart w:id="370" w:name="_Toc486886320"/>
      <w:bookmarkStart w:id="371" w:name="_Toc514247111"/>
      <w:bookmarkStart w:id="372" w:name="_Toc525721775"/>
      <w:r w:rsidRPr="008860D4">
        <w:t>Szkolenie i wdrożenie</w:t>
      </w:r>
      <w:bookmarkEnd w:id="370"/>
      <w:bookmarkEnd w:id="371"/>
      <w:bookmarkEnd w:id="372"/>
    </w:p>
    <w:p w:rsidR="0010163D" w:rsidRPr="008860D4" w:rsidRDefault="0010163D" w:rsidP="0010163D">
      <w:pPr>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Wykonawca w ramach zamówienia przeprowadzi prace wdrożeniowe wraz ze szkoleniami użytkowników zgodnie z poniższym zestawieniem.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6562"/>
        <w:gridCol w:w="970"/>
        <w:gridCol w:w="651"/>
      </w:tblGrid>
      <w:tr w:rsidR="0010163D" w:rsidRPr="00C81991" w:rsidTr="000A3472">
        <w:tc>
          <w:tcPr>
            <w:tcW w:w="869" w:type="dxa"/>
            <w:shd w:val="clear" w:color="auto" w:fill="BFBFBF"/>
            <w:tcMar>
              <w:top w:w="0" w:type="dxa"/>
              <w:left w:w="75" w:type="dxa"/>
              <w:bottom w:w="0" w:type="dxa"/>
              <w:right w:w="75" w:type="dxa"/>
            </w:tcMar>
            <w:vAlign w:val="center"/>
            <w:hideMark/>
          </w:tcPr>
          <w:p w:rsidR="0010163D" w:rsidRPr="00C81991" w:rsidRDefault="0010163D" w:rsidP="000A3472">
            <w:pPr>
              <w:spacing w:after="0" w:line="240" w:lineRule="auto"/>
              <w:ind w:left="360"/>
              <w:rPr>
                <w:rFonts w:ascii="Times New Roman" w:eastAsia="Calibri" w:hAnsi="Times New Roman" w:cs="Times New Roman"/>
                <w:b/>
                <w:bCs/>
                <w:sz w:val="20"/>
                <w:szCs w:val="20"/>
                <w:lang w:eastAsia="en-GB"/>
              </w:rPr>
            </w:pPr>
            <w:r w:rsidRPr="00C81991">
              <w:rPr>
                <w:rFonts w:ascii="Times New Roman" w:eastAsia="Calibri" w:hAnsi="Times New Roman" w:cs="Times New Roman"/>
                <w:b/>
                <w:bCs/>
                <w:sz w:val="20"/>
                <w:szCs w:val="20"/>
                <w:lang w:eastAsia="en-GB"/>
              </w:rPr>
              <w:t>Lp.</w:t>
            </w:r>
          </w:p>
        </w:tc>
        <w:tc>
          <w:tcPr>
            <w:tcW w:w="6562" w:type="dxa"/>
            <w:shd w:val="clear" w:color="auto" w:fill="BFBFBF"/>
            <w:tcMar>
              <w:top w:w="0" w:type="dxa"/>
              <w:left w:w="75" w:type="dxa"/>
              <w:bottom w:w="0" w:type="dxa"/>
              <w:right w:w="75" w:type="dxa"/>
            </w:tcMar>
            <w:vAlign w:val="center"/>
            <w:hideMark/>
          </w:tcPr>
          <w:p w:rsidR="0010163D" w:rsidRPr="00C81991" w:rsidRDefault="0010163D" w:rsidP="000A3472">
            <w:pPr>
              <w:spacing w:after="0" w:line="240" w:lineRule="auto"/>
              <w:jc w:val="center"/>
              <w:rPr>
                <w:rFonts w:ascii="Times New Roman" w:eastAsia="Calibri" w:hAnsi="Times New Roman" w:cs="Times New Roman"/>
                <w:b/>
                <w:bCs/>
                <w:sz w:val="20"/>
                <w:szCs w:val="20"/>
                <w:lang w:eastAsia="en-GB"/>
              </w:rPr>
            </w:pPr>
            <w:r w:rsidRPr="00C81991">
              <w:rPr>
                <w:rFonts w:ascii="Times New Roman" w:eastAsia="Calibri" w:hAnsi="Times New Roman" w:cs="Times New Roman"/>
                <w:b/>
                <w:bCs/>
                <w:sz w:val="20"/>
                <w:szCs w:val="20"/>
                <w:lang w:eastAsia="en-GB"/>
              </w:rPr>
              <w:t>Nazwa</w:t>
            </w:r>
          </w:p>
        </w:tc>
        <w:tc>
          <w:tcPr>
            <w:tcW w:w="970" w:type="dxa"/>
            <w:shd w:val="clear" w:color="auto" w:fill="BFBFBF"/>
            <w:tcMar>
              <w:top w:w="0" w:type="dxa"/>
              <w:left w:w="75" w:type="dxa"/>
              <w:bottom w:w="0" w:type="dxa"/>
              <w:right w:w="75" w:type="dxa"/>
            </w:tcMar>
            <w:vAlign w:val="center"/>
            <w:hideMark/>
          </w:tcPr>
          <w:p w:rsidR="0010163D" w:rsidRPr="00C81991" w:rsidRDefault="0010163D" w:rsidP="000A3472">
            <w:pPr>
              <w:spacing w:after="0" w:line="240" w:lineRule="auto"/>
              <w:jc w:val="center"/>
              <w:rPr>
                <w:rFonts w:ascii="Times New Roman" w:eastAsia="Calibri" w:hAnsi="Times New Roman" w:cs="Times New Roman"/>
                <w:b/>
                <w:bCs/>
                <w:sz w:val="20"/>
                <w:szCs w:val="20"/>
                <w:lang w:eastAsia="en-GB"/>
              </w:rPr>
            </w:pPr>
            <w:proofErr w:type="spellStart"/>
            <w:r w:rsidRPr="00C81991">
              <w:rPr>
                <w:rFonts w:ascii="Times New Roman" w:eastAsia="Calibri" w:hAnsi="Times New Roman" w:cs="Times New Roman"/>
                <w:b/>
                <w:bCs/>
                <w:sz w:val="20"/>
                <w:szCs w:val="20"/>
                <w:lang w:eastAsia="en-GB"/>
              </w:rPr>
              <w:t>jm</w:t>
            </w:r>
            <w:proofErr w:type="spellEnd"/>
          </w:p>
        </w:tc>
        <w:tc>
          <w:tcPr>
            <w:tcW w:w="651" w:type="dxa"/>
            <w:shd w:val="clear" w:color="auto" w:fill="BFBFBF"/>
            <w:tcMar>
              <w:top w:w="0" w:type="dxa"/>
              <w:left w:w="75" w:type="dxa"/>
              <w:bottom w:w="0" w:type="dxa"/>
              <w:right w:w="75" w:type="dxa"/>
            </w:tcMar>
            <w:vAlign w:val="center"/>
            <w:hideMark/>
          </w:tcPr>
          <w:p w:rsidR="0010163D" w:rsidRPr="00C81991" w:rsidRDefault="0010163D" w:rsidP="000A3472">
            <w:pPr>
              <w:spacing w:after="0" w:line="240" w:lineRule="auto"/>
              <w:jc w:val="center"/>
              <w:rPr>
                <w:rFonts w:ascii="Times New Roman" w:eastAsia="Calibri" w:hAnsi="Times New Roman" w:cs="Times New Roman"/>
                <w:b/>
                <w:bCs/>
                <w:sz w:val="20"/>
                <w:szCs w:val="20"/>
                <w:lang w:eastAsia="en-GB"/>
              </w:rPr>
            </w:pPr>
            <w:r w:rsidRPr="00C81991">
              <w:rPr>
                <w:rFonts w:ascii="Times New Roman" w:eastAsia="Calibri" w:hAnsi="Times New Roman" w:cs="Times New Roman"/>
                <w:b/>
                <w:bCs/>
                <w:sz w:val="20"/>
                <w:szCs w:val="20"/>
                <w:lang w:eastAsia="en-GB"/>
              </w:rPr>
              <w:t>ilość</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Licencje dla Urzędu Gminy i jednostek organizacyjnych w ramach EBOI (jedna wspólna platforma e-usług) </w:t>
            </w:r>
          </w:p>
        </w:tc>
        <w:tc>
          <w:tcPr>
            <w:tcW w:w="970" w:type="dxa"/>
            <w:tcMar>
              <w:top w:w="0" w:type="dxa"/>
              <w:left w:w="75" w:type="dxa"/>
              <w:bottom w:w="0" w:type="dxa"/>
              <w:right w:w="75" w:type="dxa"/>
            </w:tcMar>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p>
        </w:tc>
      </w:tr>
      <w:tr w:rsidR="0010163D" w:rsidRPr="00C81991" w:rsidTr="000A3472">
        <w:trPr>
          <w:trHeight w:val="133"/>
        </w:trPr>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licencji w ramach EBOI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18</w:t>
            </w:r>
          </w:p>
        </w:tc>
      </w:tr>
      <w:tr w:rsidR="0010163D" w:rsidRPr="00C81991" w:rsidTr="000A3472">
        <w:trPr>
          <w:trHeight w:val="56"/>
        </w:trPr>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highlight w:val="yellow"/>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 w ramach EBOI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840C18" w:rsidRDefault="0010163D" w:rsidP="000A3472">
            <w:pPr>
              <w:spacing w:after="0" w:line="240" w:lineRule="auto"/>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 xml:space="preserve">Wdrożenie funkcji portalu pod kątem WCAG 2.0        </w:t>
            </w:r>
          </w:p>
        </w:tc>
        <w:tc>
          <w:tcPr>
            <w:tcW w:w="970" w:type="dxa"/>
            <w:tcMar>
              <w:top w:w="0" w:type="dxa"/>
              <w:left w:w="75" w:type="dxa"/>
              <w:bottom w:w="0" w:type="dxa"/>
              <w:right w:w="75" w:type="dxa"/>
            </w:tcMar>
            <w:hideMark/>
          </w:tcPr>
          <w:p w:rsidR="0010163D" w:rsidRPr="00840C18" w:rsidRDefault="0010163D" w:rsidP="000A3472">
            <w:pPr>
              <w:spacing w:after="0" w:line="240" w:lineRule="auto"/>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godziny </w:t>
            </w:r>
          </w:p>
        </w:tc>
        <w:tc>
          <w:tcPr>
            <w:tcW w:w="651" w:type="dxa"/>
            <w:tcMar>
              <w:top w:w="0" w:type="dxa"/>
              <w:left w:w="75" w:type="dxa"/>
              <w:bottom w:w="0" w:type="dxa"/>
              <w:right w:w="75" w:type="dxa"/>
            </w:tcMar>
            <w:hideMark/>
          </w:tcPr>
          <w:p w:rsidR="0010163D" w:rsidRPr="00840C18" w:rsidRDefault="0010163D" w:rsidP="000A3472">
            <w:pPr>
              <w:spacing w:after="0" w:line="240" w:lineRule="auto"/>
              <w:jc w:val="center"/>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35</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840C18" w:rsidRDefault="0010163D" w:rsidP="000A3472">
            <w:pPr>
              <w:spacing w:after="0" w:line="240" w:lineRule="auto"/>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 xml:space="preserve">Szkolenie z funkcji portalu pod kątem WCAG 2.0       </w:t>
            </w:r>
          </w:p>
        </w:tc>
        <w:tc>
          <w:tcPr>
            <w:tcW w:w="970" w:type="dxa"/>
            <w:tcMar>
              <w:top w:w="0" w:type="dxa"/>
              <w:left w:w="75" w:type="dxa"/>
              <w:bottom w:w="0" w:type="dxa"/>
              <w:right w:w="75" w:type="dxa"/>
            </w:tcMar>
            <w:hideMark/>
          </w:tcPr>
          <w:p w:rsidR="0010163D" w:rsidRPr="00840C18" w:rsidRDefault="0010163D" w:rsidP="000A3472">
            <w:pPr>
              <w:spacing w:after="0" w:line="240" w:lineRule="auto"/>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godziny </w:t>
            </w:r>
          </w:p>
        </w:tc>
        <w:tc>
          <w:tcPr>
            <w:tcW w:w="651" w:type="dxa"/>
            <w:tcMar>
              <w:top w:w="0" w:type="dxa"/>
              <w:left w:w="75" w:type="dxa"/>
              <w:bottom w:w="0" w:type="dxa"/>
              <w:right w:w="75" w:type="dxa"/>
            </w:tcMar>
            <w:hideMark/>
          </w:tcPr>
          <w:p w:rsidR="0010163D" w:rsidRPr="00840C18" w:rsidRDefault="0010163D" w:rsidP="000A3472">
            <w:pPr>
              <w:spacing w:after="0" w:line="240" w:lineRule="auto"/>
              <w:jc w:val="center"/>
              <w:rPr>
                <w:rFonts w:ascii="Times New Roman" w:eastAsia="Calibri" w:hAnsi="Times New Roman" w:cs="Times New Roman"/>
                <w:sz w:val="20"/>
                <w:szCs w:val="20"/>
                <w:highlight w:val="yellow"/>
                <w:lang w:eastAsia="en-GB"/>
              </w:rPr>
            </w:pPr>
            <w:r w:rsidRPr="00840C18">
              <w:rPr>
                <w:rFonts w:ascii="Times New Roman" w:eastAsia="Calibri" w:hAnsi="Times New Roman" w:cs="Times New Roman"/>
                <w:sz w:val="20"/>
                <w:szCs w:val="20"/>
                <w:highlight w:val="yellow"/>
                <w:lang w:eastAsia="en-GB"/>
              </w:rPr>
              <w:t>18</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Modernizacja EZD i integracja z e-usługami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88</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zintegrowanego systemu płatności elektronicznych (e-płatności)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60</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 z zintegrowanego systemu płatności elektronicznych (e-płatności)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Modernizacja Biuletynu Informacji Publicznej pod kątem obsługi e-rejestrów i layoutu (urząd i wszystkie jednostki) </w:t>
            </w:r>
          </w:p>
        </w:tc>
        <w:tc>
          <w:tcPr>
            <w:tcW w:w="970"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szt. </w:t>
            </w:r>
          </w:p>
        </w:tc>
        <w:tc>
          <w:tcPr>
            <w:tcW w:w="651" w:type="dxa"/>
            <w:tcMar>
              <w:top w:w="0" w:type="dxa"/>
              <w:left w:w="75" w:type="dxa"/>
              <w:bottom w:w="0" w:type="dxa"/>
              <w:right w:w="75" w:type="dxa"/>
            </w:tcMar>
            <w:hideMark/>
          </w:tcPr>
          <w:p w:rsidR="0010163D" w:rsidRPr="007A40E6" w:rsidRDefault="0010163D" w:rsidP="000A3472">
            <w:pPr>
              <w:spacing w:after="0" w:line="240" w:lineRule="auto"/>
              <w:jc w:val="center"/>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8</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Wdrożenie BIP </w:t>
            </w:r>
          </w:p>
        </w:tc>
        <w:tc>
          <w:tcPr>
            <w:tcW w:w="970"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godziny </w:t>
            </w:r>
          </w:p>
        </w:tc>
        <w:tc>
          <w:tcPr>
            <w:tcW w:w="651" w:type="dxa"/>
            <w:tcMar>
              <w:top w:w="0" w:type="dxa"/>
              <w:left w:w="75" w:type="dxa"/>
              <w:bottom w:w="0" w:type="dxa"/>
              <w:right w:w="75" w:type="dxa"/>
            </w:tcMar>
            <w:hideMark/>
          </w:tcPr>
          <w:p w:rsidR="0010163D" w:rsidRPr="007A40E6" w:rsidRDefault="0010163D" w:rsidP="000A3472">
            <w:pPr>
              <w:spacing w:after="0" w:line="240" w:lineRule="auto"/>
              <w:jc w:val="center"/>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20</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Szkolenie BIP</w:t>
            </w:r>
          </w:p>
        </w:tc>
        <w:tc>
          <w:tcPr>
            <w:tcW w:w="970" w:type="dxa"/>
            <w:tcMar>
              <w:top w:w="0" w:type="dxa"/>
              <w:left w:w="75" w:type="dxa"/>
              <w:bottom w:w="0" w:type="dxa"/>
              <w:right w:w="75" w:type="dxa"/>
            </w:tcMar>
            <w:hideMark/>
          </w:tcPr>
          <w:p w:rsidR="0010163D" w:rsidRPr="007A40E6" w:rsidRDefault="0010163D" w:rsidP="000A3472">
            <w:pPr>
              <w:spacing w:after="0" w:line="240" w:lineRule="auto"/>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godziny </w:t>
            </w:r>
          </w:p>
        </w:tc>
        <w:tc>
          <w:tcPr>
            <w:tcW w:w="651" w:type="dxa"/>
            <w:tcMar>
              <w:top w:w="0" w:type="dxa"/>
              <w:left w:w="75" w:type="dxa"/>
              <w:bottom w:w="0" w:type="dxa"/>
              <w:right w:w="75" w:type="dxa"/>
            </w:tcMar>
            <w:hideMark/>
          </w:tcPr>
          <w:p w:rsidR="0010163D" w:rsidRPr="007A40E6" w:rsidRDefault="0010163D" w:rsidP="000A3472">
            <w:pPr>
              <w:spacing w:after="0" w:line="240" w:lineRule="auto"/>
              <w:jc w:val="center"/>
              <w:rPr>
                <w:rFonts w:ascii="Times New Roman" w:eastAsia="Calibri" w:hAnsi="Times New Roman" w:cs="Times New Roman"/>
                <w:sz w:val="20"/>
                <w:szCs w:val="20"/>
                <w:highlight w:val="yellow"/>
                <w:lang w:eastAsia="en-GB"/>
              </w:rPr>
            </w:pPr>
            <w:r w:rsidRPr="007A40E6">
              <w:rPr>
                <w:rFonts w:ascii="Times New Roman" w:eastAsia="Calibri" w:hAnsi="Times New Roman" w:cs="Times New Roman"/>
                <w:sz w:val="20"/>
                <w:szCs w:val="20"/>
                <w:highlight w:val="yellow"/>
                <w:lang w:eastAsia="en-GB"/>
              </w:rPr>
              <w:t>18</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 xml:space="preserve">Broker integracyjny umożliwiający używanie profilu zaufanego </w:t>
            </w:r>
            <w:proofErr w:type="spellStart"/>
            <w:r w:rsidRPr="00C81991">
              <w:rPr>
                <w:rFonts w:ascii="Times New Roman" w:eastAsia="Calibri" w:hAnsi="Times New Roman" w:cs="Times New Roman"/>
                <w:sz w:val="20"/>
                <w:szCs w:val="20"/>
                <w:lang w:eastAsia="en-GB"/>
              </w:rPr>
              <w:t>ePUAP</w:t>
            </w:r>
            <w:proofErr w:type="spellEnd"/>
            <w:r w:rsidRPr="00C81991">
              <w:rPr>
                <w:rFonts w:ascii="Times New Roman" w:eastAsia="Calibri" w:hAnsi="Times New Roman" w:cs="Times New Roman"/>
                <w:sz w:val="20"/>
                <w:szCs w:val="20"/>
                <w:lang w:eastAsia="en-GB"/>
              </w:rPr>
              <w:t xml:space="preserve"> do podpisywania wniosków/formularzy w module obsługi interesanta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36</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Modernizacja i integracja posiadanych systemów dziedzinowych w ramach platformy e-usług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szt.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1</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 xml:space="preserve">Wdrożenie szyny usług integrującej usługi </w:t>
            </w:r>
            <w:proofErr w:type="spellStart"/>
            <w:r w:rsidRPr="00C81991">
              <w:rPr>
                <w:rFonts w:ascii="Times New Roman" w:eastAsia="Calibri" w:hAnsi="Times New Roman" w:cs="Times New Roman"/>
                <w:sz w:val="20"/>
                <w:szCs w:val="20"/>
                <w:lang w:eastAsia="en-GB"/>
              </w:rPr>
              <w:t>ePUAP</w:t>
            </w:r>
            <w:proofErr w:type="spellEnd"/>
            <w:r w:rsidRPr="00C81991">
              <w:rPr>
                <w:rFonts w:ascii="Times New Roman" w:eastAsia="Calibri" w:hAnsi="Times New Roman" w:cs="Times New Roman"/>
                <w:sz w:val="20"/>
                <w:szCs w:val="20"/>
                <w:lang w:eastAsia="en-GB"/>
              </w:rPr>
              <w:t>, EZD i systemów dziedzinowych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35</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platformy e-usług publicznych udostępniającą dane z systemów dziedzinowych wraz z powiadomieniem sms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56</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 z platformy e-usług publicznych udostępniającą dane z systemów dziedzinowych wraz z powiadomieniem sms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Aplikacja mobilna na 2 platformy systemowe (Android iOS) zintegrowana z platformą e-usług publicznych. </w:t>
            </w:r>
          </w:p>
        </w:tc>
        <w:tc>
          <w:tcPr>
            <w:tcW w:w="970" w:type="dxa"/>
            <w:tcMar>
              <w:top w:w="0" w:type="dxa"/>
              <w:left w:w="75" w:type="dxa"/>
              <w:bottom w:w="0" w:type="dxa"/>
              <w:right w:w="75" w:type="dxa"/>
            </w:tcMar>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tcPr>
          <w:p w:rsidR="0010163D" w:rsidRPr="00C81991" w:rsidRDefault="0010163D" w:rsidP="000A3472">
            <w:pPr>
              <w:spacing w:after="0" w:line="240" w:lineRule="auto"/>
              <w:contextualSpacing/>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9</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 xml:space="preserve">Archiwum aktów prawnych w połączeniu z </w:t>
            </w:r>
            <w:r>
              <w:rPr>
                <w:rFonts w:ascii="Times New Roman" w:eastAsia="Calibri" w:hAnsi="Times New Roman" w:cs="Times New Roman"/>
                <w:sz w:val="20"/>
                <w:szCs w:val="20"/>
                <w:lang w:eastAsia="en-GB"/>
              </w:rPr>
              <w:t>BAW</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Times New Roman" w:hAnsi="Times New Roman" w:cs="Times New Roman"/>
                <w:sz w:val="20"/>
                <w:szCs w:val="20"/>
                <w:lang w:eastAsia="pl-PL"/>
              </w:rPr>
            </w:pP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280</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w:t>
            </w:r>
          </w:p>
        </w:tc>
        <w:tc>
          <w:tcPr>
            <w:tcW w:w="651" w:type="dxa"/>
            <w:tcMar>
              <w:top w:w="0" w:type="dxa"/>
              <w:left w:w="75" w:type="dxa"/>
              <w:bottom w:w="0" w:type="dxa"/>
              <w:right w:w="75" w:type="dxa"/>
            </w:tcMar>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Rozbudowa EZD o rejestry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Times New Roman" w:hAnsi="Times New Roman" w:cs="Times New Roman"/>
                <w:sz w:val="20"/>
                <w:szCs w:val="20"/>
                <w:lang w:eastAsia="pl-PL"/>
              </w:rPr>
            </w:pP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76</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Portal w liczbach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Times New Roman" w:hAnsi="Times New Roman" w:cs="Times New Roman"/>
                <w:sz w:val="20"/>
                <w:szCs w:val="20"/>
                <w:lang w:eastAsia="pl-PL"/>
              </w:rPr>
            </w:pP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18</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E-portal turystyczno-informacyjny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Times New Roman" w:hAnsi="Times New Roman" w:cs="Times New Roman"/>
                <w:sz w:val="20"/>
                <w:szCs w:val="20"/>
                <w:lang w:eastAsia="pl-PL"/>
              </w:rPr>
            </w:pP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149</w:t>
            </w:r>
          </w:p>
        </w:tc>
      </w:tr>
      <w:tr w:rsidR="0010163D" w:rsidRPr="00C81991" w:rsidTr="000A3472">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Szkolenie</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6</w:t>
            </w:r>
          </w:p>
        </w:tc>
      </w:tr>
      <w:tr w:rsidR="0010163D" w:rsidRPr="00C81991" w:rsidTr="000A3472">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Wdrożenie aplikacji do administrowania użytkownikami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godziny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212</w:t>
            </w:r>
          </w:p>
        </w:tc>
      </w:tr>
      <w:tr w:rsidR="0010163D" w:rsidRPr="00C81991" w:rsidTr="000A3472">
        <w:trPr>
          <w:trHeight w:val="79"/>
        </w:trPr>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Konfiguracja zakupionych środków trwałych </w:t>
            </w:r>
          </w:p>
        </w:tc>
        <w:tc>
          <w:tcPr>
            <w:tcW w:w="970" w:type="dxa"/>
            <w:tcMar>
              <w:top w:w="0" w:type="dxa"/>
              <w:left w:w="75" w:type="dxa"/>
              <w:bottom w:w="0" w:type="dxa"/>
              <w:right w:w="75" w:type="dxa"/>
            </w:tcMar>
            <w:hideMark/>
          </w:tcPr>
          <w:p w:rsidR="0010163D" w:rsidRPr="00C81991" w:rsidRDefault="0010163D" w:rsidP="000A3472">
            <w:pPr>
              <w:spacing w:after="0" w:line="240" w:lineRule="auto"/>
              <w:rPr>
                <w:rFonts w:ascii="Times New Roman" w:eastAsia="Calibri" w:hAnsi="Times New Roman" w:cs="Times New Roman"/>
                <w:sz w:val="20"/>
                <w:szCs w:val="20"/>
                <w:lang w:eastAsia="en-GB"/>
              </w:rPr>
            </w:pPr>
            <w:proofErr w:type="spellStart"/>
            <w:r w:rsidRPr="00C81991">
              <w:rPr>
                <w:rFonts w:ascii="Times New Roman" w:eastAsia="Calibri" w:hAnsi="Times New Roman" w:cs="Times New Roman"/>
                <w:sz w:val="20"/>
                <w:szCs w:val="20"/>
                <w:lang w:eastAsia="en-GB"/>
              </w:rPr>
              <w:t>szt</w:t>
            </w:r>
            <w:proofErr w:type="spellEnd"/>
            <w:r w:rsidRPr="00C81991">
              <w:rPr>
                <w:rFonts w:ascii="Times New Roman" w:eastAsia="Calibri" w:hAnsi="Times New Roman" w:cs="Times New Roman"/>
                <w:sz w:val="20"/>
                <w:szCs w:val="20"/>
                <w:lang w:eastAsia="en-GB"/>
              </w:rPr>
              <w:t> </w:t>
            </w:r>
          </w:p>
        </w:tc>
        <w:tc>
          <w:tcPr>
            <w:tcW w:w="651" w:type="dxa"/>
            <w:tcMar>
              <w:top w:w="0" w:type="dxa"/>
              <w:left w:w="75" w:type="dxa"/>
              <w:bottom w:w="0" w:type="dxa"/>
              <w:right w:w="75" w:type="dxa"/>
            </w:tcMar>
            <w:hideMark/>
          </w:tcPr>
          <w:p w:rsidR="0010163D" w:rsidRPr="00C81991" w:rsidRDefault="0010163D" w:rsidP="000A3472">
            <w:pPr>
              <w:spacing w:after="0" w:line="240" w:lineRule="auto"/>
              <w:jc w:val="center"/>
              <w:rPr>
                <w:rFonts w:ascii="Times New Roman" w:eastAsia="Calibri" w:hAnsi="Times New Roman" w:cs="Times New Roman"/>
                <w:sz w:val="20"/>
                <w:szCs w:val="20"/>
                <w:lang w:eastAsia="en-GB"/>
              </w:rPr>
            </w:pPr>
            <w:r w:rsidRPr="00C81991">
              <w:rPr>
                <w:rFonts w:ascii="Times New Roman" w:eastAsia="Calibri" w:hAnsi="Times New Roman" w:cs="Times New Roman"/>
                <w:sz w:val="20"/>
                <w:szCs w:val="20"/>
                <w:lang w:eastAsia="en-GB"/>
              </w:rPr>
              <w:t>1</w:t>
            </w:r>
          </w:p>
        </w:tc>
      </w:tr>
      <w:tr w:rsidR="0010163D" w:rsidRPr="00C81991" w:rsidTr="000A3472">
        <w:trPr>
          <w:trHeight w:val="79"/>
        </w:trPr>
        <w:tc>
          <w:tcPr>
            <w:tcW w:w="869" w:type="dxa"/>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shd w:val="clear" w:color="auto" w:fill="auto"/>
            <w:tcMar>
              <w:top w:w="0" w:type="dxa"/>
              <w:left w:w="75" w:type="dxa"/>
              <w:bottom w:w="0" w:type="dxa"/>
              <w:right w:w="75" w:type="dxa"/>
            </w:tcMar>
            <w:hideMark/>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Szkolenia zaawansowane z posiadanych systemów dziedzinowych i EZD</w:t>
            </w:r>
          </w:p>
        </w:tc>
        <w:tc>
          <w:tcPr>
            <w:tcW w:w="970" w:type="dxa"/>
            <w:shd w:val="clear" w:color="auto" w:fill="auto"/>
            <w:tcMar>
              <w:top w:w="0" w:type="dxa"/>
              <w:left w:w="75" w:type="dxa"/>
              <w:bottom w:w="0" w:type="dxa"/>
              <w:right w:w="75" w:type="dxa"/>
            </w:tcMar>
            <w:hideMark/>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godziny</w:t>
            </w:r>
          </w:p>
        </w:tc>
        <w:tc>
          <w:tcPr>
            <w:tcW w:w="651" w:type="dxa"/>
            <w:shd w:val="clear" w:color="auto" w:fill="auto"/>
            <w:tcMar>
              <w:top w:w="0" w:type="dxa"/>
              <w:left w:w="75" w:type="dxa"/>
              <w:bottom w:w="0" w:type="dxa"/>
              <w:right w:w="75" w:type="dxa"/>
            </w:tcMar>
            <w:hideMark/>
          </w:tcPr>
          <w:p w:rsidR="0010163D" w:rsidRPr="00D33E51" w:rsidRDefault="0010163D" w:rsidP="000A3472">
            <w:pPr>
              <w:spacing w:after="0" w:line="240" w:lineRule="auto"/>
              <w:jc w:val="center"/>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12</w:t>
            </w:r>
          </w:p>
        </w:tc>
      </w:tr>
      <w:tr w:rsidR="0010163D" w:rsidRPr="00C81991" w:rsidTr="000A3472">
        <w:trPr>
          <w:trHeight w:val="79"/>
        </w:trPr>
        <w:tc>
          <w:tcPr>
            <w:tcW w:w="869" w:type="dxa"/>
            <w:vMerge w:val="restart"/>
            <w:tcMar>
              <w:top w:w="0" w:type="dxa"/>
              <w:left w:w="75" w:type="dxa"/>
              <w:bottom w:w="0" w:type="dxa"/>
              <w:right w:w="75" w:type="dxa"/>
            </w:tcMar>
            <w:vAlign w:val="center"/>
          </w:tcPr>
          <w:p w:rsidR="0010163D" w:rsidRPr="00C81991" w:rsidRDefault="0010163D" w:rsidP="0010163D">
            <w:pPr>
              <w:numPr>
                <w:ilvl w:val="0"/>
                <w:numId w:val="45"/>
              </w:numPr>
              <w:spacing w:after="0" w:line="240" w:lineRule="auto"/>
              <w:contextualSpacing/>
              <w:rPr>
                <w:rFonts w:ascii="Times New Roman" w:eastAsia="Calibri" w:hAnsi="Times New Roman" w:cs="Times New Roman"/>
                <w:sz w:val="20"/>
                <w:szCs w:val="20"/>
                <w:lang w:eastAsia="en-GB"/>
              </w:rPr>
            </w:pPr>
          </w:p>
        </w:tc>
        <w:tc>
          <w:tcPr>
            <w:tcW w:w="6562"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Uruchomienie modułu dzierżawa i użytkowanie wieczyste</w:t>
            </w:r>
          </w:p>
        </w:tc>
        <w:tc>
          <w:tcPr>
            <w:tcW w:w="970"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p>
        </w:tc>
        <w:tc>
          <w:tcPr>
            <w:tcW w:w="651" w:type="dxa"/>
            <w:shd w:val="clear" w:color="auto" w:fill="auto"/>
            <w:tcMar>
              <w:top w:w="0" w:type="dxa"/>
              <w:left w:w="75" w:type="dxa"/>
              <w:bottom w:w="0" w:type="dxa"/>
              <w:right w:w="75" w:type="dxa"/>
            </w:tcMar>
          </w:tcPr>
          <w:p w:rsidR="0010163D" w:rsidRPr="00D33E51" w:rsidRDefault="0010163D" w:rsidP="000A3472">
            <w:pPr>
              <w:spacing w:after="0" w:line="240" w:lineRule="auto"/>
              <w:jc w:val="center"/>
              <w:rPr>
                <w:rFonts w:ascii="Times New Roman" w:eastAsia="Calibri" w:hAnsi="Times New Roman" w:cs="Times New Roman"/>
                <w:sz w:val="20"/>
                <w:szCs w:val="20"/>
                <w:lang w:eastAsia="en-GB"/>
              </w:rPr>
            </w:pPr>
          </w:p>
        </w:tc>
      </w:tr>
      <w:tr w:rsidR="0010163D" w:rsidRPr="00C81991" w:rsidTr="000A3472">
        <w:trPr>
          <w:trHeight w:val="79"/>
        </w:trPr>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360"/>
              <w:contextualSpacing/>
              <w:rPr>
                <w:rFonts w:ascii="Times New Roman" w:eastAsia="Calibri" w:hAnsi="Times New Roman" w:cs="Times New Roman"/>
                <w:sz w:val="20"/>
                <w:szCs w:val="20"/>
                <w:lang w:eastAsia="en-GB"/>
              </w:rPr>
            </w:pPr>
          </w:p>
        </w:tc>
        <w:tc>
          <w:tcPr>
            <w:tcW w:w="6562"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Wdrożenie </w:t>
            </w:r>
          </w:p>
        </w:tc>
        <w:tc>
          <w:tcPr>
            <w:tcW w:w="970"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godziny </w:t>
            </w:r>
          </w:p>
        </w:tc>
        <w:tc>
          <w:tcPr>
            <w:tcW w:w="651" w:type="dxa"/>
            <w:shd w:val="clear" w:color="auto" w:fill="auto"/>
            <w:tcMar>
              <w:top w:w="0" w:type="dxa"/>
              <w:left w:w="75" w:type="dxa"/>
              <w:bottom w:w="0" w:type="dxa"/>
              <w:right w:w="75" w:type="dxa"/>
            </w:tcMar>
          </w:tcPr>
          <w:p w:rsidR="0010163D" w:rsidRPr="00D33E51" w:rsidRDefault="0010163D" w:rsidP="000A3472">
            <w:pPr>
              <w:spacing w:after="0" w:line="240" w:lineRule="auto"/>
              <w:jc w:val="center"/>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12</w:t>
            </w:r>
          </w:p>
        </w:tc>
      </w:tr>
      <w:tr w:rsidR="0010163D" w:rsidRPr="00C81991" w:rsidTr="000A3472">
        <w:trPr>
          <w:trHeight w:val="79"/>
        </w:trPr>
        <w:tc>
          <w:tcPr>
            <w:tcW w:w="869" w:type="dxa"/>
            <w:vMerge/>
            <w:tcMar>
              <w:top w:w="0" w:type="dxa"/>
              <w:left w:w="75" w:type="dxa"/>
              <w:bottom w:w="0" w:type="dxa"/>
              <w:right w:w="75" w:type="dxa"/>
            </w:tcMar>
            <w:vAlign w:val="center"/>
          </w:tcPr>
          <w:p w:rsidR="0010163D" w:rsidRPr="00C81991" w:rsidRDefault="0010163D" w:rsidP="000A3472">
            <w:pPr>
              <w:spacing w:after="0" w:line="240" w:lineRule="auto"/>
              <w:ind w:left="720"/>
              <w:contextualSpacing/>
              <w:rPr>
                <w:rFonts w:ascii="Times New Roman" w:eastAsia="Calibri" w:hAnsi="Times New Roman" w:cs="Times New Roman"/>
                <w:sz w:val="20"/>
                <w:szCs w:val="20"/>
                <w:lang w:eastAsia="en-GB"/>
              </w:rPr>
            </w:pPr>
          </w:p>
        </w:tc>
        <w:tc>
          <w:tcPr>
            <w:tcW w:w="6562"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Szkolenie</w:t>
            </w:r>
          </w:p>
        </w:tc>
        <w:tc>
          <w:tcPr>
            <w:tcW w:w="970" w:type="dxa"/>
            <w:shd w:val="clear" w:color="auto" w:fill="auto"/>
            <w:tcMar>
              <w:top w:w="0" w:type="dxa"/>
              <w:left w:w="75" w:type="dxa"/>
              <w:bottom w:w="0" w:type="dxa"/>
              <w:right w:w="75" w:type="dxa"/>
            </w:tcMar>
          </w:tcPr>
          <w:p w:rsidR="0010163D" w:rsidRPr="00D33E51" w:rsidRDefault="0010163D" w:rsidP="000A3472">
            <w:pPr>
              <w:spacing w:after="0" w:line="240" w:lineRule="auto"/>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godziny </w:t>
            </w:r>
          </w:p>
        </w:tc>
        <w:tc>
          <w:tcPr>
            <w:tcW w:w="651" w:type="dxa"/>
            <w:shd w:val="clear" w:color="auto" w:fill="auto"/>
            <w:tcMar>
              <w:top w:w="0" w:type="dxa"/>
              <w:left w:w="75" w:type="dxa"/>
              <w:bottom w:w="0" w:type="dxa"/>
              <w:right w:w="75" w:type="dxa"/>
            </w:tcMar>
          </w:tcPr>
          <w:p w:rsidR="0010163D" w:rsidRPr="00D33E51" w:rsidRDefault="0010163D" w:rsidP="000A3472">
            <w:pPr>
              <w:spacing w:after="0" w:line="240" w:lineRule="auto"/>
              <w:jc w:val="center"/>
              <w:rPr>
                <w:rFonts w:ascii="Times New Roman" w:eastAsia="Calibri" w:hAnsi="Times New Roman" w:cs="Times New Roman"/>
                <w:sz w:val="20"/>
                <w:szCs w:val="20"/>
                <w:lang w:eastAsia="en-GB"/>
              </w:rPr>
            </w:pPr>
            <w:r w:rsidRPr="00D33E51">
              <w:rPr>
                <w:rFonts w:ascii="Times New Roman" w:eastAsia="Calibri" w:hAnsi="Times New Roman" w:cs="Times New Roman"/>
                <w:sz w:val="20"/>
                <w:szCs w:val="20"/>
                <w:lang w:eastAsia="en-GB"/>
              </w:rPr>
              <w:t>12</w:t>
            </w:r>
          </w:p>
        </w:tc>
      </w:tr>
    </w:tbl>
    <w:p w:rsidR="0010163D" w:rsidRDefault="0010163D" w:rsidP="0010163D">
      <w:pPr>
        <w:jc w:val="both"/>
        <w:rPr>
          <w:rFonts w:ascii="Times New Roman" w:hAnsi="Times New Roman" w:cs="Times New Roman"/>
          <w:color w:val="000000" w:themeColor="text1"/>
        </w:rPr>
      </w:pPr>
    </w:p>
    <w:p w:rsidR="0010163D" w:rsidRPr="008860D4" w:rsidRDefault="0010163D" w:rsidP="0010163D">
      <w:pPr>
        <w:jc w:val="both"/>
        <w:rPr>
          <w:rFonts w:ascii="Times New Roman" w:hAnsi="Times New Roman" w:cs="Times New Roman"/>
          <w:color w:val="000000" w:themeColor="text1"/>
        </w:rPr>
      </w:pPr>
    </w:p>
    <w:p w:rsidR="0010163D" w:rsidRPr="008860D4" w:rsidRDefault="0010163D" w:rsidP="0010163D">
      <w:pPr>
        <w:pStyle w:val="Nagwek2"/>
        <w:numPr>
          <w:ilvl w:val="1"/>
          <w:numId w:val="107"/>
        </w:numPr>
      </w:pPr>
      <w:bookmarkStart w:id="373" w:name="_Toc486886321"/>
      <w:bookmarkStart w:id="374" w:name="_Toc514247112"/>
      <w:bookmarkStart w:id="375" w:name="_Toc525721776"/>
      <w:r w:rsidRPr="008860D4">
        <w:t>Wymagana dokumentacja</w:t>
      </w:r>
      <w:bookmarkEnd w:id="373"/>
      <w:bookmarkEnd w:id="374"/>
      <w:bookmarkEnd w:id="375"/>
    </w:p>
    <w:p w:rsidR="0010163D" w:rsidRPr="008A77B1" w:rsidRDefault="0010163D" w:rsidP="0010163D">
      <w:pPr>
        <w:spacing w:before="120" w:after="120"/>
        <w:jc w:val="both"/>
        <w:rPr>
          <w:rFonts w:ascii="Times New Roman" w:hAnsi="Times New Roman" w:cs="Times New Roman"/>
          <w:color w:val="000000" w:themeColor="text1"/>
        </w:rPr>
      </w:pPr>
      <w:r w:rsidRPr="008A77B1">
        <w:rPr>
          <w:rFonts w:ascii="Times New Roman" w:hAnsi="Times New Roman" w:cs="Times New Roman"/>
          <w:color w:val="000000" w:themeColor="text1"/>
        </w:rPr>
        <w:t>Wykonawca zobowiązany jest do dostarczania Dokumentacji i Kodów źródłowych i ich aktualizacji w trakcie trwania Umowy. Dostarczenie Dokumentacji i Kodów źródłowych</w:t>
      </w:r>
      <w:bookmarkStart w:id="376" w:name="_Toc361946793"/>
      <w:bookmarkStart w:id="377" w:name="_Toc430343423"/>
      <w:bookmarkStart w:id="378" w:name="_Toc437607572"/>
      <w:bookmarkStart w:id="379" w:name="_Toc446341072"/>
      <w:r w:rsidRPr="008A77B1">
        <w:rPr>
          <w:rFonts w:ascii="Times New Roman" w:hAnsi="Times New Roman" w:cs="Times New Roman"/>
          <w:color w:val="000000" w:themeColor="text1"/>
        </w:rPr>
        <w:t>.</w:t>
      </w:r>
    </w:p>
    <w:p w:rsidR="0010163D" w:rsidRPr="008860D4" w:rsidRDefault="0010163D" w:rsidP="0010163D">
      <w:pPr>
        <w:spacing w:after="120"/>
        <w:ind w:left="6"/>
        <w:jc w:val="both"/>
        <w:rPr>
          <w:rFonts w:ascii="Times New Roman" w:hAnsi="Times New Roman" w:cs="Times New Roman"/>
          <w:color w:val="000000" w:themeColor="text1"/>
        </w:rPr>
      </w:pPr>
    </w:p>
    <w:p w:rsidR="0010163D" w:rsidRPr="00D72AFD" w:rsidRDefault="0010163D" w:rsidP="0010163D">
      <w:pPr>
        <w:pStyle w:val="Nagwek3"/>
        <w:numPr>
          <w:ilvl w:val="2"/>
          <w:numId w:val="107"/>
        </w:numPr>
      </w:pPr>
      <w:bookmarkStart w:id="380" w:name="_Toc486886322"/>
      <w:bookmarkStart w:id="381" w:name="_Toc514247113"/>
      <w:bookmarkStart w:id="382" w:name="_Toc525721777"/>
      <w:bookmarkEnd w:id="376"/>
      <w:bookmarkEnd w:id="377"/>
      <w:bookmarkEnd w:id="378"/>
      <w:bookmarkEnd w:id="379"/>
      <w:r w:rsidRPr="00D72AFD">
        <w:t>Wymagania ogólne</w:t>
      </w:r>
      <w:bookmarkEnd w:id="380"/>
      <w:bookmarkEnd w:id="381"/>
      <w:bookmarkEnd w:id="382"/>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musi być sporządzona w języku polskim, chyba że dotyczy kodów źródłowych, fragmentów kodu SQL.</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Każda Dokumentacja powstała w wyniku realizacji zamówienia i przekazana Zamawiającemu przez Wykonawcę stanowi własność Zamawiającego. Zamawiający ma prawo udostępniać Dokumentację osobom trzecim w sposób nie naruszający praw autorskich.</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Aktualizacja Dokumentacji następuje po wprowadzeniu przez Wykonawcę zmian w Rozwiązaniu nie rzadziej niż raz na kwartał. </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musi być dostarczona w jednym egzemplarzu w formie papierowej i elektronicznej (.pdf, .</w:t>
      </w:r>
      <w:proofErr w:type="spellStart"/>
      <w:r w:rsidRPr="008860D4">
        <w:rPr>
          <w:rFonts w:ascii="Times New Roman" w:hAnsi="Times New Roman" w:cs="Times New Roman"/>
          <w:color w:val="000000" w:themeColor="text1"/>
        </w:rPr>
        <w:t>doc</w:t>
      </w:r>
      <w:proofErr w:type="spellEnd"/>
      <w:r w:rsidRPr="008860D4">
        <w:rPr>
          <w:rFonts w:ascii="Times New Roman" w:hAnsi="Times New Roman" w:cs="Times New Roman"/>
          <w:color w:val="000000" w:themeColor="text1"/>
        </w:rPr>
        <w:t>) na nośniku elektronicznym, w postaci umożliwiającej uzyskanie jej wydruku przy pomocy powszechnie używanych narzędzi.</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musi gwarantować kompletność dokumentu rozumianą jako pełne, bez wyraźnych i ewidentnych braków, przedstawienie omawianego problemu obejmujące całość z danego rozpatrywanego zakresu zagadnienia.</w:t>
      </w:r>
    </w:p>
    <w:p w:rsidR="0010163D" w:rsidRPr="008860D4" w:rsidRDefault="0010163D" w:rsidP="0010163D">
      <w:pPr>
        <w:pStyle w:val="Akapitzlist"/>
        <w:numPr>
          <w:ilvl w:val="0"/>
          <w:numId w:val="34"/>
        </w:numPr>
        <w:spacing w:before="120" w:after="120"/>
        <w:ind w:left="425"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Zawartość Dokumentacji musi być zgodna z wytworzonym Rozwiązaniem.</w:t>
      </w:r>
      <w:bookmarkStart w:id="383" w:name="_Toc337196909"/>
      <w:bookmarkStart w:id="384" w:name="_Toc361946794"/>
      <w:bookmarkStart w:id="385" w:name="_Toc430343424"/>
      <w:bookmarkStart w:id="386" w:name="_Toc437607573"/>
      <w:bookmarkStart w:id="387" w:name="_Toc446341073"/>
      <w:bookmarkStart w:id="388" w:name="_Toc335646352"/>
    </w:p>
    <w:p w:rsidR="0010163D" w:rsidRPr="008860D4" w:rsidRDefault="0010163D" w:rsidP="0010163D">
      <w:pPr>
        <w:pStyle w:val="Akapitzlist"/>
        <w:spacing w:after="120" w:line="240" w:lineRule="auto"/>
        <w:jc w:val="both"/>
        <w:rPr>
          <w:rFonts w:ascii="Times New Roman" w:hAnsi="Times New Roman" w:cs="Times New Roman"/>
          <w:color w:val="000000" w:themeColor="text1"/>
        </w:rPr>
      </w:pPr>
    </w:p>
    <w:p w:rsidR="0010163D" w:rsidRPr="008860D4" w:rsidRDefault="0010163D" w:rsidP="0010163D">
      <w:pPr>
        <w:pStyle w:val="Nagwek3"/>
        <w:numPr>
          <w:ilvl w:val="2"/>
          <w:numId w:val="107"/>
        </w:numPr>
        <w:rPr>
          <w:i/>
        </w:rPr>
      </w:pPr>
      <w:bookmarkStart w:id="389" w:name="_Toc486886323"/>
      <w:bookmarkStart w:id="390" w:name="_Toc514247114"/>
      <w:bookmarkStart w:id="391" w:name="_Toc525721778"/>
      <w:bookmarkEnd w:id="383"/>
      <w:bookmarkEnd w:id="384"/>
      <w:bookmarkEnd w:id="385"/>
      <w:bookmarkEnd w:id="386"/>
      <w:bookmarkEnd w:id="387"/>
      <w:r w:rsidRPr="008860D4">
        <w:t>Dokumentacja Administratora „Rozwiązania”</w:t>
      </w:r>
      <w:bookmarkEnd w:id="389"/>
      <w:bookmarkEnd w:id="390"/>
      <w:bookmarkEnd w:id="391"/>
      <w:r w:rsidRPr="008860D4">
        <w:t xml:space="preserve"> </w:t>
      </w:r>
    </w:p>
    <w:p w:rsidR="0010163D" w:rsidRPr="008860D4" w:rsidRDefault="0010163D" w:rsidP="0010163D">
      <w:pPr>
        <w:pStyle w:val="Akapitzlist"/>
        <w:numPr>
          <w:ilvl w:val="0"/>
          <w:numId w:val="35"/>
        </w:numPr>
        <w:spacing w:before="120" w:after="120"/>
        <w:ind w:left="426" w:hanging="357"/>
        <w:jc w:val="both"/>
        <w:rPr>
          <w:rFonts w:ascii="Times New Roman" w:hAnsi="Times New Roman" w:cs="Times New Roman"/>
          <w:b/>
          <w:color w:val="000000" w:themeColor="text1"/>
        </w:rPr>
      </w:pPr>
      <w:r w:rsidRPr="008860D4">
        <w:rPr>
          <w:rFonts w:ascii="Times New Roman" w:hAnsi="Times New Roman" w:cs="Times New Roman"/>
          <w:color w:val="000000" w:themeColor="text1"/>
        </w:rPr>
        <w:t>Dokumentacja Administratora Rozwiązania musi opisywać kolejność czynności i zakres możliwych danych do wprowadzenia oraz sposób postępowania w sytuacjach szczególnych i awaryjnych.</w:t>
      </w:r>
    </w:p>
    <w:p w:rsidR="0010163D" w:rsidRPr="008860D4" w:rsidRDefault="0010163D" w:rsidP="0010163D">
      <w:pPr>
        <w:pStyle w:val="Akapitzlist"/>
        <w:numPr>
          <w:ilvl w:val="0"/>
          <w:numId w:val="35"/>
        </w:numPr>
        <w:spacing w:before="120" w:after="120"/>
        <w:ind w:left="426" w:hanging="357"/>
        <w:jc w:val="both"/>
        <w:rPr>
          <w:rFonts w:ascii="Times New Roman" w:hAnsi="Times New Roman" w:cs="Times New Roman"/>
          <w:b/>
          <w:color w:val="000000" w:themeColor="text1"/>
        </w:rPr>
      </w:pPr>
      <w:r w:rsidRPr="008860D4">
        <w:rPr>
          <w:rFonts w:ascii="Times New Roman" w:hAnsi="Times New Roman" w:cs="Times New Roman"/>
          <w:color w:val="000000" w:themeColor="text1"/>
        </w:rPr>
        <w:t>Dokumentacja Administratora Rozwiązania powinna być dostępna w postaci elektronicznej umożliwiającej przeszukiwanie oraz odnajdywanie konkretnych tematów.</w:t>
      </w:r>
    </w:p>
    <w:p w:rsidR="0010163D" w:rsidRPr="008860D4" w:rsidRDefault="0010163D" w:rsidP="0010163D">
      <w:pPr>
        <w:pStyle w:val="Akapitzlist"/>
        <w:numPr>
          <w:ilvl w:val="0"/>
          <w:numId w:val="35"/>
        </w:numPr>
        <w:spacing w:before="120" w:after="120"/>
        <w:ind w:left="426" w:hanging="357"/>
        <w:jc w:val="both"/>
        <w:rPr>
          <w:rFonts w:ascii="Times New Roman" w:hAnsi="Times New Roman" w:cs="Times New Roman"/>
          <w:b/>
          <w:color w:val="000000" w:themeColor="text1"/>
        </w:rPr>
      </w:pPr>
      <w:r w:rsidRPr="008860D4">
        <w:rPr>
          <w:rFonts w:ascii="Times New Roman" w:hAnsi="Times New Roman" w:cs="Times New Roman"/>
          <w:color w:val="000000" w:themeColor="text1"/>
        </w:rPr>
        <w:t>Dokumentacja Administratora Rozwiązania obejmować będzie, co najmniej:</w:t>
      </w:r>
    </w:p>
    <w:p w:rsidR="0010163D" w:rsidRPr="008860D4" w:rsidRDefault="0010163D" w:rsidP="0010163D">
      <w:pPr>
        <w:pStyle w:val="Akapitzlist"/>
        <w:numPr>
          <w:ilvl w:val="0"/>
          <w:numId w:val="36"/>
        </w:numPr>
        <w:spacing w:before="120" w:after="120"/>
        <w:ind w:left="851"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szczegółową (krok po kroku) instrukcję instalacji i konfiguracji Rozwiązania </w:t>
      </w:r>
    </w:p>
    <w:p w:rsidR="0010163D" w:rsidRPr="008860D4" w:rsidRDefault="0010163D" w:rsidP="0010163D">
      <w:pPr>
        <w:pStyle w:val="Akapitzlist"/>
        <w:numPr>
          <w:ilvl w:val="0"/>
          <w:numId w:val="36"/>
        </w:numPr>
        <w:spacing w:before="120" w:after="120"/>
        <w:ind w:left="851"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 xml:space="preserve">opis parametrów instalacyjnych i konfiguracyjnych Rozwiązania wraz z opisem dopuszczalnych wartości i ich wpływem na działanie rozwiązania, </w:t>
      </w:r>
    </w:p>
    <w:p w:rsidR="0010163D" w:rsidRPr="008860D4" w:rsidRDefault="0010163D" w:rsidP="0010163D">
      <w:pPr>
        <w:pStyle w:val="Akapitzlist"/>
        <w:numPr>
          <w:ilvl w:val="0"/>
          <w:numId w:val="36"/>
        </w:numPr>
        <w:spacing w:before="120" w:after="120"/>
        <w:ind w:left="851"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szczegółową (krok po kroku) instrukcję wgrywania nowych wersji Rozwiązania,</w:t>
      </w:r>
    </w:p>
    <w:p w:rsidR="0010163D" w:rsidRPr="008860D4" w:rsidRDefault="0010163D" w:rsidP="0010163D">
      <w:pPr>
        <w:pStyle w:val="Akapitzlist"/>
        <w:numPr>
          <w:ilvl w:val="0"/>
          <w:numId w:val="36"/>
        </w:numPr>
        <w:spacing w:before="120" w:after="120"/>
        <w:ind w:left="851"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szczegółowy opis możliwych do zastosowania ról i uprawnień wraz z ich wpływem na działania rozwiązania,</w:t>
      </w:r>
    </w:p>
    <w:p w:rsidR="0010163D" w:rsidRDefault="0010163D" w:rsidP="0010163D">
      <w:pPr>
        <w:pStyle w:val="Akapitzlist"/>
        <w:numPr>
          <w:ilvl w:val="0"/>
          <w:numId w:val="35"/>
        </w:numPr>
        <w:spacing w:before="120" w:after="120"/>
        <w:ind w:left="426"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Administratora musi uwzględniać Podręcznik ISU</w:t>
      </w:r>
      <w:r>
        <w:rPr>
          <w:rFonts w:ascii="Times New Roman" w:hAnsi="Times New Roman" w:cs="Times New Roman"/>
          <w:color w:val="000000" w:themeColor="text1"/>
        </w:rPr>
        <w:t xml:space="preserve">. </w:t>
      </w:r>
    </w:p>
    <w:p w:rsidR="0010163D" w:rsidRPr="008E6469" w:rsidRDefault="0010163D" w:rsidP="0010163D">
      <w:pPr>
        <w:spacing w:after="120" w:line="240" w:lineRule="auto"/>
        <w:jc w:val="both"/>
        <w:rPr>
          <w:rFonts w:ascii="Times New Roman" w:hAnsi="Times New Roman" w:cs="Times New Roman"/>
          <w:color w:val="000000" w:themeColor="text1"/>
        </w:rPr>
      </w:pPr>
    </w:p>
    <w:p w:rsidR="0010163D" w:rsidRPr="008860D4" w:rsidRDefault="0010163D" w:rsidP="0010163D">
      <w:pPr>
        <w:pStyle w:val="Nagwek3"/>
        <w:numPr>
          <w:ilvl w:val="2"/>
          <w:numId w:val="107"/>
        </w:numPr>
        <w:rPr>
          <w:i/>
        </w:rPr>
      </w:pPr>
      <w:bookmarkStart w:id="392" w:name="_Toc486886324"/>
      <w:bookmarkStart w:id="393" w:name="_Toc514247115"/>
      <w:bookmarkStart w:id="394" w:name="_Toc525721779"/>
      <w:r w:rsidRPr="008860D4">
        <w:t>Dokumentacja użytkownika „Rozwiązania”</w:t>
      </w:r>
      <w:bookmarkEnd w:id="392"/>
      <w:bookmarkEnd w:id="393"/>
      <w:bookmarkEnd w:id="394"/>
    </w:p>
    <w:p w:rsidR="0010163D" w:rsidRPr="008860D4" w:rsidRDefault="0010163D" w:rsidP="0010163D">
      <w:pPr>
        <w:pStyle w:val="Akapitzlist"/>
        <w:numPr>
          <w:ilvl w:val="0"/>
          <w:numId w:val="37"/>
        </w:numPr>
        <w:spacing w:before="120" w:after="120"/>
        <w:ind w:left="714"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Wykonawca dostarczy Dokumentację użytkownika oraz opis Ścieżek Postępowania.</w:t>
      </w:r>
    </w:p>
    <w:p w:rsidR="0010163D" w:rsidRPr="008860D4" w:rsidRDefault="0010163D" w:rsidP="0010163D">
      <w:pPr>
        <w:pStyle w:val="Akapitzlist"/>
        <w:numPr>
          <w:ilvl w:val="0"/>
          <w:numId w:val="37"/>
        </w:numPr>
        <w:spacing w:before="120" w:after="120"/>
        <w:ind w:left="714"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użytkownika musi zawierać opis pełnej funkcjonalności Rozwiązania w sposób przejrzysty umożliwiający samodzielne użytkowanie Rozwiązania.</w:t>
      </w:r>
    </w:p>
    <w:p w:rsidR="0010163D" w:rsidRPr="008860D4" w:rsidRDefault="0010163D" w:rsidP="0010163D">
      <w:pPr>
        <w:pStyle w:val="Akapitzlist"/>
        <w:numPr>
          <w:ilvl w:val="0"/>
          <w:numId w:val="37"/>
        </w:numPr>
        <w:spacing w:before="120" w:after="120"/>
        <w:ind w:left="714"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Dokumentacja musi opisywać kolejność czynności i zakres możliwych danych do wprowadzenia oraz sposób postępowania w sytuacjach szczególnych.</w:t>
      </w:r>
    </w:p>
    <w:p w:rsidR="0010163D" w:rsidRDefault="0010163D" w:rsidP="0010163D">
      <w:pPr>
        <w:pStyle w:val="Akapitzlist"/>
        <w:numPr>
          <w:ilvl w:val="0"/>
          <w:numId w:val="37"/>
        </w:numPr>
        <w:spacing w:before="120" w:after="120"/>
        <w:ind w:left="714" w:hanging="357"/>
        <w:jc w:val="both"/>
        <w:rPr>
          <w:rFonts w:ascii="Times New Roman" w:hAnsi="Times New Roman" w:cs="Times New Roman"/>
          <w:color w:val="000000" w:themeColor="text1"/>
        </w:rPr>
      </w:pPr>
      <w:r w:rsidRPr="008860D4">
        <w:rPr>
          <w:rFonts w:ascii="Times New Roman" w:hAnsi="Times New Roman" w:cs="Times New Roman"/>
          <w:color w:val="000000" w:themeColor="text1"/>
        </w:rPr>
        <w:t>Dostarczona przez Wykonawcę Dokumentacja użytkownika, w tym „Ścieżki Postępowania” zostaną przygotowane w sposób umożliwiający Zamawiającemu dodanie ich jako odrębnych artykułów do bazy wiedzy.</w:t>
      </w:r>
      <w:bookmarkEnd w:id="388"/>
      <w:r>
        <w:rPr>
          <w:rFonts w:ascii="Times New Roman" w:hAnsi="Times New Roman" w:cs="Times New Roman"/>
          <w:color w:val="000000" w:themeColor="text1"/>
        </w:rPr>
        <w:t xml:space="preserve"> </w:t>
      </w:r>
    </w:p>
    <w:p w:rsidR="0010163D" w:rsidRPr="008E6469" w:rsidRDefault="0010163D" w:rsidP="0010163D">
      <w:pPr>
        <w:spacing w:after="120" w:line="240" w:lineRule="auto"/>
        <w:jc w:val="both"/>
        <w:rPr>
          <w:rFonts w:ascii="Times New Roman" w:hAnsi="Times New Roman" w:cs="Times New Roman"/>
          <w:color w:val="000000" w:themeColor="text1"/>
        </w:rPr>
      </w:pPr>
    </w:p>
    <w:p w:rsidR="0010163D" w:rsidRPr="008E6469" w:rsidRDefault="0010163D" w:rsidP="0010163D">
      <w:pPr>
        <w:pStyle w:val="Nagwek3"/>
        <w:numPr>
          <w:ilvl w:val="2"/>
          <w:numId w:val="107"/>
        </w:numPr>
      </w:pPr>
      <w:bookmarkStart w:id="395" w:name="_Toc486886325"/>
      <w:bookmarkStart w:id="396" w:name="_Toc514247116"/>
      <w:bookmarkStart w:id="397" w:name="_Toc525721780"/>
      <w:r w:rsidRPr="008E6469">
        <w:t>Dokumentacja powykonawcza „Rozwiązania”</w:t>
      </w:r>
      <w:bookmarkEnd w:id="395"/>
      <w:bookmarkEnd w:id="396"/>
      <w:bookmarkEnd w:id="397"/>
    </w:p>
    <w:p w:rsidR="0010163D" w:rsidRPr="008E6469" w:rsidRDefault="0010163D" w:rsidP="0010163D">
      <w:pPr>
        <w:spacing w:after="120"/>
        <w:jc w:val="both"/>
        <w:rPr>
          <w:rFonts w:ascii="Times New Roman" w:hAnsi="Times New Roman" w:cs="Times New Roman"/>
          <w:color w:val="000000" w:themeColor="text1"/>
        </w:rPr>
      </w:pPr>
      <w:r w:rsidRPr="008860D4">
        <w:rPr>
          <w:rFonts w:ascii="Times New Roman" w:hAnsi="Times New Roman" w:cs="Times New Roman"/>
          <w:b/>
          <w:color w:val="000000" w:themeColor="text1"/>
        </w:rPr>
        <w:tab/>
      </w:r>
      <w:r w:rsidRPr="008E6469">
        <w:rPr>
          <w:rFonts w:ascii="Times New Roman" w:hAnsi="Times New Roman" w:cs="Times New Roman"/>
          <w:color w:val="000000" w:themeColor="text1"/>
        </w:rPr>
        <w:t>Wykonawca jest zobowiązany dostarczyć w ramach zamówienia Dokumentację powykonawczą Rozwiązania.</w:t>
      </w:r>
    </w:p>
    <w:p w:rsidR="0010163D" w:rsidRPr="008E6469" w:rsidRDefault="0010163D" w:rsidP="0010163D">
      <w:pPr>
        <w:pStyle w:val="Akapitzlist"/>
        <w:numPr>
          <w:ilvl w:val="0"/>
          <w:numId w:val="38"/>
        </w:numPr>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10163D" w:rsidRPr="008E6469" w:rsidRDefault="0010163D" w:rsidP="0010163D">
      <w:pPr>
        <w:pStyle w:val="Akapitzlist"/>
        <w:numPr>
          <w:ilvl w:val="0"/>
          <w:numId w:val="38"/>
        </w:numPr>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 xml:space="preserve">Aktualizacja Dokumentacji powykonawczej następuje w okresie przewidzianym dla asysty technicznej po wprowadzeniu przez Wykonawcę zmian w Rozwiązaniu (co najmniej raz na kwartał). </w:t>
      </w:r>
    </w:p>
    <w:p w:rsidR="0010163D" w:rsidRPr="008E6469" w:rsidRDefault="0010163D" w:rsidP="0010163D">
      <w:pPr>
        <w:pStyle w:val="Akapitzlist"/>
        <w:numPr>
          <w:ilvl w:val="0"/>
          <w:numId w:val="38"/>
        </w:numPr>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Załącznikiem do Dokumentacji powykonawczej musi być Dokumentacja Kodu źródłowego.</w:t>
      </w:r>
    </w:p>
    <w:p w:rsidR="0010163D" w:rsidRPr="008E6469" w:rsidRDefault="0010163D" w:rsidP="0010163D">
      <w:pPr>
        <w:pStyle w:val="Akapitzlist"/>
        <w:numPr>
          <w:ilvl w:val="0"/>
          <w:numId w:val="38"/>
        </w:numPr>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Wykonawca jest zobowiązany dostarczyć Dokumentację powykonawczą, która musi być sporządzona zgodnie z poniższym szablonem, przy czym szablon może zostać uzupełniony o dodatkowe elementy przez Wykonawcę:</w:t>
      </w:r>
    </w:p>
    <w:p w:rsidR="0010163D" w:rsidRPr="008E6469" w:rsidRDefault="0010163D" w:rsidP="0010163D">
      <w:pPr>
        <w:pStyle w:val="Akapitzlist"/>
        <w:spacing w:before="120" w:after="120"/>
        <w:jc w:val="both"/>
        <w:rPr>
          <w:rFonts w:ascii="Times New Roman" w:hAnsi="Times New Roman" w:cs="Times New Roman"/>
          <w:color w:val="000000" w:themeColor="text1"/>
        </w:rPr>
      </w:pP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Cel dokumentu.</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Słowniki.</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Terminy i skróty specyficzne dla Rozwiązania.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Używane skróty technologiczne.</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Używane terminy.</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Rodzaje środowisk Rozwiązania.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Projekty poszczególnych środowisk.</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Architektura Rozwiązania (opisy wraz ze szczegółowymi schematami graficznymi).</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Architektura sieciowa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komunikacyjne dla sieci LAN.</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Adresacja interfejsów sieciowych komponentów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Połączenia wymagane podczas eksploatacji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Platforma aplikacyjna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Zależność pomiędzy wszystkimi elementami Rozwiązania.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Usługi:</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aplikacyjne,</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bazodanowe,</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systemy operacyjne.</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 xml:space="preserve">Opis każdego z </w:t>
      </w:r>
      <w:proofErr w:type="spellStart"/>
      <w:r w:rsidRPr="008E6469">
        <w:rPr>
          <w:rFonts w:ascii="Times New Roman" w:hAnsi="Times New Roman" w:cs="Times New Roman"/>
          <w:color w:val="000000" w:themeColor="text1"/>
        </w:rPr>
        <w:t>WebSerwisów</w:t>
      </w:r>
      <w:proofErr w:type="spellEnd"/>
      <w:r w:rsidRPr="008E6469">
        <w:rPr>
          <w:rFonts w:ascii="Times New Roman" w:hAnsi="Times New Roman" w:cs="Times New Roman"/>
          <w:color w:val="000000" w:themeColor="text1"/>
        </w:rPr>
        <w:t xml:space="preserve"> i/lub plików wymiany wraz ze wskazaniem danych wejściowych oraz danych wyjściowych.</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Opis przepływu danych pomiędzy poszczególnymi Modułami wraz ze schematami graficznymi.</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Wykaz wszystkich słowników Systemu.</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Dodatkowe oprogramowanie wymagane w Rozwiązaniu:</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urządzenia klienckie i peryferyjne w Rozwiązaniu</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rodzaje użytkowników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stacje klienckie,</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oprogramowanie,</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urządzenia peryferyjne.</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 xml:space="preserve">System </w:t>
      </w:r>
      <w:proofErr w:type="spellStart"/>
      <w:r w:rsidRPr="008E6469">
        <w:rPr>
          <w:rFonts w:ascii="Times New Roman" w:hAnsi="Times New Roman" w:cs="Times New Roman"/>
          <w:color w:val="000000" w:themeColor="text1"/>
        </w:rPr>
        <w:t>backup’u</w:t>
      </w:r>
      <w:proofErr w:type="spellEnd"/>
      <w:r w:rsidRPr="008E6469">
        <w:rPr>
          <w:rFonts w:ascii="Times New Roman" w:hAnsi="Times New Roman" w:cs="Times New Roman"/>
          <w:color w:val="000000" w:themeColor="text1"/>
        </w:rPr>
        <w:t>:</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koncepcja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środowiska dla systemu backupowego,</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na polityki tworzenia kopii bezpieczeństwa,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zabezpieczane elementy środowiska,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system zabezpieczeń danych,</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koncepcja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środowiska dla systemu zabezpieczeń danych,</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sposób odtwarzania poszczególnych składników Rozwiązania.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Sposób instalacji i konfiguracji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wykaz parametrów Systemu wraz z podaniem możliwych ich wartości z określeniem konsekwencji ich ustawienia,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szczegóły ustawień parametrów środowiska dla Rozwiązania,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sposób zmiany ustawień parametrów środowiska Rozwiązania.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środowiska dla systemu wirtualizacji zasobów:</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koncepcja rozwiązania wirtualizacji zasobów,</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wykaz wymaganych maszyn wirtualnych,</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wymagania środowiska dla systemu zarządzania infrastruktury serwerowej oraz aplikacyjnej.</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Sposób realizacji Rozwiązania dla systemu monitorowania usług.</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Opis przypadków użycia niezbędnych do zarządzania Rozwiązaniem (Opis w tym punkcie jest odrębnym opisem przygotowanym przez Wykonawcę, w którym może odwoływać się zapisów dokumentacji technicznej).</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Infrastruktura fizyczna:</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serwery,</w:t>
      </w:r>
    </w:p>
    <w:p w:rsidR="0010163D" w:rsidRPr="008E6469" w:rsidRDefault="0010163D" w:rsidP="0010163D">
      <w:pPr>
        <w:pStyle w:val="Akapitzlist"/>
        <w:numPr>
          <w:ilvl w:val="1"/>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macierz dyskowa,</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Możliwości współpracy systemu z platformami sprzętowymi i systemowymi.</w:t>
      </w:r>
    </w:p>
    <w:p w:rsidR="0010163D" w:rsidRPr="008E6469" w:rsidRDefault="0010163D" w:rsidP="0010163D">
      <w:pPr>
        <w:pStyle w:val="Akapitzlist"/>
        <w:numPr>
          <w:ilvl w:val="0"/>
          <w:numId w:val="40"/>
        </w:numPr>
        <w:shd w:val="clear" w:color="auto" w:fill="FFFFFF"/>
        <w:spacing w:before="120" w:after="120"/>
        <w:jc w:val="both"/>
        <w:rPr>
          <w:rFonts w:ascii="Times New Roman" w:hAnsi="Times New Roman" w:cs="Times New Roman"/>
          <w:color w:val="000000" w:themeColor="text1"/>
        </w:rPr>
      </w:pPr>
      <w:r w:rsidRPr="008E6469">
        <w:rPr>
          <w:rFonts w:ascii="Times New Roman" w:hAnsi="Times New Roman" w:cs="Times New Roman"/>
          <w:color w:val="000000" w:themeColor="text1"/>
        </w:rPr>
        <w:t>Wymagane licencje - wykaz niezbędnych licencji.</w:t>
      </w:r>
    </w:p>
    <w:p w:rsidR="0010163D" w:rsidRPr="008860D4" w:rsidRDefault="0010163D" w:rsidP="0010163D">
      <w:pPr>
        <w:pStyle w:val="Akapitzlist"/>
        <w:spacing w:after="120" w:line="240" w:lineRule="auto"/>
        <w:jc w:val="both"/>
        <w:rPr>
          <w:rFonts w:ascii="Times New Roman" w:hAnsi="Times New Roman" w:cs="Times New Roman"/>
          <w:color w:val="000000" w:themeColor="text1"/>
        </w:rPr>
      </w:pPr>
    </w:p>
    <w:p w:rsidR="0010163D" w:rsidRPr="00542033" w:rsidRDefault="0010163D" w:rsidP="0010163D">
      <w:pPr>
        <w:pStyle w:val="Nagwek1"/>
        <w:numPr>
          <w:ilvl w:val="0"/>
          <w:numId w:val="107"/>
        </w:numPr>
      </w:pPr>
      <w:bookmarkStart w:id="398" w:name="_Toc504044769"/>
      <w:bookmarkStart w:id="399" w:name="_Toc504048835"/>
      <w:bookmarkStart w:id="400" w:name="_Toc504127368"/>
      <w:bookmarkStart w:id="401" w:name="_Toc504127814"/>
      <w:bookmarkStart w:id="402" w:name="_Toc514247117"/>
      <w:bookmarkStart w:id="403" w:name="_Toc525721781"/>
      <w:bookmarkStart w:id="404" w:name="_Toc486886328"/>
      <w:bookmarkEnd w:id="398"/>
      <w:bookmarkEnd w:id="399"/>
      <w:bookmarkEnd w:id="400"/>
      <w:bookmarkEnd w:id="401"/>
      <w:r w:rsidRPr="00542033">
        <w:t>Gwarancja i Asysta techniczna</w:t>
      </w:r>
      <w:bookmarkStart w:id="405" w:name="_Toc504129696"/>
      <w:bookmarkEnd w:id="402"/>
      <w:bookmarkEnd w:id="405"/>
      <w:bookmarkEnd w:id="403"/>
    </w:p>
    <w:p w:rsidR="0010163D" w:rsidRPr="007026F3" w:rsidRDefault="0010163D" w:rsidP="0010163D">
      <w:pPr>
        <w:jc w:val="both"/>
        <w:rPr>
          <w:rFonts w:ascii="Times New Roman" w:hAnsi="Times New Roman" w:cs="Times New Roman"/>
          <w:color w:val="000000" w:themeColor="text1"/>
        </w:rPr>
      </w:pPr>
      <w:r w:rsidRPr="007026F3">
        <w:rPr>
          <w:rFonts w:ascii="Times New Roman" w:hAnsi="Times New Roman" w:cs="Times New Roman"/>
          <w:color w:val="000000" w:themeColor="text1"/>
        </w:rPr>
        <w:t xml:space="preserve">Zamawiający wymaga, aby Wykonawca udzielił gwarancji na dostarczone oprogramowanie na okres minimum </w:t>
      </w:r>
      <w:r w:rsidRPr="007026F3">
        <w:rPr>
          <w:rFonts w:ascii="Times New Roman" w:hAnsi="Times New Roman" w:cs="Times New Roman"/>
          <w:b/>
          <w:color w:val="000000" w:themeColor="text1"/>
        </w:rPr>
        <w:t>48 miesięcy lub dłużej zgodnie ze złożoną ofertą</w:t>
      </w:r>
      <w:r w:rsidRPr="007026F3">
        <w:rPr>
          <w:rFonts w:ascii="Times New Roman" w:hAnsi="Times New Roman" w:cs="Times New Roman"/>
          <w:color w:val="000000" w:themeColor="text1"/>
        </w:rPr>
        <w:t xml:space="preserve"> od daty podpisania protokołu końcowego. Zakres gwarancji został opisany w tabeli poniżej.</w:t>
      </w:r>
    </w:p>
    <w:p w:rsidR="0010163D" w:rsidRDefault="0010163D" w:rsidP="0010163D">
      <w:pPr>
        <w:rPr>
          <w:highlight w:val="yellow"/>
        </w:rPr>
      </w:pPr>
    </w:p>
    <w:p w:rsidR="0010163D" w:rsidRPr="008860D4" w:rsidRDefault="0010163D" w:rsidP="0010163D">
      <w:pPr>
        <w:pStyle w:val="Nagwek2"/>
        <w:numPr>
          <w:ilvl w:val="1"/>
          <w:numId w:val="107"/>
        </w:numPr>
        <w:rPr>
          <w:rFonts w:eastAsia="Times New Roman"/>
          <w:i/>
        </w:rPr>
      </w:pPr>
      <w:bookmarkStart w:id="406" w:name="_Toc525721782"/>
      <w:r w:rsidRPr="008860D4">
        <w:rPr>
          <w:rFonts w:eastAsia="Times New Roman"/>
        </w:rPr>
        <w:t>Gwarancja</w:t>
      </w:r>
      <w:bookmarkEnd w:id="406"/>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w:t>
      </w:r>
      <w:r w:rsidRPr="00F42A64">
        <w:rPr>
          <w:rFonts w:ascii="Times New Roman" w:hAnsi="Times New Roman" w:cs="Times New Roman"/>
          <w:color w:val="000000" w:themeColor="text1"/>
        </w:rPr>
        <w:tab/>
        <w:t>Wykonawca zobowiązuje się do dostarczania wolnych od wad kolejnych wersji Systemu.</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2)</w:t>
      </w:r>
      <w:r w:rsidRPr="00F42A64">
        <w:rPr>
          <w:rFonts w:ascii="Times New Roman" w:hAnsi="Times New Roman" w:cs="Times New Roman"/>
          <w:color w:val="000000" w:themeColor="text1"/>
        </w:rPr>
        <w:tab/>
        <w:t>Wykonawca zapewni wystarczającą ilość konsultantów do zapewnienia ciągłości usługi gwarancji.</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3)</w:t>
      </w:r>
      <w:r w:rsidRPr="00F42A64">
        <w:rPr>
          <w:rFonts w:ascii="Times New Roman" w:hAnsi="Times New Roman" w:cs="Times New Roman"/>
          <w:color w:val="000000" w:themeColor="text1"/>
        </w:rPr>
        <w:tab/>
        <w:t>Wykonawca zapewni wydzielonego opiekuna na czas świadczenia gwarancji.</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4)</w:t>
      </w:r>
      <w:r w:rsidRPr="00F42A64">
        <w:rPr>
          <w:rFonts w:ascii="Times New Roman" w:hAnsi="Times New Roman" w:cs="Times New Roman"/>
          <w:color w:val="000000" w:themeColor="text1"/>
        </w:rPr>
        <w:tab/>
        <w:t>Gwarancją objęte powinny być wszelkie systemy urzędu i jednostek tj. EZD, Foka, Wydra, koncesje, środowisko, Świstak</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5)</w:t>
      </w:r>
      <w:r w:rsidRPr="00F42A64">
        <w:rPr>
          <w:rFonts w:ascii="Times New Roman" w:hAnsi="Times New Roman" w:cs="Times New Roman"/>
          <w:color w:val="000000" w:themeColor="text1"/>
        </w:rPr>
        <w:tab/>
        <w:t xml:space="preserve">Wykonawca w ramach gwarancji zapewni wszelkie modyfikacje wynikające ze zmian przepisów prawa powszechnie obowiązującego </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6)</w:t>
      </w:r>
      <w:r w:rsidRPr="00F42A64">
        <w:rPr>
          <w:rFonts w:ascii="Times New Roman" w:hAnsi="Times New Roman" w:cs="Times New Roman"/>
          <w:color w:val="000000" w:themeColor="text1"/>
        </w:rPr>
        <w:tab/>
        <w:t>Wykonawca udzieli Zamawiającemu gwarancji na przedmiot zamówienia (umowy) na okres min 48 miesięcy lub dłużej zgodnie ze złożoną ofertą (licząc od daty podpisania protokołu odbioru końcowego) zapewniając jednocześnie odpowiedni serwis.</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7)</w:t>
      </w:r>
      <w:r w:rsidRPr="00F42A64">
        <w:rPr>
          <w:rFonts w:ascii="Times New Roman" w:hAnsi="Times New Roman" w:cs="Times New Roman"/>
          <w:color w:val="000000" w:themeColor="text1"/>
        </w:rPr>
        <w:tab/>
        <w:t>W ramach gwarancji Wykonawca zobowiązany jest do nieodpłatnej:</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a.</w:t>
      </w:r>
      <w:r w:rsidRPr="00F42A64">
        <w:rPr>
          <w:rFonts w:ascii="Times New Roman" w:hAnsi="Times New Roman" w:cs="Times New Roman"/>
          <w:color w:val="000000" w:themeColor="text1"/>
        </w:rPr>
        <w:tab/>
        <w:t>usuwania Wady, Błędu lub Awarii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b.</w:t>
      </w:r>
      <w:r w:rsidRPr="00F42A64">
        <w:rPr>
          <w:rFonts w:ascii="Times New Roman" w:hAnsi="Times New Roman" w:cs="Times New Roman"/>
          <w:color w:val="000000" w:themeColor="text1"/>
        </w:rPr>
        <w:tab/>
        <w:t>Usuwania Wady, Błędu, Awarii związanych z realizacją usługi wdrożenia Systemu;</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c.</w:t>
      </w:r>
      <w:r w:rsidRPr="00F42A64">
        <w:rPr>
          <w:rFonts w:ascii="Times New Roman" w:hAnsi="Times New Roman" w:cs="Times New Roman"/>
          <w:color w:val="000000" w:themeColor="text1"/>
        </w:rPr>
        <w:tab/>
        <w:t>Usuwania Błędów lub Awarii spowodowanych aktualizacjami Systemu.</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8)</w:t>
      </w:r>
      <w:r w:rsidRPr="00F42A64">
        <w:rPr>
          <w:rFonts w:ascii="Times New Roman" w:hAnsi="Times New Roman" w:cs="Times New Roman"/>
          <w:color w:val="000000" w:themeColor="text1"/>
        </w:rPr>
        <w:tab/>
        <w:t>Obsługa gwarancyjna nie obejmuje:</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a.</w:t>
      </w:r>
      <w:r w:rsidRPr="00F42A64">
        <w:rPr>
          <w:rFonts w:ascii="Times New Roman" w:hAnsi="Times New Roman" w:cs="Times New Roman"/>
          <w:color w:val="000000" w:themeColor="text1"/>
        </w:rPr>
        <w:tab/>
        <w:t>Usuwania błędów powstałych w wyniku niewłaściwej eksploatacji Systemu przez Zamawiającego</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b.</w:t>
      </w:r>
      <w:r w:rsidRPr="00F42A64">
        <w:rPr>
          <w:rFonts w:ascii="Times New Roman" w:hAnsi="Times New Roman" w:cs="Times New Roman"/>
          <w:color w:val="000000" w:themeColor="text1"/>
        </w:rPr>
        <w:tab/>
        <w:t>Dokonywania modyfikacji Systemu na życzenie Zamawiającego, jeśli modyfikacje takie nie są związane ze zmianami w przepisach prawa powszechnie obowiązującego związanych bezpośrednio z jego funkcjonowaniem</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9)</w:t>
      </w:r>
      <w:r w:rsidRPr="00F42A64">
        <w:rPr>
          <w:rFonts w:ascii="Times New Roman" w:hAnsi="Times New Roman" w:cs="Times New Roman"/>
          <w:color w:val="000000" w:themeColor="text1"/>
        </w:rPr>
        <w:tab/>
        <w:t>Wykonawca musi informować Zamawiającego o dostępnych aktualizacjach i poprawkach Systemów</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10)</w:t>
      </w:r>
      <w:r w:rsidRPr="00F42A64">
        <w:rPr>
          <w:rFonts w:ascii="Times New Roman" w:hAnsi="Times New Roman" w:cs="Times New Roman"/>
          <w:color w:val="000000" w:themeColor="text1"/>
        </w:rPr>
        <w:tab/>
        <w:t>Zgłaszający, w przypadku wystąpienia wady, błędu, awarii przesyła do Wykonawcy przy pomocy środków komunikacji formularz zgłoszenia wystąpienia błędu/awarii. W Zgłoszeniu powinny być wypełnione wszystkie obligatoryjne pola formularza, a opis sytuacji prowadzącej do wystąpienia błędu lub awarii powinien być szczegółowo opisany i umożliwiać jej odtworzenie przez zespół serwisowy Wykonawcy. Jeżeli odtworzenie błędu nie będzie możliwe w środowisku Wykonawcy, wówczas zdiagnozuje on błąd w środowisku Zamawiającego, ale terminy świadczenia usług gwarancyjnych ulegają wydłużeniu o czas oczekiwania na dostęp do środowiska Zamawiającego.</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11)</w:t>
      </w:r>
      <w:r w:rsidRPr="00F42A64">
        <w:rPr>
          <w:rFonts w:ascii="Times New Roman" w:hAnsi="Times New Roman" w:cs="Times New Roman"/>
          <w:color w:val="000000" w:themeColor="text1"/>
        </w:rPr>
        <w:tab/>
        <w:t>Czas reakcji - wykonawca zobowiązany jest do potwierdzenia w ciągu 4 godzin roboczych w czasie okna dostępności usługi gwarancyjnej przyjęcie Zgłoszenia reklamacyjnego</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12)</w:t>
      </w:r>
      <w:r w:rsidRPr="00F42A64">
        <w:rPr>
          <w:rFonts w:ascii="Times New Roman" w:hAnsi="Times New Roman" w:cs="Times New Roman"/>
          <w:color w:val="000000" w:themeColor="text1"/>
        </w:rPr>
        <w:tab/>
        <w:t xml:space="preserve">Wykonawca zapewnia dostosowanie do powszechnie obowiązujących przepisów nie później niż w dniu ich wejścia w życie, o ile vacatio legis dla tych przepisów nie będzie krótsze niż 30 dni, chyba że strony ustalą inaczej. </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13)</w:t>
      </w:r>
      <w:r w:rsidRPr="00F42A64">
        <w:rPr>
          <w:rFonts w:ascii="Times New Roman" w:hAnsi="Times New Roman" w:cs="Times New Roman"/>
          <w:color w:val="000000" w:themeColor="text1"/>
        </w:rPr>
        <w:tab/>
        <w:t>Zgłoszenia będą klasyfikowane na Awarie, Błędy i Wady (Awaria - błąd uniemożliwiający całkowicie eksploatację Systemu lub powodujący utratę danych lub powodujący uszkodzenie danych i jednocześnie niepozwalający na znalezienie takiego sposobu używania Systemu, aby obejść skutki jego wystąpienia; Błąd – błąd uniemożliwiający w danej chwili eksploatację Systemu lub powodujący utratę danych lub powodujący uszkodzenie danych i jednocześnie pozwalający na znalezienie takiego sposobu używania Systemu, aby obejść skutki jego wystąpienia, bez istotnego wydłużenia czasu wykonywanych operacji; Wada – pozostałe błędy, które nie zostały zakwalifikowane jako Awaria lub Błąd zgodne ze słownikiem pojęć).</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14)</w:t>
      </w:r>
      <w:r w:rsidRPr="00F42A64">
        <w:rPr>
          <w:rFonts w:ascii="Times New Roman" w:hAnsi="Times New Roman" w:cs="Times New Roman"/>
          <w:color w:val="000000" w:themeColor="text1"/>
        </w:rPr>
        <w:tab/>
        <w:t>Wykonawca zobowiązany jest do usunięcia Awarii, Błędów i Wad w następujących terminach:</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a.</w:t>
      </w:r>
      <w:r w:rsidRPr="00F42A64">
        <w:rPr>
          <w:rFonts w:ascii="Times New Roman" w:hAnsi="Times New Roman" w:cs="Times New Roman"/>
          <w:color w:val="000000" w:themeColor="text1"/>
        </w:rPr>
        <w:tab/>
        <w:t>Awaria w terminie 2 dni roboczych od przyjęcia zgłoszenia przez Wykonawcę.</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b.</w:t>
      </w:r>
      <w:r w:rsidRPr="00F42A64">
        <w:rPr>
          <w:rFonts w:ascii="Times New Roman" w:hAnsi="Times New Roman" w:cs="Times New Roman"/>
          <w:color w:val="000000" w:themeColor="text1"/>
        </w:rPr>
        <w:tab/>
        <w:t>Błędy w terminie 5 dni roboczych od przyjęcia zgłoszenia przez Wykonawcę,</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c.</w:t>
      </w:r>
      <w:r w:rsidRPr="00F42A64">
        <w:rPr>
          <w:rFonts w:ascii="Times New Roman" w:hAnsi="Times New Roman" w:cs="Times New Roman"/>
          <w:color w:val="000000" w:themeColor="text1"/>
        </w:rPr>
        <w:tab/>
        <w:t>Pozostałe Wady w terminie 14 dni roboczych od przyjęcia zgłoszenia przez Wykonawcę.</w:t>
      </w:r>
    </w:p>
    <w:p w:rsidR="0010163D" w:rsidRPr="00F42A6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15)</w:t>
      </w:r>
      <w:r w:rsidRPr="00F42A64">
        <w:rPr>
          <w:rFonts w:ascii="Times New Roman" w:hAnsi="Times New Roman" w:cs="Times New Roman"/>
          <w:color w:val="000000" w:themeColor="text1"/>
        </w:rPr>
        <w:tab/>
        <w:t>W każdym przypadku Zgłaszający i Wykonawca mogą uzgodnić inny czas dostarczenia rozwiązania niż określono w warunkach gwarancji. W takim przypadku niezbędne jest potwierdzenie ustalonego terminu w formie pisemnej, faksem lub e-mailem.</w:t>
      </w:r>
    </w:p>
    <w:p w:rsidR="0010163D" w:rsidRPr="008860D4" w:rsidRDefault="0010163D" w:rsidP="0010163D">
      <w:pPr>
        <w:rPr>
          <w:rFonts w:ascii="Times New Roman" w:hAnsi="Times New Roman" w:cs="Times New Roman"/>
          <w:color w:val="000000" w:themeColor="text1"/>
        </w:rPr>
      </w:pPr>
      <w:r w:rsidRPr="00F42A64">
        <w:rPr>
          <w:rFonts w:ascii="Times New Roman" w:hAnsi="Times New Roman" w:cs="Times New Roman"/>
          <w:color w:val="000000" w:themeColor="text1"/>
        </w:rPr>
        <w:t>16)</w:t>
      </w:r>
      <w:r w:rsidRPr="00F42A64">
        <w:rPr>
          <w:rFonts w:ascii="Times New Roman" w:hAnsi="Times New Roman" w:cs="Times New Roman"/>
          <w:color w:val="000000" w:themeColor="text1"/>
        </w:rPr>
        <w:tab/>
        <w:t>Terminy naprawy sprzętu są uzależnione od funkcji dostarczonego sprzętu i są podane w części specyfikacji sprzętu.</w:t>
      </w:r>
    </w:p>
    <w:p w:rsidR="0010163D" w:rsidRDefault="0010163D" w:rsidP="0010163D"/>
    <w:p w:rsidR="0010163D" w:rsidRPr="00FF5787" w:rsidRDefault="0010163D" w:rsidP="0010163D">
      <w:pPr>
        <w:rPr>
          <w:highlight w:val="yellow"/>
        </w:rPr>
      </w:pPr>
    </w:p>
    <w:p w:rsidR="0010163D" w:rsidRPr="008860D4" w:rsidRDefault="0010163D" w:rsidP="0010163D">
      <w:pPr>
        <w:pStyle w:val="Nagwek2"/>
        <w:numPr>
          <w:ilvl w:val="1"/>
          <w:numId w:val="107"/>
        </w:numPr>
        <w:rPr>
          <w:rFonts w:eastAsia="Times New Roman"/>
          <w:i/>
        </w:rPr>
      </w:pPr>
      <w:bookmarkStart w:id="407" w:name="_Toc486886329"/>
      <w:bookmarkStart w:id="408" w:name="_Toc514247119"/>
      <w:bookmarkStart w:id="409" w:name="_Toc525721783"/>
      <w:bookmarkEnd w:id="404"/>
      <w:r>
        <w:rPr>
          <w:rFonts w:eastAsia="Times New Roman"/>
        </w:rPr>
        <w:t>A</w:t>
      </w:r>
      <w:r w:rsidRPr="008860D4">
        <w:rPr>
          <w:rFonts w:eastAsia="Times New Roman"/>
        </w:rPr>
        <w:t>systa techniczna</w:t>
      </w:r>
      <w:bookmarkEnd w:id="407"/>
      <w:bookmarkEnd w:id="408"/>
      <w:bookmarkEnd w:id="409"/>
    </w:p>
    <w:p w:rsidR="0010163D" w:rsidRPr="007026F3" w:rsidRDefault="0010163D" w:rsidP="0010163D">
      <w:pPr>
        <w:jc w:val="both"/>
        <w:rPr>
          <w:rFonts w:ascii="Times New Roman" w:hAnsi="Times New Roman" w:cs="Times New Roman"/>
          <w:color w:val="000000" w:themeColor="text1"/>
        </w:rPr>
      </w:pPr>
      <w:r w:rsidRPr="007026F3">
        <w:rPr>
          <w:rFonts w:ascii="Times New Roman" w:hAnsi="Times New Roman" w:cs="Times New Roman"/>
          <w:color w:val="000000" w:themeColor="text1"/>
        </w:rPr>
        <w:t xml:space="preserve">Zamawiający wymaga, aby Wykonawca świadczył asystę techniczną przez okres minimum </w:t>
      </w:r>
      <w:r w:rsidR="00BB298F">
        <w:rPr>
          <w:rFonts w:ascii="Times New Roman" w:hAnsi="Times New Roman" w:cs="Times New Roman"/>
          <w:b/>
          <w:color w:val="000000" w:themeColor="text1"/>
        </w:rPr>
        <w:t>36</w:t>
      </w:r>
      <w:r w:rsidRPr="007026F3">
        <w:rPr>
          <w:rFonts w:ascii="Times New Roman" w:hAnsi="Times New Roman" w:cs="Times New Roman"/>
          <w:b/>
          <w:color w:val="000000" w:themeColor="text1"/>
        </w:rPr>
        <w:t xml:space="preserve"> miesięcy lub dłużej zgodnie ze złożoną ofertą</w:t>
      </w:r>
      <w:r w:rsidRPr="007026F3">
        <w:rPr>
          <w:rFonts w:ascii="Times New Roman" w:hAnsi="Times New Roman" w:cs="Times New Roman"/>
          <w:color w:val="000000" w:themeColor="text1"/>
        </w:rPr>
        <w:t xml:space="preserve"> od daty podpisania protokołu końcowego. Zakres asysty został opisany poniżej.</w:t>
      </w:r>
    </w:p>
    <w:p w:rsidR="0010163D" w:rsidRPr="007026F3" w:rsidRDefault="0010163D" w:rsidP="0010163D">
      <w:pPr>
        <w:pStyle w:val="Akapitzlist"/>
        <w:numPr>
          <w:ilvl w:val="0"/>
          <w:numId w:val="43"/>
        </w:numPr>
        <w:jc w:val="both"/>
        <w:rPr>
          <w:rFonts w:ascii="Times New Roman" w:hAnsi="Times New Roman" w:cs="Times New Roman"/>
          <w:color w:val="000000" w:themeColor="text1"/>
        </w:rPr>
      </w:pPr>
      <w:r w:rsidRPr="007026F3">
        <w:rPr>
          <w:rFonts w:ascii="Times New Roman" w:hAnsi="Times New Roman" w:cs="Times New Roman"/>
          <w:color w:val="000000" w:themeColor="text1"/>
        </w:rPr>
        <w:t>Wykonawca zobowiązuję się do świadczenia konsultacji dla Administratorów w zakresie niezbędnych zmian w konfiguracji systemu.</w:t>
      </w:r>
    </w:p>
    <w:p w:rsidR="0010163D" w:rsidRPr="007026F3" w:rsidRDefault="0010163D" w:rsidP="0010163D">
      <w:pPr>
        <w:pStyle w:val="Akapitzlist"/>
        <w:numPr>
          <w:ilvl w:val="0"/>
          <w:numId w:val="43"/>
        </w:numPr>
        <w:jc w:val="both"/>
        <w:rPr>
          <w:rFonts w:ascii="Times New Roman" w:hAnsi="Times New Roman" w:cs="Times New Roman"/>
          <w:color w:val="000000" w:themeColor="text1"/>
        </w:rPr>
      </w:pPr>
      <w:r w:rsidRPr="007026F3">
        <w:rPr>
          <w:rFonts w:ascii="Times New Roman" w:hAnsi="Times New Roman" w:cs="Times New Roman"/>
          <w:color w:val="000000" w:themeColor="text1"/>
        </w:rPr>
        <w:t xml:space="preserve">Wykonawca zapewni usługę wsparcia użytkowników udostępniając: </w:t>
      </w:r>
    </w:p>
    <w:p w:rsidR="0010163D" w:rsidRPr="007026F3" w:rsidRDefault="0010163D" w:rsidP="0010163D">
      <w:pPr>
        <w:pStyle w:val="Akapitzlist"/>
        <w:numPr>
          <w:ilvl w:val="4"/>
          <w:numId w:val="43"/>
        </w:numPr>
        <w:ind w:left="1560" w:hanging="426"/>
        <w:jc w:val="both"/>
        <w:rPr>
          <w:rFonts w:ascii="Times New Roman" w:hAnsi="Times New Roman" w:cs="Times New Roman"/>
          <w:color w:val="000000" w:themeColor="text1"/>
        </w:rPr>
      </w:pPr>
      <w:r w:rsidRPr="007026F3">
        <w:rPr>
          <w:rFonts w:ascii="Times New Roman" w:hAnsi="Times New Roman" w:cs="Times New Roman"/>
          <w:color w:val="000000" w:themeColor="text1"/>
        </w:rPr>
        <w:t>Usługę typu helpdesk, udostępnioną pod adresem e-mail, numerem telefonu i numerem faksu,</w:t>
      </w:r>
    </w:p>
    <w:p w:rsidR="0010163D" w:rsidRPr="007026F3" w:rsidRDefault="0010163D" w:rsidP="0010163D">
      <w:pPr>
        <w:pStyle w:val="Akapitzlist"/>
        <w:numPr>
          <w:ilvl w:val="4"/>
          <w:numId w:val="43"/>
        </w:numPr>
        <w:ind w:left="1560" w:hanging="426"/>
        <w:jc w:val="both"/>
        <w:rPr>
          <w:rFonts w:ascii="Times New Roman" w:hAnsi="Times New Roman" w:cs="Times New Roman"/>
          <w:color w:val="000000" w:themeColor="text1"/>
        </w:rPr>
      </w:pPr>
      <w:r w:rsidRPr="007026F3">
        <w:rPr>
          <w:rFonts w:ascii="Times New Roman" w:hAnsi="Times New Roman" w:cs="Times New Roman"/>
          <w:color w:val="000000" w:themeColor="text1"/>
        </w:rPr>
        <w:t>portal typu helpdesk – dostępny on-line w trybie 356/7/24, gdzie będą publikowane statusy zgłoszeń,</w:t>
      </w:r>
    </w:p>
    <w:p w:rsidR="0010163D" w:rsidRPr="007026F3" w:rsidRDefault="0010163D" w:rsidP="0010163D">
      <w:pPr>
        <w:pStyle w:val="Akapitzlist"/>
        <w:numPr>
          <w:ilvl w:val="4"/>
          <w:numId w:val="43"/>
        </w:numPr>
        <w:ind w:left="1560" w:hanging="426"/>
        <w:jc w:val="both"/>
        <w:rPr>
          <w:rFonts w:ascii="Times New Roman" w:hAnsi="Times New Roman" w:cs="Times New Roman"/>
          <w:color w:val="000000" w:themeColor="text1"/>
        </w:rPr>
      </w:pPr>
      <w:r w:rsidRPr="007026F3">
        <w:rPr>
          <w:rFonts w:ascii="Times New Roman" w:hAnsi="Times New Roman" w:cs="Times New Roman"/>
          <w:color w:val="000000" w:themeColor="text1"/>
        </w:rPr>
        <w:t>Przez niniejszy portal będą mogły być dokonywane zgłoszenia Usterek/Awarii/Wad.</w:t>
      </w:r>
    </w:p>
    <w:p w:rsidR="0010163D" w:rsidRPr="007026F3" w:rsidRDefault="0010163D" w:rsidP="0010163D">
      <w:pPr>
        <w:pStyle w:val="Akapitzlist"/>
        <w:numPr>
          <w:ilvl w:val="0"/>
          <w:numId w:val="43"/>
        </w:numPr>
        <w:jc w:val="both"/>
        <w:rPr>
          <w:rFonts w:ascii="Times New Roman" w:hAnsi="Times New Roman" w:cs="Times New Roman"/>
          <w:color w:val="000000" w:themeColor="text1"/>
        </w:rPr>
      </w:pPr>
      <w:r w:rsidRPr="007026F3">
        <w:rPr>
          <w:rFonts w:ascii="Times New Roman" w:hAnsi="Times New Roman" w:cs="Times New Roman"/>
          <w:color w:val="000000" w:themeColor="text1"/>
        </w:rPr>
        <w:t>Wsparcie użytkowników obejmuje świadczenie usługi wsparcia technicznego, merytorycznego oraz konsultacji w celu utrzymania poprawnej pracy systemu zgodnego z wymaganiami zamówienia. W ramach usługi Wykonawca zobowiązany jest do udzielania odpowiedzi na pytania Użytkowników i Administratorów związane z bieżącą eksploatacją Systemu.</w:t>
      </w:r>
    </w:p>
    <w:p w:rsidR="0010163D" w:rsidRPr="007026F3" w:rsidRDefault="0010163D" w:rsidP="0010163D">
      <w:pPr>
        <w:pStyle w:val="Akapitzlist"/>
        <w:numPr>
          <w:ilvl w:val="0"/>
          <w:numId w:val="43"/>
        </w:numPr>
        <w:jc w:val="both"/>
        <w:rPr>
          <w:rFonts w:ascii="Times New Roman" w:hAnsi="Times New Roman" w:cs="Times New Roman"/>
          <w:color w:val="000000" w:themeColor="text1"/>
        </w:rPr>
      </w:pPr>
      <w:r w:rsidRPr="007026F3">
        <w:rPr>
          <w:rFonts w:ascii="Times New Roman" w:hAnsi="Times New Roman" w:cs="Times New Roman"/>
          <w:color w:val="000000" w:themeColor="text1"/>
        </w:rPr>
        <w:t>Wykonawca zapewni w godzinach 8:00 – 16:00 w dni robocze obecność specjalistów mających niezbędną wiedzę i doświadczenie z zakresu eksploatacji Systemów.</w:t>
      </w:r>
    </w:p>
    <w:p w:rsidR="0010163D" w:rsidRPr="0024652C" w:rsidRDefault="0010163D" w:rsidP="0010163D">
      <w:pPr>
        <w:rPr>
          <w:rFonts w:ascii="Times New Roman" w:hAnsi="Times New Roman" w:cs="Times New Roman"/>
          <w:szCs w:val="24"/>
        </w:rPr>
      </w:pPr>
      <w:bookmarkStart w:id="410" w:name="_Toc504044773"/>
      <w:bookmarkStart w:id="411" w:name="_Toc504048839"/>
      <w:bookmarkStart w:id="412" w:name="_Toc504127372"/>
      <w:bookmarkStart w:id="413" w:name="_Toc504127818"/>
      <w:bookmarkEnd w:id="410"/>
      <w:bookmarkEnd w:id="411"/>
      <w:bookmarkEnd w:id="412"/>
      <w:bookmarkEnd w:id="413"/>
    </w:p>
    <w:p w:rsidR="0010163D" w:rsidRPr="008860D4" w:rsidRDefault="0010163D" w:rsidP="0010163D">
      <w:pPr>
        <w:pStyle w:val="Nagwek1"/>
        <w:numPr>
          <w:ilvl w:val="0"/>
          <w:numId w:val="107"/>
        </w:numPr>
      </w:pPr>
      <w:bookmarkStart w:id="414" w:name="_Toc514247127"/>
      <w:bookmarkStart w:id="415" w:name="_Toc525721784"/>
      <w:r w:rsidRPr="008860D4">
        <w:t>Kod Źródłowy</w:t>
      </w:r>
      <w:bookmarkEnd w:id="414"/>
      <w:bookmarkEnd w:id="415"/>
    </w:p>
    <w:p w:rsidR="0010163D" w:rsidRPr="008E6469" w:rsidRDefault="0010163D" w:rsidP="0010163D">
      <w:pPr>
        <w:jc w:val="both"/>
        <w:rPr>
          <w:rFonts w:ascii="Times New Roman" w:hAnsi="Times New Roman" w:cs="Times New Roman"/>
          <w:szCs w:val="24"/>
        </w:rPr>
      </w:pPr>
      <w:r w:rsidRPr="008E6469">
        <w:rPr>
          <w:rFonts w:ascii="Times New Roman" w:hAnsi="Times New Roman" w:cs="Times New Roman"/>
          <w:szCs w:val="24"/>
        </w:rPr>
        <w:t>Wykonawca zdeponuje Kod Źródłowy własnych systemów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w:t>
      </w:r>
    </w:p>
    <w:p w:rsidR="00E7518A" w:rsidRDefault="00E7518A"/>
    <w:sectPr w:rsidR="00E7518A" w:rsidSect="000A3472">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1C" w:rsidRDefault="0016411C">
      <w:pPr>
        <w:spacing w:after="0" w:line="240" w:lineRule="auto"/>
      </w:pPr>
      <w:r>
        <w:separator/>
      </w:r>
    </w:p>
  </w:endnote>
  <w:endnote w:type="continuationSeparator" w:id="0">
    <w:p w:rsidR="0016411C" w:rsidRDefault="0016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60637"/>
      <w:docPartObj>
        <w:docPartGallery w:val="Page Numbers (Bottom of Page)"/>
        <w:docPartUnique/>
      </w:docPartObj>
    </w:sdtPr>
    <w:sdtEndPr/>
    <w:sdtContent>
      <w:sdt>
        <w:sdtPr>
          <w:id w:val="-1769616900"/>
          <w:docPartObj>
            <w:docPartGallery w:val="Page Numbers (Top of Page)"/>
            <w:docPartUnique/>
          </w:docPartObj>
        </w:sdtPr>
        <w:sdtEndPr/>
        <w:sdtContent>
          <w:p w:rsidR="0016411C" w:rsidRDefault="0016411C" w:rsidP="000A347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B0FD8">
              <w:rPr>
                <w:b/>
                <w:bCs/>
                <w:noProof/>
              </w:rPr>
              <w:t>26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0FD8">
              <w:rPr>
                <w:b/>
                <w:bCs/>
                <w:noProof/>
              </w:rPr>
              <w:t>101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1C" w:rsidRDefault="0016411C">
      <w:pPr>
        <w:spacing w:after="0" w:line="240" w:lineRule="auto"/>
      </w:pPr>
      <w:r>
        <w:separator/>
      </w:r>
    </w:p>
  </w:footnote>
  <w:footnote w:type="continuationSeparator" w:id="0">
    <w:p w:rsidR="0016411C" w:rsidRDefault="0016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1C" w:rsidRDefault="0016411C">
    <w:pPr>
      <w:pStyle w:val="Nagwek"/>
    </w:pPr>
    <w:r>
      <w:rPr>
        <w:noProof/>
        <w:lang w:eastAsia="pl-PL"/>
      </w:rPr>
      <w:drawing>
        <wp:inline distT="0" distB="0" distL="0" distR="0" wp14:anchorId="39F338CB" wp14:editId="42D690B3">
          <wp:extent cx="5760720" cy="554804"/>
          <wp:effectExtent l="0" t="0" r="0" b="0"/>
          <wp:docPr id="1" name="Obraz 1" descr="cid:image001.png@01D3FDA4.A8155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DA4.A8155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54804"/>
                  </a:xfrm>
                  <a:prstGeom prst="rect">
                    <a:avLst/>
                  </a:prstGeom>
                  <a:noFill/>
                  <a:ln>
                    <a:noFill/>
                  </a:ln>
                </pic:spPr>
              </pic:pic>
            </a:graphicData>
          </a:graphic>
        </wp:inline>
      </w:drawing>
    </w:r>
  </w:p>
  <w:p w:rsidR="0016411C" w:rsidRDefault="001641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12664FB2"/>
    <w:name w:val="WW8Num3"/>
    <w:lvl w:ilvl="0">
      <w:start w:val="1"/>
      <w:numFmt w:val="decimal"/>
      <w:lvlText w:val="%1."/>
      <w:lvlJc w:val="left"/>
      <w:pPr>
        <w:tabs>
          <w:tab w:val="num" w:pos="1264"/>
        </w:tabs>
        <w:ind w:left="1264" w:hanging="360"/>
      </w:pPr>
      <w:rPr>
        <w:rFonts w:ascii="Times New Roman" w:hAnsi="Times New Roman" w:cs="Times New Roman"/>
        <w:b w:val="0"/>
        <w:i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1264"/>
        </w:tabs>
        <w:ind w:left="1264" w:hanging="360"/>
      </w:pPr>
      <w:rPr>
        <w:b w:val="0"/>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B268B9"/>
    <w:multiLevelType w:val="hybridMultilevel"/>
    <w:tmpl w:val="868407F0"/>
    <w:lvl w:ilvl="0" w:tplc="34DAFB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81E32"/>
    <w:multiLevelType w:val="hybridMultilevel"/>
    <w:tmpl w:val="4D066F38"/>
    <w:name w:val="WW8Num4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82216"/>
    <w:multiLevelType w:val="hybridMultilevel"/>
    <w:tmpl w:val="97285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00451"/>
    <w:multiLevelType w:val="hybridMultilevel"/>
    <w:tmpl w:val="8A520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702F7"/>
    <w:multiLevelType w:val="hybridMultilevel"/>
    <w:tmpl w:val="B4EE9DFA"/>
    <w:lvl w:ilvl="0" w:tplc="04150015">
      <w:start w:val="1"/>
      <w:numFmt w:val="upperLetter"/>
      <w:lvlText w:val="%1."/>
      <w:lvlJc w:val="left"/>
      <w:pPr>
        <w:ind w:left="3344" w:hanging="360"/>
      </w:pPr>
    </w:lvl>
    <w:lvl w:ilvl="1" w:tplc="04150019" w:tentative="1">
      <w:start w:val="1"/>
      <w:numFmt w:val="lowerLetter"/>
      <w:lvlText w:val="%2."/>
      <w:lvlJc w:val="left"/>
      <w:pPr>
        <w:ind w:left="4064" w:hanging="360"/>
      </w:pPr>
    </w:lvl>
    <w:lvl w:ilvl="2" w:tplc="0415001B" w:tentative="1">
      <w:start w:val="1"/>
      <w:numFmt w:val="lowerRoman"/>
      <w:lvlText w:val="%3."/>
      <w:lvlJc w:val="right"/>
      <w:pPr>
        <w:ind w:left="4784" w:hanging="180"/>
      </w:pPr>
    </w:lvl>
    <w:lvl w:ilvl="3" w:tplc="0415000F" w:tentative="1">
      <w:start w:val="1"/>
      <w:numFmt w:val="decimal"/>
      <w:lvlText w:val="%4."/>
      <w:lvlJc w:val="left"/>
      <w:pPr>
        <w:ind w:left="5504" w:hanging="360"/>
      </w:pPr>
    </w:lvl>
    <w:lvl w:ilvl="4" w:tplc="04150019" w:tentative="1">
      <w:start w:val="1"/>
      <w:numFmt w:val="lowerLetter"/>
      <w:lvlText w:val="%5."/>
      <w:lvlJc w:val="left"/>
      <w:pPr>
        <w:ind w:left="6224" w:hanging="360"/>
      </w:pPr>
    </w:lvl>
    <w:lvl w:ilvl="5" w:tplc="0415001B" w:tentative="1">
      <w:start w:val="1"/>
      <w:numFmt w:val="lowerRoman"/>
      <w:lvlText w:val="%6."/>
      <w:lvlJc w:val="right"/>
      <w:pPr>
        <w:ind w:left="6944" w:hanging="180"/>
      </w:pPr>
    </w:lvl>
    <w:lvl w:ilvl="6" w:tplc="0415000F" w:tentative="1">
      <w:start w:val="1"/>
      <w:numFmt w:val="decimal"/>
      <w:lvlText w:val="%7."/>
      <w:lvlJc w:val="left"/>
      <w:pPr>
        <w:ind w:left="7664" w:hanging="360"/>
      </w:pPr>
    </w:lvl>
    <w:lvl w:ilvl="7" w:tplc="04150019" w:tentative="1">
      <w:start w:val="1"/>
      <w:numFmt w:val="lowerLetter"/>
      <w:lvlText w:val="%8."/>
      <w:lvlJc w:val="left"/>
      <w:pPr>
        <w:ind w:left="8384" w:hanging="360"/>
      </w:pPr>
    </w:lvl>
    <w:lvl w:ilvl="8" w:tplc="0415001B" w:tentative="1">
      <w:start w:val="1"/>
      <w:numFmt w:val="lowerRoman"/>
      <w:lvlText w:val="%9."/>
      <w:lvlJc w:val="right"/>
      <w:pPr>
        <w:ind w:left="9104" w:hanging="180"/>
      </w:pPr>
    </w:lvl>
  </w:abstractNum>
  <w:abstractNum w:abstractNumId="9" w15:restartNumberingAfterBreak="0">
    <w:nsid w:val="0D3C723A"/>
    <w:multiLevelType w:val="hybridMultilevel"/>
    <w:tmpl w:val="87646626"/>
    <w:lvl w:ilvl="0" w:tplc="EF8092C2">
      <w:start w:val="1"/>
      <w:numFmt w:val="lowerLetter"/>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B1D66"/>
    <w:multiLevelType w:val="hybridMultilevel"/>
    <w:tmpl w:val="EBE6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41C53"/>
    <w:multiLevelType w:val="hybridMultilevel"/>
    <w:tmpl w:val="0A7ECF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B25C6"/>
    <w:multiLevelType w:val="hybridMultilevel"/>
    <w:tmpl w:val="A39C27C0"/>
    <w:name w:val="WW8Num422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975F10"/>
    <w:multiLevelType w:val="multilevel"/>
    <w:tmpl w:val="365E0C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585B53"/>
    <w:multiLevelType w:val="hybridMultilevel"/>
    <w:tmpl w:val="B6486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CB6B9C"/>
    <w:multiLevelType w:val="hybridMultilevel"/>
    <w:tmpl w:val="1A78D212"/>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E1874"/>
    <w:multiLevelType w:val="multilevel"/>
    <w:tmpl w:val="D8805446"/>
    <w:lvl w:ilvl="0">
      <w:start w:val="1"/>
      <w:numFmt w:val="decimal"/>
      <w:lvlText w:val="%1."/>
      <w:lvlJc w:val="left"/>
      <w:pPr>
        <w:ind w:left="737" w:hanging="737"/>
      </w:pPr>
      <w:rPr>
        <w:rFonts w:hint="default"/>
      </w:rPr>
    </w:lvl>
    <w:lvl w:ilvl="1">
      <w:start w:val="1"/>
      <w:numFmt w:val="lowerLetter"/>
      <w:lvlText w:val="%2)"/>
      <w:lvlJc w:val="left"/>
      <w:pPr>
        <w:ind w:left="1134" w:hanging="397"/>
      </w:pPr>
      <w:rPr>
        <w:rFonts w:hint="default"/>
      </w:rPr>
    </w:lvl>
    <w:lvl w:ilvl="2">
      <w:start w:val="1"/>
      <w:numFmt w:val="upp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5790702"/>
    <w:multiLevelType w:val="hybridMultilevel"/>
    <w:tmpl w:val="08D2A1B8"/>
    <w:name w:val="WW8Num4222222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D46BF0"/>
    <w:multiLevelType w:val="hybridMultilevel"/>
    <w:tmpl w:val="55504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7764D3"/>
    <w:multiLevelType w:val="singleLevel"/>
    <w:tmpl w:val="00000004"/>
    <w:lvl w:ilvl="0">
      <w:start w:val="1"/>
      <w:numFmt w:val="decimal"/>
      <w:lvlText w:val="%1."/>
      <w:lvlJc w:val="left"/>
      <w:pPr>
        <w:tabs>
          <w:tab w:val="num" w:pos="1264"/>
        </w:tabs>
        <w:ind w:left="1264" w:hanging="360"/>
      </w:pPr>
      <w:rPr>
        <w:b w:val="0"/>
      </w:rPr>
    </w:lvl>
  </w:abstractNum>
  <w:abstractNum w:abstractNumId="20" w15:restartNumberingAfterBreak="0">
    <w:nsid w:val="17B704C5"/>
    <w:multiLevelType w:val="hybridMultilevel"/>
    <w:tmpl w:val="66648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D85F29"/>
    <w:multiLevelType w:val="multilevel"/>
    <w:tmpl w:val="D8805446"/>
    <w:lvl w:ilvl="0">
      <w:start w:val="1"/>
      <w:numFmt w:val="decimal"/>
      <w:lvlText w:val="%1."/>
      <w:lvlJc w:val="left"/>
      <w:pPr>
        <w:ind w:left="737" w:hanging="737"/>
      </w:pPr>
      <w:rPr>
        <w:rFonts w:hint="default"/>
      </w:rPr>
    </w:lvl>
    <w:lvl w:ilvl="1">
      <w:start w:val="1"/>
      <w:numFmt w:val="lowerLetter"/>
      <w:lvlText w:val="%2)"/>
      <w:lvlJc w:val="left"/>
      <w:pPr>
        <w:ind w:left="1134" w:hanging="397"/>
      </w:pPr>
      <w:rPr>
        <w:rFonts w:hint="default"/>
      </w:rPr>
    </w:lvl>
    <w:lvl w:ilvl="2">
      <w:start w:val="1"/>
      <w:numFmt w:val="upp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180074AE"/>
    <w:multiLevelType w:val="hybridMultilevel"/>
    <w:tmpl w:val="19E60EAE"/>
    <w:lvl w:ilvl="0" w:tplc="04150011">
      <w:start w:val="1"/>
      <w:numFmt w:val="decimal"/>
      <w:lvlText w:val="%1)"/>
      <w:lvlJc w:val="left"/>
      <w:pPr>
        <w:ind w:left="2624" w:hanging="360"/>
      </w:pPr>
    </w:lvl>
    <w:lvl w:ilvl="1" w:tplc="04150015">
      <w:start w:val="1"/>
      <w:numFmt w:val="upp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3" w15:restartNumberingAfterBreak="0">
    <w:nsid w:val="19755B07"/>
    <w:multiLevelType w:val="hybridMultilevel"/>
    <w:tmpl w:val="C7C20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A25CED"/>
    <w:multiLevelType w:val="hybridMultilevel"/>
    <w:tmpl w:val="262851FC"/>
    <w:lvl w:ilvl="0" w:tplc="410E23A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EC5D82"/>
    <w:multiLevelType w:val="hybridMultilevel"/>
    <w:tmpl w:val="306E6858"/>
    <w:name w:val="WW8Num422"/>
    <w:lvl w:ilvl="0" w:tplc="089496B6">
      <w:start w:val="1"/>
      <w:numFmt w:val="decimal"/>
      <w:lvlText w:val="%1."/>
      <w:lvlJc w:val="left"/>
      <w:pPr>
        <w:tabs>
          <w:tab w:val="num" w:pos="1264"/>
        </w:tabs>
        <w:ind w:left="1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F2D92"/>
    <w:multiLevelType w:val="hybridMultilevel"/>
    <w:tmpl w:val="E418F1C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1D1B5C86"/>
    <w:multiLevelType w:val="hybridMultilevel"/>
    <w:tmpl w:val="7B643BE6"/>
    <w:lvl w:ilvl="0" w:tplc="04150015">
      <w:start w:val="1"/>
      <w:numFmt w:val="upperLetter"/>
      <w:lvlText w:val="%1."/>
      <w:lvlJc w:val="left"/>
      <w:pPr>
        <w:ind w:left="3344" w:hanging="360"/>
      </w:pPr>
    </w:lvl>
    <w:lvl w:ilvl="1" w:tplc="04150019">
      <w:start w:val="1"/>
      <w:numFmt w:val="lowerLetter"/>
      <w:lvlText w:val="%2."/>
      <w:lvlJc w:val="left"/>
      <w:pPr>
        <w:ind w:left="4064" w:hanging="360"/>
      </w:pPr>
    </w:lvl>
    <w:lvl w:ilvl="2" w:tplc="0415001B" w:tentative="1">
      <w:start w:val="1"/>
      <w:numFmt w:val="lowerRoman"/>
      <w:lvlText w:val="%3."/>
      <w:lvlJc w:val="right"/>
      <w:pPr>
        <w:ind w:left="4784" w:hanging="180"/>
      </w:pPr>
    </w:lvl>
    <w:lvl w:ilvl="3" w:tplc="0415000F" w:tentative="1">
      <w:start w:val="1"/>
      <w:numFmt w:val="decimal"/>
      <w:lvlText w:val="%4."/>
      <w:lvlJc w:val="left"/>
      <w:pPr>
        <w:ind w:left="5504" w:hanging="360"/>
      </w:pPr>
    </w:lvl>
    <w:lvl w:ilvl="4" w:tplc="04150019" w:tentative="1">
      <w:start w:val="1"/>
      <w:numFmt w:val="lowerLetter"/>
      <w:lvlText w:val="%5."/>
      <w:lvlJc w:val="left"/>
      <w:pPr>
        <w:ind w:left="6224" w:hanging="360"/>
      </w:pPr>
    </w:lvl>
    <w:lvl w:ilvl="5" w:tplc="0415001B" w:tentative="1">
      <w:start w:val="1"/>
      <w:numFmt w:val="lowerRoman"/>
      <w:lvlText w:val="%6."/>
      <w:lvlJc w:val="right"/>
      <w:pPr>
        <w:ind w:left="6944" w:hanging="180"/>
      </w:pPr>
    </w:lvl>
    <w:lvl w:ilvl="6" w:tplc="0415000F" w:tentative="1">
      <w:start w:val="1"/>
      <w:numFmt w:val="decimal"/>
      <w:lvlText w:val="%7."/>
      <w:lvlJc w:val="left"/>
      <w:pPr>
        <w:ind w:left="7664" w:hanging="360"/>
      </w:pPr>
    </w:lvl>
    <w:lvl w:ilvl="7" w:tplc="04150019" w:tentative="1">
      <w:start w:val="1"/>
      <w:numFmt w:val="lowerLetter"/>
      <w:lvlText w:val="%8."/>
      <w:lvlJc w:val="left"/>
      <w:pPr>
        <w:ind w:left="8384" w:hanging="360"/>
      </w:pPr>
    </w:lvl>
    <w:lvl w:ilvl="8" w:tplc="0415001B" w:tentative="1">
      <w:start w:val="1"/>
      <w:numFmt w:val="lowerRoman"/>
      <w:lvlText w:val="%9."/>
      <w:lvlJc w:val="right"/>
      <w:pPr>
        <w:ind w:left="9104" w:hanging="180"/>
      </w:pPr>
    </w:lvl>
  </w:abstractNum>
  <w:abstractNum w:abstractNumId="28" w15:restartNumberingAfterBreak="0">
    <w:nsid w:val="1E402614"/>
    <w:multiLevelType w:val="hybridMultilevel"/>
    <w:tmpl w:val="2D9AF69E"/>
    <w:lvl w:ilvl="0" w:tplc="04150001">
      <w:start w:val="1"/>
      <w:numFmt w:val="bullet"/>
      <w:lvlText w:val=""/>
      <w:lvlJc w:val="left"/>
      <w:pPr>
        <w:ind w:left="1264" w:hanging="360"/>
      </w:pPr>
      <w:rPr>
        <w:rFonts w:ascii="Symbol" w:hAnsi="Symbol" w:hint="default"/>
      </w:rPr>
    </w:lvl>
    <w:lvl w:ilvl="1" w:tplc="9DB81094">
      <w:numFmt w:val="bullet"/>
      <w:lvlText w:val="·"/>
      <w:lvlJc w:val="left"/>
      <w:pPr>
        <w:ind w:left="2119" w:hanging="495"/>
      </w:pPr>
      <w:rPr>
        <w:rFonts w:ascii="Times New Roman" w:eastAsiaTheme="minorHAnsi" w:hAnsi="Times New Roman" w:cs="Times New Roman"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 w15:restartNumberingAfterBreak="0">
    <w:nsid w:val="1E5547EE"/>
    <w:multiLevelType w:val="hybridMultilevel"/>
    <w:tmpl w:val="6E205DC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7B197B"/>
    <w:multiLevelType w:val="hybridMultilevel"/>
    <w:tmpl w:val="58343652"/>
    <w:name w:val="WW8Num4222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9C0C24"/>
    <w:multiLevelType w:val="hybridMultilevel"/>
    <w:tmpl w:val="EEA6FA30"/>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1976636"/>
    <w:multiLevelType w:val="hybridMultilevel"/>
    <w:tmpl w:val="E8941AD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1E170C1"/>
    <w:multiLevelType w:val="hybridMultilevel"/>
    <w:tmpl w:val="E3141A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21E7F9F"/>
    <w:multiLevelType w:val="hybridMultilevel"/>
    <w:tmpl w:val="86A61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258D9"/>
    <w:multiLevelType w:val="hybridMultilevel"/>
    <w:tmpl w:val="9A808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9410D"/>
    <w:multiLevelType w:val="hybridMultilevel"/>
    <w:tmpl w:val="276E27F2"/>
    <w:lvl w:ilvl="0" w:tplc="0415001B">
      <w:start w:val="1"/>
      <w:numFmt w:val="lowerRoman"/>
      <w:lvlText w:val="%1."/>
      <w:lvlJc w:val="right"/>
      <w:pPr>
        <w:ind w:left="4064"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4E278B"/>
    <w:multiLevelType w:val="hybridMultilevel"/>
    <w:tmpl w:val="5950D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C3B61"/>
    <w:multiLevelType w:val="hybridMultilevel"/>
    <w:tmpl w:val="619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906F9A"/>
    <w:multiLevelType w:val="hybridMultilevel"/>
    <w:tmpl w:val="B770B706"/>
    <w:lvl w:ilvl="0" w:tplc="34DAFBA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6AF3D18"/>
    <w:multiLevelType w:val="hybridMultilevel"/>
    <w:tmpl w:val="DF28B216"/>
    <w:lvl w:ilvl="0" w:tplc="34DAFBA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72F744D"/>
    <w:multiLevelType w:val="hybridMultilevel"/>
    <w:tmpl w:val="2F4ABAD6"/>
    <w:lvl w:ilvl="0" w:tplc="28B86F58">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C9777A"/>
    <w:multiLevelType w:val="singleLevel"/>
    <w:tmpl w:val="56D48A3C"/>
    <w:lvl w:ilvl="0">
      <w:start w:val="1"/>
      <w:numFmt w:val="bullet"/>
      <w:lvlText w:val="Ÿ"/>
      <w:legacy w:legacy="1" w:legacySpace="0" w:legacyIndent="360"/>
      <w:lvlJc w:val="left"/>
      <w:pPr>
        <w:ind w:left="360" w:hanging="360"/>
      </w:pPr>
      <w:rPr>
        <w:rFonts w:ascii="Wingdings" w:hAnsi="Wingdings" w:hint="default"/>
      </w:rPr>
    </w:lvl>
  </w:abstractNum>
  <w:abstractNum w:abstractNumId="43" w15:restartNumberingAfterBreak="0">
    <w:nsid w:val="280C023E"/>
    <w:multiLevelType w:val="hybridMultilevel"/>
    <w:tmpl w:val="9CDE5FAE"/>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9C63C4E">
      <w:start w:val="1"/>
      <w:numFmt w:val="decimal"/>
      <w:lvlText w:val="%3."/>
      <w:lvlJc w:val="left"/>
      <w:pPr>
        <w:ind w:left="2682" w:hanging="495"/>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8BC6A2E"/>
    <w:multiLevelType w:val="hybridMultilevel"/>
    <w:tmpl w:val="83A243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8EA52C0"/>
    <w:multiLevelType w:val="hybridMultilevel"/>
    <w:tmpl w:val="87D6B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FF3ACA"/>
    <w:multiLevelType w:val="hybridMultilevel"/>
    <w:tmpl w:val="4D7E4DF2"/>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CB30E3B"/>
    <w:multiLevelType w:val="hybridMultilevel"/>
    <w:tmpl w:val="49E43EB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5">
      <w:start w:val="1"/>
      <w:numFmt w:val="upperLetter"/>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D7C2939"/>
    <w:multiLevelType w:val="hybridMultilevel"/>
    <w:tmpl w:val="677C8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C81357"/>
    <w:multiLevelType w:val="hybridMultilevel"/>
    <w:tmpl w:val="3938A6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344C40"/>
    <w:multiLevelType w:val="multilevel"/>
    <w:tmpl w:val="AF44473C"/>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05C018A"/>
    <w:multiLevelType w:val="hybridMultilevel"/>
    <w:tmpl w:val="7D268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A4A95"/>
    <w:multiLevelType w:val="hybridMultilevel"/>
    <w:tmpl w:val="30C20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0550A9"/>
    <w:multiLevelType w:val="hybridMultilevel"/>
    <w:tmpl w:val="759EAD9A"/>
    <w:lvl w:ilvl="0" w:tplc="D79ABA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4905F1"/>
    <w:multiLevelType w:val="multilevel"/>
    <w:tmpl w:val="97622D52"/>
    <w:lvl w:ilvl="0">
      <w:start w:val="1"/>
      <w:numFmt w:val="decimal"/>
      <w:pStyle w:val="Nagwek1"/>
      <w:lvlText w:val="%1"/>
      <w:lvlJc w:val="left"/>
      <w:pPr>
        <w:ind w:left="432" w:hanging="432"/>
      </w:pPr>
    </w:lvl>
    <w:lvl w:ilvl="1">
      <w:start w:val="1"/>
      <w:numFmt w:val="decimal"/>
      <w:pStyle w:val="Nagwek2"/>
      <w:lvlText w:val="%1.%2"/>
      <w:lvlJc w:val="left"/>
      <w:pPr>
        <w:ind w:left="576" w:hanging="576"/>
      </w:pPr>
      <w:rPr>
        <w:i w:val="0"/>
      </w:rPr>
    </w:lvl>
    <w:lvl w:ilvl="2">
      <w:start w:val="1"/>
      <w:numFmt w:val="decimal"/>
      <w:pStyle w:val="Nagwek3"/>
      <w:lvlText w:val="%1.%2.%3"/>
      <w:lvlJc w:val="left"/>
      <w:pPr>
        <w:ind w:left="720" w:hanging="720"/>
      </w:pPr>
      <w:rPr>
        <w:i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6" w15:restartNumberingAfterBreak="0">
    <w:nsid w:val="32355176"/>
    <w:multiLevelType w:val="hybridMultilevel"/>
    <w:tmpl w:val="19E60EAE"/>
    <w:lvl w:ilvl="0" w:tplc="04150011">
      <w:start w:val="1"/>
      <w:numFmt w:val="decimal"/>
      <w:lvlText w:val="%1)"/>
      <w:lvlJc w:val="left"/>
      <w:pPr>
        <w:ind w:left="2624" w:hanging="360"/>
      </w:pPr>
    </w:lvl>
    <w:lvl w:ilvl="1" w:tplc="04150015">
      <w:start w:val="1"/>
      <w:numFmt w:val="upp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57" w15:restartNumberingAfterBreak="0">
    <w:nsid w:val="32911AA7"/>
    <w:multiLevelType w:val="hybridMultilevel"/>
    <w:tmpl w:val="19E60EAE"/>
    <w:lvl w:ilvl="0" w:tplc="04150011">
      <w:start w:val="1"/>
      <w:numFmt w:val="decimal"/>
      <w:lvlText w:val="%1)"/>
      <w:lvlJc w:val="left"/>
      <w:pPr>
        <w:ind w:left="2624" w:hanging="360"/>
      </w:pPr>
    </w:lvl>
    <w:lvl w:ilvl="1" w:tplc="04150015">
      <w:start w:val="1"/>
      <w:numFmt w:val="upp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58" w15:restartNumberingAfterBreak="0">
    <w:nsid w:val="32BF09BD"/>
    <w:multiLevelType w:val="hybridMultilevel"/>
    <w:tmpl w:val="F0C8ACC0"/>
    <w:lvl w:ilvl="0" w:tplc="EF8092C2">
      <w:start w:val="1"/>
      <w:numFmt w:val="lowerLetter"/>
      <w:lvlText w:val="%1."/>
      <w:lvlJc w:val="left"/>
      <w:pPr>
        <w:ind w:left="1068" w:hanging="360"/>
      </w:pPr>
      <w:rPr>
        <w:rFonts w:hint="default"/>
        <w:b w:val="0"/>
        <w:i w:val="0"/>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35A36E01"/>
    <w:multiLevelType w:val="hybridMultilevel"/>
    <w:tmpl w:val="C77C936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37E042DB"/>
    <w:multiLevelType w:val="hybridMultilevel"/>
    <w:tmpl w:val="FC5E4A68"/>
    <w:name w:val="WW8Num42"/>
    <w:lvl w:ilvl="0" w:tplc="00000004">
      <w:start w:val="1"/>
      <w:numFmt w:val="decimal"/>
      <w:lvlText w:val="%1."/>
      <w:lvlJc w:val="left"/>
      <w:pPr>
        <w:tabs>
          <w:tab w:val="num" w:pos="1264"/>
        </w:tabs>
        <w:ind w:left="126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8F11D4"/>
    <w:multiLevelType w:val="hybridMultilevel"/>
    <w:tmpl w:val="03066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5C30EC"/>
    <w:multiLevelType w:val="hybridMultilevel"/>
    <w:tmpl w:val="26C47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237175"/>
    <w:multiLevelType w:val="hybridMultilevel"/>
    <w:tmpl w:val="E9F2A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4B61E7"/>
    <w:multiLevelType w:val="hybridMultilevel"/>
    <w:tmpl w:val="639A8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BEB725D"/>
    <w:multiLevelType w:val="hybridMultilevel"/>
    <w:tmpl w:val="05A4C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14F98"/>
    <w:multiLevelType w:val="singleLevel"/>
    <w:tmpl w:val="00000004"/>
    <w:lvl w:ilvl="0">
      <w:start w:val="1"/>
      <w:numFmt w:val="decimal"/>
      <w:lvlText w:val="%1."/>
      <w:lvlJc w:val="left"/>
      <w:pPr>
        <w:tabs>
          <w:tab w:val="num" w:pos="1264"/>
        </w:tabs>
        <w:ind w:left="1264" w:hanging="360"/>
      </w:pPr>
      <w:rPr>
        <w:b w:val="0"/>
      </w:rPr>
    </w:lvl>
  </w:abstractNum>
  <w:abstractNum w:abstractNumId="67" w15:restartNumberingAfterBreak="0">
    <w:nsid w:val="401C2B03"/>
    <w:multiLevelType w:val="multilevel"/>
    <w:tmpl w:val="74F689B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08155A8"/>
    <w:multiLevelType w:val="hybridMultilevel"/>
    <w:tmpl w:val="AB50C402"/>
    <w:lvl w:ilvl="0" w:tplc="04150011">
      <w:start w:val="1"/>
      <w:numFmt w:val="decimal"/>
      <w:lvlText w:val="%1)"/>
      <w:lvlJc w:val="left"/>
      <w:pPr>
        <w:ind w:left="720" w:hanging="360"/>
      </w:pPr>
    </w:lvl>
    <w:lvl w:ilvl="1" w:tplc="247E4434">
      <w:start w:val="5"/>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44EC7"/>
    <w:multiLevelType w:val="hybridMultilevel"/>
    <w:tmpl w:val="F3408C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42852E69"/>
    <w:multiLevelType w:val="multilevel"/>
    <w:tmpl w:val="41D4D9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3794124"/>
    <w:multiLevelType w:val="hybridMultilevel"/>
    <w:tmpl w:val="A35A5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E863DB"/>
    <w:multiLevelType w:val="multilevel"/>
    <w:tmpl w:val="0EFE82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6020D82"/>
    <w:multiLevelType w:val="hybridMultilevel"/>
    <w:tmpl w:val="ADA645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0C6A4C"/>
    <w:multiLevelType w:val="hybridMultilevel"/>
    <w:tmpl w:val="89308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EA2CB5"/>
    <w:multiLevelType w:val="hybridMultilevel"/>
    <w:tmpl w:val="8B64F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940A22"/>
    <w:multiLevelType w:val="hybridMultilevel"/>
    <w:tmpl w:val="EF32DF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15:restartNumberingAfterBreak="0">
    <w:nsid w:val="4C8979CB"/>
    <w:multiLevelType w:val="multilevel"/>
    <w:tmpl w:val="6E7AD168"/>
    <w:lvl w:ilvl="0">
      <w:start w:val="1"/>
      <w:numFmt w:val="lowerLetter"/>
      <w:lvlText w:val="%1."/>
      <w:lvlJc w:val="left"/>
      <w:pPr>
        <w:ind w:left="737" w:hanging="737"/>
      </w:pPr>
      <w:rPr>
        <w:rFonts w:hint="default"/>
      </w:rPr>
    </w:lvl>
    <w:lvl w:ilvl="1">
      <w:start w:val="1"/>
      <w:numFmt w:val="lowerLetter"/>
      <w:lvlText w:val="%2)"/>
      <w:lvlJc w:val="left"/>
      <w:pPr>
        <w:ind w:left="1134" w:hanging="39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8" w15:restartNumberingAfterBreak="0">
    <w:nsid w:val="4FB93825"/>
    <w:multiLevelType w:val="hybridMultilevel"/>
    <w:tmpl w:val="F4145992"/>
    <w:lvl w:ilvl="0" w:tplc="04150017">
      <w:start w:val="1"/>
      <w:numFmt w:val="lowerLetter"/>
      <w:lvlText w:val="%1)"/>
      <w:lvlJc w:val="left"/>
      <w:pPr>
        <w:ind w:left="720" w:hanging="360"/>
      </w:pPr>
    </w:lvl>
    <w:lvl w:ilvl="1" w:tplc="929A9A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9E7B6F"/>
    <w:multiLevelType w:val="hybridMultilevel"/>
    <w:tmpl w:val="4DDC410E"/>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0" w15:restartNumberingAfterBreak="0">
    <w:nsid w:val="50E40FD7"/>
    <w:multiLevelType w:val="hybridMultilevel"/>
    <w:tmpl w:val="DB585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8F0F3B"/>
    <w:multiLevelType w:val="hybridMultilevel"/>
    <w:tmpl w:val="4F2A6B2A"/>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5">
      <w:start w:val="1"/>
      <w:numFmt w:val="upp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51CF381B"/>
    <w:multiLevelType w:val="hybridMultilevel"/>
    <w:tmpl w:val="3A16AF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B70F7B"/>
    <w:multiLevelType w:val="hybridMultilevel"/>
    <w:tmpl w:val="DD361880"/>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start w:val="1"/>
      <w:numFmt w:val="lowerLetter"/>
      <w:lvlText w:val="%5."/>
      <w:lvlJc w:val="left"/>
      <w:pPr>
        <w:tabs>
          <w:tab w:val="num" w:pos="3600"/>
        </w:tabs>
        <w:ind w:left="3600" w:hanging="360"/>
      </w:pPr>
    </w:lvl>
    <w:lvl w:ilvl="5" w:tplc="04150001">
      <w:start w:val="1"/>
      <w:numFmt w:val="bullet"/>
      <w:lvlText w:val=""/>
      <w:lvlJc w:val="left"/>
      <w:pPr>
        <w:tabs>
          <w:tab w:val="num" w:pos="4500"/>
        </w:tabs>
        <w:ind w:left="4500" w:hanging="360"/>
      </w:pPr>
      <w:rPr>
        <w:rFonts w:ascii="Symbol" w:hAnsi="Symbol" w:cs="Symbol"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535E79FA"/>
    <w:multiLevelType w:val="hybridMultilevel"/>
    <w:tmpl w:val="97A29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6F01C5"/>
    <w:multiLevelType w:val="hybridMultilevel"/>
    <w:tmpl w:val="15D85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71568C"/>
    <w:multiLevelType w:val="hybridMultilevel"/>
    <w:tmpl w:val="276E27F2"/>
    <w:lvl w:ilvl="0" w:tplc="0415001B">
      <w:start w:val="1"/>
      <w:numFmt w:val="lowerRoman"/>
      <w:lvlText w:val="%1."/>
      <w:lvlJc w:val="right"/>
      <w:pPr>
        <w:ind w:left="4064"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F21F4C"/>
    <w:multiLevelType w:val="hybridMultilevel"/>
    <w:tmpl w:val="CA885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43661E"/>
    <w:multiLevelType w:val="hybridMultilevel"/>
    <w:tmpl w:val="BE5EC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B60F72"/>
    <w:multiLevelType w:val="hybridMultilevel"/>
    <w:tmpl w:val="7E309A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4E8133A"/>
    <w:multiLevelType w:val="hybridMultilevel"/>
    <w:tmpl w:val="0B6C9F2C"/>
    <w:lvl w:ilvl="0" w:tplc="04150011">
      <w:start w:val="1"/>
      <w:numFmt w:val="decimal"/>
      <w:lvlText w:val="%1)"/>
      <w:lvlJc w:val="left"/>
      <w:pPr>
        <w:ind w:left="1647" w:hanging="360"/>
      </w:pPr>
    </w:lvl>
    <w:lvl w:ilvl="1" w:tplc="04150011">
      <w:start w:val="1"/>
      <w:numFmt w:val="decimal"/>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1" w15:restartNumberingAfterBreak="0">
    <w:nsid w:val="55167AE9"/>
    <w:multiLevelType w:val="hybridMultilevel"/>
    <w:tmpl w:val="3F225560"/>
    <w:name w:val="WW8Num4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C32CCF"/>
    <w:multiLevelType w:val="multilevel"/>
    <w:tmpl w:val="4126A0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593F1E48"/>
    <w:multiLevelType w:val="hybridMultilevel"/>
    <w:tmpl w:val="A27876DC"/>
    <w:lvl w:ilvl="0" w:tplc="716CD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CD5C56"/>
    <w:multiLevelType w:val="hybridMultilevel"/>
    <w:tmpl w:val="1CBA7806"/>
    <w:lvl w:ilvl="0" w:tplc="FCF0511A">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524B52"/>
    <w:multiLevelType w:val="multilevel"/>
    <w:tmpl w:val="A10614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BF176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E0F3ADF"/>
    <w:multiLevelType w:val="multilevel"/>
    <w:tmpl w:val="9330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F173EA1"/>
    <w:multiLevelType w:val="hybridMultilevel"/>
    <w:tmpl w:val="D8F6E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3B1974"/>
    <w:multiLevelType w:val="hybridMultilevel"/>
    <w:tmpl w:val="4010F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A232CA"/>
    <w:multiLevelType w:val="hybridMultilevel"/>
    <w:tmpl w:val="3B6C23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FE546F"/>
    <w:multiLevelType w:val="hybridMultilevel"/>
    <w:tmpl w:val="CF267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802D4C"/>
    <w:multiLevelType w:val="hybridMultilevel"/>
    <w:tmpl w:val="0BBEB7FC"/>
    <w:name w:val="WW8Num4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84A371D"/>
    <w:multiLevelType w:val="singleLevel"/>
    <w:tmpl w:val="BAD65344"/>
    <w:lvl w:ilvl="0">
      <w:start w:val="1"/>
      <w:numFmt w:val="bullet"/>
      <w:lvlText w:val="Ÿ"/>
      <w:legacy w:legacy="1" w:legacySpace="0" w:legacyIndent="360"/>
      <w:lvlJc w:val="left"/>
      <w:pPr>
        <w:ind w:left="360" w:hanging="360"/>
      </w:pPr>
      <w:rPr>
        <w:rFonts w:ascii="Wingdings" w:hAnsi="Wingdings" w:hint="default"/>
      </w:rPr>
    </w:lvl>
  </w:abstractNum>
  <w:abstractNum w:abstractNumId="104" w15:restartNumberingAfterBreak="0">
    <w:nsid w:val="68BE0D15"/>
    <w:multiLevelType w:val="hybridMultilevel"/>
    <w:tmpl w:val="276E27F2"/>
    <w:lvl w:ilvl="0" w:tplc="0415001B">
      <w:start w:val="1"/>
      <w:numFmt w:val="lowerRoman"/>
      <w:lvlText w:val="%1."/>
      <w:lvlJc w:val="right"/>
      <w:pPr>
        <w:ind w:left="4064"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EB5E78"/>
    <w:multiLevelType w:val="hybridMultilevel"/>
    <w:tmpl w:val="B86C8874"/>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BB0125"/>
    <w:multiLevelType w:val="hybridMultilevel"/>
    <w:tmpl w:val="677C8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7F4548"/>
    <w:multiLevelType w:val="multilevel"/>
    <w:tmpl w:val="4216A1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BCD708B"/>
    <w:multiLevelType w:val="hybridMultilevel"/>
    <w:tmpl w:val="BD5C005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6C6E08CA"/>
    <w:multiLevelType w:val="hybridMultilevel"/>
    <w:tmpl w:val="CE5C3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55073A"/>
    <w:multiLevelType w:val="hybridMultilevel"/>
    <w:tmpl w:val="B2A03C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BC7710"/>
    <w:multiLevelType w:val="hybridMultilevel"/>
    <w:tmpl w:val="9FAE802E"/>
    <w:lvl w:ilvl="0" w:tplc="EF8092C2">
      <w:start w:val="1"/>
      <w:numFmt w:val="lowerLetter"/>
      <w:lvlText w:val="%1."/>
      <w:lvlJc w:val="left"/>
      <w:pPr>
        <w:ind w:left="1428" w:hanging="360"/>
      </w:pPr>
      <w:rPr>
        <w:rFonts w:hint="default"/>
        <w:b w:val="0"/>
        <w:i w:val="0"/>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2" w15:restartNumberingAfterBreak="0">
    <w:nsid w:val="725F7C78"/>
    <w:multiLevelType w:val="hybridMultilevel"/>
    <w:tmpl w:val="9A94CD86"/>
    <w:lvl w:ilvl="0" w:tplc="04150011">
      <w:start w:val="1"/>
      <w:numFmt w:val="decimal"/>
      <w:lvlText w:val="%1)"/>
      <w:lvlJc w:val="left"/>
      <w:pPr>
        <w:ind w:left="1647" w:hanging="360"/>
      </w:pPr>
    </w:lvl>
    <w:lvl w:ilvl="1" w:tplc="04150011">
      <w:start w:val="1"/>
      <w:numFmt w:val="decimal"/>
      <w:lvlText w:val="%2)"/>
      <w:lvlJc w:val="left"/>
      <w:pPr>
        <w:ind w:left="2367" w:hanging="360"/>
      </w:pPr>
    </w:lvl>
    <w:lvl w:ilvl="2" w:tplc="04150015">
      <w:start w:val="1"/>
      <w:numFmt w:val="upperLetter"/>
      <w:lvlText w:val="%3."/>
      <w:lvlJc w:val="lef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72AD391A"/>
    <w:multiLevelType w:val="multilevel"/>
    <w:tmpl w:val="AF44473C"/>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4605568"/>
    <w:multiLevelType w:val="multilevel"/>
    <w:tmpl w:val="9AF8B3E2"/>
    <w:lvl w:ilvl="0">
      <w:start w:val="1"/>
      <w:numFmt w:val="decimal"/>
      <w:lvlText w:val="%1."/>
      <w:lvlJc w:val="left"/>
      <w:pPr>
        <w:ind w:left="737" w:hanging="737"/>
      </w:pPr>
      <w:rPr>
        <w:rFonts w:hint="default"/>
      </w:rPr>
    </w:lvl>
    <w:lvl w:ilvl="1">
      <w:start w:val="1"/>
      <w:numFmt w:val="lowerLetter"/>
      <w:lvlText w:val="%2)"/>
      <w:lvlJc w:val="left"/>
      <w:pPr>
        <w:ind w:left="1134" w:hanging="39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5" w15:restartNumberingAfterBreak="0">
    <w:nsid w:val="752A2C0A"/>
    <w:multiLevelType w:val="hybridMultilevel"/>
    <w:tmpl w:val="7A84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852E36"/>
    <w:multiLevelType w:val="hybridMultilevel"/>
    <w:tmpl w:val="27D6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E32D2E"/>
    <w:multiLevelType w:val="hybridMultilevel"/>
    <w:tmpl w:val="1278FBEE"/>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771122F1"/>
    <w:multiLevelType w:val="multilevel"/>
    <w:tmpl w:val="4D589A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7F306F8"/>
    <w:multiLevelType w:val="multilevel"/>
    <w:tmpl w:val="D8805446"/>
    <w:lvl w:ilvl="0">
      <w:start w:val="1"/>
      <w:numFmt w:val="decimal"/>
      <w:lvlText w:val="%1."/>
      <w:lvlJc w:val="left"/>
      <w:pPr>
        <w:ind w:left="737" w:hanging="737"/>
      </w:pPr>
      <w:rPr>
        <w:rFonts w:hint="default"/>
      </w:rPr>
    </w:lvl>
    <w:lvl w:ilvl="1">
      <w:start w:val="1"/>
      <w:numFmt w:val="lowerLetter"/>
      <w:lvlText w:val="%2)"/>
      <w:lvlJc w:val="left"/>
      <w:pPr>
        <w:ind w:left="1134" w:hanging="397"/>
      </w:pPr>
      <w:rPr>
        <w:rFonts w:hint="default"/>
      </w:rPr>
    </w:lvl>
    <w:lvl w:ilvl="2">
      <w:start w:val="1"/>
      <w:numFmt w:val="upp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0" w15:restartNumberingAfterBreak="0">
    <w:nsid w:val="78F93BFF"/>
    <w:multiLevelType w:val="hybridMultilevel"/>
    <w:tmpl w:val="C5F873B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79C0098D"/>
    <w:multiLevelType w:val="hybridMultilevel"/>
    <w:tmpl w:val="1C82109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25648C"/>
    <w:multiLevelType w:val="hybridMultilevel"/>
    <w:tmpl w:val="5B18FD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3" w15:restartNumberingAfterBreak="0">
    <w:nsid w:val="7E7814A3"/>
    <w:multiLevelType w:val="hybridMultilevel"/>
    <w:tmpl w:val="276E27F2"/>
    <w:lvl w:ilvl="0" w:tplc="0415001B">
      <w:start w:val="1"/>
      <w:numFmt w:val="lowerRoman"/>
      <w:lvlText w:val="%1."/>
      <w:lvlJc w:val="right"/>
      <w:pPr>
        <w:ind w:left="4064"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AB4005"/>
    <w:multiLevelType w:val="hybridMultilevel"/>
    <w:tmpl w:val="8D92A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31"/>
  </w:num>
  <w:num w:numId="3">
    <w:abstractNumId w:val="44"/>
  </w:num>
  <w:num w:numId="4">
    <w:abstractNumId w:val="120"/>
  </w:num>
  <w:num w:numId="5">
    <w:abstractNumId w:val="24"/>
  </w:num>
  <w:num w:numId="6">
    <w:abstractNumId w:val="34"/>
  </w:num>
  <w:num w:numId="7">
    <w:abstractNumId w:val="87"/>
  </w:num>
  <w:num w:numId="8">
    <w:abstractNumId w:val="118"/>
  </w:num>
  <w:num w:numId="9">
    <w:abstractNumId w:val="53"/>
  </w:num>
  <w:num w:numId="10">
    <w:abstractNumId w:val="78"/>
  </w:num>
  <w:num w:numId="11">
    <w:abstractNumId w:val="74"/>
  </w:num>
  <w:num w:numId="12">
    <w:abstractNumId w:val="6"/>
  </w:num>
  <w:num w:numId="13">
    <w:abstractNumId w:val="80"/>
  </w:num>
  <w:num w:numId="14">
    <w:abstractNumId w:val="18"/>
  </w:num>
  <w:num w:numId="15">
    <w:abstractNumId w:val="20"/>
  </w:num>
  <w:num w:numId="16">
    <w:abstractNumId w:val="99"/>
  </w:num>
  <w:num w:numId="17">
    <w:abstractNumId w:val="68"/>
  </w:num>
  <w:num w:numId="18">
    <w:abstractNumId w:val="15"/>
  </w:num>
  <w:num w:numId="19">
    <w:abstractNumId w:val="62"/>
  </w:num>
  <w:num w:numId="20">
    <w:abstractNumId w:val="12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40"/>
  </w:num>
  <w:num w:numId="24">
    <w:abstractNumId w:val="11"/>
  </w:num>
  <w:num w:numId="25">
    <w:abstractNumId w:val="7"/>
  </w:num>
  <w:num w:numId="26">
    <w:abstractNumId w:val="73"/>
  </w:num>
  <w:num w:numId="27">
    <w:abstractNumId w:val="121"/>
  </w:num>
  <w:num w:numId="28">
    <w:abstractNumId w:val="96"/>
  </w:num>
  <w:num w:numId="29">
    <w:abstractNumId w:val="23"/>
  </w:num>
  <w:num w:numId="30">
    <w:abstractNumId w:val="95"/>
  </w:num>
  <w:num w:numId="31">
    <w:abstractNumId w:val="67"/>
  </w:num>
  <w:num w:numId="32">
    <w:abstractNumId w:val="72"/>
  </w:num>
  <w:num w:numId="33">
    <w:abstractNumId w:val="107"/>
  </w:num>
  <w:num w:numId="34">
    <w:abstractNumId w:val="37"/>
  </w:num>
  <w:num w:numId="35">
    <w:abstractNumId w:val="93"/>
  </w:num>
  <w:num w:numId="36">
    <w:abstractNumId w:val="33"/>
  </w:num>
  <w:num w:numId="37">
    <w:abstractNumId w:val="98"/>
  </w:num>
  <w:num w:numId="38">
    <w:abstractNumId w:val="63"/>
  </w:num>
  <w:num w:numId="39">
    <w:abstractNumId w:val="64"/>
  </w:num>
  <w:num w:numId="40">
    <w:abstractNumId w:val="35"/>
  </w:num>
  <w:num w:numId="41">
    <w:abstractNumId w:val="59"/>
  </w:num>
  <w:num w:numId="42">
    <w:abstractNumId w:val="26"/>
  </w:num>
  <w:num w:numId="43">
    <w:abstractNumId w:val="85"/>
  </w:num>
  <w:num w:numId="44">
    <w:abstractNumId w:val="9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9"/>
  </w:num>
  <w:num w:numId="48">
    <w:abstractNumId w:val="97"/>
  </w:num>
  <w:num w:numId="49">
    <w:abstractNumId w:val="69"/>
  </w:num>
  <w:num w:numId="50">
    <w:abstractNumId w:val="116"/>
  </w:num>
  <w:num w:numId="51">
    <w:abstractNumId w:val="38"/>
  </w:num>
  <w:num w:numId="52">
    <w:abstractNumId w:val="1"/>
  </w:num>
  <w:num w:numId="53">
    <w:abstractNumId w:val="2"/>
  </w:num>
  <w:num w:numId="54">
    <w:abstractNumId w:val="66"/>
  </w:num>
  <w:num w:numId="55">
    <w:abstractNumId w:val="60"/>
  </w:num>
  <w:num w:numId="56">
    <w:abstractNumId w:val="19"/>
  </w:num>
  <w:num w:numId="57">
    <w:abstractNumId w:val="45"/>
  </w:num>
  <w:num w:numId="58">
    <w:abstractNumId w:val="0"/>
  </w:num>
  <w:num w:numId="59">
    <w:abstractNumId w:val="3"/>
  </w:num>
  <w:num w:numId="60">
    <w:abstractNumId w:val="28"/>
  </w:num>
  <w:num w:numId="61">
    <w:abstractNumId w:val="25"/>
  </w:num>
  <w:num w:numId="62">
    <w:abstractNumId w:val="91"/>
  </w:num>
  <w:num w:numId="63">
    <w:abstractNumId w:val="102"/>
  </w:num>
  <w:num w:numId="64">
    <w:abstractNumId w:val="5"/>
  </w:num>
  <w:num w:numId="65">
    <w:abstractNumId w:val="17"/>
  </w:num>
  <w:num w:numId="66">
    <w:abstractNumId w:val="12"/>
  </w:num>
  <w:num w:numId="67">
    <w:abstractNumId w:val="30"/>
  </w:num>
  <w:num w:numId="68">
    <w:abstractNumId w:val="111"/>
  </w:num>
  <w:num w:numId="69">
    <w:abstractNumId w:val="58"/>
  </w:num>
  <w:num w:numId="70">
    <w:abstractNumId w:val="9"/>
  </w:num>
  <w:num w:numId="71">
    <w:abstractNumId w:val="41"/>
  </w:num>
  <w:num w:numId="72">
    <w:abstractNumId w:val="54"/>
  </w:num>
  <w:num w:numId="73">
    <w:abstractNumId w:val="65"/>
  </w:num>
  <w:num w:numId="74">
    <w:abstractNumId w:val="83"/>
  </w:num>
  <w:num w:numId="75">
    <w:abstractNumId w:val="55"/>
  </w:num>
  <w:num w:numId="76">
    <w:abstractNumId w:val="108"/>
  </w:num>
  <w:num w:numId="77">
    <w:abstractNumId w:val="106"/>
  </w:num>
  <w:num w:numId="78">
    <w:abstractNumId w:val="117"/>
  </w:num>
  <w:num w:numId="79">
    <w:abstractNumId w:val="71"/>
  </w:num>
  <w:num w:numId="80">
    <w:abstractNumId w:val="110"/>
  </w:num>
  <w:num w:numId="81">
    <w:abstractNumId w:val="100"/>
  </w:num>
  <w:num w:numId="82">
    <w:abstractNumId w:val="48"/>
  </w:num>
  <w:num w:numId="83">
    <w:abstractNumId w:val="81"/>
  </w:num>
  <w:num w:numId="84">
    <w:abstractNumId w:val="43"/>
  </w:num>
  <w:num w:numId="85">
    <w:abstractNumId w:val="90"/>
  </w:num>
  <w:num w:numId="86">
    <w:abstractNumId w:val="112"/>
  </w:num>
  <w:num w:numId="87">
    <w:abstractNumId w:val="32"/>
  </w:num>
  <w:num w:numId="88">
    <w:abstractNumId w:val="89"/>
  </w:num>
  <w:num w:numId="89">
    <w:abstractNumId w:val="52"/>
  </w:num>
  <w:num w:numId="90">
    <w:abstractNumId w:val="84"/>
  </w:num>
  <w:num w:numId="91">
    <w:abstractNumId w:val="88"/>
  </w:num>
  <w:num w:numId="92">
    <w:abstractNumId w:val="75"/>
  </w:num>
  <w:num w:numId="93">
    <w:abstractNumId w:val="109"/>
  </w:num>
  <w:num w:numId="94">
    <w:abstractNumId w:val="14"/>
  </w:num>
  <w:num w:numId="95">
    <w:abstractNumId w:val="101"/>
  </w:num>
  <w:num w:numId="96">
    <w:abstractNumId w:val="10"/>
  </w:num>
  <w:num w:numId="97">
    <w:abstractNumId w:val="115"/>
  </w:num>
  <w:num w:numId="98">
    <w:abstractNumId w:val="119"/>
  </w:num>
  <w:num w:numId="99">
    <w:abstractNumId w:val="61"/>
  </w:num>
  <w:num w:numId="100">
    <w:abstractNumId w:val="16"/>
  </w:num>
  <w:num w:numId="101">
    <w:abstractNumId w:val="21"/>
  </w:num>
  <w:num w:numId="102">
    <w:abstractNumId w:val="82"/>
  </w:num>
  <w:num w:numId="103">
    <w:abstractNumId w:val="124"/>
  </w:num>
  <w:num w:numId="104">
    <w:abstractNumId w:val="50"/>
  </w:num>
  <w:num w:numId="105">
    <w:abstractNumId w:val="114"/>
  </w:num>
  <w:num w:numId="106">
    <w:abstractNumId w:val="77"/>
  </w:num>
  <w:num w:numId="107">
    <w:abstractNumId w:val="70"/>
  </w:num>
  <w:num w:numId="108">
    <w:abstractNumId w:val="42"/>
  </w:num>
  <w:num w:numId="109">
    <w:abstractNumId w:val="103"/>
  </w:num>
  <w:num w:numId="110">
    <w:abstractNumId w:val="47"/>
  </w:num>
  <w:num w:numId="111">
    <w:abstractNumId w:val="113"/>
  </w:num>
  <w:num w:numId="112">
    <w:abstractNumId w:val="57"/>
  </w:num>
  <w:num w:numId="113">
    <w:abstractNumId w:val="22"/>
  </w:num>
  <w:num w:numId="114">
    <w:abstractNumId w:val="56"/>
  </w:num>
  <w:num w:numId="115">
    <w:abstractNumId w:val="8"/>
  </w:num>
  <w:num w:numId="116">
    <w:abstractNumId w:val="27"/>
  </w:num>
  <w:num w:numId="117">
    <w:abstractNumId w:val="86"/>
  </w:num>
  <w:num w:numId="118">
    <w:abstractNumId w:val="36"/>
  </w:num>
  <w:num w:numId="119">
    <w:abstractNumId w:val="104"/>
  </w:num>
  <w:num w:numId="120">
    <w:abstractNumId w:val="105"/>
  </w:num>
  <w:num w:numId="121">
    <w:abstractNumId w:val="46"/>
  </w:num>
  <w:num w:numId="122">
    <w:abstractNumId w:val="79"/>
  </w:num>
  <w:num w:numId="123">
    <w:abstractNumId w:val="123"/>
  </w:num>
  <w:num w:numId="124">
    <w:abstractNumId w:val="4"/>
  </w:num>
  <w:num w:numId="125">
    <w:abstractNumId w:val="55"/>
    <w:lvlOverride w:ilvl="0">
      <w:startOverride w:val="2"/>
    </w:lvlOverride>
    <w:lvlOverride w:ilvl="1">
      <w:startOverride w:val="17"/>
    </w:lvlOverride>
  </w:num>
  <w:num w:numId="126">
    <w:abstractNumId w:val="51"/>
  </w:num>
  <w:num w:numId="127">
    <w:abstractNumId w:val="55"/>
    <w:lvlOverride w:ilvl="0">
      <w:startOverride w:val="2"/>
    </w:lvlOverride>
    <w:lvlOverride w:ilvl="1">
      <w:startOverride w:val="15"/>
    </w:lvlOverride>
    <w:lvlOverride w:ilvl="2">
      <w:startOverride w:val="12"/>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3D"/>
    <w:rsid w:val="000A3472"/>
    <w:rsid w:val="0010163D"/>
    <w:rsid w:val="0016411C"/>
    <w:rsid w:val="001B7558"/>
    <w:rsid w:val="002B624F"/>
    <w:rsid w:val="0043060E"/>
    <w:rsid w:val="004506A3"/>
    <w:rsid w:val="004C353D"/>
    <w:rsid w:val="006A5C45"/>
    <w:rsid w:val="006F2CA9"/>
    <w:rsid w:val="0070499B"/>
    <w:rsid w:val="008E7516"/>
    <w:rsid w:val="00A14F25"/>
    <w:rsid w:val="00A569DF"/>
    <w:rsid w:val="00B84808"/>
    <w:rsid w:val="00BB298F"/>
    <w:rsid w:val="00E64A9D"/>
    <w:rsid w:val="00E7518A"/>
    <w:rsid w:val="00EB0FD8"/>
    <w:rsid w:val="00EE6817"/>
    <w:rsid w:val="00F14734"/>
    <w:rsid w:val="00F5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948B-A7CD-41F0-B34B-638D585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63D"/>
  </w:style>
  <w:style w:type="paragraph" w:styleId="Nagwek1">
    <w:name w:val="heading 1"/>
    <w:basedOn w:val="Normalny"/>
    <w:next w:val="Normalny"/>
    <w:link w:val="Nagwek1Znak"/>
    <w:uiPriority w:val="9"/>
    <w:qFormat/>
    <w:rsid w:val="0010163D"/>
    <w:pPr>
      <w:keepNext/>
      <w:keepLines/>
      <w:numPr>
        <w:numId w:val="75"/>
      </w:numPr>
      <w:shd w:val="clear" w:color="auto" w:fill="C5E0B3" w:themeFill="accent6" w:themeFillTint="66"/>
      <w:spacing w:before="480" w:after="360" w:line="360" w:lineRule="auto"/>
      <w:outlineLvl w:val="0"/>
    </w:pPr>
    <w:rPr>
      <w:rFonts w:ascii="Times New Roman" w:eastAsiaTheme="majorEastAsia" w:hAnsi="Times New Roman" w:cs="Times New Roman"/>
      <w:b/>
      <w:color w:val="2E74B5" w:themeColor="accent1" w:themeShade="BF"/>
      <w:sz w:val="32"/>
      <w:szCs w:val="32"/>
    </w:rPr>
  </w:style>
  <w:style w:type="paragraph" w:styleId="Nagwek2">
    <w:name w:val="heading 2"/>
    <w:basedOn w:val="Normalny"/>
    <w:next w:val="Normalny"/>
    <w:link w:val="Nagwek2Znak"/>
    <w:uiPriority w:val="9"/>
    <w:unhideWhenUsed/>
    <w:qFormat/>
    <w:rsid w:val="0010163D"/>
    <w:pPr>
      <w:keepNext/>
      <w:keepLines/>
      <w:numPr>
        <w:ilvl w:val="1"/>
        <w:numId w:val="75"/>
      </w:numPr>
      <w:shd w:val="clear" w:color="auto" w:fill="C5E0B3" w:themeFill="accent6" w:themeFillTint="66"/>
      <w:spacing w:before="240" w:after="240" w:line="360" w:lineRule="auto"/>
      <w:outlineLvl w:val="1"/>
    </w:pPr>
    <w:rPr>
      <w:rFonts w:ascii="Times New Roman" w:eastAsiaTheme="majorEastAsia" w:hAnsi="Times New Roman" w:cs="Times New Roman"/>
      <w:b/>
      <w:color w:val="2E74B5" w:themeColor="accent1" w:themeShade="BF"/>
      <w:sz w:val="26"/>
      <w:szCs w:val="26"/>
    </w:rPr>
  </w:style>
  <w:style w:type="paragraph" w:styleId="Nagwek3">
    <w:name w:val="heading 3"/>
    <w:basedOn w:val="Normalny"/>
    <w:next w:val="Normalny"/>
    <w:link w:val="Nagwek3Znak"/>
    <w:uiPriority w:val="9"/>
    <w:unhideWhenUsed/>
    <w:qFormat/>
    <w:rsid w:val="0010163D"/>
    <w:pPr>
      <w:keepNext/>
      <w:keepLines/>
      <w:numPr>
        <w:ilvl w:val="2"/>
        <w:numId w:val="75"/>
      </w:numPr>
      <w:shd w:val="clear" w:color="auto" w:fill="C5E0B3" w:themeFill="accent6" w:themeFillTint="66"/>
      <w:spacing w:before="240" w:after="240" w:line="360" w:lineRule="auto"/>
      <w:outlineLvl w:val="2"/>
    </w:pPr>
    <w:rPr>
      <w:rFonts w:ascii="Times New Roman" w:eastAsia="Times New Roman" w:hAnsi="Times New Roman" w:cs="Times New Roman"/>
      <w:b/>
      <w:color w:val="1F4D78" w:themeColor="accent1" w:themeShade="7F"/>
      <w:sz w:val="24"/>
      <w:szCs w:val="24"/>
    </w:rPr>
  </w:style>
  <w:style w:type="paragraph" w:styleId="Nagwek4">
    <w:name w:val="heading 4"/>
    <w:basedOn w:val="Normalny"/>
    <w:next w:val="Normalny"/>
    <w:link w:val="Nagwek4Znak"/>
    <w:uiPriority w:val="9"/>
    <w:semiHidden/>
    <w:unhideWhenUsed/>
    <w:qFormat/>
    <w:rsid w:val="0010163D"/>
    <w:pPr>
      <w:keepNext/>
      <w:keepLines/>
      <w:numPr>
        <w:ilvl w:val="3"/>
        <w:numId w:val="7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0163D"/>
    <w:pPr>
      <w:keepNext/>
      <w:keepLines/>
      <w:numPr>
        <w:ilvl w:val="4"/>
        <w:numId w:val="7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0163D"/>
    <w:pPr>
      <w:keepNext/>
      <w:keepLines/>
      <w:numPr>
        <w:ilvl w:val="5"/>
        <w:numId w:val="7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0163D"/>
    <w:pPr>
      <w:keepNext/>
      <w:keepLines/>
      <w:numPr>
        <w:ilvl w:val="6"/>
        <w:numId w:val="7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0163D"/>
    <w:pPr>
      <w:keepNext/>
      <w:keepLines/>
      <w:numPr>
        <w:ilvl w:val="7"/>
        <w:numId w:val="7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0163D"/>
    <w:pPr>
      <w:keepNext/>
      <w:keepLines/>
      <w:numPr>
        <w:ilvl w:val="8"/>
        <w:numId w:val="7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63D"/>
    <w:rPr>
      <w:rFonts w:ascii="Times New Roman" w:eastAsiaTheme="majorEastAsia" w:hAnsi="Times New Roman" w:cs="Times New Roman"/>
      <w:b/>
      <w:color w:val="2E74B5" w:themeColor="accent1" w:themeShade="BF"/>
      <w:sz w:val="32"/>
      <w:szCs w:val="32"/>
      <w:shd w:val="clear" w:color="auto" w:fill="C5E0B3" w:themeFill="accent6" w:themeFillTint="66"/>
    </w:rPr>
  </w:style>
  <w:style w:type="character" w:customStyle="1" w:styleId="Nagwek2Znak">
    <w:name w:val="Nagłówek 2 Znak"/>
    <w:basedOn w:val="Domylnaczcionkaakapitu"/>
    <w:link w:val="Nagwek2"/>
    <w:uiPriority w:val="9"/>
    <w:rsid w:val="0010163D"/>
    <w:rPr>
      <w:rFonts w:ascii="Times New Roman" w:eastAsiaTheme="majorEastAsia" w:hAnsi="Times New Roman" w:cs="Times New Roman"/>
      <w:b/>
      <w:color w:val="2E74B5" w:themeColor="accent1" w:themeShade="BF"/>
      <w:sz w:val="26"/>
      <w:szCs w:val="26"/>
      <w:shd w:val="clear" w:color="auto" w:fill="C5E0B3" w:themeFill="accent6" w:themeFillTint="66"/>
    </w:rPr>
  </w:style>
  <w:style w:type="character" w:customStyle="1" w:styleId="Nagwek3Znak">
    <w:name w:val="Nagłówek 3 Znak"/>
    <w:basedOn w:val="Domylnaczcionkaakapitu"/>
    <w:link w:val="Nagwek3"/>
    <w:uiPriority w:val="9"/>
    <w:rsid w:val="0010163D"/>
    <w:rPr>
      <w:rFonts w:ascii="Times New Roman" w:eastAsia="Times New Roman" w:hAnsi="Times New Roman" w:cs="Times New Roman"/>
      <w:b/>
      <w:color w:val="1F4D78" w:themeColor="accent1" w:themeShade="7F"/>
      <w:sz w:val="24"/>
      <w:szCs w:val="24"/>
      <w:shd w:val="clear" w:color="auto" w:fill="C5E0B3" w:themeFill="accent6" w:themeFillTint="66"/>
    </w:rPr>
  </w:style>
  <w:style w:type="character" w:customStyle="1" w:styleId="Nagwek4Znak">
    <w:name w:val="Nagłówek 4 Znak"/>
    <w:basedOn w:val="Domylnaczcionkaakapitu"/>
    <w:link w:val="Nagwek4"/>
    <w:uiPriority w:val="9"/>
    <w:semiHidden/>
    <w:rsid w:val="0010163D"/>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0163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0163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0163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016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0163D"/>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101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63D"/>
  </w:style>
  <w:style w:type="paragraph" w:styleId="Stopka">
    <w:name w:val="footer"/>
    <w:basedOn w:val="Normalny"/>
    <w:link w:val="StopkaZnak"/>
    <w:uiPriority w:val="99"/>
    <w:unhideWhenUsed/>
    <w:rsid w:val="00101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63D"/>
  </w:style>
  <w:style w:type="paragraph" w:styleId="Nagwekspisutreci">
    <w:name w:val="TOC Heading"/>
    <w:basedOn w:val="Nagwek1"/>
    <w:next w:val="Normalny"/>
    <w:uiPriority w:val="39"/>
    <w:unhideWhenUsed/>
    <w:qFormat/>
    <w:rsid w:val="0010163D"/>
    <w:pPr>
      <w:outlineLvl w:val="9"/>
    </w:pPr>
    <w:rPr>
      <w:lang w:eastAsia="pl-PL"/>
    </w:rPr>
  </w:style>
  <w:style w:type="paragraph" w:styleId="Akapitzlist">
    <w:name w:val="List Paragraph"/>
    <w:aliases w:val="L1,Numerowanie,List Paragraph,Akapit z listą5,Akapit z listą1,Akapit z listą BS,Kolorowa lista — akcent 11"/>
    <w:basedOn w:val="Normalny"/>
    <w:link w:val="AkapitzlistZnak"/>
    <w:uiPriority w:val="34"/>
    <w:qFormat/>
    <w:rsid w:val="0010163D"/>
    <w:pPr>
      <w:ind w:left="720"/>
      <w:contextualSpacing/>
    </w:pPr>
  </w:style>
  <w:style w:type="paragraph" w:styleId="Spistreci1">
    <w:name w:val="toc 1"/>
    <w:basedOn w:val="Normalny"/>
    <w:next w:val="Normalny"/>
    <w:autoRedefine/>
    <w:uiPriority w:val="39"/>
    <w:unhideWhenUsed/>
    <w:rsid w:val="0010163D"/>
    <w:pPr>
      <w:spacing w:after="100"/>
    </w:pPr>
  </w:style>
  <w:style w:type="paragraph" w:styleId="Spistreci2">
    <w:name w:val="toc 2"/>
    <w:basedOn w:val="Normalny"/>
    <w:next w:val="Normalny"/>
    <w:autoRedefine/>
    <w:uiPriority w:val="39"/>
    <w:unhideWhenUsed/>
    <w:rsid w:val="0010163D"/>
    <w:pPr>
      <w:tabs>
        <w:tab w:val="right" w:leader="dot" w:pos="9062"/>
      </w:tabs>
      <w:spacing w:after="100"/>
      <w:ind w:left="220"/>
    </w:pPr>
    <w:rPr>
      <w:rFonts w:ascii="Times New Roman" w:hAnsi="Times New Roman" w:cs="Times New Roman"/>
      <w:noProof/>
    </w:rPr>
  </w:style>
  <w:style w:type="character" w:styleId="Hipercze">
    <w:name w:val="Hyperlink"/>
    <w:basedOn w:val="Domylnaczcionkaakapitu"/>
    <w:uiPriority w:val="99"/>
    <w:unhideWhenUsed/>
    <w:rsid w:val="0010163D"/>
    <w:rPr>
      <w:color w:val="0563C1" w:themeColor="hyperlink"/>
      <w:u w:val="single"/>
    </w:rPr>
  </w:style>
  <w:style w:type="paragraph" w:styleId="Tekstdymka">
    <w:name w:val="Balloon Text"/>
    <w:basedOn w:val="Normalny"/>
    <w:link w:val="TekstdymkaZnak"/>
    <w:uiPriority w:val="99"/>
    <w:semiHidden/>
    <w:unhideWhenUsed/>
    <w:rsid w:val="001016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63D"/>
    <w:rPr>
      <w:rFonts w:ascii="Segoe UI" w:hAnsi="Segoe UI" w:cs="Segoe UI"/>
      <w:sz w:val="18"/>
      <w:szCs w:val="18"/>
    </w:rPr>
  </w:style>
  <w:style w:type="paragraph" w:styleId="Spistreci3">
    <w:name w:val="toc 3"/>
    <w:basedOn w:val="Normalny"/>
    <w:next w:val="Normalny"/>
    <w:autoRedefine/>
    <w:uiPriority w:val="39"/>
    <w:unhideWhenUsed/>
    <w:rsid w:val="0010163D"/>
    <w:pPr>
      <w:spacing w:after="100"/>
      <w:ind w:left="440"/>
    </w:pPr>
  </w:style>
  <w:style w:type="paragraph" w:styleId="Poprawka">
    <w:name w:val="Revision"/>
    <w:hidden/>
    <w:uiPriority w:val="99"/>
    <w:semiHidden/>
    <w:rsid w:val="0010163D"/>
    <w:pPr>
      <w:spacing w:after="0" w:line="240" w:lineRule="auto"/>
    </w:pPr>
  </w:style>
  <w:style w:type="character" w:customStyle="1" w:styleId="AkapitzlistZnak">
    <w:name w:val="Akapit z listą Znak"/>
    <w:aliases w:val="L1 Znak,Numerowanie Znak,List Paragraph Znak,Akapit z listą5 Znak,Akapit z listą1 Znak,Akapit z listą BS Znak,Kolorowa lista — akcent 11 Znak"/>
    <w:link w:val="Akapitzlist"/>
    <w:uiPriority w:val="34"/>
    <w:qFormat/>
    <w:locked/>
    <w:rsid w:val="0010163D"/>
  </w:style>
  <w:style w:type="character" w:styleId="Odwoaniedokomentarza">
    <w:name w:val="annotation reference"/>
    <w:basedOn w:val="Domylnaczcionkaakapitu"/>
    <w:uiPriority w:val="99"/>
    <w:semiHidden/>
    <w:unhideWhenUsed/>
    <w:rsid w:val="0010163D"/>
    <w:rPr>
      <w:sz w:val="16"/>
      <w:szCs w:val="16"/>
    </w:rPr>
  </w:style>
  <w:style w:type="paragraph" w:styleId="Tekstkomentarza">
    <w:name w:val="annotation text"/>
    <w:basedOn w:val="Normalny"/>
    <w:link w:val="TekstkomentarzaZnak"/>
    <w:uiPriority w:val="99"/>
    <w:unhideWhenUsed/>
    <w:rsid w:val="0010163D"/>
    <w:pPr>
      <w:spacing w:line="240" w:lineRule="auto"/>
    </w:pPr>
    <w:rPr>
      <w:sz w:val="20"/>
      <w:szCs w:val="20"/>
    </w:rPr>
  </w:style>
  <w:style w:type="character" w:customStyle="1" w:styleId="TekstkomentarzaZnak">
    <w:name w:val="Tekst komentarza Znak"/>
    <w:basedOn w:val="Domylnaczcionkaakapitu"/>
    <w:link w:val="Tekstkomentarza"/>
    <w:uiPriority w:val="99"/>
    <w:rsid w:val="0010163D"/>
    <w:rPr>
      <w:sz w:val="20"/>
      <w:szCs w:val="20"/>
    </w:rPr>
  </w:style>
  <w:style w:type="paragraph" w:styleId="Tematkomentarza">
    <w:name w:val="annotation subject"/>
    <w:basedOn w:val="Tekstkomentarza"/>
    <w:next w:val="Tekstkomentarza"/>
    <w:link w:val="TematkomentarzaZnak"/>
    <w:uiPriority w:val="99"/>
    <w:semiHidden/>
    <w:unhideWhenUsed/>
    <w:rsid w:val="0010163D"/>
    <w:rPr>
      <w:b/>
      <w:bCs/>
    </w:rPr>
  </w:style>
  <w:style w:type="character" w:customStyle="1" w:styleId="TematkomentarzaZnak">
    <w:name w:val="Temat komentarza Znak"/>
    <w:basedOn w:val="TekstkomentarzaZnak"/>
    <w:link w:val="Tematkomentarza"/>
    <w:uiPriority w:val="99"/>
    <w:semiHidden/>
    <w:rsid w:val="0010163D"/>
    <w:rPr>
      <w:b/>
      <w:bCs/>
      <w:sz w:val="20"/>
      <w:szCs w:val="20"/>
    </w:rPr>
  </w:style>
  <w:style w:type="character" w:customStyle="1" w:styleId="ListParagraphChar">
    <w:name w:val="List Paragraph Char"/>
    <w:aliases w:val="Numerowanie Char,Akapit z listą BS Char"/>
    <w:locked/>
    <w:rsid w:val="0010163D"/>
    <w:rPr>
      <w:rFonts w:ascii="Times New Roman" w:eastAsia="Times New Roman" w:hAnsi="Times New Roman" w:cs="Times New Roman"/>
      <w:sz w:val="24"/>
      <w:szCs w:val="24"/>
      <w:lang w:eastAsia="pl-PL"/>
    </w:rPr>
  </w:style>
  <w:style w:type="table" w:customStyle="1" w:styleId="Zwykatabela11">
    <w:name w:val="Zwykła tabela 11"/>
    <w:basedOn w:val="Standardowy"/>
    <w:uiPriority w:val="41"/>
    <w:rsid w:val="0010163D"/>
    <w:pPr>
      <w:spacing w:before="200"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tabeli">
    <w:name w:val="Akapit tabeli"/>
    <w:basedOn w:val="Normalny"/>
    <w:qFormat/>
    <w:rsid w:val="0010163D"/>
    <w:pPr>
      <w:spacing w:before="40" w:after="40" w:line="240" w:lineRule="auto"/>
    </w:pPr>
    <w:rPr>
      <w:rFonts w:eastAsiaTheme="minorEastAsia"/>
      <w:sz w:val="18"/>
      <w:szCs w:val="18"/>
    </w:rPr>
  </w:style>
  <w:style w:type="paragraph" w:styleId="Tekstprzypisukocowego">
    <w:name w:val="endnote text"/>
    <w:basedOn w:val="Normalny"/>
    <w:link w:val="TekstprzypisukocowegoZnak"/>
    <w:uiPriority w:val="99"/>
    <w:semiHidden/>
    <w:unhideWhenUsed/>
    <w:rsid w:val="001016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163D"/>
    <w:rPr>
      <w:sz w:val="20"/>
      <w:szCs w:val="20"/>
    </w:rPr>
  </w:style>
  <w:style w:type="character" w:styleId="Odwoanieprzypisukocowego">
    <w:name w:val="endnote reference"/>
    <w:basedOn w:val="Domylnaczcionkaakapitu"/>
    <w:uiPriority w:val="99"/>
    <w:semiHidden/>
    <w:unhideWhenUsed/>
    <w:rsid w:val="0010163D"/>
    <w:rPr>
      <w:vertAlign w:val="superscript"/>
    </w:rPr>
  </w:style>
  <w:style w:type="paragraph" w:styleId="NormalnyWeb">
    <w:name w:val="Normal (Web)"/>
    <w:basedOn w:val="Normalny"/>
    <w:uiPriority w:val="99"/>
    <w:unhideWhenUsed/>
    <w:qFormat/>
    <w:rsid w:val="0010163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10163D"/>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abelapozycja">
    <w:name w:val="Tabela pozycja"/>
    <w:basedOn w:val="Normalny"/>
    <w:rsid w:val="0010163D"/>
    <w:pPr>
      <w:spacing w:after="0" w:line="240" w:lineRule="auto"/>
    </w:pPr>
    <w:rPr>
      <w:rFonts w:ascii="Arial" w:eastAsia="MS Outlook" w:hAnsi="Arial" w:cs="Times New Roman"/>
      <w:szCs w:val="20"/>
      <w:lang w:eastAsia="pl-PL"/>
    </w:rPr>
  </w:style>
  <w:style w:type="character" w:customStyle="1" w:styleId="teksttreci0">
    <w:name w:val="teksttreci0"/>
    <w:basedOn w:val="Domylnaczcionkaakapitu"/>
    <w:rsid w:val="0010163D"/>
  </w:style>
  <w:style w:type="paragraph" w:styleId="Bezodstpw">
    <w:name w:val="No Spacing"/>
    <w:uiPriority w:val="99"/>
    <w:qFormat/>
    <w:rsid w:val="0010163D"/>
    <w:pPr>
      <w:spacing w:after="0" w:line="240" w:lineRule="auto"/>
    </w:pPr>
    <w:rPr>
      <w:rFonts w:ascii="Calibri" w:eastAsia="Calibri" w:hAnsi="Calibri" w:cs="Times New Roman"/>
    </w:rPr>
  </w:style>
  <w:style w:type="paragraph" w:customStyle="1" w:styleId="Default">
    <w:name w:val="Default"/>
    <w:rsid w:val="0010163D"/>
    <w:pPr>
      <w:autoSpaceDE w:val="0"/>
      <w:autoSpaceDN w:val="0"/>
      <w:adjustRightInd w:val="0"/>
      <w:spacing w:after="0" w:line="240" w:lineRule="auto"/>
    </w:pPr>
    <w:rPr>
      <w:rFonts w:ascii="Tahoma" w:hAnsi="Tahoma" w:cs="Tahoma"/>
      <w:color w:val="000000"/>
      <w:sz w:val="24"/>
      <w:szCs w:val="24"/>
    </w:rPr>
  </w:style>
  <w:style w:type="paragraph" w:customStyle="1" w:styleId="Styl1">
    <w:name w:val="Styl1"/>
    <w:basedOn w:val="Nagwek2"/>
    <w:link w:val="Styl1Znak"/>
    <w:qFormat/>
    <w:rsid w:val="0010163D"/>
    <w:rPr>
      <w:b w:val="0"/>
    </w:rPr>
  </w:style>
  <w:style w:type="table" w:styleId="Tabela-Siatka">
    <w:name w:val="Table Grid"/>
    <w:basedOn w:val="Standardowy"/>
    <w:uiPriority w:val="59"/>
    <w:rsid w:val="0010163D"/>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Nagwek2Znak"/>
    <w:link w:val="Styl1"/>
    <w:rsid w:val="0010163D"/>
    <w:rPr>
      <w:rFonts w:ascii="Times New Roman" w:eastAsiaTheme="majorEastAsia" w:hAnsi="Times New Roman" w:cs="Times New Roman"/>
      <w:b w:val="0"/>
      <w:color w:val="2E74B5" w:themeColor="accent1" w:themeShade="BF"/>
      <w:sz w:val="26"/>
      <w:szCs w:val="26"/>
      <w:shd w:val="clear" w:color="auto" w:fill="C5E0B3" w:themeFill="accent6" w:themeFillTint="66"/>
    </w:rPr>
  </w:style>
  <w:style w:type="character" w:styleId="Pogrubienie">
    <w:name w:val="Strong"/>
    <w:basedOn w:val="Domylnaczcionkaakapitu"/>
    <w:uiPriority w:val="22"/>
    <w:qFormat/>
    <w:rsid w:val="0010163D"/>
    <w:rPr>
      <w:b/>
      <w:bCs/>
    </w:rPr>
  </w:style>
  <w:style w:type="paragraph" w:customStyle="1" w:styleId="ISCGNormalny">
    <w:name w:val="ISCG_Normalny"/>
    <w:basedOn w:val="Normalny"/>
    <w:link w:val="ISCGNormalnyZnak"/>
    <w:rsid w:val="0010163D"/>
    <w:pPr>
      <w:spacing w:before="60" w:after="60" w:line="280" w:lineRule="atLeast"/>
    </w:pPr>
    <w:rPr>
      <w:rFonts w:ascii="Calibri" w:eastAsia="Calibri" w:hAnsi="Calibri" w:cs="Times New Roman"/>
      <w:szCs w:val="20"/>
    </w:rPr>
  </w:style>
  <w:style w:type="character" w:customStyle="1" w:styleId="ISCGNormalnyZnak">
    <w:name w:val="ISCG_Normalny Znak"/>
    <w:basedOn w:val="Domylnaczcionkaakapitu"/>
    <w:link w:val="ISCGNormalny"/>
    <w:rsid w:val="0010163D"/>
    <w:rPr>
      <w:rFonts w:ascii="Calibri" w:eastAsia="Calibri" w:hAnsi="Calibri" w:cs="Times New Roman"/>
      <w:szCs w:val="20"/>
    </w:rPr>
  </w:style>
  <w:style w:type="paragraph" w:styleId="Spistreci4">
    <w:name w:val="toc 4"/>
    <w:basedOn w:val="Normalny"/>
    <w:next w:val="Normalny"/>
    <w:autoRedefine/>
    <w:uiPriority w:val="39"/>
    <w:unhideWhenUsed/>
    <w:rsid w:val="0010163D"/>
    <w:pPr>
      <w:spacing w:after="100"/>
      <w:ind w:left="660"/>
    </w:pPr>
    <w:rPr>
      <w:rFonts w:eastAsiaTheme="minorEastAsia"/>
      <w:lang w:eastAsia="pl-PL"/>
    </w:rPr>
  </w:style>
  <w:style w:type="paragraph" w:styleId="Spistreci5">
    <w:name w:val="toc 5"/>
    <w:basedOn w:val="Normalny"/>
    <w:next w:val="Normalny"/>
    <w:autoRedefine/>
    <w:uiPriority w:val="39"/>
    <w:unhideWhenUsed/>
    <w:rsid w:val="0010163D"/>
    <w:pPr>
      <w:spacing w:after="100"/>
      <w:ind w:left="880"/>
    </w:pPr>
    <w:rPr>
      <w:rFonts w:eastAsiaTheme="minorEastAsia"/>
      <w:lang w:eastAsia="pl-PL"/>
    </w:rPr>
  </w:style>
  <w:style w:type="paragraph" w:styleId="Spistreci6">
    <w:name w:val="toc 6"/>
    <w:basedOn w:val="Normalny"/>
    <w:next w:val="Normalny"/>
    <w:autoRedefine/>
    <w:uiPriority w:val="39"/>
    <w:unhideWhenUsed/>
    <w:rsid w:val="0010163D"/>
    <w:pPr>
      <w:spacing w:after="100"/>
      <w:ind w:left="1100"/>
    </w:pPr>
    <w:rPr>
      <w:rFonts w:eastAsiaTheme="minorEastAsia"/>
      <w:lang w:eastAsia="pl-PL"/>
    </w:rPr>
  </w:style>
  <w:style w:type="paragraph" w:styleId="Spistreci7">
    <w:name w:val="toc 7"/>
    <w:basedOn w:val="Normalny"/>
    <w:next w:val="Normalny"/>
    <w:autoRedefine/>
    <w:uiPriority w:val="39"/>
    <w:unhideWhenUsed/>
    <w:rsid w:val="0010163D"/>
    <w:pPr>
      <w:spacing w:after="100"/>
      <w:ind w:left="1320"/>
    </w:pPr>
    <w:rPr>
      <w:rFonts w:eastAsiaTheme="minorEastAsia"/>
      <w:lang w:eastAsia="pl-PL"/>
    </w:rPr>
  </w:style>
  <w:style w:type="paragraph" w:styleId="Spistreci8">
    <w:name w:val="toc 8"/>
    <w:basedOn w:val="Normalny"/>
    <w:next w:val="Normalny"/>
    <w:autoRedefine/>
    <w:uiPriority w:val="39"/>
    <w:unhideWhenUsed/>
    <w:rsid w:val="0010163D"/>
    <w:pPr>
      <w:spacing w:after="100"/>
      <w:ind w:left="1540"/>
    </w:pPr>
    <w:rPr>
      <w:rFonts w:eastAsiaTheme="minorEastAsia"/>
      <w:lang w:eastAsia="pl-PL"/>
    </w:rPr>
  </w:style>
  <w:style w:type="paragraph" w:styleId="Spistreci9">
    <w:name w:val="toc 9"/>
    <w:basedOn w:val="Normalny"/>
    <w:next w:val="Normalny"/>
    <w:autoRedefine/>
    <w:uiPriority w:val="39"/>
    <w:unhideWhenUsed/>
    <w:rsid w:val="0010163D"/>
    <w:pPr>
      <w:spacing w:after="100"/>
      <w:ind w:left="1760"/>
    </w:pPr>
    <w:rPr>
      <w:rFonts w:eastAsiaTheme="minorEastAsia"/>
      <w:lang w:eastAsia="pl-PL"/>
    </w:rPr>
  </w:style>
  <w:style w:type="paragraph" w:styleId="Tekstpodstawowywcity3">
    <w:name w:val="Body Text Indent 3"/>
    <w:basedOn w:val="Normalny"/>
    <w:link w:val="Tekstpodstawowywcity3Znak"/>
    <w:rsid w:val="0010163D"/>
    <w:pPr>
      <w:shd w:val="clear" w:color="auto" w:fill="FFFFFF"/>
      <w:spacing w:after="0" w:line="360" w:lineRule="auto"/>
      <w:ind w:left="10"/>
      <w:jc w:val="both"/>
    </w:pPr>
    <w:rPr>
      <w:rFonts w:ascii="Courier New" w:eastAsia="Courier New" w:hAnsi="Courier New" w:cs="Courier New"/>
      <w:szCs w:val="24"/>
      <w:lang w:eastAsia="pl-PL"/>
    </w:rPr>
  </w:style>
  <w:style w:type="character" w:customStyle="1" w:styleId="Tekstpodstawowywcity3Znak">
    <w:name w:val="Tekst podstawowy wcięty 3 Znak"/>
    <w:basedOn w:val="Domylnaczcionkaakapitu"/>
    <w:link w:val="Tekstpodstawowywcity3"/>
    <w:rsid w:val="0010163D"/>
    <w:rPr>
      <w:rFonts w:ascii="Courier New" w:eastAsia="Courier New" w:hAnsi="Courier New" w:cs="Courier New"/>
      <w:szCs w:val="24"/>
      <w:shd w:val="clear" w:color="auto" w:fill="FFFFFF"/>
      <w:lang w:eastAsia="pl-PL"/>
    </w:rPr>
  </w:style>
  <w:style w:type="paragraph" w:customStyle="1" w:styleId="Standard">
    <w:name w:val="Standard"/>
    <w:qFormat/>
    <w:rsid w:val="0010163D"/>
    <w:pPr>
      <w:widowControl w:val="0"/>
      <w:suppressAutoHyphens/>
      <w:spacing w:after="0" w:line="240" w:lineRule="auto"/>
      <w:textAlignment w:val="baseline"/>
    </w:pPr>
    <w:rPr>
      <w:rFonts w:ascii="Liberation Serif" w:eastAsia="Segoe UI" w:hAnsi="Liberation Serif"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mark.com/products/p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FDA4.A81552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5250-CB93-44A0-B235-9891EB36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101</Pages>
  <Words>39664</Words>
  <Characters>237984</Characters>
  <Application>Microsoft Office Word</Application>
  <DocSecurity>0</DocSecurity>
  <Lines>1983</Lines>
  <Paragraphs>554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Magdalena Kamińska</cp:lastModifiedBy>
  <cp:revision>14</cp:revision>
  <dcterms:created xsi:type="dcterms:W3CDTF">2018-08-30T12:07:00Z</dcterms:created>
  <dcterms:modified xsi:type="dcterms:W3CDTF">2018-10-23T09:12:00Z</dcterms:modified>
</cp:coreProperties>
</file>