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3521B" w:rsidRPr="0023521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3521B" w:rsidRPr="0023521B">
        <w:rPr>
          <w:b/>
          <w:sz w:val="24"/>
        </w:rPr>
        <w:t>ZP/RB-09/18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3521B" w:rsidRPr="0023521B">
        <w:rPr>
          <w:b/>
        </w:rPr>
        <w:t>przetarg nieograniczony</w:t>
      </w:r>
      <w:r w:rsidR="00753DC1">
        <w:t xml:space="preserve"> na:</w:t>
      </w:r>
    </w:p>
    <w:p w:rsidR="0000184A" w:rsidRDefault="0023521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3521B">
        <w:rPr>
          <w:b/>
          <w:sz w:val="24"/>
          <w:szCs w:val="24"/>
        </w:rPr>
        <w:t>Prace remontowe w pawilonie C Wydziału Elektrycznego Politechniki Częstochowskiej - etap 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3521B" w:rsidRPr="0023521B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3521B" w:rsidRPr="0023521B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3521B" w:rsidRPr="0023521B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BE" w:rsidRDefault="005046BE">
      <w:r>
        <w:separator/>
      </w:r>
    </w:p>
  </w:endnote>
  <w:endnote w:type="continuationSeparator" w:id="0">
    <w:p w:rsidR="005046BE" w:rsidRDefault="0050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52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52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1B" w:rsidRDefault="0023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BE" w:rsidRDefault="005046BE">
      <w:r>
        <w:separator/>
      </w:r>
    </w:p>
  </w:footnote>
  <w:footnote w:type="continuationSeparator" w:id="0">
    <w:p w:rsidR="005046BE" w:rsidRDefault="005046B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1B" w:rsidRDefault="00235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1B" w:rsidRDefault="002352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1B" w:rsidRDefault="00235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6B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521B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46BE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E34D7D-46D1-4CC4-9FD5-FDBB3F6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59AB-6542-493E-ADDB-28CB6D4D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2018-10-11T07:22:00Z</dcterms:created>
  <dcterms:modified xsi:type="dcterms:W3CDTF">2018-10-11T07:22:00Z</dcterms:modified>
</cp:coreProperties>
</file>