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BE38EB">
      <w:pPr>
        <w:pStyle w:val="pkt"/>
        <w:ind w:left="0" w:firstLine="0"/>
        <w:rPr>
          <w:b/>
        </w:rPr>
      </w:pPr>
      <w:r w:rsidRPr="00BE38EB">
        <w:rPr>
          <w:b/>
        </w:rPr>
        <w:t>Politechnika Częstochowska</w:t>
      </w:r>
    </w:p>
    <w:p w:rsidR="00EB7871" w:rsidRPr="003209A8" w:rsidRDefault="00BE38EB">
      <w:pPr>
        <w:pStyle w:val="pkt"/>
        <w:ind w:left="0" w:firstLine="0"/>
        <w:rPr>
          <w:b/>
        </w:rPr>
      </w:pPr>
      <w:r w:rsidRPr="00BE38EB">
        <w:rPr>
          <w:b/>
        </w:rPr>
        <w:t>Dąbrowskiego</w:t>
      </w:r>
      <w:r w:rsidR="00EB7871" w:rsidRPr="003209A8">
        <w:rPr>
          <w:b/>
        </w:rPr>
        <w:t xml:space="preserve"> </w:t>
      </w:r>
      <w:r w:rsidRPr="00BE38EB">
        <w:rPr>
          <w:b/>
        </w:rPr>
        <w:t>69</w:t>
      </w:r>
      <w:r w:rsidR="00EB7871" w:rsidRPr="003209A8">
        <w:rPr>
          <w:b/>
        </w:rPr>
        <w:t xml:space="preserve"> </w:t>
      </w:r>
    </w:p>
    <w:p w:rsidR="00EB7871" w:rsidRPr="003209A8" w:rsidRDefault="00BE38EB">
      <w:pPr>
        <w:pStyle w:val="pkt"/>
        <w:ind w:left="0" w:firstLine="0"/>
        <w:rPr>
          <w:b/>
        </w:rPr>
      </w:pPr>
      <w:r w:rsidRPr="00BE38EB">
        <w:rPr>
          <w:b/>
        </w:rPr>
        <w:t>42-201</w:t>
      </w:r>
      <w:r w:rsidR="00EB7871" w:rsidRPr="003209A8">
        <w:rPr>
          <w:b/>
        </w:rPr>
        <w:t xml:space="preserve"> </w:t>
      </w:r>
      <w:r w:rsidRPr="00BE38EB">
        <w:rPr>
          <w:b/>
        </w:rPr>
        <w:t>Częstochowa</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BE38EB" w:rsidRPr="00BE38EB">
        <w:rPr>
          <w:b/>
        </w:rPr>
        <w:t>ZP/D-23/A/18</w:t>
      </w:r>
      <w:r w:rsidRPr="003209A8">
        <w:tab/>
      </w:r>
      <w:r w:rsidR="00BE38EB" w:rsidRPr="00BE38EB">
        <w:t>Częstochowa</w:t>
      </w:r>
      <w:r w:rsidRPr="003209A8">
        <w:t xml:space="preserve">, </w:t>
      </w:r>
      <w:r w:rsidR="00BE38EB" w:rsidRPr="00BE38EB">
        <w:t>2018-09-27</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BE38EB" w:rsidRPr="00BE38EB">
        <w:rPr>
          <w:b/>
          <w:sz w:val="32"/>
          <w:szCs w:val="32"/>
        </w:rPr>
        <w:t>Dostawa uniwersalnej maszyny wytrzymałościowej stołowej z napędem z ruchem elektromechanicznym za pomocą precyzyjnych śrub kulowych w klasie ISO 1 dla Wydziału Inżynierii Mechanicznej i Informatyki Politechniki Częstochowskiej</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5F5697" w:rsidP="009838C7">
      <w:pPr>
        <w:jc w:val="both"/>
      </w:pPr>
      <w:r w:rsidRPr="00627ED2">
        <w:t>Postępowanie o udzielenie zamówienia prowadzone jest na podstawie ustawy z dnia 29 stycznia 2004 roku Prawo zamówień publi</w:t>
      </w:r>
      <w:r>
        <w:t xml:space="preserve">cznych </w:t>
      </w:r>
      <w:r w:rsidR="00BE38EB" w:rsidRPr="00BE38EB">
        <w:t>(</w:t>
      </w:r>
      <w:proofErr w:type="spellStart"/>
      <w:r w:rsidR="00BE38EB" w:rsidRPr="00BE38EB">
        <w:t>t.j</w:t>
      </w:r>
      <w:proofErr w:type="spellEnd"/>
      <w:r w:rsidR="00BE38EB" w:rsidRPr="00BE38EB">
        <w:t xml:space="preserve">. Dz. U. z 2017 r. poz. 1579 z </w:t>
      </w:r>
      <w:proofErr w:type="spellStart"/>
      <w:r w:rsidR="00BE38EB" w:rsidRPr="00BE38EB">
        <w:t>późn</w:t>
      </w:r>
      <w:proofErr w:type="spellEnd"/>
      <w:r w:rsidR="00BE38EB" w:rsidRPr="00BE38EB">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BE38EB">
      <w:pPr>
        <w:ind w:left="5940"/>
      </w:pPr>
      <w:r w:rsidRPr="00BE38EB">
        <w:t>2018-09-27</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BE38EB">
      <w:pPr>
        <w:ind w:left="5940"/>
      </w:pPr>
      <w:r w:rsidRPr="00BE38EB">
        <w:t>Arkadiusz Kociszewski</w:t>
      </w:r>
    </w:p>
    <w:p w:rsidR="009838C7" w:rsidRPr="00876900" w:rsidRDefault="00EB7871" w:rsidP="00930133">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BE38EB" w:rsidRPr="00BE38EB">
        <w:t>Politechnika Częstochowska</w:t>
      </w:r>
    </w:p>
    <w:p w:rsidR="009838C7" w:rsidRPr="00516BCE" w:rsidRDefault="009838C7" w:rsidP="001644FA">
      <w:pPr>
        <w:pStyle w:val="Tekstpodstawowy"/>
        <w:spacing w:after="0" w:line="276" w:lineRule="auto"/>
        <w:ind w:left="360"/>
      </w:pPr>
      <w:r>
        <w:t xml:space="preserve"> </w:t>
      </w:r>
      <w:r w:rsidR="00BE38EB" w:rsidRPr="00BE38EB">
        <w:t>Dąbrowskiego</w:t>
      </w:r>
      <w:r w:rsidRPr="00516BCE">
        <w:t xml:space="preserve"> </w:t>
      </w:r>
      <w:r w:rsidR="00BE38EB" w:rsidRPr="00BE38EB">
        <w:t>69</w:t>
      </w:r>
      <w:r w:rsidRPr="00516BCE">
        <w:t xml:space="preserve"> </w:t>
      </w:r>
    </w:p>
    <w:p w:rsidR="008B60B4" w:rsidRDefault="009838C7" w:rsidP="008B60B4">
      <w:pPr>
        <w:pStyle w:val="Tekstpodstawowy"/>
        <w:spacing w:after="0" w:line="276" w:lineRule="auto"/>
        <w:ind w:left="360"/>
      </w:pPr>
      <w:r>
        <w:t xml:space="preserve"> </w:t>
      </w:r>
      <w:r w:rsidR="00BE38EB" w:rsidRPr="00BE38EB">
        <w:t>42-201</w:t>
      </w:r>
      <w:r w:rsidRPr="00516BCE">
        <w:t xml:space="preserve"> </w:t>
      </w:r>
      <w:r w:rsidR="00BE38EB" w:rsidRPr="00BE38EB">
        <w:t>Częstochowa</w:t>
      </w:r>
    </w:p>
    <w:p w:rsidR="008B60B4" w:rsidRPr="00AA1892" w:rsidRDefault="008B60B4" w:rsidP="008B60B4">
      <w:pPr>
        <w:pStyle w:val="Tekstpodstawowy"/>
        <w:spacing w:after="0" w:line="276" w:lineRule="auto"/>
        <w:ind w:left="360"/>
        <w:rPr>
          <w:lang w:val="en-GB"/>
        </w:rPr>
      </w:pPr>
      <w:r>
        <w:t xml:space="preserve"> </w:t>
      </w:r>
      <w:r w:rsidRPr="00AA1892">
        <w:rPr>
          <w:lang w:val="en-GB"/>
        </w:rPr>
        <w:t xml:space="preserve">Tel.: </w:t>
      </w:r>
      <w:r w:rsidR="00BE38EB" w:rsidRPr="00BE38EB">
        <w:rPr>
          <w:lang w:val="en-GB"/>
        </w:rPr>
        <w:t>34</w:t>
      </w:r>
      <w:r w:rsidRPr="00AA1892">
        <w:rPr>
          <w:lang w:val="en-GB"/>
        </w:rPr>
        <w:t xml:space="preserve"> </w:t>
      </w:r>
      <w:r w:rsidR="001A4183">
        <w:rPr>
          <w:lang w:val="en-GB"/>
        </w:rPr>
        <w:t>3250415</w:t>
      </w:r>
    </w:p>
    <w:p w:rsidR="008B60B4" w:rsidRPr="00AA1892" w:rsidRDefault="008B60B4" w:rsidP="008B60B4">
      <w:pPr>
        <w:pStyle w:val="Tekstpodstawowy"/>
        <w:spacing w:after="0" w:line="276" w:lineRule="auto"/>
        <w:ind w:left="360"/>
        <w:rPr>
          <w:lang w:val="en-GB"/>
        </w:rPr>
      </w:pPr>
      <w:r w:rsidRPr="00AA1892">
        <w:rPr>
          <w:lang w:val="en-GB"/>
        </w:rPr>
        <w:t xml:space="preserve"> </w:t>
      </w:r>
      <w:proofErr w:type="spellStart"/>
      <w:r w:rsidRPr="00AA1892">
        <w:rPr>
          <w:lang w:val="en-GB"/>
        </w:rPr>
        <w:t>Faks</w:t>
      </w:r>
      <w:proofErr w:type="spellEnd"/>
      <w:r w:rsidRPr="00AA1892">
        <w:rPr>
          <w:lang w:val="en-GB"/>
        </w:rPr>
        <w:t xml:space="preserve">: </w:t>
      </w:r>
      <w:r w:rsidR="00BE38EB" w:rsidRPr="00BE38EB">
        <w:rPr>
          <w:lang w:val="en-GB"/>
        </w:rPr>
        <w:t>34</w:t>
      </w:r>
      <w:r w:rsidRPr="00AA1892">
        <w:rPr>
          <w:sz w:val="18"/>
          <w:szCs w:val="18"/>
          <w:lang w:val="en-GB"/>
        </w:rPr>
        <w:t xml:space="preserve"> </w:t>
      </w:r>
      <w:r w:rsidR="00BE38EB" w:rsidRPr="001A4183">
        <w:rPr>
          <w:lang w:val="en-GB"/>
        </w:rPr>
        <w:t>3250415</w:t>
      </w:r>
    </w:p>
    <w:p w:rsidR="000E7443" w:rsidRPr="00AA1892" w:rsidRDefault="000E7443" w:rsidP="001644FA">
      <w:pPr>
        <w:pStyle w:val="Tekstpodstawowy"/>
        <w:spacing w:after="0" w:line="276" w:lineRule="auto"/>
        <w:ind w:left="360"/>
        <w:rPr>
          <w:lang w:val="en-GB"/>
        </w:rPr>
      </w:pPr>
      <w:r w:rsidRPr="00AA1892">
        <w:rPr>
          <w:lang w:val="en-GB"/>
        </w:rPr>
        <w:t xml:space="preserve"> e-mail: </w:t>
      </w:r>
      <w:r w:rsidR="001A4183">
        <w:rPr>
          <w:color w:val="0000FF"/>
          <w:lang w:val="en-GB"/>
        </w:rPr>
        <w:t>mmalicki</w:t>
      </w:r>
      <w:r w:rsidR="00BE38EB" w:rsidRPr="00BE38EB">
        <w:rPr>
          <w:color w:val="0000FF"/>
          <w:lang w:val="en-GB"/>
        </w:rPr>
        <w:t>@adm.pcz.czest.pl</w:t>
      </w:r>
    </w:p>
    <w:p w:rsidR="000E7443" w:rsidRDefault="000E7443" w:rsidP="001644FA">
      <w:pPr>
        <w:pStyle w:val="Tekstpodstawowy"/>
        <w:spacing w:after="0" w:line="276" w:lineRule="auto"/>
        <w:ind w:left="360"/>
      </w:pPr>
      <w:r w:rsidRPr="006F3A1B">
        <w:rPr>
          <w:lang w:val="en-US"/>
        </w:rPr>
        <w:t xml:space="preserve"> </w:t>
      </w:r>
      <w:r>
        <w:t xml:space="preserve">adres strony internetowej: </w:t>
      </w:r>
      <w:r w:rsidR="00BE38EB" w:rsidRPr="00BE38EB">
        <w:rPr>
          <w:color w:val="0000FF"/>
          <w:u w:val="single"/>
        </w:rPr>
        <w:t>www.pcz.pl</w:t>
      </w:r>
    </w:p>
    <w:p w:rsidR="009838C7" w:rsidRPr="007731F5" w:rsidRDefault="009838C7" w:rsidP="00930133">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BE38EB" w:rsidRPr="00BE38EB">
        <w:rPr>
          <w:b/>
        </w:rPr>
        <w:t>przetarg nieograniczony</w:t>
      </w:r>
      <w:r w:rsidR="001644FA">
        <w:t>.</w:t>
      </w:r>
    </w:p>
    <w:p w:rsidR="00EB7871" w:rsidRPr="003209A8" w:rsidRDefault="00F23594" w:rsidP="00930133">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BE38EB" w:rsidRPr="00BE38EB">
        <w:t>Dostawa uniwersalnej maszyny wytrzymałościowej stołowej z napędem z ruchem elektromechanicznym za pomocą precyzyjnych śrub kulowych w klasie ISO 1 dla Wydziału Inżynierii Mechanicznej i Informatyki Politechniki Częstochowskiej</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BE38EB" w:rsidRPr="00D91376" w:rsidTr="00171FB1">
        <w:tc>
          <w:tcPr>
            <w:tcW w:w="8820" w:type="dxa"/>
          </w:tcPr>
          <w:p w:rsidR="00BE38EB" w:rsidRDefault="00BE38EB" w:rsidP="00AD207F">
            <w:pPr>
              <w:pStyle w:val="Tekstpodstawowy"/>
              <w:spacing w:before="80" w:line="276" w:lineRule="auto"/>
              <w:rPr>
                <w:b/>
              </w:rPr>
            </w:pPr>
            <w:r w:rsidRPr="00D91376">
              <w:rPr>
                <w:b/>
              </w:rPr>
              <w:t xml:space="preserve">Wspólny Słownik Zamówień: </w:t>
            </w:r>
            <w:r w:rsidRPr="00BE38EB">
              <w:t>38540000-2 - Maszyny i aparatura badawcza i pomiarowa</w:t>
            </w:r>
            <w:r w:rsidRPr="00D91376">
              <w:t xml:space="preserve"> </w:t>
            </w:r>
          </w:p>
          <w:p w:rsidR="006F3A1B" w:rsidRPr="006F3A1B" w:rsidRDefault="006F3A1B" w:rsidP="006F3A1B">
            <w:pPr>
              <w:jc w:val="center"/>
              <w:rPr>
                <w:b/>
              </w:rPr>
            </w:pPr>
            <w:r w:rsidRPr="006F3A1B">
              <w:rPr>
                <w:b/>
              </w:rPr>
              <w:t>Uniwersalna maszyna wytrzymałościowa</w:t>
            </w:r>
          </w:p>
          <w:p w:rsidR="006F3A1B" w:rsidRPr="006F3A1B" w:rsidRDefault="006F3A1B" w:rsidP="006F3A1B">
            <w:pPr>
              <w:pStyle w:val="Akapitzlist"/>
              <w:numPr>
                <w:ilvl w:val="0"/>
                <w:numId w:val="25"/>
              </w:numPr>
              <w:spacing w:after="0" w:line="240" w:lineRule="auto"/>
              <w:jc w:val="both"/>
              <w:rPr>
                <w:rFonts w:ascii="Times New Roman" w:eastAsia="Times New Roman" w:hAnsi="Times New Roman"/>
                <w:sz w:val="24"/>
                <w:szCs w:val="24"/>
                <w:lang w:eastAsia="pl-PL"/>
              </w:rPr>
            </w:pPr>
            <w:r w:rsidRPr="006F3A1B">
              <w:rPr>
                <w:rFonts w:ascii="Times New Roman" w:eastAsia="Times New Roman" w:hAnsi="Times New Roman"/>
                <w:sz w:val="24"/>
                <w:szCs w:val="24"/>
                <w:lang w:eastAsia="pl-PL"/>
              </w:rPr>
              <w:t>maszyna stołowa dwukolumnowa z napędem z  ruchem elektromechanicznym za pomocą precyzyjnych śrub kulowych w klasie ISO 1;</w:t>
            </w:r>
          </w:p>
          <w:p w:rsidR="006F3A1B" w:rsidRPr="006F3A1B" w:rsidRDefault="006F3A1B" w:rsidP="006F3A1B">
            <w:pPr>
              <w:pStyle w:val="Akapitzlist"/>
              <w:numPr>
                <w:ilvl w:val="0"/>
                <w:numId w:val="25"/>
              </w:numPr>
              <w:spacing w:after="0" w:line="240" w:lineRule="auto"/>
              <w:jc w:val="both"/>
              <w:rPr>
                <w:rFonts w:ascii="Times New Roman" w:eastAsia="Times New Roman" w:hAnsi="Times New Roman"/>
                <w:sz w:val="24"/>
                <w:szCs w:val="24"/>
                <w:lang w:eastAsia="pl-PL"/>
              </w:rPr>
            </w:pPr>
            <w:r w:rsidRPr="006F3A1B">
              <w:rPr>
                <w:rFonts w:ascii="Times New Roman" w:eastAsia="Times New Roman" w:hAnsi="Times New Roman"/>
                <w:sz w:val="24"/>
                <w:szCs w:val="24"/>
                <w:lang w:eastAsia="pl-PL"/>
              </w:rPr>
              <w:t xml:space="preserve">Napęd za pomocą silnika </w:t>
            </w:r>
            <w:proofErr w:type="spellStart"/>
            <w:r w:rsidRPr="006F3A1B">
              <w:rPr>
                <w:rFonts w:ascii="Times New Roman" w:eastAsia="Times New Roman" w:hAnsi="Times New Roman"/>
                <w:sz w:val="24"/>
                <w:szCs w:val="24"/>
                <w:lang w:eastAsia="pl-PL"/>
              </w:rPr>
              <w:t>bezszczotkowego</w:t>
            </w:r>
            <w:proofErr w:type="spellEnd"/>
            <w:r w:rsidRPr="006F3A1B">
              <w:rPr>
                <w:rFonts w:ascii="Times New Roman" w:eastAsia="Times New Roman" w:hAnsi="Times New Roman"/>
                <w:sz w:val="24"/>
                <w:szCs w:val="24"/>
                <w:lang w:eastAsia="pl-PL"/>
              </w:rPr>
              <w:t>;</w:t>
            </w:r>
          </w:p>
          <w:p w:rsidR="006F3A1B" w:rsidRPr="006F3A1B" w:rsidRDefault="006F3A1B" w:rsidP="006F3A1B">
            <w:pPr>
              <w:pStyle w:val="Akapitzlist"/>
              <w:numPr>
                <w:ilvl w:val="0"/>
                <w:numId w:val="25"/>
              </w:numPr>
              <w:spacing w:after="0" w:line="240" w:lineRule="auto"/>
              <w:jc w:val="both"/>
              <w:rPr>
                <w:rFonts w:ascii="Times New Roman" w:eastAsia="Times New Roman" w:hAnsi="Times New Roman"/>
                <w:sz w:val="24"/>
                <w:szCs w:val="24"/>
                <w:lang w:eastAsia="pl-PL"/>
              </w:rPr>
            </w:pPr>
            <w:r w:rsidRPr="006F3A1B">
              <w:rPr>
                <w:rFonts w:ascii="Times New Roman" w:eastAsia="Times New Roman" w:hAnsi="Times New Roman"/>
                <w:sz w:val="24"/>
                <w:szCs w:val="24"/>
                <w:lang w:eastAsia="pl-PL"/>
              </w:rPr>
              <w:t>Rozdzielczość skoku poprzecznego: 0,040 mikronów</w:t>
            </w:r>
            <w:r>
              <w:rPr>
                <w:rFonts w:ascii="Times New Roman" w:eastAsia="Times New Roman" w:hAnsi="Times New Roman"/>
                <w:sz w:val="24"/>
                <w:szCs w:val="24"/>
                <w:lang w:eastAsia="pl-PL"/>
              </w:rPr>
              <w:t xml:space="preserve"> (maksymalnie)</w:t>
            </w:r>
            <w:r w:rsidRPr="006F3A1B">
              <w:rPr>
                <w:rFonts w:ascii="Times New Roman" w:eastAsia="Times New Roman" w:hAnsi="Times New Roman"/>
                <w:sz w:val="24"/>
                <w:szCs w:val="24"/>
                <w:lang w:eastAsia="pl-PL"/>
              </w:rPr>
              <w:t>;</w:t>
            </w:r>
          </w:p>
          <w:p w:rsidR="006F3A1B" w:rsidRPr="006F3A1B" w:rsidRDefault="006F3A1B" w:rsidP="006F3A1B">
            <w:pPr>
              <w:pStyle w:val="Akapitzlist"/>
              <w:numPr>
                <w:ilvl w:val="0"/>
                <w:numId w:val="25"/>
              </w:numPr>
              <w:spacing w:after="0" w:line="240" w:lineRule="auto"/>
              <w:jc w:val="both"/>
              <w:rPr>
                <w:rFonts w:ascii="Times New Roman" w:eastAsia="Times New Roman" w:hAnsi="Times New Roman"/>
                <w:sz w:val="24"/>
                <w:szCs w:val="24"/>
                <w:lang w:eastAsia="pl-PL"/>
              </w:rPr>
            </w:pPr>
            <w:r w:rsidRPr="006F3A1B">
              <w:rPr>
                <w:rFonts w:ascii="Times New Roman" w:eastAsia="Times New Roman" w:hAnsi="Times New Roman"/>
                <w:sz w:val="24"/>
                <w:szCs w:val="24"/>
                <w:lang w:eastAsia="pl-PL"/>
              </w:rPr>
              <w:t>Ogn</w:t>
            </w:r>
            <w:r w:rsidR="007039B4">
              <w:rPr>
                <w:rFonts w:ascii="Times New Roman" w:eastAsia="Times New Roman" w:hAnsi="Times New Roman"/>
                <w:sz w:val="24"/>
                <w:szCs w:val="24"/>
                <w:lang w:eastAsia="pl-PL"/>
              </w:rPr>
              <w:t>iwo obciążające w klasie 0,5 od 1 do 50 000 N, w klasie</w:t>
            </w:r>
            <w:r w:rsidRPr="006F3A1B">
              <w:rPr>
                <w:rFonts w:ascii="Times New Roman" w:eastAsia="Times New Roman" w:hAnsi="Times New Roman"/>
                <w:sz w:val="24"/>
                <w:szCs w:val="24"/>
                <w:lang w:eastAsia="pl-PL"/>
              </w:rPr>
              <w:t xml:space="preserve"> 1 </w:t>
            </w:r>
            <w:r w:rsidR="007039B4">
              <w:rPr>
                <w:rFonts w:ascii="Times New Roman" w:eastAsia="Times New Roman" w:hAnsi="Times New Roman"/>
                <w:sz w:val="24"/>
                <w:szCs w:val="24"/>
                <w:lang w:eastAsia="pl-PL"/>
              </w:rPr>
              <w:t>od 1 do 500 N</w:t>
            </w:r>
            <w:r w:rsidRPr="006F3A1B">
              <w:rPr>
                <w:rFonts w:ascii="Times New Roman" w:eastAsia="Times New Roman" w:hAnsi="Times New Roman"/>
                <w:sz w:val="24"/>
                <w:szCs w:val="24"/>
                <w:lang w:eastAsia="pl-PL"/>
              </w:rPr>
              <w:t>;</w:t>
            </w:r>
          </w:p>
          <w:p w:rsidR="006F3A1B" w:rsidRPr="006F3A1B" w:rsidRDefault="006F3A1B" w:rsidP="006F3A1B">
            <w:pPr>
              <w:pStyle w:val="Akapitzlist"/>
              <w:numPr>
                <w:ilvl w:val="0"/>
                <w:numId w:val="25"/>
              </w:numPr>
              <w:spacing w:after="0" w:line="240" w:lineRule="auto"/>
              <w:jc w:val="both"/>
              <w:rPr>
                <w:rFonts w:ascii="Times New Roman" w:eastAsia="Times New Roman" w:hAnsi="Times New Roman"/>
                <w:sz w:val="24"/>
                <w:szCs w:val="24"/>
                <w:lang w:eastAsia="pl-PL"/>
              </w:rPr>
            </w:pPr>
            <w:r w:rsidRPr="006F3A1B">
              <w:rPr>
                <w:rFonts w:ascii="Times New Roman" w:eastAsia="Times New Roman" w:hAnsi="Times New Roman"/>
                <w:sz w:val="24"/>
                <w:szCs w:val="24"/>
                <w:lang w:eastAsia="pl-PL"/>
              </w:rPr>
              <w:t>Automatyczna identyfikacja ogniw obciążeniowych bez konieczności użycia parametrów konfiguracyjnych w urządzeniu;</w:t>
            </w:r>
          </w:p>
          <w:p w:rsidR="006F3A1B" w:rsidRPr="006F3A1B" w:rsidRDefault="006F3A1B" w:rsidP="006F3A1B">
            <w:pPr>
              <w:pStyle w:val="Akapitzlist"/>
              <w:numPr>
                <w:ilvl w:val="0"/>
                <w:numId w:val="25"/>
              </w:numPr>
              <w:spacing w:after="0" w:line="240" w:lineRule="auto"/>
              <w:jc w:val="both"/>
              <w:rPr>
                <w:rFonts w:ascii="Times New Roman" w:eastAsia="Times New Roman" w:hAnsi="Times New Roman"/>
                <w:sz w:val="24"/>
                <w:szCs w:val="24"/>
                <w:lang w:eastAsia="pl-PL"/>
              </w:rPr>
            </w:pPr>
            <w:r w:rsidRPr="006F3A1B">
              <w:rPr>
                <w:rFonts w:ascii="Times New Roman" w:eastAsia="Times New Roman" w:hAnsi="Times New Roman"/>
                <w:sz w:val="24"/>
                <w:szCs w:val="24"/>
                <w:lang w:eastAsia="pl-PL"/>
              </w:rPr>
              <w:t>Ogniwo obciążające z trójstopniowym ograniczeniami bezpieczeństwa w celu zabezpieczenia przed przeciąże</w:t>
            </w:r>
            <w:bookmarkStart w:id="3" w:name="_GoBack"/>
            <w:bookmarkEnd w:id="3"/>
            <w:r w:rsidRPr="006F3A1B">
              <w:rPr>
                <w:rFonts w:ascii="Times New Roman" w:eastAsia="Times New Roman" w:hAnsi="Times New Roman"/>
                <w:sz w:val="24"/>
                <w:szCs w:val="24"/>
                <w:lang w:eastAsia="pl-PL"/>
              </w:rPr>
              <w:t>niem. Limit czujników na poziomie 300% pełnego zakresu skali;</w:t>
            </w:r>
          </w:p>
          <w:p w:rsidR="006F3A1B" w:rsidRPr="006F3A1B" w:rsidRDefault="006F3A1B" w:rsidP="006F3A1B">
            <w:pPr>
              <w:pStyle w:val="Akapitzlist"/>
              <w:numPr>
                <w:ilvl w:val="0"/>
                <w:numId w:val="25"/>
              </w:numPr>
              <w:spacing w:after="0" w:line="240" w:lineRule="auto"/>
              <w:jc w:val="both"/>
              <w:rPr>
                <w:rFonts w:ascii="Times New Roman" w:eastAsia="Times New Roman" w:hAnsi="Times New Roman"/>
                <w:sz w:val="24"/>
                <w:szCs w:val="24"/>
                <w:lang w:eastAsia="pl-PL"/>
              </w:rPr>
            </w:pPr>
            <w:r w:rsidRPr="006F3A1B">
              <w:rPr>
                <w:rFonts w:ascii="Times New Roman" w:eastAsia="Times New Roman" w:hAnsi="Times New Roman"/>
                <w:sz w:val="24"/>
                <w:szCs w:val="24"/>
                <w:lang w:eastAsia="pl-PL"/>
              </w:rPr>
              <w:t>Minimalna prędkość testu: 0,0005 mm/min;</w:t>
            </w:r>
          </w:p>
          <w:p w:rsidR="006F3A1B" w:rsidRPr="006F3A1B" w:rsidRDefault="006F3A1B" w:rsidP="006F3A1B">
            <w:pPr>
              <w:pStyle w:val="Akapitzlist"/>
              <w:numPr>
                <w:ilvl w:val="0"/>
                <w:numId w:val="25"/>
              </w:numPr>
              <w:spacing w:after="0" w:line="240" w:lineRule="auto"/>
              <w:jc w:val="both"/>
              <w:rPr>
                <w:rFonts w:ascii="Times New Roman" w:eastAsia="Times New Roman" w:hAnsi="Times New Roman"/>
                <w:sz w:val="24"/>
                <w:szCs w:val="24"/>
                <w:lang w:eastAsia="pl-PL"/>
              </w:rPr>
            </w:pPr>
            <w:r w:rsidRPr="006F3A1B">
              <w:rPr>
                <w:rFonts w:ascii="Times New Roman" w:eastAsia="Times New Roman" w:hAnsi="Times New Roman"/>
                <w:sz w:val="24"/>
                <w:szCs w:val="24"/>
                <w:lang w:eastAsia="pl-PL"/>
              </w:rPr>
              <w:t>Możliwość ustawienia rozdzielczość odczytu: 1/3.000.000 pełnej skali komórki;</w:t>
            </w:r>
          </w:p>
          <w:p w:rsidR="006F3A1B" w:rsidRPr="006F3A1B" w:rsidRDefault="006F3A1B" w:rsidP="006F3A1B">
            <w:pPr>
              <w:pStyle w:val="Akapitzlist"/>
              <w:numPr>
                <w:ilvl w:val="0"/>
                <w:numId w:val="25"/>
              </w:numPr>
              <w:spacing w:after="0" w:line="240" w:lineRule="auto"/>
              <w:jc w:val="both"/>
              <w:rPr>
                <w:rFonts w:ascii="Times New Roman" w:eastAsia="Times New Roman" w:hAnsi="Times New Roman"/>
                <w:sz w:val="24"/>
                <w:szCs w:val="24"/>
                <w:lang w:eastAsia="pl-PL"/>
              </w:rPr>
            </w:pPr>
            <w:r w:rsidRPr="006F3A1B">
              <w:rPr>
                <w:rFonts w:ascii="Times New Roman" w:eastAsia="Times New Roman" w:hAnsi="Times New Roman"/>
                <w:sz w:val="24"/>
                <w:szCs w:val="24"/>
                <w:lang w:eastAsia="pl-PL"/>
              </w:rPr>
              <w:t>24-bitowy przetwornik A / D;</w:t>
            </w:r>
          </w:p>
          <w:p w:rsidR="006F3A1B" w:rsidRPr="006F3A1B" w:rsidRDefault="006F3A1B" w:rsidP="006F3A1B">
            <w:pPr>
              <w:pStyle w:val="Akapitzlist"/>
              <w:numPr>
                <w:ilvl w:val="0"/>
                <w:numId w:val="25"/>
              </w:numPr>
              <w:spacing w:after="0" w:line="240" w:lineRule="auto"/>
              <w:jc w:val="both"/>
              <w:rPr>
                <w:rFonts w:ascii="Times New Roman" w:eastAsia="Times New Roman" w:hAnsi="Times New Roman"/>
                <w:sz w:val="24"/>
                <w:szCs w:val="24"/>
                <w:lang w:eastAsia="pl-PL"/>
              </w:rPr>
            </w:pPr>
            <w:r w:rsidRPr="006F3A1B">
              <w:rPr>
                <w:rFonts w:ascii="Times New Roman" w:eastAsia="Times New Roman" w:hAnsi="Times New Roman"/>
                <w:sz w:val="24"/>
                <w:szCs w:val="24"/>
                <w:lang w:eastAsia="pl-PL"/>
              </w:rPr>
              <w:t>Możliwość połączenie maszyny z urządzeniem zewnętrznym poprzez złącze sieciowe RJ-45;</w:t>
            </w:r>
          </w:p>
          <w:p w:rsidR="006F3A1B" w:rsidRPr="006F3A1B" w:rsidRDefault="006F3A1B" w:rsidP="006F3A1B">
            <w:pPr>
              <w:pStyle w:val="Akapitzlist"/>
              <w:numPr>
                <w:ilvl w:val="0"/>
                <w:numId w:val="25"/>
              </w:numPr>
              <w:spacing w:after="0" w:line="240" w:lineRule="auto"/>
              <w:jc w:val="both"/>
              <w:rPr>
                <w:rFonts w:ascii="Times New Roman" w:eastAsia="Times New Roman" w:hAnsi="Times New Roman"/>
                <w:sz w:val="24"/>
                <w:szCs w:val="24"/>
                <w:lang w:eastAsia="pl-PL"/>
              </w:rPr>
            </w:pPr>
            <w:r w:rsidRPr="006F3A1B">
              <w:rPr>
                <w:rFonts w:ascii="Times New Roman" w:eastAsia="Times New Roman" w:hAnsi="Times New Roman"/>
                <w:sz w:val="24"/>
                <w:szCs w:val="24"/>
                <w:lang w:eastAsia="pl-PL"/>
              </w:rPr>
              <w:t>Kompletne oprogramowanie z pakietem testów do badań zmęczeniowych: rozciąganie, ściskanie, 3 i 4 punktowe zginanie</w:t>
            </w:r>
            <w:r w:rsidRPr="006F3A1B">
              <w:rPr>
                <w:rFonts w:ascii="Times New Roman" w:eastAsia="Times New Roman" w:hAnsi="Times New Roman"/>
                <w:color w:val="FF0000"/>
                <w:sz w:val="24"/>
                <w:szCs w:val="24"/>
                <w:lang w:eastAsia="pl-PL"/>
              </w:rPr>
              <w:t xml:space="preserve"> </w:t>
            </w:r>
            <w:r w:rsidRPr="006F3A1B">
              <w:rPr>
                <w:rFonts w:ascii="Times New Roman" w:hAnsi="Times New Roman"/>
                <w:sz w:val="24"/>
                <w:szCs w:val="24"/>
              </w:rPr>
              <w:t xml:space="preserve">UNI-EN-ISO 7500/1 i ASTM E4 </w:t>
            </w:r>
            <w:r w:rsidRPr="006F3A1B">
              <w:rPr>
                <w:rFonts w:ascii="Times New Roman" w:eastAsia="Times New Roman" w:hAnsi="Times New Roman"/>
                <w:sz w:val="24"/>
                <w:szCs w:val="24"/>
                <w:lang w:eastAsia="pl-PL"/>
              </w:rPr>
              <w:t>dla wszystkich rodzajów materiałów;</w:t>
            </w:r>
          </w:p>
          <w:p w:rsidR="006F3A1B" w:rsidRPr="006F3A1B" w:rsidRDefault="006F3A1B" w:rsidP="006F3A1B">
            <w:pPr>
              <w:pStyle w:val="Akapitzlist"/>
              <w:numPr>
                <w:ilvl w:val="0"/>
                <w:numId w:val="25"/>
              </w:numPr>
              <w:spacing w:after="0" w:line="240" w:lineRule="auto"/>
              <w:jc w:val="both"/>
              <w:rPr>
                <w:rFonts w:ascii="Times New Roman" w:eastAsia="Times New Roman" w:hAnsi="Times New Roman"/>
                <w:sz w:val="24"/>
                <w:szCs w:val="24"/>
                <w:lang w:eastAsia="pl-PL"/>
              </w:rPr>
            </w:pPr>
            <w:r w:rsidRPr="006F3A1B">
              <w:rPr>
                <w:rFonts w:ascii="Times New Roman" w:eastAsia="Times New Roman" w:hAnsi="Times New Roman"/>
                <w:sz w:val="24"/>
                <w:szCs w:val="24"/>
                <w:lang w:eastAsia="pl-PL"/>
              </w:rPr>
              <w:t>Oprogramowanie z możliwością zbudowania testu poprzez tworzenie go w max. 50 krokach;</w:t>
            </w:r>
          </w:p>
          <w:p w:rsidR="006F3A1B" w:rsidRPr="006F3A1B" w:rsidRDefault="006F3A1B" w:rsidP="006F3A1B">
            <w:pPr>
              <w:pStyle w:val="Akapitzlist"/>
              <w:numPr>
                <w:ilvl w:val="0"/>
                <w:numId w:val="25"/>
              </w:numPr>
              <w:spacing w:after="0" w:line="240" w:lineRule="auto"/>
              <w:jc w:val="both"/>
              <w:rPr>
                <w:rFonts w:ascii="Times New Roman" w:eastAsia="Times New Roman" w:hAnsi="Times New Roman"/>
                <w:sz w:val="24"/>
                <w:szCs w:val="24"/>
                <w:lang w:eastAsia="pl-PL"/>
              </w:rPr>
            </w:pPr>
            <w:r w:rsidRPr="006F3A1B">
              <w:rPr>
                <w:rFonts w:ascii="Times New Roman" w:eastAsia="Times New Roman" w:hAnsi="Times New Roman"/>
                <w:sz w:val="24"/>
                <w:szCs w:val="24"/>
                <w:lang w:eastAsia="pl-PL"/>
              </w:rPr>
              <w:t>Możliwość podłączenia maszyny do wszystkich urządzeń peryferyjnych (tensometru itp.). Bez konieczności stosowania lub zakupu dodatkowych kart akwizycji;</w:t>
            </w:r>
          </w:p>
          <w:p w:rsidR="006F3A1B" w:rsidRPr="006F3A1B" w:rsidRDefault="006F3A1B" w:rsidP="006F3A1B">
            <w:pPr>
              <w:pStyle w:val="Akapitzlist"/>
              <w:numPr>
                <w:ilvl w:val="0"/>
                <w:numId w:val="25"/>
              </w:numPr>
              <w:spacing w:after="0" w:line="240" w:lineRule="auto"/>
              <w:jc w:val="both"/>
              <w:rPr>
                <w:rFonts w:ascii="Times New Roman" w:eastAsia="Times New Roman" w:hAnsi="Times New Roman"/>
                <w:sz w:val="24"/>
                <w:szCs w:val="24"/>
                <w:lang w:eastAsia="pl-PL"/>
              </w:rPr>
            </w:pPr>
            <w:proofErr w:type="spellStart"/>
            <w:r w:rsidRPr="006F3A1B">
              <w:rPr>
                <w:rFonts w:ascii="Times New Roman" w:hAnsi="Times New Roman"/>
                <w:sz w:val="24"/>
                <w:szCs w:val="24"/>
              </w:rPr>
              <w:t>Ekstensometr</w:t>
            </w:r>
            <w:proofErr w:type="spellEnd"/>
            <w:r w:rsidRPr="006F3A1B">
              <w:rPr>
                <w:rFonts w:ascii="Times New Roman" w:hAnsi="Times New Roman"/>
                <w:sz w:val="24"/>
                <w:szCs w:val="24"/>
              </w:rPr>
              <w:t xml:space="preserve"> elektroniczny do pomiaru na próbkach o długości od 25 do 100 mm. Całkowita długość 700 mm, ustawienie szczęk pomiarowych na długości od </w:t>
            </w:r>
            <w:r w:rsidRPr="006F3A1B">
              <w:rPr>
                <w:rFonts w:ascii="Times New Roman" w:hAnsi="Times New Roman"/>
                <w:sz w:val="24"/>
                <w:szCs w:val="24"/>
              </w:rPr>
              <w:lastRenderedPageBreak/>
              <w:t xml:space="preserve">25 do 100 mm. Uchwyty zamykane pneumatycznie. Rozdzielczość tensometru na zakresie do 2 mm min 0,1 </w:t>
            </w:r>
            <w:proofErr w:type="spellStart"/>
            <w:r w:rsidRPr="006F3A1B">
              <w:rPr>
                <w:rFonts w:ascii="Times New Roman" w:hAnsi="Times New Roman"/>
                <w:sz w:val="24"/>
                <w:szCs w:val="24"/>
              </w:rPr>
              <w:t>μm</w:t>
            </w:r>
            <w:proofErr w:type="spellEnd"/>
            <w:r w:rsidRPr="006F3A1B">
              <w:rPr>
                <w:rFonts w:ascii="Times New Roman" w:hAnsi="Times New Roman"/>
                <w:sz w:val="24"/>
                <w:szCs w:val="24"/>
              </w:rPr>
              <w:t xml:space="preserve"> a powyżej 2 mm – 1 </w:t>
            </w:r>
            <w:proofErr w:type="spellStart"/>
            <w:r w:rsidRPr="006F3A1B">
              <w:rPr>
                <w:rFonts w:ascii="Times New Roman" w:hAnsi="Times New Roman"/>
                <w:sz w:val="24"/>
                <w:szCs w:val="24"/>
              </w:rPr>
              <w:t>μm</w:t>
            </w:r>
            <w:proofErr w:type="spellEnd"/>
            <w:r w:rsidRPr="006F3A1B">
              <w:rPr>
                <w:rFonts w:ascii="Times New Roman" w:hAnsi="Times New Roman"/>
                <w:sz w:val="24"/>
                <w:szCs w:val="24"/>
              </w:rPr>
              <w:t>.</w:t>
            </w:r>
          </w:p>
          <w:p w:rsidR="006F3A1B" w:rsidRPr="006F3A1B" w:rsidRDefault="006F3A1B" w:rsidP="006F3A1B">
            <w:pPr>
              <w:pStyle w:val="Akapitzlist"/>
              <w:numPr>
                <w:ilvl w:val="0"/>
                <w:numId w:val="25"/>
              </w:numPr>
              <w:spacing w:after="0" w:line="240" w:lineRule="auto"/>
              <w:jc w:val="both"/>
              <w:rPr>
                <w:rFonts w:ascii="Times New Roman" w:eastAsia="Times New Roman" w:hAnsi="Times New Roman"/>
                <w:sz w:val="24"/>
                <w:szCs w:val="24"/>
                <w:lang w:eastAsia="pl-PL"/>
              </w:rPr>
            </w:pPr>
            <w:r w:rsidRPr="006F3A1B">
              <w:rPr>
                <w:rFonts w:ascii="Times New Roman" w:eastAsia="Times New Roman" w:hAnsi="Times New Roman"/>
                <w:sz w:val="24"/>
                <w:szCs w:val="24"/>
                <w:lang w:eastAsia="pl-PL"/>
              </w:rPr>
              <w:t xml:space="preserve">Oprogramowanie statystyczne </w:t>
            </w:r>
            <w:r w:rsidRPr="006F3A1B">
              <w:rPr>
                <w:rFonts w:ascii="Times New Roman" w:eastAsia="Times New Roman" w:hAnsi="Times New Roman"/>
                <w:b/>
                <w:sz w:val="24"/>
                <w:szCs w:val="24"/>
                <w:lang w:eastAsia="pl-PL"/>
              </w:rPr>
              <w:t>–</w:t>
            </w:r>
            <w:r w:rsidRPr="006F3A1B">
              <w:rPr>
                <w:rFonts w:ascii="Times New Roman" w:eastAsia="Times New Roman" w:hAnsi="Times New Roman"/>
                <w:b/>
                <w:color w:val="FF0000"/>
                <w:sz w:val="24"/>
                <w:szCs w:val="24"/>
                <w:lang w:eastAsia="pl-PL"/>
              </w:rPr>
              <w:t xml:space="preserve"> </w:t>
            </w:r>
            <w:r w:rsidRPr="006F3A1B">
              <w:rPr>
                <w:rFonts w:ascii="Times New Roman" w:hAnsi="Times New Roman"/>
                <w:sz w:val="24"/>
                <w:szCs w:val="24"/>
              </w:rPr>
              <w:t>trakcja, kompresja, testy cykliczne</w:t>
            </w:r>
            <w:r w:rsidRPr="006F3A1B">
              <w:rPr>
                <w:rFonts w:ascii="Times New Roman" w:eastAsia="Times New Roman" w:hAnsi="Times New Roman"/>
                <w:sz w:val="24"/>
                <w:szCs w:val="24"/>
                <w:lang w:eastAsia="pl-PL"/>
              </w:rPr>
              <w:t xml:space="preserve">; analityczne </w:t>
            </w:r>
            <w:r w:rsidRPr="006F3A1B">
              <w:rPr>
                <w:rFonts w:ascii="Times New Roman" w:hAnsi="Times New Roman"/>
                <w:sz w:val="24"/>
                <w:szCs w:val="24"/>
              </w:rPr>
              <w:t xml:space="preserve">wyznaczające parametry materiału </w:t>
            </w:r>
            <w:r w:rsidRPr="006F3A1B">
              <w:rPr>
                <w:rFonts w:ascii="Times New Roman" w:eastAsia="Times New Roman" w:hAnsi="Times New Roman"/>
                <w:sz w:val="24"/>
                <w:szCs w:val="24"/>
                <w:lang w:eastAsia="pl-PL"/>
              </w:rPr>
              <w:t xml:space="preserve">i graficzne </w:t>
            </w:r>
            <w:r w:rsidRPr="006F3A1B">
              <w:rPr>
                <w:rFonts w:ascii="Times New Roman" w:hAnsi="Times New Roman"/>
                <w:sz w:val="24"/>
                <w:szCs w:val="24"/>
              </w:rPr>
              <w:t>zmierzone parametry materiału i przebieg próby.</w:t>
            </w:r>
          </w:p>
          <w:p w:rsidR="006F3A1B" w:rsidRPr="006F3A1B" w:rsidRDefault="006F3A1B" w:rsidP="006F3A1B">
            <w:pPr>
              <w:pStyle w:val="Akapitzlist"/>
              <w:numPr>
                <w:ilvl w:val="0"/>
                <w:numId w:val="25"/>
              </w:numPr>
              <w:spacing w:after="0" w:line="240" w:lineRule="auto"/>
              <w:jc w:val="both"/>
              <w:rPr>
                <w:rFonts w:ascii="Times New Roman" w:eastAsia="Times New Roman" w:hAnsi="Times New Roman"/>
                <w:sz w:val="24"/>
                <w:szCs w:val="24"/>
                <w:lang w:eastAsia="pl-PL"/>
              </w:rPr>
            </w:pPr>
            <w:r w:rsidRPr="006F3A1B">
              <w:rPr>
                <w:rFonts w:ascii="Times New Roman" w:eastAsia="Times New Roman" w:hAnsi="Times New Roman"/>
                <w:sz w:val="24"/>
                <w:szCs w:val="24"/>
                <w:lang w:eastAsia="pl-PL"/>
              </w:rPr>
              <w:t xml:space="preserve">Oprogramowanie powinno zawierać gotowe wzorce testów do badań zmęczeniowych. Oprogramowanie musi mieć możliwość tworzenia makr w interaktywnym kreatorze. </w:t>
            </w:r>
          </w:p>
          <w:p w:rsidR="006F3A1B" w:rsidRPr="006F3A1B" w:rsidRDefault="006F3A1B" w:rsidP="006F3A1B">
            <w:pPr>
              <w:pStyle w:val="Akapitzlist"/>
              <w:numPr>
                <w:ilvl w:val="0"/>
                <w:numId w:val="25"/>
              </w:numPr>
              <w:spacing w:after="0" w:line="240" w:lineRule="auto"/>
              <w:jc w:val="both"/>
              <w:rPr>
                <w:rFonts w:ascii="Times New Roman" w:eastAsia="Times New Roman" w:hAnsi="Times New Roman"/>
                <w:sz w:val="24"/>
                <w:szCs w:val="24"/>
                <w:lang w:eastAsia="pl-PL"/>
              </w:rPr>
            </w:pPr>
            <w:r w:rsidRPr="006F3A1B">
              <w:rPr>
                <w:rFonts w:ascii="Times New Roman" w:eastAsia="Times New Roman" w:hAnsi="Times New Roman"/>
                <w:sz w:val="24"/>
                <w:szCs w:val="24"/>
                <w:lang w:eastAsia="pl-PL"/>
              </w:rPr>
              <w:t>Maszyna musi zapewnić zapis i archiwizację wyników badań;</w:t>
            </w:r>
          </w:p>
          <w:p w:rsidR="006F3A1B" w:rsidRPr="006F3A1B" w:rsidRDefault="006F3A1B" w:rsidP="006F3A1B">
            <w:pPr>
              <w:pStyle w:val="Akapitzlist"/>
              <w:numPr>
                <w:ilvl w:val="0"/>
                <w:numId w:val="25"/>
              </w:numPr>
              <w:spacing w:after="0" w:line="240" w:lineRule="auto"/>
              <w:jc w:val="both"/>
              <w:rPr>
                <w:rFonts w:ascii="Times New Roman" w:eastAsia="Times New Roman" w:hAnsi="Times New Roman"/>
                <w:sz w:val="24"/>
                <w:szCs w:val="24"/>
                <w:lang w:eastAsia="pl-PL"/>
              </w:rPr>
            </w:pPr>
            <w:r w:rsidRPr="006F3A1B">
              <w:rPr>
                <w:rFonts w:ascii="Times New Roman" w:eastAsia="Times New Roman" w:hAnsi="Times New Roman"/>
                <w:sz w:val="24"/>
                <w:szCs w:val="24"/>
                <w:lang w:eastAsia="pl-PL"/>
              </w:rPr>
              <w:t>Minimalna wielkość przestrzeni masowej 500 GB;</w:t>
            </w:r>
          </w:p>
          <w:p w:rsidR="006F3A1B" w:rsidRPr="006F3A1B" w:rsidRDefault="006F3A1B" w:rsidP="006F3A1B">
            <w:pPr>
              <w:pStyle w:val="Akapitzlist"/>
              <w:numPr>
                <w:ilvl w:val="0"/>
                <w:numId w:val="25"/>
              </w:numPr>
              <w:spacing w:after="0" w:line="240" w:lineRule="auto"/>
              <w:jc w:val="both"/>
              <w:rPr>
                <w:rFonts w:ascii="Times New Roman" w:eastAsia="Times New Roman" w:hAnsi="Times New Roman"/>
                <w:sz w:val="24"/>
                <w:szCs w:val="24"/>
                <w:lang w:eastAsia="pl-PL"/>
              </w:rPr>
            </w:pPr>
            <w:r w:rsidRPr="006F3A1B">
              <w:rPr>
                <w:rFonts w:ascii="Times New Roman" w:eastAsia="Times New Roman" w:hAnsi="Times New Roman"/>
                <w:sz w:val="24"/>
                <w:szCs w:val="24"/>
                <w:lang w:eastAsia="pl-PL"/>
              </w:rPr>
              <w:t>Wyjście analogowe na złączu BNC z możliwością odczytu sygnału z czujnika siły w pełnym zakresie, przy sile wyprowadzenia ± 10 V;</w:t>
            </w:r>
          </w:p>
          <w:p w:rsidR="006F3A1B" w:rsidRPr="006F3A1B" w:rsidRDefault="006F3A1B" w:rsidP="006F3A1B">
            <w:pPr>
              <w:pStyle w:val="Akapitzlist"/>
              <w:numPr>
                <w:ilvl w:val="0"/>
                <w:numId w:val="25"/>
              </w:numPr>
              <w:spacing w:after="0" w:line="240" w:lineRule="auto"/>
              <w:jc w:val="both"/>
              <w:rPr>
                <w:rFonts w:ascii="Times New Roman" w:eastAsia="Times New Roman" w:hAnsi="Times New Roman"/>
                <w:sz w:val="24"/>
                <w:szCs w:val="24"/>
                <w:lang w:eastAsia="pl-PL"/>
              </w:rPr>
            </w:pPr>
            <w:r w:rsidRPr="006F3A1B">
              <w:rPr>
                <w:rFonts w:ascii="Times New Roman" w:eastAsia="Times New Roman" w:hAnsi="Times New Roman"/>
                <w:sz w:val="24"/>
                <w:szCs w:val="24"/>
                <w:lang w:eastAsia="pl-PL"/>
              </w:rPr>
              <w:t>skok całkowity bez uchwytów;  min.1000 mm;</w:t>
            </w:r>
          </w:p>
          <w:p w:rsidR="006F3A1B" w:rsidRPr="006F3A1B" w:rsidRDefault="006F3A1B" w:rsidP="006F3A1B">
            <w:pPr>
              <w:pStyle w:val="Akapitzlist"/>
              <w:numPr>
                <w:ilvl w:val="0"/>
                <w:numId w:val="25"/>
              </w:numPr>
              <w:spacing w:after="0" w:line="240" w:lineRule="auto"/>
              <w:jc w:val="both"/>
              <w:rPr>
                <w:rFonts w:ascii="Times New Roman" w:eastAsia="Times New Roman" w:hAnsi="Times New Roman"/>
                <w:sz w:val="24"/>
                <w:szCs w:val="24"/>
                <w:lang w:eastAsia="pl-PL"/>
              </w:rPr>
            </w:pPr>
            <w:r w:rsidRPr="006F3A1B">
              <w:rPr>
                <w:rFonts w:ascii="Times New Roman" w:eastAsia="Times New Roman" w:hAnsi="Times New Roman"/>
                <w:sz w:val="24"/>
                <w:szCs w:val="24"/>
                <w:lang w:eastAsia="pl-PL"/>
              </w:rPr>
              <w:t xml:space="preserve">zgodność UNI-EN-ISO 7500/1 i ASTM E4; </w:t>
            </w:r>
          </w:p>
          <w:p w:rsidR="006F3A1B" w:rsidRPr="006F3A1B" w:rsidRDefault="006F3A1B" w:rsidP="006F3A1B">
            <w:pPr>
              <w:pStyle w:val="Akapitzlist"/>
              <w:numPr>
                <w:ilvl w:val="0"/>
                <w:numId w:val="25"/>
              </w:numPr>
              <w:spacing w:after="0" w:line="240" w:lineRule="auto"/>
              <w:jc w:val="both"/>
              <w:rPr>
                <w:rFonts w:ascii="Times New Roman" w:eastAsia="Times New Roman" w:hAnsi="Times New Roman"/>
                <w:sz w:val="24"/>
                <w:szCs w:val="24"/>
                <w:lang w:eastAsia="pl-PL"/>
              </w:rPr>
            </w:pPr>
            <w:r w:rsidRPr="006F3A1B">
              <w:rPr>
                <w:rFonts w:ascii="Times New Roman" w:eastAsia="Times New Roman" w:hAnsi="Times New Roman"/>
                <w:sz w:val="24"/>
                <w:szCs w:val="24"/>
                <w:lang w:eastAsia="pl-PL"/>
              </w:rPr>
              <w:t>prędkość  obciążania 0,0005÷500 mm/min;</w:t>
            </w:r>
          </w:p>
          <w:p w:rsidR="006F3A1B" w:rsidRPr="006F3A1B" w:rsidRDefault="006F3A1B" w:rsidP="006F3A1B">
            <w:pPr>
              <w:pStyle w:val="Akapitzlist"/>
              <w:numPr>
                <w:ilvl w:val="0"/>
                <w:numId w:val="25"/>
              </w:numPr>
              <w:spacing w:after="0" w:line="240" w:lineRule="auto"/>
              <w:jc w:val="both"/>
              <w:rPr>
                <w:rFonts w:ascii="Times New Roman" w:eastAsia="Times New Roman" w:hAnsi="Times New Roman"/>
                <w:sz w:val="24"/>
                <w:szCs w:val="24"/>
                <w:lang w:eastAsia="pl-PL"/>
              </w:rPr>
            </w:pPr>
            <w:r w:rsidRPr="006F3A1B">
              <w:rPr>
                <w:rFonts w:ascii="Times New Roman" w:eastAsia="Times New Roman" w:hAnsi="Times New Roman"/>
                <w:sz w:val="24"/>
                <w:szCs w:val="24"/>
                <w:lang w:eastAsia="pl-PL"/>
              </w:rPr>
              <w:t xml:space="preserve">rozstaw kolumn min. 350 mm; </w:t>
            </w:r>
          </w:p>
          <w:p w:rsidR="006F3A1B" w:rsidRPr="006F3A1B" w:rsidRDefault="006F3A1B" w:rsidP="006F3A1B">
            <w:pPr>
              <w:pStyle w:val="Akapitzlist"/>
              <w:numPr>
                <w:ilvl w:val="0"/>
                <w:numId w:val="25"/>
              </w:numPr>
              <w:spacing w:after="0" w:line="240" w:lineRule="auto"/>
              <w:jc w:val="both"/>
              <w:rPr>
                <w:rFonts w:ascii="Times New Roman" w:eastAsia="Times New Roman" w:hAnsi="Times New Roman"/>
                <w:sz w:val="24"/>
                <w:szCs w:val="24"/>
                <w:lang w:eastAsia="pl-PL"/>
              </w:rPr>
            </w:pPr>
            <w:r w:rsidRPr="006F3A1B">
              <w:rPr>
                <w:rFonts w:ascii="Times New Roman" w:eastAsia="Times New Roman" w:hAnsi="Times New Roman"/>
                <w:sz w:val="24"/>
                <w:szCs w:val="24"/>
                <w:lang w:eastAsia="pl-PL"/>
              </w:rPr>
              <w:t>- pobór energii =&lt;700 W;</w:t>
            </w:r>
          </w:p>
          <w:p w:rsidR="006F3A1B" w:rsidRPr="006F3A1B" w:rsidRDefault="006F3A1B" w:rsidP="006F3A1B">
            <w:pPr>
              <w:pStyle w:val="Akapitzlist"/>
              <w:numPr>
                <w:ilvl w:val="0"/>
                <w:numId w:val="25"/>
              </w:numPr>
              <w:spacing w:after="0" w:line="240" w:lineRule="auto"/>
              <w:jc w:val="both"/>
              <w:rPr>
                <w:rFonts w:ascii="Times New Roman" w:eastAsia="Times New Roman" w:hAnsi="Times New Roman"/>
                <w:sz w:val="24"/>
                <w:szCs w:val="24"/>
                <w:lang w:eastAsia="pl-PL"/>
              </w:rPr>
            </w:pPr>
            <w:r w:rsidRPr="006F3A1B">
              <w:rPr>
                <w:rFonts w:ascii="Times New Roman" w:eastAsia="Times New Roman" w:hAnsi="Times New Roman"/>
                <w:sz w:val="24"/>
                <w:szCs w:val="24"/>
                <w:lang w:eastAsia="pl-PL"/>
              </w:rPr>
              <w:t>oprogramowanie w języku polskim;</w:t>
            </w:r>
          </w:p>
          <w:p w:rsidR="006F3A1B" w:rsidRPr="006F3A1B" w:rsidRDefault="006F3A1B" w:rsidP="006F3A1B">
            <w:pPr>
              <w:pStyle w:val="Akapitzlist"/>
              <w:numPr>
                <w:ilvl w:val="0"/>
                <w:numId w:val="25"/>
              </w:numPr>
              <w:spacing w:after="0" w:line="240" w:lineRule="auto"/>
              <w:ind w:left="714" w:hanging="357"/>
              <w:jc w:val="both"/>
              <w:rPr>
                <w:rFonts w:ascii="Times New Roman" w:eastAsia="Times New Roman" w:hAnsi="Times New Roman"/>
                <w:b/>
                <w:color w:val="FF0000"/>
                <w:sz w:val="24"/>
                <w:szCs w:val="24"/>
                <w:lang w:eastAsia="pl-PL"/>
              </w:rPr>
            </w:pPr>
            <w:r w:rsidRPr="006F3A1B">
              <w:rPr>
                <w:rFonts w:ascii="Times New Roman" w:eastAsia="Times New Roman" w:hAnsi="Times New Roman"/>
                <w:sz w:val="24"/>
                <w:szCs w:val="24"/>
                <w:lang w:eastAsia="pl-PL"/>
              </w:rPr>
              <w:t xml:space="preserve">zestaw uchwytów do rozciągania, ściskania oraz 3 i 4 punktowego zginania </w:t>
            </w:r>
          </w:p>
          <w:p w:rsidR="006F3A1B" w:rsidRPr="006F3A1B" w:rsidRDefault="006F3A1B" w:rsidP="006F3A1B">
            <w:pPr>
              <w:pStyle w:val="Akapitzlist"/>
              <w:numPr>
                <w:ilvl w:val="0"/>
                <w:numId w:val="26"/>
              </w:numPr>
              <w:spacing w:after="0" w:line="240" w:lineRule="auto"/>
              <w:ind w:left="993" w:hanging="284"/>
              <w:jc w:val="both"/>
              <w:rPr>
                <w:rFonts w:ascii="Times New Roman" w:eastAsia="Times New Roman" w:hAnsi="Times New Roman"/>
                <w:b/>
                <w:color w:val="FF0000"/>
                <w:sz w:val="24"/>
                <w:szCs w:val="24"/>
                <w:lang w:eastAsia="pl-PL"/>
              </w:rPr>
            </w:pPr>
            <w:r w:rsidRPr="006F3A1B">
              <w:rPr>
                <w:rFonts w:ascii="Times New Roman" w:hAnsi="Times New Roman"/>
                <w:sz w:val="24"/>
                <w:szCs w:val="24"/>
              </w:rPr>
              <w:t>zestaw szczęk dla próbek płaskich o grubości 0 – 20 mm,</w:t>
            </w:r>
          </w:p>
          <w:p w:rsidR="006F3A1B" w:rsidRPr="006F3A1B" w:rsidRDefault="006F3A1B" w:rsidP="006F3A1B">
            <w:pPr>
              <w:pStyle w:val="Akapitzlist"/>
              <w:numPr>
                <w:ilvl w:val="0"/>
                <w:numId w:val="26"/>
              </w:numPr>
              <w:spacing w:after="0" w:line="240" w:lineRule="auto"/>
              <w:ind w:left="993" w:hanging="284"/>
              <w:jc w:val="both"/>
              <w:rPr>
                <w:rFonts w:ascii="Times New Roman" w:eastAsia="Times New Roman" w:hAnsi="Times New Roman"/>
                <w:b/>
                <w:color w:val="FF0000"/>
                <w:sz w:val="24"/>
                <w:szCs w:val="24"/>
                <w:lang w:eastAsia="pl-PL"/>
              </w:rPr>
            </w:pPr>
            <w:r w:rsidRPr="006F3A1B">
              <w:rPr>
                <w:rFonts w:ascii="Times New Roman" w:hAnsi="Times New Roman"/>
                <w:sz w:val="24"/>
                <w:szCs w:val="24"/>
              </w:rPr>
              <w:t>zestaw uchwytów dla próbek cylindrycznych średnica 3 – 8 mm, 8 – 16 mm, 16 – 24 mm i 24 – 32 mm,</w:t>
            </w:r>
          </w:p>
          <w:p w:rsidR="006F3A1B" w:rsidRPr="006F3A1B" w:rsidRDefault="006F3A1B" w:rsidP="006F3A1B">
            <w:pPr>
              <w:pStyle w:val="Akapitzlist"/>
              <w:numPr>
                <w:ilvl w:val="0"/>
                <w:numId w:val="26"/>
              </w:numPr>
              <w:spacing w:after="0" w:line="240" w:lineRule="auto"/>
              <w:ind w:left="993" w:hanging="284"/>
              <w:jc w:val="both"/>
              <w:rPr>
                <w:rFonts w:ascii="Times New Roman" w:eastAsia="Times New Roman" w:hAnsi="Times New Roman"/>
                <w:b/>
                <w:color w:val="FF0000"/>
                <w:sz w:val="24"/>
                <w:szCs w:val="24"/>
                <w:lang w:eastAsia="pl-PL"/>
              </w:rPr>
            </w:pPr>
            <w:r w:rsidRPr="006F3A1B">
              <w:rPr>
                <w:rFonts w:ascii="Times New Roman" w:hAnsi="Times New Roman"/>
                <w:sz w:val="24"/>
                <w:szCs w:val="24"/>
              </w:rPr>
              <w:t>zestaw dla ściskania o średnicy min 156 mm,</w:t>
            </w:r>
          </w:p>
          <w:p w:rsidR="006F3A1B" w:rsidRPr="006F3A1B" w:rsidRDefault="006F3A1B" w:rsidP="006F3A1B">
            <w:pPr>
              <w:pStyle w:val="Akapitzlist"/>
              <w:numPr>
                <w:ilvl w:val="0"/>
                <w:numId w:val="26"/>
              </w:numPr>
              <w:spacing w:after="0" w:line="240" w:lineRule="auto"/>
              <w:ind w:left="993" w:hanging="284"/>
              <w:jc w:val="both"/>
              <w:rPr>
                <w:rFonts w:ascii="Times New Roman" w:eastAsia="Times New Roman" w:hAnsi="Times New Roman"/>
                <w:b/>
                <w:color w:val="FF0000"/>
                <w:sz w:val="24"/>
                <w:szCs w:val="24"/>
                <w:lang w:eastAsia="pl-PL"/>
              </w:rPr>
            </w:pPr>
            <w:r w:rsidRPr="006F3A1B">
              <w:rPr>
                <w:rFonts w:ascii="Times New Roman" w:hAnsi="Times New Roman"/>
                <w:sz w:val="24"/>
                <w:szCs w:val="24"/>
              </w:rPr>
              <w:t>dla zginania dla próbek o max długości 330 mm, zestaw zawierający rolki min 10, 20 i 30 mm;</w:t>
            </w:r>
          </w:p>
          <w:p w:rsidR="006F3A1B" w:rsidRPr="006F3A1B" w:rsidRDefault="006F3A1B" w:rsidP="006F3A1B">
            <w:pPr>
              <w:pStyle w:val="Akapitzlist"/>
              <w:spacing w:after="0" w:line="240" w:lineRule="auto"/>
              <w:ind w:left="993"/>
              <w:jc w:val="both"/>
              <w:rPr>
                <w:rFonts w:ascii="Times New Roman" w:eastAsia="Times New Roman" w:hAnsi="Times New Roman"/>
                <w:b/>
                <w:color w:val="FF0000"/>
                <w:sz w:val="24"/>
                <w:szCs w:val="24"/>
                <w:lang w:eastAsia="pl-PL"/>
              </w:rPr>
            </w:pPr>
          </w:p>
          <w:p w:rsidR="006F3A1B" w:rsidRPr="006F3A1B" w:rsidRDefault="006F3A1B" w:rsidP="006F3A1B">
            <w:pPr>
              <w:pStyle w:val="Akapitzlist"/>
              <w:numPr>
                <w:ilvl w:val="0"/>
                <w:numId w:val="27"/>
              </w:numPr>
              <w:spacing w:after="0" w:line="240" w:lineRule="auto"/>
              <w:ind w:left="709" w:hanging="425"/>
              <w:jc w:val="both"/>
              <w:rPr>
                <w:rFonts w:ascii="Times New Roman" w:eastAsia="Times New Roman" w:hAnsi="Times New Roman"/>
                <w:b/>
                <w:sz w:val="24"/>
                <w:szCs w:val="24"/>
                <w:lang w:eastAsia="pl-PL"/>
              </w:rPr>
            </w:pPr>
            <w:r w:rsidRPr="006F3A1B">
              <w:rPr>
                <w:rFonts w:ascii="Times New Roman" w:eastAsia="Times New Roman" w:hAnsi="Times New Roman"/>
                <w:b/>
                <w:sz w:val="24"/>
                <w:szCs w:val="24"/>
                <w:lang w:eastAsia="pl-PL"/>
              </w:rPr>
              <w:t xml:space="preserve">Gwarancja min. 12 miesięcy </w:t>
            </w:r>
          </w:p>
          <w:p w:rsidR="006F3A1B" w:rsidRPr="006F3A1B" w:rsidRDefault="006F3A1B" w:rsidP="006F3A1B">
            <w:pPr>
              <w:pStyle w:val="Tekstpodstawowy"/>
              <w:spacing w:before="80"/>
              <w:rPr>
                <w:b/>
              </w:rPr>
            </w:pPr>
          </w:p>
          <w:p w:rsidR="00BE38EB" w:rsidRDefault="00BE38EB" w:rsidP="00171FB1">
            <w:pPr>
              <w:pStyle w:val="Tekstpodstawowy"/>
              <w:rPr>
                <w:b/>
              </w:rPr>
            </w:pPr>
            <w:r w:rsidRPr="00BE38EB">
              <w:rPr>
                <w:b/>
              </w:rPr>
              <w:t>Zamawiający dopuszcza składanie ofert równoważnych</w:t>
            </w:r>
          </w:p>
          <w:p w:rsidR="006F3A1B" w:rsidRPr="006F3A1B" w:rsidRDefault="006F3A1B" w:rsidP="006F3A1B">
            <w:pPr>
              <w:pStyle w:val="Nagwek2"/>
              <w:numPr>
                <w:ilvl w:val="0"/>
                <w:numId w:val="0"/>
              </w:numPr>
              <w:tabs>
                <w:tab w:val="left" w:pos="708"/>
              </w:tabs>
              <w:ind w:left="680"/>
            </w:pPr>
            <w:r>
              <w:t xml:space="preserve">Jeżeli Zamawiający określając w SIWZ produkt, będący przedmiotem niniejszego postępowania posłużył się wskazaniem konkretnego rozwiązania, w tym zakresie dopuszcza składania ofert równoważnych. Przez ofertę równoważną należy rozumieć zaoferowanie rozwiązania innego producenta aniżeli wskazanego przez Zamawiającego, z tym, że oferowany produkt nie może być gorszy jakościowo od wskazanego, musi mieć co najmniej takie same parametry </w:t>
            </w:r>
            <w:proofErr w:type="spellStart"/>
            <w:r>
              <w:t>techniczno</w:t>
            </w:r>
            <w:proofErr w:type="spellEnd"/>
            <w:r>
              <w:t xml:space="preserve"> - eksploatacyjne, posiadać taką samą lub lepszą funkcjonalność oraz musi posiadać gwarancję nie krótszą od gwarancji jakiej udziela wskazany producent. Wykonawca, który powołuje się na rozwiązania równoważne, jest obowiązany wykazać, że oferowane przez niego dostawy, usługi lub roboty budowlane spełniają wymagania określone przez Zamawiającego</w:t>
            </w:r>
          </w:p>
          <w:p w:rsidR="00BE38EB" w:rsidRPr="004C3FCD" w:rsidRDefault="00BE38EB" w:rsidP="00171FB1">
            <w:pPr>
              <w:pStyle w:val="Tekstpodstawowy"/>
            </w:pPr>
            <w:r w:rsidRPr="00BE38EB">
              <w:rPr>
                <w:b/>
              </w:rPr>
              <w:t>Zamawiający nie dopuszcza składania ofert wariantowych</w:t>
            </w:r>
            <w:r>
              <w:t>.</w:t>
            </w:r>
          </w:p>
          <w:p w:rsidR="00BE38EB" w:rsidRPr="004C3FCD" w:rsidRDefault="00BE38EB" w:rsidP="00171FB1">
            <w:pPr>
              <w:pStyle w:val="Tekstpodstawowy"/>
            </w:pPr>
          </w:p>
        </w:tc>
      </w:tr>
    </w:tbl>
    <w:p w:rsidR="00A0381A" w:rsidRPr="008F7292" w:rsidRDefault="008F7292" w:rsidP="006F3A1B">
      <w:pPr>
        <w:pStyle w:val="Nagwek2"/>
      </w:pPr>
      <w:r w:rsidRPr="00D91376">
        <w:lastRenderedPageBreak/>
        <w:t>Zamawiający nie dopuszcza składania ofert częściowych. Oferty nie zawierające pełnego zakresu przedmiotu zamówienia zostaną odrzucone.</w:t>
      </w:r>
    </w:p>
    <w:p w:rsidR="00F23594" w:rsidRDefault="00F23594" w:rsidP="00A43AEE">
      <w:pPr>
        <w:pStyle w:val="Nagwek2"/>
      </w:pPr>
      <w:r>
        <w:t>Miejsce realizacji:</w:t>
      </w:r>
      <w:r w:rsidR="0040419B">
        <w:t xml:space="preserve"> </w:t>
      </w:r>
      <w:r w:rsidR="00BE38EB" w:rsidRPr="00BE38EB">
        <w:t>Politechnika Częstochowska, Wydział Inżynierii Mechanicznej i Informatyki, Al. Armii Krajowej 21, 42-201 Częstochowa</w:t>
      </w:r>
      <w:r w:rsidR="0040419B">
        <w:t>.</w:t>
      </w:r>
    </w:p>
    <w:p w:rsidR="00A2369F" w:rsidRPr="000B08A9" w:rsidRDefault="00A2369F" w:rsidP="00930133">
      <w:pPr>
        <w:pStyle w:val="Nagwek1"/>
      </w:pPr>
      <w:bookmarkStart w:id="4" w:name="_Toc258314245"/>
      <w:r w:rsidRPr="007C4CE2">
        <w:lastRenderedPageBreak/>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4"/>
      <w:r w:rsidR="005D0A27">
        <w:rPr>
          <w:lang w:val="pl-PL"/>
        </w:rPr>
        <w:t>.</w:t>
      </w:r>
      <w:r w:rsidRPr="000B08A9">
        <w:t xml:space="preserve"> </w:t>
      </w:r>
    </w:p>
    <w:p w:rsidR="00EB7871" w:rsidRPr="000B08A9" w:rsidRDefault="00BE38EB"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930133">
      <w:pPr>
        <w:pStyle w:val="Nagwek1"/>
      </w:pPr>
      <w:bookmarkStart w:id="5" w:name="_Toc258314246"/>
      <w:r w:rsidRPr="007731F5">
        <w:t>Termin wykonania zamówienia</w:t>
      </w:r>
      <w:bookmarkEnd w:id="5"/>
    </w:p>
    <w:p w:rsidR="00EB7871" w:rsidRPr="003209A8" w:rsidRDefault="00EB7871" w:rsidP="00A43AEE">
      <w:pPr>
        <w:pStyle w:val="Nagwek2"/>
        <w:rPr>
          <w:b/>
        </w:rPr>
      </w:pPr>
      <w:r w:rsidRPr="003209A8">
        <w:t>Zamówienie musi zostać zrealizowane w terminie:</w:t>
      </w:r>
      <w:r w:rsidR="0040419B">
        <w:t xml:space="preserve"> </w:t>
      </w:r>
      <w:r w:rsidR="006F3A1B" w:rsidRPr="006F3A1B">
        <w:rPr>
          <w:b/>
          <w:lang w:val="pl-PL"/>
        </w:rPr>
        <w:t xml:space="preserve">maksymalnie </w:t>
      </w:r>
      <w:r w:rsidR="00BE38EB" w:rsidRPr="006F3A1B">
        <w:rPr>
          <w:b/>
        </w:rPr>
        <w:t>42 dni od daty udzielenia zamówienia</w:t>
      </w:r>
      <w:r w:rsidR="006F3A1B" w:rsidRPr="006F3A1B">
        <w:rPr>
          <w:b/>
          <w:lang w:val="pl-PL"/>
        </w:rPr>
        <w:t xml:space="preserve"> (6 tygodni).</w:t>
      </w:r>
      <w:r w:rsidR="006F3A1B">
        <w:rPr>
          <w:lang w:val="pl-PL"/>
        </w:rPr>
        <w:t xml:space="preserve"> </w:t>
      </w:r>
    </w:p>
    <w:p w:rsidR="00A2369F" w:rsidRPr="00876900" w:rsidRDefault="00A2369F" w:rsidP="00930133">
      <w:pPr>
        <w:pStyle w:val="Nagwek1"/>
      </w:pPr>
      <w:bookmarkStart w:id="6" w:name="_Toc258314247"/>
      <w:r w:rsidRPr="004A65BB">
        <w:t>Warunki udziału w postępowaniu</w:t>
      </w:r>
      <w:bookmarkEnd w:id="6"/>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9E038F" w:rsidRDefault="00BE38EB" w:rsidP="009E038F">
      <w:pPr>
        <w:pStyle w:val="Nagwek2"/>
        <w:numPr>
          <w:ilvl w:val="0"/>
          <w:numId w:val="0"/>
        </w:numPr>
        <w:ind w:left="680"/>
      </w:pPr>
      <w:r w:rsidRPr="00CD4B52">
        <w:rPr>
          <w:bCs w:val="0"/>
        </w:rPr>
        <w:t xml:space="preserve">Zamawiający nie określa warunków udziału w postępowaniu, o których mowa w art. 22 ust. 1b ustawy </w:t>
      </w:r>
      <w:proofErr w:type="spellStart"/>
      <w:r w:rsidRPr="00CD4B52">
        <w:rPr>
          <w:bCs w:val="0"/>
        </w:rPr>
        <w:t>Pzp</w:t>
      </w:r>
      <w:proofErr w:type="spellEnd"/>
      <w:r w:rsidRPr="00CD4B52">
        <w:rPr>
          <w:bCs w:val="0"/>
        </w:rPr>
        <w:t>.</w:t>
      </w:r>
    </w:p>
    <w:p w:rsidR="008E38E4" w:rsidRPr="008E38E4" w:rsidRDefault="008E38E4" w:rsidP="00930133">
      <w:pPr>
        <w:pStyle w:val="Nagwek1"/>
      </w:pPr>
      <w:r>
        <w:t xml:space="preserve">Podstawy wykluczenia wykonawcy </w:t>
      </w:r>
      <w:r w:rsidR="004E3A7E">
        <w:t>Z POSTĘPOWANIA</w:t>
      </w:r>
    </w:p>
    <w:p w:rsidR="009D2316" w:rsidRPr="006F3A1B" w:rsidRDefault="00A2369F" w:rsidP="006F3A1B">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r w:rsidR="00056B6A" w:rsidRPr="006F3A1B">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930133">
      <w:pPr>
        <w:pStyle w:val="Nagwek1"/>
        <w:rPr>
          <w:lang w:val="pl-PL"/>
        </w:rPr>
      </w:pPr>
      <w:bookmarkStart w:id="7"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7"/>
    </w:p>
    <w:p w:rsidR="00892EAD" w:rsidRDefault="00A90128" w:rsidP="00892EAD">
      <w:pPr>
        <w:pStyle w:val="Nagwek2"/>
        <w:rPr>
          <w:lang w:val="pl-PL"/>
        </w:rPr>
      </w:pPr>
      <w:r>
        <w:rPr>
          <w:lang w:val="pl-PL"/>
        </w:rPr>
        <w:lastRenderedPageBreak/>
        <w:t>Do oferty, w</w:t>
      </w:r>
      <w:r w:rsidR="00892EAD">
        <w:rPr>
          <w:lang w:val="pl-PL"/>
        </w:rPr>
        <w:t xml:space="preserve"> celu wstępnego </w:t>
      </w:r>
      <w:r>
        <w:rPr>
          <w:lang w:val="pl-PL"/>
        </w:rPr>
        <w:t>wykazania spełniania warunków udziału w postępowaniu oraz braku podstaw wykluczenia, Wykonawca zobowiązany jest</w:t>
      </w:r>
      <w:r w:rsidR="005F569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BE38EB" w:rsidRPr="009D2316" w:rsidTr="00171FB1">
        <w:tc>
          <w:tcPr>
            <w:tcW w:w="851" w:type="dxa"/>
          </w:tcPr>
          <w:p w:rsidR="00BE38EB" w:rsidRPr="009D2316" w:rsidRDefault="00BE38EB" w:rsidP="00171FB1">
            <w:pPr>
              <w:spacing w:before="60" w:after="120"/>
              <w:jc w:val="both"/>
            </w:pPr>
            <w:r w:rsidRPr="00BE38EB">
              <w:t>1</w:t>
            </w:r>
          </w:p>
        </w:tc>
        <w:tc>
          <w:tcPr>
            <w:tcW w:w="7686" w:type="dxa"/>
          </w:tcPr>
          <w:p w:rsidR="006F3A1B" w:rsidRDefault="00BE38EB" w:rsidP="006F3A1B">
            <w:pPr>
              <w:spacing w:before="60" w:after="120"/>
              <w:jc w:val="both"/>
              <w:rPr>
                <w:b/>
              </w:rPr>
            </w:pPr>
            <w:r w:rsidRPr="00BE38EB">
              <w:rPr>
                <w:b/>
              </w:rPr>
              <w:t xml:space="preserve">Oświadczenie o niepodleganiu wykluczeniu </w:t>
            </w:r>
          </w:p>
          <w:p w:rsidR="00BE38EB" w:rsidRPr="009D2316" w:rsidRDefault="00BE38EB" w:rsidP="006F3A1B">
            <w:pPr>
              <w:spacing w:before="60" w:after="120"/>
              <w:jc w:val="both"/>
            </w:pPr>
            <w:r w:rsidRPr="00BE38EB">
              <w:t xml:space="preserve">Oświadczenie o niepodleganiu wykluczeniu </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BE38EB" w:rsidRPr="009D2316" w:rsidTr="00171FB1">
        <w:tc>
          <w:tcPr>
            <w:tcW w:w="851" w:type="dxa"/>
          </w:tcPr>
          <w:p w:rsidR="00BE38EB" w:rsidRPr="009D2316" w:rsidRDefault="00BE38EB" w:rsidP="00171FB1">
            <w:pPr>
              <w:spacing w:before="60" w:after="120"/>
              <w:jc w:val="both"/>
            </w:pPr>
            <w:r w:rsidRPr="00BE38EB">
              <w:t>1</w:t>
            </w:r>
          </w:p>
        </w:tc>
        <w:tc>
          <w:tcPr>
            <w:tcW w:w="7512" w:type="dxa"/>
          </w:tcPr>
          <w:p w:rsidR="00BE38EB" w:rsidRPr="009D2316" w:rsidRDefault="00BE38EB" w:rsidP="00171FB1">
            <w:pPr>
              <w:spacing w:before="60" w:after="120"/>
              <w:jc w:val="both"/>
            </w:pPr>
            <w:r w:rsidRPr="00BE38EB">
              <w:rPr>
                <w:b/>
              </w:rPr>
              <w:t>Oświadczenia wykonawcy o przynależności albo braku przynależności do tej samej grupy kapitałowej.</w:t>
            </w:r>
          </w:p>
          <w:p w:rsidR="00BE38EB" w:rsidRPr="009D2316" w:rsidRDefault="00BE38EB" w:rsidP="00171FB1">
            <w:r w:rsidRPr="00BE38EB">
              <w:t>Oświadczenie wykonawcy o przynależności albo braku przynależności do tej samej grupy kapitałowej.</w:t>
            </w:r>
          </w:p>
        </w:tc>
      </w:tr>
    </w:tbl>
    <w:p w:rsidR="00BE38EB" w:rsidRPr="005E601C" w:rsidRDefault="00BF6DEC" w:rsidP="006F3A1B">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9D2316" w:rsidRPr="006F3A1B" w:rsidRDefault="00BE38EB" w:rsidP="006F3A1B">
      <w:pPr>
        <w:pStyle w:val="Nagwek2"/>
      </w:pPr>
      <w:r>
        <w:rPr>
          <w:lang w:val="pl-PL"/>
        </w:rPr>
        <w:t xml:space="preserve">Zamawiający, na podstawie art. 24aa ustawy </w:t>
      </w:r>
      <w:proofErr w:type="spellStart"/>
      <w:r>
        <w:rPr>
          <w:lang w:val="pl-PL"/>
        </w:rPr>
        <w:t>Pzp</w:t>
      </w:r>
      <w:proofErr w:type="spellEnd"/>
      <w:r>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F278EE">
      <w:pPr>
        <w:pStyle w:val="Nagwek2"/>
      </w:pPr>
      <w:r w:rsidRPr="00717726">
        <w:t xml:space="preserve">Zamawiający przed </w:t>
      </w:r>
      <w:r w:rsidR="005B4881">
        <w:t xml:space="preserve">udzieleniem zamówienia, </w:t>
      </w:r>
      <w:r w:rsidR="00AA1892">
        <w:rPr>
          <w:lang w:val="pl-PL"/>
        </w:rPr>
        <w:t>może wezwać</w:t>
      </w:r>
      <w:r w:rsidR="005B4881">
        <w:t xml:space="preserve"> W</w:t>
      </w:r>
      <w:r w:rsidRPr="00717726">
        <w:t>ykonawcę, którego oferta została najwyżej oceniona, do złożenia w</w:t>
      </w:r>
      <w:r>
        <w:t xml:space="preserve"> </w:t>
      </w:r>
      <w:r w:rsidR="005F569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BE38EB" w:rsidRPr="00371538" w:rsidRDefault="00BE38EB" w:rsidP="00BE38EB">
      <w:pPr>
        <w:pStyle w:val="Nagwek2"/>
        <w:numPr>
          <w:ilvl w:val="0"/>
          <w:numId w:val="0"/>
        </w:numPr>
        <w:ind w:left="680"/>
      </w:pPr>
    </w:p>
    <w:p w:rsidR="00BE38EB" w:rsidRPr="00371538" w:rsidRDefault="00BE38EB" w:rsidP="00BE38EB">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E38EB" w:rsidRPr="00371538" w:rsidTr="00171FB1">
        <w:tc>
          <w:tcPr>
            <w:tcW w:w="720" w:type="dxa"/>
          </w:tcPr>
          <w:p w:rsidR="00BE38EB" w:rsidRPr="00371538" w:rsidRDefault="00BE38EB" w:rsidP="00171FB1">
            <w:pPr>
              <w:spacing w:before="60" w:after="120"/>
              <w:jc w:val="both"/>
            </w:pPr>
            <w:r w:rsidRPr="006672A6">
              <w:rPr>
                <w:b/>
                <w:sz w:val="20"/>
                <w:szCs w:val="20"/>
              </w:rPr>
              <w:t>Lp.</w:t>
            </w:r>
          </w:p>
        </w:tc>
        <w:tc>
          <w:tcPr>
            <w:tcW w:w="7920" w:type="dxa"/>
          </w:tcPr>
          <w:p w:rsidR="00BE38EB" w:rsidRPr="00371538" w:rsidRDefault="00BE38EB" w:rsidP="00171FB1">
            <w:pPr>
              <w:spacing w:before="60" w:after="120"/>
              <w:jc w:val="both"/>
            </w:pPr>
            <w:r w:rsidRPr="006672A6">
              <w:rPr>
                <w:b/>
                <w:sz w:val="20"/>
                <w:szCs w:val="20"/>
              </w:rPr>
              <w:t>Wymagany dokument</w:t>
            </w:r>
          </w:p>
        </w:tc>
      </w:tr>
      <w:tr w:rsidR="00BE38EB" w:rsidRPr="00371538" w:rsidTr="00171FB1">
        <w:tc>
          <w:tcPr>
            <w:tcW w:w="720" w:type="dxa"/>
          </w:tcPr>
          <w:p w:rsidR="00BE38EB" w:rsidRPr="00371538" w:rsidRDefault="00BE38EB" w:rsidP="00171FB1">
            <w:pPr>
              <w:spacing w:before="60" w:after="120"/>
              <w:jc w:val="both"/>
            </w:pPr>
          </w:p>
        </w:tc>
        <w:tc>
          <w:tcPr>
            <w:tcW w:w="7920" w:type="dxa"/>
          </w:tcPr>
          <w:p w:rsidR="00BE38EB" w:rsidRPr="006672A6" w:rsidRDefault="00BE38EB" w:rsidP="00171FB1">
            <w:pPr>
              <w:spacing w:before="60" w:after="120"/>
              <w:jc w:val="both"/>
              <w:rPr>
                <w:b/>
                <w:bCs/>
              </w:rPr>
            </w:pPr>
          </w:p>
          <w:p w:rsidR="00BE38EB" w:rsidRPr="00371538" w:rsidRDefault="00BE38EB" w:rsidP="00171FB1">
            <w:pPr>
              <w:spacing w:before="60" w:after="120"/>
              <w:jc w:val="both"/>
            </w:pPr>
          </w:p>
        </w:tc>
      </w:tr>
    </w:tbl>
    <w:p w:rsidR="00BE38EB" w:rsidRDefault="00BE38EB" w:rsidP="00BE38EB">
      <w:pPr>
        <w:pStyle w:val="Nagwek2"/>
        <w:numPr>
          <w:ilvl w:val="0"/>
          <w:numId w:val="0"/>
        </w:numPr>
        <w:ind w:left="680"/>
      </w:pPr>
    </w:p>
    <w:p w:rsidR="00BE38EB" w:rsidRPr="00371538" w:rsidRDefault="00BE38EB" w:rsidP="00BE38EB">
      <w:pPr>
        <w:pStyle w:val="Nagwek2"/>
        <w:numPr>
          <w:ilvl w:val="0"/>
          <w:numId w:val="12"/>
        </w:numPr>
        <w:spacing w:after="80"/>
        <w:ind w:left="709" w:hanging="357"/>
      </w:pPr>
      <w:r w:rsidRPr="00371538">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E38EB" w:rsidRPr="00371538" w:rsidTr="00171FB1">
        <w:tc>
          <w:tcPr>
            <w:tcW w:w="720" w:type="dxa"/>
          </w:tcPr>
          <w:p w:rsidR="00BE38EB" w:rsidRPr="00371538" w:rsidRDefault="00BE38EB" w:rsidP="00171FB1">
            <w:pPr>
              <w:spacing w:before="60" w:after="120"/>
              <w:jc w:val="both"/>
            </w:pPr>
            <w:r w:rsidRPr="006672A6">
              <w:rPr>
                <w:b/>
                <w:sz w:val="20"/>
                <w:szCs w:val="20"/>
              </w:rPr>
              <w:t>Lp.</w:t>
            </w:r>
          </w:p>
        </w:tc>
        <w:tc>
          <w:tcPr>
            <w:tcW w:w="7920" w:type="dxa"/>
          </w:tcPr>
          <w:p w:rsidR="00BE38EB" w:rsidRPr="00371538" w:rsidRDefault="00BE38EB" w:rsidP="00171FB1">
            <w:pPr>
              <w:spacing w:before="60" w:after="120"/>
              <w:jc w:val="both"/>
            </w:pPr>
            <w:r w:rsidRPr="006672A6">
              <w:rPr>
                <w:b/>
                <w:sz w:val="20"/>
                <w:szCs w:val="20"/>
              </w:rPr>
              <w:t>Wymagany dokument</w:t>
            </w:r>
          </w:p>
        </w:tc>
      </w:tr>
      <w:tr w:rsidR="00BE38EB" w:rsidRPr="00371538" w:rsidTr="00171FB1">
        <w:tc>
          <w:tcPr>
            <w:tcW w:w="720" w:type="dxa"/>
          </w:tcPr>
          <w:p w:rsidR="00BE38EB" w:rsidRPr="00371538" w:rsidRDefault="00BE38EB" w:rsidP="00171FB1">
            <w:pPr>
              <w:spacing w:before="60" w:after="120"/>
              <w:jc w:val="both"/>
            </w:pPr>
            <w:r w:rsidRPr="00BE38EB">
              <w:t>1</w:t>
            </w:r>
          </w:p>
        </w:tc>
        <w:tc>
          <w:tcPr>
            <w:tcW w:w="7920" w:type="dxa"/>
          </w:tcPr>
          <w:p w:rsidR="00BE38EB" w:rsidRPr="006672A6" w:rsidRDefault="00BE38EB" w:rsidP="00171FB1">
            <w:pPr>
              <w:spacing w:before="60" w:after="120"/>
              <w:jc w:val="both"/>
              <w:rPr>
                <w:b/>
                <w:bCs/>
              </w:rPr>
            </w:pPr>
            <w:r w:rsidRPr="00BE38EB">
              <w:rPr>
                <w:b/>
                <w:bCs/>
              </w:rPr>
              <w:t>Specyfikacja techniczna</w:t>
            </w:r>
          </w:p>
          <w:p w:rsidR="00BE38EB" w:rsidRPr="00BE38EB" w:rsidRDefault="00BE38EB" w:rsidP="00171FB1">
            <w:pPr>
              <w:spacing w:before="60" w:after="120"/>
              <w:jc w:val="both"/>
            </w:pPr>
            <w:r w:rsidRPr="00BE38EB">
              <w:lastRenderedPageBreak/>
              <w:t>Na potwierdzenie, że oferowany produkt zgodny jest z wymaganiami określonymi przez Zamawiającego w SIWZ, Wykonawca zobowiązany jest złożyć specyfikację techniczną oferowanego produktu.</w:t>
            </w:r>
          </w:p>
          <w:p w:rsidR="00BE38EB" w:rsidRPr="00371538" w:rsidRDefault="00BE38EB" w:rsidP="00171FB1">
            <w:pPr>
              <w:spacing w:before="60" w:after="120"/>
              <w:jc w:val="both"/>
            </w:pPr>
            <w:r w:rsidRPr="00BE38EB">
              <w:t>Specyfikacja techniczna musi zawierać dane odnośnie każdego z parametrów, funkcji, oprogramowania, wyposażenia dodatkowego, parametrów podzespołów wskazanych w opisie przedmiotu zamówienia. W specyfikacji technicznej winien być również wskazany typ, model, marka oferowanego sprzętu w przypadku podzespołów posiadających takie oznaczenia oraz nazwa oprogramowania (pełna nazwa oferowanego oprogramowania wraz z wyszczególnieniem modułów jeżeli posiada). Specyfikacja techniczna winna być podpisana przez upoważnionego przedstawiciela Wykonawcy.</w:t>
            </w:r>
          </w:p>
        </w:tc>
      </w:tr>
    </w:tbl>
    <w:p w:rsidR="00A2369F" w:rsidRPr="00371538" w:rsidRDefault="00A2369F" w:rsidP="00384056">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proofErr w:type="spellStart"/>
      <w:r w:rsidR="003520AB">
        <w:t>t.j</w:t>
      </w:r>
      <w:proofErr w:type="spellEnd"/>
      <w:r w:rsidR="003520AB">
        <w:t>.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lastRenderedPageBreak/>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9E038F" w:rsidRPr="009E038F" w:rsidRDefault="009E038F" w:rsidP="00A86605">
      <w:pPr>
        <w:pStyle w:val="Nagwek2"/>
        <w:numPr>
          <w:ilvl w:val="0"/>
          <w:numId w:val="0"/>
        </w:numPr>
        <w:ind w:left="993" w:hanging="313"/>
        <w:rPr>
          <w:lang w:val="pl-PL"/>
        </w:rPr>
      </w:pPr>
      <w:bookmarkStart w:id="8" w:name="_Toc258314249"/>
    </w:p>
    <w:p w:rsidR="0090602E" w:rsidRDefault="00A86605" w:rsidP="00930133">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BE38EB" w:rsidRPr="00F642B8" w:rsidRDefault="00127036" w:rsidP="00F642B8">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BE38EB" w:rsidRPr="00AA5FCE" w:rsidRDefault="00BE38EB" w:rsidP="00BE38EB">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944DA3" w:rsidRPr="005E601C" w:rsidRDefault="00BE38EB" w:rsidP="00F642B8">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1C5986" w:rsidRPr="00944DA3" w:rsidRDefault="001C5986" w:rsidP="00713508">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0F03BD">
        <w:t xml:space="preserve">zamieszcza informacje o Podwykonawcach w dokumencie </w:t>
      </w:r>
      <w:r w:rsidR="000F03BD" w:rsidRPr="00FC0EBD">
        <w:rPr>
          <w:lang w:eastAsia="pl-PL"/>
        </w:rPr>
        <w:t>”</w:t>
      </w:r>
      <w:r w:rsidR="000F03BD" w:rsidRPr="00FC0EBD">
        <w:t>Oświadczenia o niepodleganiu wykluczeniu</w:t>
      </w:r>
      <w:r w:rsidR="00F642B8">
        <w:t>”, o którym mowa w pkt.</w:t>
      </w:r>
      <w:r w:rsidR="00F642B8">
        <w:rPr>
          <w:lang w:val="pl-PL"/>
        </w:rPr>
        <w:t xml:space="preserve"> 8.1.</w:t>
      </w:r>
      <w:r w:rsidR="000F03BD" w:rsidRPr="00FC0EBD">
        <w:t xml:space="preserve"> SIWZ</w:t>
      </w:r>
      <w:r>
        <w:t>.</w:t>
      </w:r>
    </w:p>
    <w:p w:rsidR="00127036" w:rsidRPr="00127036" w:rsidRDefault="00127036" w:rsidP="00127036">
      <w:pPr>
        <w:pStyle w:val="Nagwek2"/>
        <w:numPr>
          <w:ilvl w:val="0"/>
          <w:numId w:val="0"/>
        </w:numPr>
        <w:ind w:left="680"/>
      </w:pPr>
    </w:p>
    <w:p w:rsidR="00EE3618" w:rsidRDefault="00127036" w:rsidP="00930133">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73111D">
        <w:rPr>
          <w:lang w:eastAsia="pl-PL"/>
        </w:rPr>
        <w:t>wypełniony dokument</w:t>
      </w:r>
      <w:r w:rsidR="0073111D" w:rsidRPr="00141B20">
        <w:rPr>
          <w:lang w:eastAsia="pl-PL"/>
        </w:rPr>
        <w:t xml:space="preserve"> </w:t>
      </w:r>
      <w:r w:rsidR="0073111D">
        <w:rPr>
          <w:lang w:eastAsia="pl-PL"/>
        </w:rPr>
        <w:t>”</w:t>
      </w:r>
      <w:r w:rsidR="0073111D">
        <w:t>Oświadczenia</w:t>
      </w:r>
      <w:r w:rsidR="0073111D" w:rsidRPr="00141B20">
        <w:t xml:space="preserve"> o niepodleganiu wykluczeniu</w:t>
      </w:r>
      <w:r w:rsidR="0073111D">
        <w:t>”, o</w:t>
      </w:r>
      <w:r w:rsidR="00F642B8">
        <w:t xml:space="preserve"> którym mowa w pkt. </w:t>
      </w:r>
      <w:r w:rsidR="00F642B8">
        <w:rPr>
          <w:lang w:val="pl-PL"/>
        </w:rPr>
        <w:t xml:space="preserve">8.1. </w:t>
      </w:r>
      <w:r w:rsidR="0073111D">
        <w:t>SIWZ</w:t>
      </w:r>
      <w:r w:rsidR="0073111D">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DB3A54">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930133">
      <w:pPr>
        <w:pStyle w:val="Nagwek1"/>
      </w:pPr>
      <w:r w:rsidRPr="00127036">
        <w:t xml:space="preserve">Informacje o sposobie porozumiewania się zamawiającego z Wykonawcami oraz przekazywania oświadczeń lub </w:t>
      </w:r>
      <w:r w:rsidRPr="00127036">
        <w:lastRenderedPageBreak/>
        <w:t>dokumentów, a także wskazanie osób uprawnionych do porozumiewania się z wykonawcami</w:t>
      </w:r>
      <w:bookmarkEnd w:id="8"/>
    </w:p>
    <w:p w:rsidR="00760959" w:rsidRDefault="00E14BA2" w:rsidP="0004113A">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04113A" w:rsidRPr="0004113A">
        <w:t>(</w:t>
      </w:r>
      <w:proofErr w:type="spellStart"/>
      <w:r w:rsidR="003520AB">
        <w:t>t.j</w:t>
      </w:r>
      <w:proofErr w:type="spellEnd"/>
      <w:r w:rsidR="003520AB">
        <w:t>. Dz. U. z 2017r. poz. 1481</w:t>
      </w:r>
      <w:r w:rsidR="0004113A" w:rsidRPr="0004113A">
        <w:t>)</w:t>
      </w:r>
      <w:r w:rsidRPr="00E14BA2">
        <w:t>, osobiście, za pośrednictwem posłańca, faksu lub przy użyciu środków komunikacji elektronicznej w rozumieniu ustawy z dnia 18 lipca 2002 r. o świadczeniu usług drogą elektroniczną (</w:t>
      </w:r>
      <w:proofErr w:type="spellStart"/>
      <w:r w:rsidR="003520AB">
        <w:t>t.j</w:t>
      </w:r>
      <w:proofErr w:type="spellEnd"/>
      <w:r w:rsidR="003520AB">
        <w:t>. Dz. U. z 2017r. poz. 1219</w:t>
      </w:r>
      <w:r>
        <w:t>).</w:t>
      </w:r>
    </w:p>
    <w:p w:rsidR="006F5BCD" w:rsidRPr="006F5BCD" w:rsidRDefault="00E14BA2" w:rsidP="0073111D">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3520AB">
        <w:rPr>
          <w:lang w:val="pl-PL"/>
        </w:rPr>
        <w:t xml:space="preserve"> </w:t>
      </w:r>
      <w:r w:rsidR="003520AB" w:rsidRPr="00E14BA2">
        <w:t>(</w:t>
      </w:r>
      <w:proofErr w:type="spellStart"/>
      <w:r w:rsidR="003520AB">
        <w:t>t.j</w:t>
      </w:r>
      <w:proofErr w:type="spellEnd"/>
      <w:r w:rsidR="003520AB">
        <w:t>.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0A1140">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amawiającego nie później niż do końca dnia, w którym upływa połowa wyznaczonego terminu składania ofert</w:t>
      </w:r>
      <w:r w:rsidR="00F642B8">
        <w:rPr>
          <w:lang w:val="pl-PL"/>
        </w:rPr>
        <w:t>.</w:t>
      </w:r>
    </w:p>
    <w:p w:rsidR="00BC04D7" w:rsidRPr="00F642B8"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F642B8" w:rsidRPr="00F642B8">
        <w:t>pkt 11</w:t>
      </w:r>
      <w:r w:rsidR="000A1140" w:rsidRPr="00F642B8">
        <w:rPr>
          <w:lang w:val="pl-PL"/>
        </w:rPr>
        <w:t>.5</w:t>
      </w:r>
      <w:r w:rsidRPr="00F642B8">
        <w:t xml:space="preserve">, lub </w:t>
      </w:r>
      <w:r w:rsidR="00026453" w:rsidRPr="00F642B8">
        <w:t xml:space="preserve">dotyczy udzielonych wyjaśnień, </w:t>
      </w:r>
      <w:r w:rsidR="008B60B4" w:rsidRPr="00F642B8">
        <w:t>Z</w:t>
      </w:r>
      <w:r w:rsidRPr="00F642B8">
        <w:t>amawiający może udzielić wyjaśnień albo pozostawić wniosek bez rozp</w:t>
      </w:r>
      <w:r w:rsidR="00026453" w:rsidRPr="00F642B8">
        <w:rPr>
          <w:lang w:val="pl-PL"/>
        </w:rPr>
        <w:t>oznania</w:t>
      </w:r>
      <w:r w:rsidRPr="00F642B8">
        <w:t>.</w:t>
      </w:r>
    </w:p>
    <w:p w:rsidR="00BC04D7" w:rsidRPr="00F642B8" w:rsidRDefault="00BC04D7" w:rsidP="00A43AEE">
      <w:pPr>
        <w:pStyle w:val="Nagwek2"/>
      </w:pPr>
      <w:r w:rsidRPr="00F642B8">
        <w:t xml:space="preserve">Przedłużenie terminu składania ofert nie wpływa na bieg terminu składania wniosku, o którym mowa w </w:t>
      </w:r>
      <w:r w:rsidR="00F642B8" w:rsidRPr="00F642B8">
        <w:t>pkt 11</w:t>
      </w:r>
      <w:r w:rsidR="004248CE" w:rsidRPr="00F642B8">
        <w:t>.</w:t>
      </w:r>
      <w:r w:rsidR="000A1140" w:rsidRPr="00F642B8">
        <w:rPr>
          <w:lang w:val="pl-PL"/>
        </w:rPr>
        <w:t>5</w:t>
      </w:r>
      <w:r w:rsidRPr="00F642B8">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9"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BE38EB" w:rsidRPr="006672A6" w:rsidTr="00171FB1">
        <w:tc>
          <w:tcPr>
            <w:tcW w:w="744" w:type="dxa"/>
            <w:tcBorders>
              <w:top w:val="nil"/>
              <w:left w:val="nil"/>
              <w:bottom w:val="nil"/>
              <w:right w:val="nil"/>
            </w:tcBorders>
          </w:tcPr>
          <w:p w:rsidR="00BE38EB" w:rsidRPr="00882095" w:rsidRDefault="00BE38EB" w:rsidP="00171FB1">
            <w:r w:rsidRPr="00BE38EB">
              <w:t>1</w:t>
            </w:r>
          </w:p>
        </w:tc>
        <w:tc>
          <w:tcPr>
            <w:tcW w:w="7304" w:type="dxa"/>
            <w:tcBorders>
              <w:top w:val="nil"/>
              <w:left w:val="nil"/>
              <w:bottom w:val="nil"/>
              <w:right w:val="nil"/>
            </w:tcBorders>
          </w:tcPr>
          <w:p w:rsidR="00BE38EB" w:rsidRPr="006672A6" w:rsidRDefault="00BE38EB" w:rsidP="00171FB1">
            <w:pPr>
              <w:rPr>
                <w:lang w:val="en-US"/>
              </w:rPr>
            </w:pPr>
            <w:r w:rsidRPr="00BE38EB">
              <w:rPr>
                <w:lang w:val="en-US"/>
              </w:rPr>
              <w:t xml:space="preserve">  Marcin Malicki</w:t>
            </w:r>
            <w:r w:rsidRPr="006672A6">
              <w:rPr>
                <w:lang w:val="en-US"/>
              </w:rPr>
              <w:t xml:space="preserve"> -   tel.: </w:t>
            </w:r>
            <w:r w:rsidRPr="00BE38EB">
              <w:rPr>
                <w:lang w:val="en-US"/>
              </w:rPr>
              <w:t>( 34)  3250415</w:t>
            </w:r>
            <w:r w:rsidRPr="006672A6">
              <w:rPr>
                <w:lang w:val="en-US"/>
              </w:rPr>
              <w:t xml:space="preserve">, e-mail: </w:t>
            </w:r>
            <w:r w:rsidRPr="00BE38EB">
              <w:rPr>
                <w:lang w:val="en-US"/>
              </w:rPr>
              <w:t>mmalicki@adm.pcz.czest.pl</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BE38EB" w:rsidRPr="006672A6" w:rsidTr="00171FB1">
        <w:tc>
          <w:tcPr>
            <w:tcW w:w="744" w:type="dxa"/>
            <w:tcBorders>
              <w:top w:val="nil"/>
              <w:left w:val="nil"/>
              <w:bottom w:val="nil"/>
              <w:right w:val="nil"/>
            </w:tcBorders>
          </w:tcPr>
          <w:p w:rsidR="00BE38EB" w:rsidRPr="00882095" w:rsidRDefault="00BE38EB" w:rsidP="00171FB1">
            <w:r w:rsidRPr="00BE38EB">
              <w:t>1</w:t>
            </w:r>
          </w:p>
        </w:tc>
        <w:tc>
          <w:tcPr>
            <w:tcW w:w="7176" w:type="dxa"/>
            <w:tcBorders>
              <w:top w:val="nil"/>
              <w:left w:val="nil"/>
              <w:bottom w:val="nil"/>
              <w:right w:val="nil"/>
            </w:tcBorders>
          </w:tcPr>
          <w:p w:rsidR="00BE38EB" w:rsidRPr="006672A6" w:rsidRDefault="00BE38EB" w:rsidP="00171FB1">
            <w:pPr>
              <w:rPr>
                <w:lang w:val="en-US"/>
              </w:rPr>
            </w:pPr>
            <w:r w:rsidRPr="00BE38EB">
              <w:rPr>
                <w:lang w:val="en-US"/>
              </w:rPr>
              <w:t xml:space="preserve">  Marcin Malicki</w:t>
            </w:r>
            <w:r w:rsidRPr="006672A6">
              <w:rPr>
                <w:lang w:val="en-US"/>
              </w:rPr>
              <w:t xml:space="preserve"> -   tel.: </w:t>
            </w:r>
            <w:r w:rsidRPr="00BE38EB">
              <w:rPr>
                <w:lang w:val="en-US"/>
              </w:rPr>
              <w:t>( 34)  3250415</w:t>
            </w:r>
            <w:r w:rsidRPr="006672A6">
              <w:rPr>
                <w:lang w:val="en-US"/>
              </w:rPr>
              <w:t xml:space="preserve">, e-mail: </w:t>
            </w:r>
            <w:r w:rsidRPr="00BE38EB">
              <w:rPr>
                <w:lang w:val="en-US"/>
              </w:rPr>
              <w:t>mmalicki@adm.pcz.czest.pl</w:t>
            </w:r>
          </w:p>
        </w:tc>
      </w:tr>
    </w:tbl>
    <w:p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9"/>
    </w:p>
    <w:p w:rsidR="00BE38EB" w:rsidRPr="003209A8" w:rsidRDefault="00BE38EB" w:rsidP="00BE38EB">
      <w:pPr>
        <w:pStyle w:val="Nagwek2"/>
        <w:rPr>
          <w:b/>
        </w:rPr>
      </w:pPr>
      <w:r w:rsidRPr="003209A8">
        <w:t xml:space="preserve">Oferta musi być zabezpieczona wadium w wysokości: </w:t>
      </w:r>
      <w:r w:rsidRPr="00BE38EB">
        <w:rPr>
          <w:b/>
        </w:rPr>
        <w:t>3 000.00</w:t>
      </w:r>
      <w:r w:rsidRPr="00D91376">
        <w:rPr>
          <w:b/>
        </w:rPr>
        <w:t> PLN</w:t>
      </w:r>
      <w:r w:rsidRPr="00D91376">
        <w:t xml:space="preserve"> (słownie: </w:t>
      </w:r>
      <w:r w:rsidRPr="00BE38EB">
        <w:t xml:space="preserve"> trzy tysiące 00/100</w:t>
      </w:r>
      <w:r w:rsidRPr="00D91376">
        <w:t> PLN)</w:t>
      </w:r>
      <w:r>
        <w:t>.</w:t>
      </w:r>
    </w:p>
    <w:p w:rsidR="00BE38EB" w:rsidRPr="00876900" w:rsidRDefault="00BE38EB" w:rsidP="00BE38EB">
      <w:pPr>
        <w:pStyle w:val="Nagwek2"/>
      </w:pPr>
      <w:r>
        <w:lastRenderedPageBreak/>
        <w:t>W</w:t>
      </w:r>
      <w:r w:rsidR="00F642B8">
        <w:t xml:space="preserve">adium należy wnieść do upływu terminu składania ofert. </w:t>
      </w:r>
    </w:p>
    <w:p w:rsidR="00BE38EB" w:rsidRPr="00876900" w:rsidRDefault="00BE38EB" w:rsidP="00BE38EB">
      <w:pPr>
        <w:pStyle w:val="Nagwek2"/>
      </w:pPr>
      <w:r>
        <w:t>Wadium może być wnoszone w jednej lub kilku następujących formach:</w:t>
      </w:r>
    </w:p>
    <w:p w:rsidR="00BE38EB" w:rsidRDefault="00BE38EB" w:rsidP="00BE38EB">
      <w:pPr>
        <w:pStyle w:val="Nagwek2"/>
        <w:numPr>
          <w:ilvl w:val="0"/>
          <w:numId w:val="15"/>
        </w:numPr>
        <w:ind w:left="1134"/>
      </w:pPr>
      <w:r>
        <w:t xml:space="preserve">pieniądzu: przelewem na rachunek bankowy Zamawiającego: </w:t>
      </w:r>
      <w:r w:rsidRPr="00BE38EB">
        <w:t>Raiffeisen Bank Polska SA</w:t>
      </w:r>
      <w:r>
        <w:t xml:space="preserve"> </w:t>
      </w:r>
      <w:r w:rsidRPr="00BE38EB">
        <w:t>76 1750 1211 0000 0000 2007 5759</w:t>
      </w:r>
      <w:r>
        <w:t>;</w:t>
      </w:r>
    </w:p>
    <w:p w:rsidR="00BE38EB" w:rsidRDefault="00BE38EB" w:rsidP="00BE38EB">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BE38EB" w:rsidRDefault="00BE38EB" w:rsidP="00BE38EB">
      <w:pPr>
        <w:pStyle w:val="Nagwek2"/>
        <w:numPr>
          <w:ilvl w:val="0"/>
          <w:numId w:val="15"/>
        </w:numPr>
        <w:ind w:left="1134"/>
      </w:pPr>
      <w:r>
        <w:t>gwarancjach bankowych;</w:t>
      </w:r>
    </w:p>
    <w:p w:rsidR="00BE38EB" w:rsidRDefault="00BE38EB" w:rsidP="00BE38EB">
      <w:pPr>
        <w:pStyle w:val="Nagwek2"/>
        <w:numPr>
          <w:ilvl w:val="0"/>
          <w:numId w:val="15"/>
        </w:numPr>
        <w:ind w:left="1134"/>
      </w:pPr>
      <w:r>
        <w:t>gwarancjach ubezpieczeniowych;</w:t>
      </w:r>
    </w:p>
    <w:p w:rsidR="00BE38EB" w:rsidRPr="00876900" w:rsidRDefault="00BE38EB" w:rsidP="00BE38EB">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0" w:name="_Hlk506209985"/>
      <w:r w:rsidRPr="00744E49">
        <w:t>(Dz. U. z 2018 r. poz. 110)</w:t>
      </w:r>
      <w:bookmarkEnd w:id="10"/>
      <w:r w:rsidRPr="00EB6566">
        <w:t>.</w:t>
      </w:r>
    </w:p>
    <w:p w:rsidR="00BE38EB" w:rsidRDefault="00BE38EB" w:rsidP="00BE38EB">
      <w:pPr>
        <w:pStyle w:val="Nagwek2"/>
      </w:pPr>
      <w:r w:rsidRPr="00772ADB">
        <w:t>Wykonawca zobowiązany jest wnieść wadium na okres związania ofertą.</w:t>
      </w:r>
    </w:p>
    <w:p w:rsidR="00BE38EB" w:rsidRDefault="00BE38EB" w:rsidP="00BE38EB">
      <w:pPr>
        <w:pStyle w:val="Nagwek2"/>
      </w:pPr>
      <w:r w:rsidRPr="00223EF2">
        <w:t>Za termin wniesienia wadium w pieniądzu zostanie przyjęty termin uznania rachunku Zamawiającego.</w:t>
      </w:r>
    </w:p>
    <w:p w:rsidR="00BE38EB" w:rsidRDefault="00BE38EB" w:rsidP="00BE38EB">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w:t>
      </w:r>
      <w:proofErr w:type="spellStart"/>
      <w:r>
        <w:rPr>
          <w:lang w:val="pl-PL"/>
        </w:rPr>
        <w:t>Pzp</w:t>
      </w:r>
      <w:proofErr w:type="spellEnd"/>
      <w:r>
        <w:rPr>
          <w:lang w:val="pl-PL"/>
        </w:rPr>
        <w:t xml:space="preserve"> oraz zawierać w swojej treści nieodwołalne i bezwarunkowe zobowiązanie wystawcy dokumentu do zapłaty kwoty wadium na rzecz Zamawiającego. </w:t>
      </w:r>
    </w:p>
    <w:p w:rsidR="00BE38EB" w:rsidRPr="00876900" w:rsidRDefault="00BE38EB" w:rsidP="00BE38EB">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BE38EB" w:rsidRPr="00720175" w:rsidRDefault="00BE38EB" w:rsidP="00BE38EB">
      <w:pPr>
        <w:pStyle w:val="Nagwek2"/>
      </w:pPr>
      <w:r>
        <w:t xml:space="preserve">Zamawiający 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BE38EB" w:rsidRPr="00876900" w:rsidRDefault="00BE38EB" w:rsidP="00BE38EB">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F1B65" w:rsidRDefault="008F1B65" w:rsidP="00A43AEE">
      <w:pPr>
        <w:pStyle w:val="Nagwek2"/>
        <w:numPr>
          <w:ilvl w:val="0"/>
          <w:numId w:val="0"/>
        </w:numPr>
        <w:ind w:left="680"/>
      </w:pPr>
    </w:p>
    <w:p w:rsidR="008D48A7" w:rsidRPr="00876900" w:rsidRDefault="008D48A7" w:rsidP="00930133">
      <w:pPr>
        <w:pStyle w:val="Nagwek1"/>
      </w:pPr>
      <w:bookmarkStart w:id="11"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1"/>
    </w:p>
    <w:p w:rsidR="008D48A7" w:rsidRPr="00876900" w:rsidRDefault="008D48A7" w:rsidP="00A43AEE">
      <w:pPr>
        <w:pStyle w:val="Nagwek2"/>
      </w:pPr>
      <w:r>
        <w:t xml:space="preserve">Wykonawca pozostaje związany ofertą przez okres </w:t>
      </w:r>
      <w:r w:rsidR="00BE38EB" w:rsidRPr="00BE38EB">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BE38EB" w:rsidRPr="00876900" w:rsidRDefault="008D48A7" w:rsidP="00BE38EB">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BE38EB">
        <w:t>Odmowa wyrażenia zgody nie powoduje utraty wadium.</w:t>
      </w:r>
      <w:r w:rsidR="00BE38EB" w:rsidRPr="00876900">
        <w:t xml:space="preserve"> </w:t>
      </w:r>
    </w:p>
    <w:p w:rsidR="00BE38EB" w:rsidRPr="00BF579F" w:rsidRDefault="00BE38EB" w:rsidP="00BE38EB">
      <w:pPr>
        <w:pStyle w:val="Nagwek2"/>
      </w:pPr>
      <w:r>
        <w:lastRenderedPageBreak/>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930133">
      <w:pPr>
        <w:pStyle w:val="Nagwek1"/>
      </w:pPr>
      <w:bookmarkStart w:id="12" w:name="_Toc258314252"/>
      <w:r w:rsidRPr="008872CB">
        <w:t>Opis sposobu przygotowywania ofert</w:t>
      </w:r>
      <w:bookmarkEnd w:id="12"/>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F642B8" w:rsidRDefault="008D48A7" w:rsidP="00A43AEE">
      <w:pPr>
        <w:pStyle w:val="Nagwek2"/>
      </w:pPr>
      <w:r w:rsidRPr="00F642B8">
        <w:t xml:space="preserve">Oferta musi być sporządzona według wzoru formularza oferty stanowiącego załącznik do niniejszej </w:t>
      </w:r>
      <w:r w:rsidR="003D0409" w:rsidRPr="00F642B8">
        <w:rPr>
          <w:lang w:val="pl-PL"/>
        </w:rPr>
        <w:t xml:space="preserve"> SIWZ</w:t>
      </w:r>
      <w:r w:rsidRPr="00F642B8">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025A39">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w:t>
      </w:r>
      <w:r w:rsidR="008D48A7" w:rsidRPr="00F642B8">
        <w:rPr>
          <w:b/>
        </w:rPr>
        <w:t xml:space="preserve">„Oferta na: </w:t>
      </w:r>
      <w:r w:rsidR="00BE38EB" w:rsidRPr="00F642B8">
        <w:rPr>
          <w:b/>
        </w:rPr>
        <w:t>Dostawa uniwersalnej maszyny wytrzymałościowej stołowej z napędem z ruchem elektromechanicznym za pomocą precyzyjnych śrub kulowych w klasie ISO 1 dla Wydziału Inżynierii Mechanicznej i Informatyki Politechniki Częstochowskiej</w:t>
      </w:r>
      <w:r w:rsidR="00F642B8">
        <w:rPr>
          <w:b/>
          <w:lang w:val="pl-PL"/>
        </w:rPr>
        <w:t xml:space="preserve">, </w:t>
      </w:r>
      <w:proofErr w:type="spellStart"/>
      <w:r w:rsidR="00F642B8">
        <w:rPr>
          <w:b/>
          <w:lang w:val="pl-PL"/>
        </w:rPr>
        <w:t>spr</w:t>
      </w:r>
      <w:proofErr w:type="spellEnd"/>
      <w:r w:rsidR="00F642B8">
        <w:rPr>
          <w:b/>
          <w:lang w:val="pl-PL"/>
        </w:rPr>
        <w:t>. nr rej. ZP/D-23/A/18;</w:t>
      </w:r>
      <w:r w:rsidR="008D48A7" w:rsidRPr="00F642B8">
        <w:rPr>
          <w:b/>
        </w:rPr>
        <w:t xml:space="preserve"> NIE OTWIERAĆ przed: </w:t>
      </w:r>
      <w:r w:rsidR="00BE38EB" w:rsidRPr="00F642B8">
        <w:rPr>
          <w:b/>
        </w:rPr>
        <w:t>2018-10-09</w:t>
      </w:r>
      <w:r w:rsidR="008D48A7" w:rsidRPr="00F642B8">
        <w:rPr>
          <w:b/>
        </w:rPr>
        <w:t xml:space="preserve"> godz. </w:t>
      </w:r>
      <w:r w:rsidR="00BE38EB" w:rsidRPr="00F642B8">
        <w:rPr>
          <w:b/>
        </w:rPr>
        <w:t>12:20</w:t>
      </w:r>
      <w:r w:rsidR="00B05777" w:rsidRPr="00F642B8">
        <w:rPr>
          <w:b/>
        </w:rPr>
        <w:t>”.</w:t>
      </w:r>
    </w:p>
    <w:p w:rsidR="008C47F9" w:rsidRDefault="008D48A7" w:rsidP="00A43AEE">
      <w:pPr>
        <w:pStyle w:val="Nagwek2"/>
      </w:pPr>
      <w:r>
        <w:lastRenderedPageBreak/>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F642B8" w:rsidRPr="00F642B8">
        <w:t>14</w:t>
      </w:r>
      <w:r w:rsidR="00536FAD" w:rsidRPr="00F642B8">
        <w:t>.11</w:t>
      </w:r>
      <w:r>
        <w:t xml:space="preserve"> oraz dodatkowo oznaczone słowami „ZMIANA” lub „WYCOFANIE”.</w:t>
      </w:r>
    </w:p>
    <w:p w:rsidR="00B51D96" w:rsidRDefault="00B51D96" w:rsidP="00B51D96">
      <w:pPr>
        <w:pStyle w:val="Nagwek2"/>
        <w:ind w:left="709"/>
      </w:pPr>
      <w:r>
        <w:t>W sytuacji, gdy oferta zawiera informacje stanowiące tajemnicę przedsiębiorstwa w rozumieniu przepisów ustawy o zwalczaniu nieuczciwej konkurencji (</w:t>
      </w:r>
      <w:r w:rsidR="00C42E83">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930133">
      <w:pPr>
        <w:pStyle w:val="Nagwek1"/>
      </w:pPr>
      <w:bookmarkStart w:id="13" w:name="_Toc258314253"/>
      <w:r w:rsidRPr="00CE099A">
        <w:t>Miejsce oraz termin składania i otwarcia ofert</w:t>
      </w:r>
      <w:bookmarkEnd w:id="13"/>
    </w:p>
    <w:p w:rsidR="008D48A7" w:rsidRPr="00F642B8" w:rsidRDefault="008D48A7" w:rsidP="00A43AEE">
      <w:pPr>
        <w:pStyle w:val="Nagwek2"/>
        <w:rPr>
          <w:b/>
        </w:rPr>
      </w:pPr>
      <w:r>
        <w:t xml:space="preserve">Oferty należy składać w </w:t>
      </w:r>
      <w:r w:rsidR="00BE38EB" w:rsidRPr="00BE38EB">
        <w:t>siedzibie Zamawiającego</w:t>
      </w:r>
      <w:r>
        <w:t xml:space="preserve">, pokój nr: </w:t>
      </w:r>
      <w:r w:rsidR="00BE38EB" w:rsidRPr="00BE38EB">
        <w:t>28</w:t>
      </w:r>
      <w:r>
        <w:t xml:space="preserve"> do dnia </w:t>
      </w:r>
      <w:r w:rsidR="00BE38EB" w:rsidRPr="00F642B8">
        <w:rPr>
          <w:b/>
        </w:rPr>
        <w:t>2018-10-09</w:t>
      </w:r>
      <w:r w:rsidRPr="00F642B8">
        <w:rPr>
          <w:b/>
        </w:rPr>
        <w:t xml:space="preserve"> do godz. </w:t>
      </w:r>
      <w:r w:rsidR="00BE38EB" w:rsidRPr="00F642B8">
        <w:rPr>
          <w:b/>
        </w:rPr>
        <w:t>11:00</w:t>
      </w:r>
      <w:r w:rsidRPr="00F642B8">
        <w:rPr>
          <w:b/>
        </w:rPr>
        <w:t>.</w:t>
      </w:r>
    </w:p>
    <w:p w:rsidR="008D48A7" w:rsidRPr="00876900" w:rsidRDefault="00656498" w:rsidP="00A43AEE">
      <w:pPr>
        <w:pStyle w:val="Nagwek2"/>
      </w:pPr>
      <w:r w:rsidRPr="00D91376">
        <w:t>Zama</w:t>
      </w:r>
      <w:r w:rsidR="005B4881">
        <w:t xml:space="preserve">wiający </w:t>
      </w:r>
      <w:r w:rsidR="00511A5D" w:rsidRPr="00511A5D">
        <w:t xml:space="preserve">niezwłocznie </w:t>
      </w:r>
      <w:r w:rsidR="00511A5D" w:rsidRPr="000F3A56">
        <w:t>zwróci ofertę</w:t>
      </w:r>
      <w:r w:rsidR="00511A5D" w:rsidRPr="00511A5D">
        <w:rPr>
          <w:lang w:val="pl-PL"/>
        </w:rPr>
        <w:t xml:space="preserve"> Wykonawcy,</w:t>
      </w:r>
      <w:r w:rsidR="00511A5D" w:rsidRPr="00511A5D">
        <w:rPr>
          <w:rFonts w:ascii="Calibri" w:eastAsia="Calibri" w:hAnsi="Calibri"/>
          <w:bCs w:val="0"/>
          <w:iCs w:val="0"/>
          <w:color w:val="auto"/>
          <w:sz w:val="20"/>
          <w:szCs w:val="20"/>
          <w:lang w:val="pl-PL" w:eastAsia="en-US"/>
        </w:rPr>
        <w:t xml:space="preserve"> </w:t>
      </w:r>
      <w:r w:rsidR="00511A5D" w:rsidRPr="00511A5D">
        <w:rPr>
          <w:lang w:val="pl-PL"/>
        </w:rPr>
        <w:t>która została złożona po terminie składania ofert</w:t>
      </w:r>
      <w:r w:rsidR="008D48A7">
        <w:t>.</w:t>
      </w:r>
    </w:p>
    <w:p w:rsidR="008D48A7" w:rsidRDefault="008D48A7" w:rsidP="00A43AEE">
      <w:pPr>
        <w:pStyle w:val="Nagwek2"/>
      </w:pPr>
      <w:r>
        <w:t xml:space="preserve">Otwarcie ofert nastąpi w dniu: </w:t>
      </w:r>
      <w:r w:rsidR="00BE38EB" w:rsidRPr="00F642B8">
        <w:rPr>
          <w:b/>
        </w:rPr>
        <w:t>2018-10-09</w:t>
      </w:r>
      <w:r w:rsidRPr="00F642B8">
        <w:rPr>
          <w:b/>
        </w:rPr>
        <w:t xml:space="preserve"> o godz. </w:t>
      </w:r>
      <w:r w:rsidR="00BE38EB" w:rsidRPr="00F642B8">
        <w:rPr>
          <w:b/>
        </w:rPr>
        <w:t>12:20</w:t>
      </w:r>
      <w:r>
        <w:t xml:space="preserve">, w </w:t>
      </w:r>
      <w:r w:rsidR="00BE38EB" w:rsidRPr="00BE38EB">
        <w:t>siedzibie Zamawiającego</w:t>
      </w:r>
      <w:r>
        <w:t xml:space="preserve">, pokój nr </w:t>
      </w:r>
      <w:r w:rsidR="00BE38EB" w:rsidRPr="00BE38EB">
        <w:t>32</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930133">
      <w:pPr>
        <w:pStyle w:val="Nagwek1"/>
      </w:pPr>
      <w:bookmarkStart w:id="14" w:name="_Toc258314254"/>
      <w:r w:rsidRPr="004A65BB">
        <w:t>Opis sposobu obliczenia ceny</w:t>
      </w:r>
      <w:bookmarkEnd w:id="14"/>
    </w:p>
    <w:p w:rsidR="008D48A7" w:rsidRPr="00F642B8" w:rsidRDefault="008A3895" w:rsidP="00B51D96">
      <w:pPr>
        <w:pStyle w:val="Nagwek2"/>
        <w:rPr>
          <w:color w:val="auto"/>
        </w:rPr>
      </w:pPr>
      <w:r>
        <w:t>W ofercie W</w:t>
      </w:r>
      <w:r w:rsidR="00B51D96" w:rsidRPr="00B51D96">
        <w:t xml:space="preserve">ykonawca zobowiązany </w:t>
      </w:r>
      <w:r w:rsidR="00B51D96" w:rsidRPr="00F642B8">
        <w:t>jest podać cenę za wykonanie całego przedmiotu zamówienia w złotych polskich (PLN), z dokładnością do dwóch miejsc po przecinku</w:t>
      </w:r>
      <w:r w:rsidR="008D48A7" w:rsidRPr="00F642B8">
        <w:t>.</w:t>
      </w:r>
    </w:p>
    <w:p w:rsidR="008D48A7" w:rsidRPr="00F642B8" w:rsidRDefault="00B51D96" w:rsidP="00B51D96">
      <w:pPr>
        <w:pStyle w:val="Nagwek2"/>
        <w:rPr>
          <w:color w:val="auto"/>
        </w:rPr>
      </w:pPr>
      <w:r w:rsidRPr="00F642B8">
        <w:t>W cenie należy uwzględnić wszystkie wymagania określone w niniejszej SIWZ oraz wszel</w:t>
      </w:r>
      <w:r w:rsidR="008A3895" w:rsidRPr="00F642B8">
        <w:t>kie koszty, jakie poniesie W</w:t>
      </w:r>
      <w:r w:rsidRPr="00F642B8">
        <w:t>ykonawca z tytułu należytej oraz zgodnej z obowiązującymi przepisami realizacji przedmiotu zamówienia</w:t>
      </w:r>
      <w:r w:rsidR="008D48A7" w:rsidRPr="00F642B8">
        <w:t>.</w:t>
      </w:r>
    </w:p>
    <w:p w:rsidR="00226999" w:rsidRPr="00F642B8" w:rsidRDefault="00226999" w:rsidP="00A43AEE">
      <w:pPr>
        <w:pStyle w:val="Nagwek2"/>
      </w:pPr>
      <w:r w:rsidRPr="00F642B8">
        <w:t xml:space="preserve">Rozliczenia między Zamawiającym a Wykonawcą prowadzone będą w walucie </w:t>
      </w:r>
      <w:r w:rsidR="00B51D96" w:rsidRPr="00F642B8">
        <w:rPr>
          <w:lang w:val="pl-PL"/>
        </w:rPr>
        <w:t>PLN</w:t>
      </w:r>
      <w:r w:rsidRPr="00F642B8">
        <w:t>.</w:t>
      </w:r>
    </w:p>
    <w:p w:rsidR="00B51D96" w:rsidRPr="00A07288" w:rsidRDefault="00B51D96" w:rsidP="00B51D96">
      <w:pPr>
        <w:pStyle w:val="Nagwek2"/>
      </w:pPr>
      <w:r w:rsidRPr="00B51D96">
        <w:lastRenderedPageBreak/>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BE38EB" w:rsidP="00A43AEE">
      <w:pPr>
        <w:pStyle w:val="Nagwek2"/>
      </w:pPr>
      <w:r w:rsidRPr="000D4A4D">
        <w:t>Zamawiający nie przewiduje udzielenia zaliczek na poczet wykonania zamówienia.</w:t>
      </w:r>
    </w:p>
    <w:p w:rsidR="008D48A7" w:rsidRPr="00876900" w:rsidRDefault="008D48A7" w:rsidP="00930133">
      <w:pPr>
        <w:pStyle w:val="Nagwek1"/>
      </w:pPr>
      <w:bookmarkStart w:id="15"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5"/>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BE38EB" w:rsidRPr="006672A6" w:rsidTr="00171FB1">
        <w:tc>
          <w:tcPr>
            <w:tcW w:w="900" w:type="dxa"/>
          </w:tcPr>
          <w:p w:rsidR="00BE38EB" w:rsidRPr="00A149D4" w:rsidRDefault="00BE38EB" w:rsidP="00171FB1">
            <w:pPr>
              <w:spacing w:before="60" w:after="120"/>
              <w:jc w:val="both"/>
            </w:pPr>
            <w:r w:rsidRPr="00BE38EB">
              <w:t>1</w:t>
            </w:r>
          </w:p>
        </w:tc>
        <w:tc>
          <w:tcPr>
            <w:tcW w:w="4278" w:type="dxa"/>
          </w:tcPr>
          <w:p w:rsidR="00BE38EB" w:rsidRPr="00A149D4" w:rsidRDefault="00BE38EB" w:rsidP="00171FB1">
            <w:pPr>
              <w:spacing w:before="60" w:after="120"/>
              <w:jc w:val="both"/>
            </w:pPr>
            <w:r w:rsidRPr="00BE38EB">
              <w:t>Cena</w:t>
            </w:r>
          </w:p>
        </w:tc>
        <w:tc>
          <w:tcPr>
            <w:tcW w:w="1842" w:type="dxa"/>
          </w:tcPr>
          <w:p w:rsidR="00BE38EB" w:rsidRPr="00A149D4" w:rsidRDefault="00BE38EB" w:rsidP="00171FB1">
            <w:pPr>
              <w:spacing w:before="60" w:after="120"/>
              <w:jc w:val="both"/>
            </w:pPr>
            <w:r w:rsidRPr="00BE38EB">
              <w:t>60</w:t>
            </w:r>
            <w:r>
              <w:t xml:space="preserve"> %</w:t>
            </w:r>
          </w:p>
        </w:tc>
      </w:tr>
      <w:tr w:rsidR="00BE38EB" w:rsidRPr="006672A6" w:rsidTr="00171FB1">
        <w:tc>
          <w:tcPr>
            <w:tcW w:w="900" w:type="dxa"/>
          </w:tcPr>
          <w:p w:rsidR="00BE38EB" w:rsidRPr="00A149D4" w:rsidRDefault="00BE38EB" w:rsidP="00171FB1">
            <w:pPr>
              <w:spacing w:before="60" w:after="120"/>
              <w:jc w:val="both"/>
            </w:pPr>
            <w:r w:rsidRPr="00BE38EB">
              <w:t>2</w:t>
            </w:r>
          </w:p>
        </w:tc>
        <w:tc>
          <w:tcPr>
            <w:tcW w:w="4278" w:type="dxa"/>
          </w:tcPr>
          <w:p w:rsidR="00BE38EB" w:rsidRPr="00A149D4" w:rsidRDefault="00BE38EB" w:rsidP="00171FB1">
            <w:pPr>
              <w:spacing w:before="60" w:after="120"/>
              <w:jc w:val="both"/>
            </w:pPr>
            <w:r w:rsidRPr="00BE38EB">
              <w:t>Okres gwarancji</w:t>
            </w:r>
          </w:p>
        </w:tc>
        <w:tc>
          <w:tcPr>
            <w:tcW w:w="1842" w:type="dxa"/>
          </w:tcPr>
          <w:p w:rsidR="00BE38EB" w:rsidRPr="00A149D4" w:rsidRDefault="00BE38EB" w:rsidP="00171FB1">
            <w:pPr>
              <w:spacing w:before="60" w:after="120"/>
              <w:jc w:val="both"/>
            </w:pPr>
            <w:r w:rsidRPr="00BE38EB">
              <w:t>15</w:t>
            </w:r>
            <w:r>
              <w:t xml:space="preserve"> %</w:t>
            </w:r>
          </w:p>
        </w:tc>
      </w:tr>
      <w:tr w:rsidR="00BE38EB" w:rsidRPr="006672A6" w:rsidTr="00171FB1">
        <w:tc>
          <w:tcPr>
            <w:tcW w:w="900" w:type="dxa"/>
          </w:tcPr>
          <w:p w:rsidR="00BE38EB" w:rsidRPr="00A149D4" w:rsidRDefault="00BE38EB" w:rsidP="00171FB1">
            <w:pPr>
              <w:spacing w:before="60" w:after="120"/>
              <w:jc w:val="both"/>
            </w:pPr>
            <w:r w:rsidRPr="00BE38EB">
              <w:t>3</w:t>
            </w:r>
          </w:p>
        </w:tc>
        <w:tc>
          <w:tcPr>
            <w:tcW w:w="4278" w:type="dxa"/>
          </w:tcPr>
          <w:p w:rsidR="00BE38EB" w:rsidRPr="00A149D4" w:rsidRDefault="00BE38EB" w:rsidP="00171FB1">
            <w:pPr>
              <w:spacing w:before="60" w:after="120"/>
              <w:jc w:val="both"/>
            </w:pPr>
            <w:r w:rsidRPr="00BE38EB">
              <w:t>Rozdzielczość skoku poprzecznego</w:t>
            </w:r>
          </w:p>
        </w:tc>
        <w:tc>
          <w:tcPr>
            <w:tcW w:w="1842" w:type="dxa"/>
          </w:tcPr>
          <w:p w:rsidR="00BE38EB" w:rsidRPr="00A149D4" w:rsidRDefault="00BE38EB" w:rsidP="00171FB1">
            <w:pPr>
              <w:spacing w:before="60" w:after="120"/>
              <w:jc w:val="both"/>
            </w:pPr>
            <w:r w:rsidRPr="00BE38EB">
              <w:t>15</w:t>
            </w:r>
            <w:r>
              <w:t xml:space="preserve"> %</w:t>
            </w:r>
          </w:p>
        </w:tc>
      </w:tr>
      <w:tr w:rsidR="00BE38EB" w:rsidRPr="006672A6" w:rsidTr="00171FB1">
        <w:tc>
          <w:tcPr>
            <w:tcW w:w="900" w:type="dxa"/>
          </w:tcPr>
          <w:p w:rsidR="00BE38EB" w:rsidRPr="00A149D4" w:rsidRDefault="00BE38EB" w:rsidP="00171FB1">
            <w:pPr>
              <w:spacing w:before="60" w:after="120"/>
              <w:jc w:val="both"/>
            </w:pPr>
            <w:r w:rsidRPr="00BE38EB">
              <w:t>4</w:t>
            </w:r>
          </w:p>
        </w:tc>
        <w:tc>
          <w:tcPr>
            <w:tcW w:w="4278" w:type="dxa"/>
          </w:tcPr>
          <w:p w:rsidR="00BE38EB" w:rsidRPr="00A149D4" w:rsidRDefault="00BE38EB" w:rsidP="00171FB1">
            <w:pPr>
              <w:spacing w:before="60" w:after="120"/>
              <w:jc w:val="both"/>
            </w:pPr>
            <w:r w:rsidRPr="00BE38EB">
              <w:t>Termin realizacji</w:t>
            </w:r>
          </w:p>
        </w:tc>
        <w:tc>
          <w:tcPr>
            <w:tcW w:w="1842" w:type="dxa"/>
          </w:tcPr>
          <w:p w:rsidR="00BE38EB" w:rsidRPr="00A149D4" w:rsidRDefault="00BE38EB" w:rsidP="00171FB1">
            <w:pPr>
              <w:spacing w:before="60" w:after="120"/>
              <w:jc w:val="both"/>
            </w:pPr>
            <w:r w:rsidRPr="00BE38EB">
              <w:t>10</w:t>
            </w:r>
            <w:r>
              <w:t xml:space="preserve"> %</w:t>
            </w:r>
          </w:p>
        </w:tc>
      </w:tr>
    </w:tbl>
    <w:p w:rsidR="008D48A7" w:rsidRDefault="008D48A7" w:rsidP="00A43AEE">
      <w:pPr>
        <w:pStyle w:val="Nagwek2"/>
      </w:pPr>
      <w:r w:rsidRPr="00BA284E">
        <w:t xml:space="preserve">Punkty przyznawane za podane w pkt </w:t>
      </w:r>
      <w:r w:rsidR="00F642B8" w:rsidRPr="00F642B8">
        <w:t>17</w:t>
      </w:r>
      <w:r w:rsidRPr="00F642B8">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BE38EB" w:rsidRPr="006672A6" w:rsidTr="00171FB1">
        <w:tc>
          <w:tcPr>
            <w:tcW w:w="2237" w:type="dxa"/>
          </w:tcPr>
          <w:p w:rsidR="00BE38EB" w:rsidRPr="006672A6" w:rsidRDefault="00BE38EB" w:rsidP="00171FB1">
            <w:pPr>
              <w:spacing w:before="60" w:after="120"/>
              <w:jc w:val="both"/>
              <w:rPr>
                <w:b/>
              </w:rPr>
            </w:pPr>
            <w:r w:rsidRPr="00BE38EB">
              <w:t>1</w:t>
            </w:r>
          </w:p>
        </w:tc>
        <w:tc>
          <w:tcPr>
            <w:tcW w:w="4783" w:type="dxa"/>
          </w:tcPr>
          <w:p w:rsidR="00BE38EB" w:rsidRDefault="00BE38EB" w:rsidP="00171FB1">
            <w:pPr>
              <w:pStyle w:val="Tekstpodstawowy"/>
              <w:spacing w:before="60"/>
            </w:pPr>
            <w:r w:rsidRPr="00BE38EB">
              <w:t>Cena</w:t>
            </w:r>
          </w:p>
          <w:p w:rsidR="00BE38EB" w:rsidRPr="00BE38EB" w:rsidRDefault="00BE38EB" w:rsidP="00171FB1">
            <w:pPr>
              <w:spacing w:before="60" w:after="120"/>
              <w:jc w:val="both"/>
            </w:pPr>
            <w:r w:rsidRPr="00BE38EB">
              <w:t xml:space="preserve">Liczba punktów = ( </w:t>
            </w:r>
            <w:proofErr w:type="spellStart"/>
            <w:r w:rsidRPr="00BE38EB">
              <w:t>Cmin</w:t>
            </w:r>
            <w:proofErr w:type="spellEnd"/>
            <w:r w:rsidRPr="00BE38EB">
              <w:t>/</w:t>
            </w:r>
            <w:proofErr w:type="spellStart"/>
            <w:r w:rsidRPr="00BE38EB">
              <w:t>Cof</w:t>
            </w:r>
            <w:proofErr w:type="spellEnd"/>
            <w:r w:rsidRPr="00BE38EB">
              <w:t xml:space="preserve"> ) * 100 * waga</w:t>
            </w:r>
          </w:p>
          <w:p w:rsidR="00BE38EB" w:rsidRPr="00BE38EB" w:rsidRDefault="00BE38EB" w:rsidP="00171FB1">
            <w:pPr>
              <w:spacing w:before="60" w:after="120"/>
              <w:jc w:val="both"/>
            </w:pPr>
            <w:r w:rsidRPr="00BE38EB">
              <w:t>gdzie:</w:t>
            </w:r>
          </w:p>
          <w:p w:rsidR="00BE38EB" w:rsidRPr="00BE38EB" w:rsidRDefault="00BE38EB" w:rsidP="00171FB1">
            <w:pPr>
              <w:spacing w:before="60" w:after="120"/>
              <w:jc w:val="both"/>
            </w:pPr>
            <w:r w:rsidRPr="00BE38EB">
              <w:t xml:space="preserve">- </w:t>
            </w:r>
            <w:proofErr w:type="spellStart"/>
            <w:r w:rsidRPr="00BE38EB">
              <w:t>Cmin</w:t>
            </w:r>
            <w:proofErr w:type="spellEnd"/>
            <w:r w:rsidRPr="00BE38EB">
              <w:t xml:space="preserve"> - najniższa cena spośród wszystkich ofert</w:t>
            </w:r>
          </w:p>
          <w:p w:rsidR="00BE38EB" w:rsidRPr="006672A6" w:rsidRDefault="00BE38EB" w:rsidP="00171FB1">
            <w:pPr>
              <w:spacing w:before="60" w:after="120"/>
              <w:jc w:val="both"/>
              <w:rPr>
                <w:b/>
              </w:rPr>
            </w:pPr>
            <w:r w:rsidRPr="00BE38EB">
              <w:t xml:space="preserve">- </w:t>
            </w:r>
            <w:proofErr w:type="spellStart"/>
            <w:r w:rsidRPr="00BE38EB">
              <w:t>Cof</w:t>
            </w:r>
            <w:proofErr w:type="spellEnd"/>
            <w:r w:rsidRPr="00BE38EB">
              <w:t xml:space="preserve"> -  cena podana w ofercie</w:t>
            </w:r>
          </w:p>
        </w:tc>
      </w:tr>
      <w:tr w:rsidR="00BE38EB" w:rsidRPr="006672A6" w:rsidTr="00171FB1">
        <w:tc>
          <w:tcPr>
            <w:tcW w:w="2237" w:type="dxa"/>
          </w:tcPr>
          <w:p w:rsidR="00BE38EB" w:rsidRPr="006672A6" w:rsidRDefault="00BE38EB" w:rsidP="00171FB1">
            <w:pPr>
              <w:spacing w:before="60" w:after="120"/>
              <w:jc w:val="both"/>
              <w:rPr>
                <w:b/>
              </w:rPr>
            </w:pPr>
            <w:r w:rsidRPr="00BE38EB">
              <w:t>2</w:t>
            </w:r>
          </w:p>
        </w:tc>
        <w:tc>
          <w:tcPr>
            <w:tcW w:w="4783" w:type="dxa"/>
          </w:tcPr>
          <w:p w:rsidR="00BE38EB" w:rsidRDefault="00BE38EB" w:rsidP="00171FB1">
            <w:pPr>
              <w:pStyle w:val="Tekstpodstawowy"/>
              <w:spacing w:before="60"/>
            </w:pPr>
            <w:r w:rsidRPr="00BE38EB">
              <w:t>Okres gwarancji</w:t>
            </w:r>
          </w:p>
          <w:p w:rsidR="00BE38EB" w:rsidRPr="00BE38EB" w:rsidRDefault="00BE38EB" w:rsidP="00171FB1">
            <w:pPr>
              <w:spacing w:before="60" w:after="120"/>
              <w:jc w:val="both"/>
            </w:pPr>
            <w:r w:rsidRPr="00BE38EB">
              <w:t>Okres gwarancji należy podać w miesiącach w formularzu oferty.</w:t>
            </w:r>
          </w:p>
          <w:p w:rsidR="00BE38EB" w:rsidRPr="00BE38EB" w:rsidRDefault="00BE38EB" w:rsidP="00171FB1">
            <w:pPr>
              <w:spacing w:before="60" w:after="120"/>
              <w:jc w:val="both"/>
            </w:pPr>
            <w:r w:rsidRPr="00BE38EB">
              <w:t>Oceniana będzie długość okresu gwarancji liczona w miesiącach ponad minimum określone w opisie przedmiotu zamówienia.</w:t>
            </w:r>
          </w:p>
          <w:p w:rsidR="00BE38EB" w:rsidRPr="00BE38EB" w:rsidRDefault="00BE38EB" w:rsidP="00171FB1">
            <w:pPr>
              <w:spacing w:before="60" w:after="120"/>
              <w:jc w:val="both"/>
            </w:pPr>
            <w:r w:rsidRPr="00BE38EB">
              <w:t xml:space="preserve">Jeśli Wykonawca zaoferuje okres gwarancji jako wymagane minimum, oferta w tym kryterium otrzyma 0 pkt. W przedmiotowym kryterium można uzyskać maksymalnie 15 pkt. Oferta o najdłuższym okresie gwarancji otrzyma 15 pkt, pozostałe proporcjonalnie </w:t>
            </w:r>
            <w:r w:rsidRPr="00BE38EB">
              <w:lastRenderedPageBreak/>
              <w:t>mniej. Okres gwarancji ponad 60 miesięcy nie będzie dodatkowo punktowany tj. Zamawiający oceni ofertę tak jak dla Wykonawcy który zaoferował 60 miesięcy gwarancji.</w:t>
            </w:r>
          </w:p>
          <w:p w:rsidR="00BE38EB" w:rsidRPr="00BE38EB" w:rsidRDefault="00BE38EB" w:rsidP="00171FB1">
            <w:pPr>
              <w:spacing w:before="60" w:after="120"/>
              <w:jc w:val="both"/>
            </w:pPr>
            <w:r w:rsidRPr="00BE38EB">
              <w:t>Ostatecznie oferta otrzyma w tym kryterium zaokrągloną do dwóch miejsc po przecinku liczbę punktów wynikającą z działania:</w:t>
            </w:r>
          </w:p>
          <w:p w:rsidR="00BE38EB" w:rsidRPr="00BE38EB" w:rsidRDefault="00BE38EB" w:rsidP="00171FB1">
            <w:pPr>
              <w:spacing w:before="60" w:after="120"/>
              <w:jc w:val="both"/>
            </w:pPr>
            <w:r w:rsidRPr="00BE38EB">
              <w:t>Liczba punktów = (</w:t>
            </w:r>
            <w:proofErr w:type="spellStart"/>
            <w:r w:rsidRPr="00BE38EB">
              <w:t>Gof</w:t>
            </w:r>
            <w:proofErr w:type="spellEnd"/>
            <w:r w:rsidRPr="00BE38EB">
              <w:t>/</w:t>
            </w:r>
            <w:proofErr w:type="spellStart"/>
            <w:r w:rsidRPr="00BE38EB">
              <w:t>Gmax</w:t>
            </w:r>
            <w:proofErr w:type="spellEnd"/>
            <w:r w:rsidRPr="00BE38EB">
              <w:t>) * 100 * waga</w:t>
            </w:r>
          </w:p>
          <w:p w:rsidR="00BE38EB" w:rsidRPr="00BE38EB" w:rsidRDefault="00BE38EB" w:rsidP="00171FB1">
            <w:pPr>
              <w:spacing w:before="60" w:after="120"/>
              <w:jc w:val="both"/>
            </w:pPr>
            <w:r w:rsidRPr="00BE38EB">
              <w:t>gdzie:</w:t>
            </w:r>
          </w:p>
          <w:p w:rsidR="00BE38EB" w:rsidRPr="00BE38EB" w:rsidRDefault="00BE38EB" w:rsidP="00171FB1">
            <w:pPr>
              <w:spacing w:before="60" w:after="120"/>
              <w:jc w:val="both"/>
            </w:pPr>
            <w:r w:rsidRPr="00BE38EB">
              <w:t xml:space="preserve">- </w:t>
            </w:r>
            <w:proofErr w:type="spellStart"/>
            <w:r w:rsidRPr="00BE38EB">
              <w:t>Gof</w:t>
            </w:r>
            <w:proofErr w:type="spellEnd"/>
            <w:r w:rsidRPr="00BE38EB">
              <w:t xml:space="preserve"> - liczba miesięcy okresu gwarancji w badanej ofercie minus wymagane minimum.</w:t>
            </w:r>
          </w:p>
          <w:p w:rsidR="00BE38EB" w:rsidRPr="006672A6" w:rsidRDefault="00BE38EB" w:rsidP="00171FB1">
            <w:pPr>
              <w:spacing w:before="60" w:after="120"/>
              <w:jc w:val="both"/>
              <w:rPr>
                <w:b/>
              </w:rPr>
            </w:pPr>
            <w:r w:rsidRPr="00BE38EB">
              <w:t xml:space="preserve">- </w:t>
            </w:r>
            <w:proofErr w:type="spellStart"/>
            <w:r w:rsidRPr="00BE38EB">
              <w:t>Gmax</w:t>
            </w:r>
            <w:proofErr w:type="spellEnd"/>
            <w:r w:rsidRPr="00BE38EB">
              <w:t xml:space="preserve"> - najwyższa spośród wszystkich ofert liczba miesięcy okresu gwarancji minus wymagane minimum.</w:t>
            </w:r>
          </w:p>
        </w:tc>
      </w:tr>
      <w:tr w:rsidR="00BE38EB" w:rsidRPr="006672A6" w:rsidTr="00171FB1">
        <w:tc>
          <w:tcPr>
            <w:tcW w:w="2237" w:type="dxa"/>
          </w:tcPr>
          <w:p w:rsidR="00BE38EB" w:rsidRPr="006672A6" w:rsidRDefault="00BE38EB" w:rsidP="00171FB1">
            <w:pPr>
              <w:spacing w:before="60" w:after="120"/>
              <w:jc w:val="both"/>
              <w:rPr>
                <w:b/>
              </w:rPr>
            </w:pPr>
            <w:r w:rsidRPr="00BE38EB">
              <w:lastRenderedPageBreak/>
              <w:t>3</w:t>
            </w:r>
          </w:p>
        </w:tc>
        <w:tc>
          <w:tcPr>
            <w:tcW w:w="4783" w:type="dxa"/>
          </w:tcPr>
          <w:p w:rsidR="00BE38EB" w:rsidRDefault="00BE38EB" w:rsidP="00171FB1">
            <w:pPr>
              <w:pStyle w:val="Tekstpodstawowy"/>
              <w:spacing w:before="60"/>
            </w:pPr>
            <w:r w:rsidRPr="00BE38EB">
              <w:t>Rozdzielczość skoku poprzecznego</w:t>
            </w:r>
          </w:p>
          <w:p w:rsidR="00BE38EB" w:rsidRPr="00BE38EB" w:rsidRDefault="00BE38EB" w:rsidP="00171FB1">
            <w:pPr>
              <w:spacing w:before="60" w:after="120"/>
              <w:jc w:val="both"/>
            </w:pPr>
            <w:r w:rsidRPr="00BE38EB">
              <w:t>Rozdzielczość skoku poprzecznego należy podać wyrażoną w mikronach w formularzu oferty.</w:t>
            </w:r>
          </w:p>
          <w:p w:rsidR="00BE38EB" w:rsidRPr="00BE38EB" w:rsidRDefault="00BE38EB" w:rsidP="00171FB1">
            <w:pPr>
              <w:spacing w:before="60" w:after="120"/>
              <w:jc w:val="both"/>
            </w:pPr>
            <w:r w:rsidRPr="00BE38EB">
              <w:t>Oceniana będzie rozdzielczość skoku poprzec</w:t>
            </w:r>
            <w:r w:rsidR="00F642B8">
              <w:t>znego wyrażona w mikronach poniżej maksimum</w:t>
            </w:r>
            <w:r w:rsidRPr="00BE38EB">
              <w:t xml:space="preserve"> określone</w:t>
            </w:r>
            <w:r w:rsidR="00F642B8">
              <w:t>go</w:t>
            </w:r>
            <w:r w:rsidRPr="00BE38EB">
              <w:t xml:space="preserve"> w opisie przedmiotu zamówienia.</w:t>
            </w:r>
          </w:p>
          <w:p w:rsidR="00BE38EB" w:rsidRPr="00BE38EB" w:rsidRDefault="00BE38EB" w:rsidP="00171FB1">
            <w:pPr>
              <w:spacing w:before="60" w:after="120"/>
              <w:jc w:val="both"/>
            </w:pPr>
            <w:r w:rsidRPr="00BE38EB">
              <w:t>Jeśli Wykon</w:t>
            </w:r>
            <w:r w:rsidR="00F642B8">
              <w:t>awca zaoferuje rozdzielczość sko</w:t>
            </w:r>
            <w:r w:rsidRPr="00BE38EB">
              <w:t>k</w:t>
            </w:r>
            <w:r w:rsidR="00F642B8">
              <w:t>u poprzecznego jako wymagane maksi</w:t>
            </w:r>
            <w:r w:rsidRPr="00BE38EB">
              <w:t xml:space="preserve">mum, oferta w tym kryterium otrzyma 0 pkt. W przedmiotowym kryterium można uzyskać maksymalnie 15 pkt. Oferta o najmniejszej rozdzielczości skoku poprzecznego otrzyma 15 pkt, pozostałe proporcjonalnie mniej. </w:t>
            </w:r>
          </w:p>
          <w:p w:rsidR="00BE38EB" w:rsidRPr="00BE38EB" w:rsidRDefault="00BE38EB" w:rsidP="00171FB1">
            <w:pPr>
              <w:spacing w:before="60" w:after="120"/>
              <w:jc w:val="both"/>
            </w:pPr>
            <w:r w:rsidRPr="00BE38EB">
              <w:t>Ostatecznie oferta otrzyma w tym kryterium zaokrągloną do dwóch miejsc po przecinku liczbę punktów wynikającą z działania:</w:t>
            </w:r>
          </w:p>
          <w:p w:rsidR="00BE38EB" w:rsidRPr="00BE38EB" w:rsidRDefault="00BE38EB" w:rsidP="00171FB1">
            <w:pPr>
              <w:spacing w:before="60" w:after="120"/>
              <w:jc w:val="both"/>
            </w:pPr>
            <w:r w:rsidRPr="00BE38EB">
              <w:t>Liczba punktów = (</w:t>
            </w:r>
            <w:proofErr w:type="spellStart"/>
            <w:r w:rsidRPr="00BE38EB">
              <w:t>Rmin</w:t>
            </w:r>
            <w:proofErr w:type="spellEnd"/>
            <w:r w:rsidRPr="00BE38EB">
              <w:t>/</w:t>
            </w:r>
            <w:proofErr w:type="spellStart"/>
            <w:r w:rsidRPr="00BE38EB">
              <w:t>Rof</w:t>
            </w:r>
            <w:proofErr w:type="spellEnd"/>
            <w:r w:rsidRPr="00BE38EB">
              <w:t>) * 100 * waga</w:t>
            </w:r>
          </w:p>
          <w:p w:rsidR="00BE38EB" w:rsidRPr="00BE38EB" w:rsidRDefault="00BE38EB" w:rsidP="00171FB1">
            <w:pPr>
              <w:spacing w:before="60" w:after="120"/>
              <w:jc w:val="both"/>
            </w:pPr>
            <w:r w:rsidRPr="00BE38EB">
              <w:t>gdzie:</w:t>
            </w:r>
          </w:p>
          <w:p w:rsidR="00BE38EB" w:rsidRPr="00BE38EB" w:rsidRDefault="00BE38EB" w:rsidP="00171FB1">
            <w:pPr>
              <w:spacing w:before="60" w:after="120"/>
              <w:jc w:val="both"/>
            </w:pPr>
            <w:r w:rsidRPr="00BE38EB">
              <w:t xml:space="preserve">- </w:t>
            </w:r>
            <w:proofErr w:type="spellStart"/>
            <w:r w:rsidRPr="00BE38EB">
              <w:t>Rof</w:t>
            </w:r>
            <w:proofErr w:type="spellEnd"/>
            <w:r w:rsidRPr="00BE38EB">
              <w:t xml:space="preserve"> - rozdzielczość skoku poprzecznego w badanej ofercie</w:t>
            </w:r>
          </w:p>
          <w:p w:rsidR="00BE38EB" w:rsidRPr="006672A6" w:rsidRDefault="00BE38EB" w:rsidP="00171FB1">
            <w:pPr>
              <w:spacing w:before="60" w:after="120"/>
              <w:jc w:val="both"/>
              <w:rPr>
                <w:b/>
              </w:rPr>
            </w:pPr>
            <w:r w:rsidRPr="00BE38EB">
              <w:t xml:space="preserve">- </w:t>
            </w:r>
            <w:proofErr w:type="spellStart"/>
            <w:r w:rsidRPr="00BE38EB">
              <w:t>Rmin</w:t>
            </w:r>
            <w:proofErr w:type="spellEnd"/>
            <w:r w:rsidRPr="00BE38EB">
              <w:t xml:space="preserve"> - najwyższa spośród wszystkich ofert rozdzielczość skoku poprzecznego</w:t>
            </w:r>
          </w:p>
        </w:tc>
      </w:tr>
      <w:tr w:rsidR="00BE38EB" w:rsidRPr="006672A6" w:rsidTr="00171FB1">
        <w:tc>
          <w:tcPr>
            <w:tcW w:w="2237" w:type="dxa"/>
          </w:tcPr>
          <w:p w:rsidR="00BE38EB" w:rsidRPr="006672A6" w:rsidRDefault="00BE38EB" w:rsidP="00171FB1">
            <w:pPr>
              <w:spacing w:before="60" w:after="120"/>
              <w:jc w:val="both"/>
              <w:rPr>
                <w:b/>
              </w:rPr>
            </w:pPr>
            <w:r w:rsidRPr="00BE38EB">
              <w:t>4</w:t>
            </w:r>
          </w:p>
        </w:tc>
        <w:tc>
          <w:tcPr>
            <w:tcW w:w="4783" w:type="dxa"/>
          </w:tcPr>
          <w:p w:rsidR="00BE38EB" w:rsidRDefault="00BE38EB" w:rsidP="00171FB1">
            <w:pPr>
              <w:pStyle w:val="Tekstpodstawowy"/>
              <w:spacing w:before="60"/>
            </w:pPr>
            <w:r w:rsidRPr="00BE38EB">
              <w:t>Termin realizacji</w:t>
            </w:r>
          </w:p>
          <w:p w:rsidR="00BE38EB" w:rsidRPr="00BE38EB" w:rsidRDefault="00BE38EB" w:rsidP="00171FB1">
            <w:pPr>
              <w:spacing w:before="60" w:after="120"/>
              <w:jc w:val="both"/>
            </w:pPr>
            <w:r w:rsidRPr="00BE38EB">
              <w:t xml:space="preserve">Termin realizacji należy podać w Formularzu </w:t>
            </w:r>
            <w:r w:rsidRPr="00BE38EB">
              <w:lastRenderedPageBreak/>
              <w:t xml:space="preserve">oferty zaznaczając jedną z wymienionych poniżej opcji. W przedmiotowym kryterium można uzyskać maksymalnie 20 pkt. </w:t>
            </w:r>
          </w:p>
          <w:p w:rsidR="00BE38EB" w:rsidRPr="00BE38EB" w:rsidRDefault="00BE38EB" w:rsidP="00171FB1">
            <w:pPr>
              <w:spacing w:before="60" w:after="120"/>
              <w:jc w:val="both"/>
            </w:pPr>
            <w:r w:rsidRPr="00BE38EB">
              <w:t>Liczba punktów = G/10*100*waga</w:t>
            </w:r>
          </w:p>
          <w:p w:rsidR="00BE38EB" w:rsidRPr="00BE38EB" w:rsidRDefault="00BE38EB" w:rsidP="00171FB1">
            <w:pPr>
              <w:spacing w:before="60" w:after="120"/>
              <w:jc w:val="both"/>
            </w:pPr>
            <w:r w:rsidRPr="00BE38EB">
              <w:t>G liczba punktów wg indywidualnej oceny każdego członka Komisji w skali od 0 do 10,</w:t>
            </w:r>
          </w:p>
          <w:p w:rsidR="00BE38EB" w:rsidRPr="00BE38EB" w:rsidRDefault="00BE38EB" w:rsidP="00171FB1">
            <w:pPr>
              <w:spacing w:before="60" w:after="120"/>
              <w:jc w:val="both"/>
            </w:pPr>
            <w:r w:rsidRPr="00BE38EB">
              <w:t>gdzie termin wykonania:</w:t>
            </w:r>
          </w:p>
          <w:p w:rsidR="00BE38EB" w:rsidRPr="00BE38EB" w:rsidRDefault="00BE38EB" w:rsidP="00171FB1">
            <w:pPr>
              <w:spacing w:before="60" w:after="120"/>
              <w:jc w:val="both"/>
            </w:pPr>
            <w:r w:rsidRPr="00BE38EB">
              <w:t>do 6 tygodni - 0,00 pkt,</w:t>
            </w:r>
          </w:p>
          <w:p w:rsidR="00BE38EB" w:rsidRPr="00BE38EB" w:rsidRDefault="00BE38EB" w:rsidP="00171FB1">
            <w:pPr>
              <w:spacing w:before="60" w:after="120"/>
              <w:jc w:val="both"/>
            </w:pPr>
            <w:r w:rsidRPr="00BE38EB">
              <w:t>do 5 tygodni - 2,5</w:t>
            </w:r>
            <w:r w:rsidR="00F642B8">
              <w:t>0</w:t>
            </w:r>
            <w:r w:rsidRPr="00BE38EB">
              <w:t xml:space="preserve"> pkt,</w:t>
            </w:r>
          </w:p>
          <w:p w:rsidR="00BE38EB" w:rsidRPr="00BE38EB" w:rsidRDefault="00BE38EB" w:rsidP="00171FB1">
            <w:pPr>
              <w:spacing w:before="60" w:after="120"/>
              <w:jc w:val="both"/>
            </w:pPr>
            <w:r w:rsidRPr="00BE38EB">
              <w:t xml:space="preserve">do 4 tygodni - 5,00 pkt, </w:t>
            </w:r>
          </w:p>
          <w:p w:rsidR="00BE38EB" w:rsidRPr="00BE38EB" w:rsidRDefault="00BE38EB" w:rsidP="00171FB1">
            <w:pPr>
              <w:spacing w:before="60" w:after="120"/>
              <w:jc w:val="both"/>
            </w:pPr>
            <w:r w:rsidRPr="00BE38EB">
              <w:t>do 3 tygodni - 7,5</w:t>
            </w:r>
            <w:r w:rsidR="00F642B8">
              <w:t>0</w:t>
            </w:r>
            <w:r w:rsidRPr="00BE38EB">
              <w:t xml:space="preserve"> pkt,</w:t>
            </w:r>
          </w:p>
          <w:p w:rsidR="00BE38EB" w:rsidRPr="006672A6" w:rsidRDefault="00BE38EB" w:rsidP="00171FB1">
            <w:pPr>
              <w:spacing w:before="60" w:after="120"/>
              <w:jc w:val="both"/>
              <w:rPr>
                <w:b/>
              </w:rPr>
            </w:pPr>
            <w:r w:rsidRPr="00BE38EB">
              <w:t>do 2 tygodni - 10,00 pkt.</w:t>
            </w:r>
          </w:p>
        </w:tc>
      </w:tr>
    </w:tbl>
    <w:p w:rsidR="008D48A7" w:rsidRPr="00876900" w:rsidRDefault="008D48A7" w:rsidP="00A43AEE">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F642B8" w:rsidRPr="00F642B8">
        <w:t>17</w:t>
      </w:r>
      <w:r w:rsidR="00B51D96" w:rsidRPr="00F642B8">
        <w:t>.5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04113A">
      <w:pPr>
        <w:pStyle w:val="Nagwek2"/>
        <w:numPr>
          <w:ilvl w:val="0"/>
          <w:numId w:val="18"/>
        </w:numPr>
      </w:pPr>
      <w:r w:rsidRPr="00990A89">
        <w:t>oszczędności metody wykonania zamówienia, wybranych rozwiązań technicznych, wyjątkowo sprzyjających warunków wykonyw</w:t>
      </w:r>
      <w:r w:rsidR="00F12AF3">
        <w:t>ania zamówienia dostępnych dla W</w:t>
      </w:r>
      <w:r w:rsidRPr="00990A89">
        <w:t>ykonawcy, oryginalności</w:t>
      </w:r>
      <w:r w:rsidR="00F12AF3">
        <w:t xml:space="preserve">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04113A" w:rsidRPr="0004113A">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lastRenderedPageBreak/>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930133">
      <w:pPr>
        <w:pStyle w:val="Nagwek1"/>
      </w:pPr>
      <w:bookmarkStart w:id="16" w:name="_Toc258314256"/>
      <w:r w:rsidRPr="00772DC8">
        <w:t>UDZIELENIE ZAMÓWIENIA</w:t>
      </w:r>
      <w:bookmarkEnd w:id="16"/>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BE38EB" w:rsidRPr="00BE38EB">
        <w:rPr>
          <w:color w:val="0000FF"/>
          <w:u w:val="single"/>
        </w:rPr>
        <w:t>www.dzp.pcz.pl</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930133">
      <w:pPr>
        <w:pStyle w:val="Nagwek1"/>
      </w:pPr>
      <w:bookmarkStart w:id="17"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7"/>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BE38EB">
        <w:t xml:space="preserve"> .</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930133">
      <w:pPr>
        <w:pStyle w:val="Nagwek1"/>
      </w:pPr>
      <w:bookmarkStart w:id="18"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8"/>
    </w:p>
    <w:p w:rsidR="00EB7871" w:rsidRPr="003209A8" w:rsidRDefault="00BE38EB" w:rsidP="00D30384">
      <w:pPr>
        <w:pStyle w:val="Nagwek2"/>
      </w:pPr>
      <w:r w:rsidRPr="00D30384">
        <w:rPr>
          <w:bCs w:val="0"/>
          <w:iCs w:val="0"/>
          <w:color w:val="auto"/>
          <w:lang w:val="pl-PL" w:eastAsia="pl-PL"/>
        </w:rPr>
        <w:lastRenderedPageBreak/>
        <w:t>W danym postępowaniu wniesienie zabezpieczenie należytego wykonania umowy nie jest wymagane.</w:t>
      </w:r>
    </w:p>
    <w:p w:rsidR="00EB7871" w:rsidRPr="003209A8" w:rsidRDefault="00603291" w:rsidP="00930133">
      <w:pPr>
        <w:pStyle w:val="Nagwek1"/>
      </w:pPr>
      <w:bookmarkStart w:id="19"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9"/>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BE38EB" w:rsidRPr="0024673F" w:rsidRDefault="00BE38EB" w:rsidP="00BE38EB">
      <w:pPr>
        <w:pStyle w:val="Nagwek2"/>
      </w:pPr>
      <w:r w:rsidRPr="00665EF9">
        <w:t>Zamawiający dopuszcza możliwość zmian umowy w następującym zakresie i na określonych poniżej warunkach:</w:t>
      </w:r>
    </w:p>
    <w:p w:rsidR="00EB7871" w:rsidRPr="003209A8" w:rsidRDefault="00BE38EB" w:rsidP="00A43AEE">
      <w:pPr>
        <w:pStyle w:val="Nagwek2"/>
        <w:numPr>
          <w:ilvl w:val="0"/>
          <w:numId w:val="0"/>
        </w:numPr>
        <w:ind w:left="680"/>
      </w:pPr>
      <w:r w:rsidRPr="00BE38EB">
        <w:t>Jeżeli w toku realizacji umowy okaże się, że sprzęt lub oprogramowanie zawarte w ofercie nie spełnia wymogów określonych specyfikacją techniczną  określoną przez Zamawiającego w  SIWZ - zał. nr 2 do umowy (pomimo, że Wykonawca złożył w ofercie specyfikację potwierdzającą spełnienie tych wymogów) bądź produkt jest niedostępny na rynku, możliwa będzie zmiana umowy polegająca na zmianie zaoferowanego sprzętu lub oprogramowania na inny, zgodny ze specyfikacją techniczną określoną przez Zamawiającego w SIWZ bez zmiany pozostałych postanowień umowy. W takim przypadku Wykonawca zobowiązany jest do złożenia specyfikacji technicznej zmienionego sprzętu lub oprogramowania, która stanie się załącznikiem do niniejszej umowy.</w:t>
      </w:r>
    </w:p>
    <w:p w:rsidR="00603291" w:rsidRPr="00876900" w:rsidRDefault="00603291" w:rsidP="00930133">
      <w:pPr>
        <w:pStyle w:val="Nagwek1"/>
      </w:pPr>
      <w:bookmarkStart w:id="2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0"/>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5725E8" w:rsidP="005725E8">
      <w:pPr>
        <w:pStyle w:val="Nagwek2"/>
      </w:pPr>
      <w:r w:rsidRPr="005725E8">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 xml:space="preserve">amawiający mógł zapoznać się z treścią odwołania przed upływem terminu do jego wniesienia, jeżeli przesłanie jego kopii </w:t>
      </w:r>
      <w:r>
        <w:lastRenderedPageBreak/>
        <w:t>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04113A">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04113A" w:rsidRPr="0004113A">
        <w:t>(</w:t>
      </w:r>
      <w:proofErr w:type="spellStart"/>
      <w:r w:rsidR="003520AB">
        <w:t>t.j</w:t>
      </w:r>
      <w:proofErr w:type="spellEnd"/>
      <w:r w:rsidR="003520AB">
        <w:t>. Dz. U. z 2017r. poz. 1481</w:t>
      </w:r>
      <w:r w:rsidR="0004113A" w:rsidRPr="0004113A">
        <w:t>)</w:t>
      </w:r>
      <w:r>
        <w:t xml:space="preserve"> jest równoznaczne z jej wniesieniem.</w:t>
      </w:r>
    </w:p>
    <w:p w:rsidR="00603291" w:rsidRPr="00930133" w:rsidRDefault="00603291" w:rsidP="00930133">
      <w:pPr>
        <w:pStyle w:val="Nagwek1"/>
      </w:pPr>
      <w:r w:rsidRPr="00930133">
        <w:t>Aukcja elektroniczna</w:t>
      </w:r>
    </w:p>
    <w:p w:rsidR="00603291" w:rsidRPr="00F642B8" w:rsidRDefault="00603291" w:rsidP="00A43AEE">
      <w:pPr>
        <w:pStyle w:val="Nagwek2"/>
      </w:pPr>
      <w:r w:rsidRPr="00F642B8">
        <w:t xml:space="preserve">W postępowaniu nie jest przewidziany wybór najkorzystniejszej oferty z zastosowaniem aukcji elektronicznej. </w:t>
      </w:r>
    </w:p>
    <w:p w:rsidR="00603291" w:rsidRDefault="00603291" w:rsidP="00930133">
      <w:pPr>
        <w:pStyle w:val="Nagwek1"/>
      </w:pPr>
      <w:r w:rsidRPr="00C10359">
        <w:t>Pozostałe informacje</w:t>
      </w:r>
    </w:p>
    <w:p w:rsidR="00930133" w:rsidRPr="00A934CD" w:rsidRDefault="00930133" w:rsidP="00930133">
      <w:pPr>
        <w:pStyle w:val="Nagwek2"/>
      </w:pPr>
      <w:bookmarkStart w:id="21" w:name="_Hlk515367328"/>
      <w:r w:rsidRPr="00A934CD">
        <w:t>Informacja o przetwarzaniu danych osobowych:</w:t>
      </w:r>
    </w:p>
    <w:p w:rsidR="00930133" w:rsidRPr="00670668" w:rsidRDefault="00930133" w:rsidP="00930133">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930133" w:rsidRPr="00670668" w:rsidRDefault="00930133" w:rsidP="00930133">
      <w:pPr>
        <w:numPr>
          <w:ilvl w:val="0"/>
          <w:numId w:val="24"/>
        </w:numPr>
        <w:spacing w:after="160"/>
        <w:contextualSpacing/>
        <w:jc w:val="both"/>
        <w:outlineLvl w:val="1"/>
        <w:rPr>
          <w:bCs/>
          <w:iCs/>
          <w:color w:val="000000"/>
          <w:lang w:val="x-none" w:eastAsia="x-none"/>
        </w:rPr>
      </w:pPr>
      <w:r w:rsidRPr="00670668">
        <w:rPr>
          <w:bCs/>
          <w:iCs/>
          <w:color w:val="000000"/>
          <w:lang w:eastAsia="x-none"/>
        </w:rPr>
        <w:t>w celu prowadzenia postępowania o udzielenie zamówienia publicznego</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BE38EB" w:rsidRPr="00BE38EB">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930133" w:rsidRPr="00670668" w:rsidRDefault="00930133" w:rsidP="00930133">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930133" w:rsidRPr="00670668" w:rsidRDefault="00BE38EB" w:rsidP="00930133">
      <w:pPr>
        <w:spacing w:after="60"/>
        <w:ind w:left="1038"/>
        <w:outlineLvl w:val="1"/>
        <w:rPr>
          <w:b/>
          <w:bCs/>
          <w:iCs/>
          <w:color w:val="000000"/>
          <w:lang w:val="x-none" w:eastAsia="x-none"/>
        </w:rPr>
      </w:pPr>
      <w:r w:rsidRPr="00BE38EB">
        <w:rPr>
          <w:b/>
          <w:bCs/>
          <w:iCs/>
          <w:color w:val="000000"/>
          <w:lang w:val="x-none" w:eastAsia="x-none"/>
        </w:rPr>
        <w:t>Politechnika Częstochowska</w:t>
      </w:r>
    </w:p>
    <w:p w:rsidR="00930133" w:rsidRPr="00670668" w:rsidRDefault="00BE38EB" w:rsidP="00930133">
      <w:pPr>
        <w:spacing w:after="40"/>
        <w:ind w:left="1038"/>
        <w:outlineLvl w:val="1"/>
        <w:rPr>
          <w:bCs/>
          <w:iCs/>
          <w:color w:val="000000"/>
          <w:lang w:val="x-none" w:eastAsia="x-none"/>
        </w:rPr>
      </w:pPr>
      <w:r w:rsidRPr="00BE38EB">
        <w:rPr>
          <w:bCs/>
          <w:iCs/>
          <w:color w:val="000000"/>
          <w:lang w:val="x-none" w:eastAsia="x-none"/>
        </w:rPr>
        <w:t>Dąbrowskiego</w:t>
      </w:r>
      <w:r w:rsidR="00930133" w:rsidRPr="00670668">
        <w:rPr>
          <w:bCs/>
          <w:iCs/>
          <w:color w:val="000000"/>
          <w:lang w:val="x-none" w:eastAsia="x-none"/>
        </w:rPr>
        <w:t xml:space="preserve"> </w:t>
      </w:r>
      <w:r w:rsidRPr="00BE38EB">
        <w:rPr>
          <w:bCs/>
          <w:iCs/>
          <w:color w:val="000000"/>
          <w:lang w:val="x-none" w:eastAsia="x-none"/>
        </w:rPr>
        <w:t>69</w:t>
      </w:r>
      <w:r w:rsidR="00930133" w:rsidRPr="00670668">
        <w:rPr>
          <w:bCs/>
          <w:iCs/>
          <w:color w:val="000000"/>
          <w:lang w:val="x-none" w:eastAsia="x-none"/>
        </w:rPr>
        <w:t xml:space="preserve"> </w:t>
      </w:r>
      <w:r w:rsidR="00930133" w:rsidRPr="00670668">
        <w:rPr>
          <w:bCs/>
          <w:iCs/>
          <w:color w:val="000000"/>
          <w:lang w:eastAsia="x-none"/>
        </w:rPr>
        <w:t xml:space="preserve"> </w:t>
      </w:r>
      <w:r w:rsidRPr="00BE38EB">
        <w:rPr>
          <w:bCs/>
          <w:iCs/>
          <w:color w:val="000000"/>
          <w:lang w:eastAsia="x-none"/>
        </w:rPr>
        <w:t>42-201</w:t>
      </w:r>
      <w:r w:rsidR="00930133" w:rsidRPr="00670668">
        <w:rPr>
          <w:bCs/>
          <w:iCs/>
          <w:color w:val="000000"/>
          <w:lang w:val="x-none" w:eastAsia="x-none"/>
        </w:rPr>
        <w:t xml:space="preserve"> </w:t>
      </w:r>
      <w:r w:rsidRPr="00BE38EB">
        <w:rPr>
          <w:bCs/>
          <w:iCs/>
          <w:color w:val="000000"/>
          <w:lang w:val="x-none" w:eastAsia="x-none"/>
        </w:rPr>
        <w:t>Częstochowa</w:t>
      </w:r>
    </w:p>
    <w:p w:rsidR="00930133" w:rsidRPr="00670668" w:rsidRDefault="00930133" w:rsidP="00930133">
      <w:pPr>
        <w:spacing w:after="40"/>
        <w:ind w:left="1038"/>
        <w:outlineLvl w:val="1"/>
        <w:rPr>
          <w:bCs/>
          <w:iCs/>
          <w:color w:val="000000"/>
          <w:lang w:val="x-none" w:eastAsia="x-none"/>
        </w:rPr>
      </w:pPr>
      <w:r w:rsidRPr="001A4183">
        <w:rPr>
          <w:bCs/>
          <w:iCs/>
          <w:color w:val="000000"/>
          <w:lang w:eastAsia="x-none"/>
        </w:rPr>
        <w:t xml:space="preserve">Tel.: </w:t>
      </w:r>
      <w:r w:rsidR="00BE38EB" w:rsidRPr="001A4183">
        <w:rPr>
          <w:bCs/>
          <w:iCs/>
          <w:color w:val="000000"/>
          <w:lang w:eastAsia="x-none"/>
        </w:rPr>
        <w:t>34</w:t>
      </w:r>
      <w:r w:rsidRPr="001A4183">
        <w:rPr>
          <w:bCs/>
          <w:iCs/>
          <w:color w:val="000000"/>
          <w:lang w:eastAsia="x-none"/>
        </w:rPr>
        <w:t xml:space="preserve"> </w:t>
      </w:r>
      <w:r w:rsidR="00F642B8">
        <w:rPr>
          <w:bCs/>
          <w:iCs/>
          <w:color w:val="000000"/>
          <w:lang w:eastAsia="x-none"/>
        </w:rPr>
        <w:t>3250498</w:t>
      </w:r>
    </w:p>
    <w:p w:rsidR="00930133" w:rsidRPr="00670668" w:rsidRDefault="00930133" w:rsidP="00930133">
      <w:pPr>
        <w:spacing w:after="40"/>
        <w:ind w:left="1038"/>
        <w:outlineLvl w:val="1"/>
        <w:rPr>
          <w:bCs/>
          <w:iCs/>
          <w:color w:val="000000"/>
          <w:lang w:val="x-none" w:eastAsia="x-none"/>
        </w:rPr>
      </w:pPr>
      <w:proofErr w:type="spellStart"/>
      <w:r w:rsidRPr="00670668">
        <w:rPr>
          <w:bCs/>
          <w:iCs/>
          <w:color w:val="000000"/>
          <w:lang w:val="en-GB" w:eastAsia="x-none"/>
        </w:rPr>
        <w:t>Faks</w:t>
      </w:r>
      <w:proofErr w:type="spellEnd"/>
      <w:r w:rsidRPr="00670668">
        <w:rPr>
          <w:bCs/>
          <w:iCs/>
          <w:color w:val="000000"/>
          <w:lang w:val="en-GB" w:eastAsia="x-none"/>
        </w:rPr>
        <w:t xml:space="preserve">: </w:t>
      </w:r>
      <w:r w:rsidR="00BE38EB" w:rsidRPr="00F642B8">
        <w:rPr>
          <w:bCs/>
          <w:iCs/>
          <w:color w:val="000000"/>
          <w:lang w:val="en-GB" w:eastAsia="x-none"/>
        </w:rPr>
        <w:t>34</w:t>
      </w:r>
      <w:r w:rsidRPr="00F642B8">
        <w:rPr>
          <w:bCs/>
          <w:iCs/>
          <w:color w:val="000000"/>
          <w:lang w:val="en-GB" w:eastAsia="x-none"/>
        </w:rPr>
        <w:t xml:space="preserve"> </w:t>
      </w:r>
      <w:r w:rsidR="00F642B8" w:rsidRPr="00F642B8">
        <w:rPr>
          <w:bCs/>
          <w:iCs/>
          <w:color w:val="000000"/>
          <w:lang w:val="en-GB" w:eastAsia="x-none"/>
        </w:rPr>
        <w:t>3612580</w:t>
      </w:r>
    </w:p>
    <w:p w:rsidR="00930133" w:rsidRPr="00670668" w:rsidRDefault="00F642B8" w:rsidP="00930133">
      <w:pPr>
        <w:numPr>
          <w:ilvl w:val="0"/>
          <w:numId w:val="24"/>
        </w:numPr>
        <w:spacing w:before="120" w:after="60"/>
        <w:jc w:val="both"/>
        <w:outlineLvl w:val="1"/>
        <w:rPr>
          <w:bCs/>
          <w:iCs/>
          <w:color w:val="000000"/>
          <w:lang w:val="x-none" w:eastAsia="x-none"/>
        </w:rPr>
      </w:pPr>
      <w:r>
        <w:rPr>
          <w:bCs/>
          <w:iCs/>
          <w:color w:val="000000"/>
          <w:lang w:eastAsia="x-none"/>
        </w:rPr>
        <w:t xml:space="preserve">Administrator Danych Osobowych w </w:t>
      </w:r>
      <w:proofErr w:type="spellStart"/>
      <w:r>
        <w:rPr>
          <w:bCs/>
          <w:iCs/>
          <w:color w:val="000000"/>
          <w:lang w:eastAsia="x-none"/>
        </w:rPr>
        <w:t>PCz</w:t>
      </w:r>
      <w:proofErr w:type="spellEnd"/>
      <w:r>
        <w:rPr>
          <w:bCs/>
          <w:iCs/>
          <w:color w:val="000000"/>
          <w:lang w:eastAsia="x-none"/>
        </w:rPr>
        <w:t xml:space="preserve"> wyznaczył Inspektora Danych Osobowych, z którym można kontaktować się pod numerem telefonu 34 325 04 71, adresem e-mail </w:t>
      </w:r>
      <w:hyperlink r:id="rId7" w:history="1">
        <w:r w:rsidRPr="00001A9E">
          <w:rPr>
            <w:rStyle w:val="Hipercze"/>
            <w:bCs/>
            <w:iCs/>
            <w:lang w:eastAsia="x-none"/>
          </w:rPr>
          <w:t>iodo@pcz.pl</w:t>
        </w:r>
      </w:hyperlink>
      <w:r>
        <w:rPr>
          <w:bCs/>
          <w:iCs/>
          <w:color w:val="000000"/>
          <w:lang w:eastAsia="x-none"/>
        </w:rPr>
        <w:t xml:space="preserve"> lub przy użyciu danych kontaktowych Administratora Danych Osobowych</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w:t>
      </w:r>
      <w:r w:rsidRPr="00670668">
        <w:rPr>
          <w:bCs/>
          <w:iCs/>
          <w:color w:val="000000"/>
          <w:lang w:val="x-none" w:eastAsia="x-none"/>
        </w:rPr>
        <w:lastRenderedPageBreak/>
        <w:t xml:space="preserve">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930133" w:rsidRPr="00670668" w:rsidRDefault="00930133" w:rsidP="00930133">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930133" w:rsidRPr="00670668" w:rsidRDefault="00930133" w:rsidP="00930133">
      <w:pPr>
        <w:numPr>
          <w:ilvl w:val="0"/>
          <w:numId w:val="22"/>
        </w:numPr>
        <w:spacing w:after="150"/>
        <w:ind w:left="1418" w:hanging="294"/>
        <w:contextualSpacing/>
        <w:jc w:val="both"/>
      </w:pPr>
      <w:r w:rsidRPr="00670668">
        <w:t>na podstawie art. 15 RODO prawo dostępu do danych osobowych Pani/Pana dotyczących;</w:t>
      </w:r>
    </w:p>
    <w:p w:rsidR="00930133" w:rsidRPr="00670668" w:rsidRDefault="00930133" w:rsidP="00930133">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930133" w:rsidRPr="00670668" w:rsidRDefault="00930133" w:rsidP="00930133">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930133" w:rsidRPr="00670668" w:rsidRDefault="00930133" w:rsidP="00930133">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930133" w:rsidRPr="00670668" w:rsidRDefault="00930133" w:rsidP="00930133">
      <w:pPr>
        <w:numPr>
          <w:ilvl w:val="0"/>
          <w:numId w:val="24"/>
        </w:numPr>
        <w:spacing w:before="120" w:after="120"/>
        <w:ind w:left="1037" w:hanging="357"/>
        <w:contextualSpacing/>
        <w:jc w:val="both"/>
        <w:rPr>
          <w:i/>
        </w:rPr>
      </w:pPr>
      <w:r w:rsidRPr="00670668">
        <w:t>nie przysługuje Pani/Panu:</w:t>
      </w:r>
    </w:p>
    <w:p w:rsidR="00930133" w:rsidRPr="00670668" w:rsidRDefault="00930133" w:rsidP="00930133">
      <w:pPr>
        <w:numPr>
          <w:ilvl w:val="0"/>
          <w:numId w:val="23"/>
        </w:numPr>
        <w:spacing w:after="150"/>
        <w:ind w:left="1418" w:hanging="284"/>
        <w:contextualSpacing/>
        <w:jc w:val="both"/>
        <w:rPr>
          <w:i/>
        </w:rPr>
      </w:pPr>
      <w:r w:rsidRPr="00670668">
        <w:t>w związku z art. 17 ust. 3 lit. b, d lub e RODO prawo do usunięcia danych osobowych;</w:t>
      </w:r>
    </w:p>
    <w:p w:rsidR="00930133" w:rsidRPr="00670668" w:rsidRDefault="00930133" w:rsidP="00930133">
      <w:pPr>
        <w:numPr>
          <w:ilvl w:val="0"/>
          <w:numId w:val="23"/>
        </w:numPr>
        <w:spacing w:after="150"/>
        <w:ind w:left="1418" w:hanging="284"/>
        <w:contextualSpacing/>
        <w:jc w:val="both"/>
        <w:rPr>
          <w:i/>
        </w:rPr>
      </w:pPr>
      <w:r w:rsidRPr="00670668">
        <w:t>prawo do przenoszenia danych osobowych, o którym mowa w art. 20 RODO;</w:t>
      </w:r>
    </w:p>
    <w:p w:rsidR="00930133" w:rsidRPr="00930133" w:rsidRDefault="00930133" w:rsidP="00930133">
      <w:pPr>
        <w:numPr>
          <w:ilvl w:val="0"/>
          <w:numId w:val="23"/>
        </w:numPr>
        <w:spacing w:after="60"/>
        <w:ind w:left="1418" w:hanging="284"/>
        <w:contextualSpacing/>
        <w:jc w:val="both"/>
        <w:rPr>
          <w:i/>
        </w:rPr>
      </w:pPr>
      <w:r w:rsidRPr="00670668">
        <w:t>na podstawie art. 21 RODO prawo sprzeciwu, wobec przetwarzania danych osobowych, gdyż podstawą prawną przetwarzania Pani/Pana danych osobowych jest art. 6 ust. 1 lit. c RODO;</w:t>
      </w:r>
    </w:p>
    <w:bookmarkEnd w:id="21"/>
    <w:p w:rsidR="00603291" w:rsidRPr="00427C7F" w:rsidRDefault="00603291" w:rsidP="00930133">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BE38EB" w:rsidRPr="00BE38EB">
        <w:t>(</w:t>
      </w:r>
      <w:proofErr w:type="spellStart"/>
      <w:r w:rsidR="00BE38EB" w:rsidRPr="00BE38EB">
        <w:t>t.j</w:t>
      </w:r>
      <w:proofErr w:type="spellEnd"/>
      <w:r w:rsidR="00BE38EB" w:rsidRPr="00BE38EB">
        <w:t xml:space="preserve">. Dz. U. z 2017 r. poz. 1579 z </w:t>
      </w:r>
      <w:proofErr w:type="spellStart"/>
      <w:r w:rsidR="00BE38EB" w:rsidRPr="00BE38EB">
        <w:t>późn</w:t>
      </w:r>
      <w:proofErr w:type="spellEnd"/>
      <w:r w:rsidR="00BE38EB" w:rsidRPr="00BE38EB">
        <w:t>. zm.)</w:t>
      </w:r>
      <w:r>
        <w:t xml:space="preserve"> oraz przepisy Kodeksu cywilnego.</w:t>
      </w:r>
    </w:p>
    <w:p w:rsidR="00603291" w:rsidRPr="00A748A2" w:rsidRDefault="00603291" w:rsidP="00603291">
      <w:pPr>
        <w:spacing w:before="60" w:after="120"/>
        <w:jc w:val="both"/>
      </w:pPr>
      <w:r w:rsidRPr="00930133">
        <w:rPr>
          <w:b/>
        </w:rPr>
        <w:t>Załącznik</w:t>
      </w:r>
      <w:r w:rsidR="00930133" w:rsidRPr="00930133">
        <w:rPr>
          <w:b/>
        </w:rPr>
        <w:t>i do SIWZ</w:t>
      </w:r>
      <w:r w:rsidR="0093013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BE38EB" w:rsidRPr="006672A6" w:rsidTr="00171FB1">
        <w:tc>
          <w:tcPr>
            <w:tcW w:w="828" w:type="dxa"/>
          </w:tcPr>
          <w:p w:rsidR="00BE38EB" w:rsidRPr="006672A6" w:rsidRDefault="00BE38EB" w:rsidP="00171FB1">
            <w:pPr>
              <w:spacing w:before="60" w:after="120"/>
              <w:jc w:val="both"/>
              <w:rPr>
                <w:b/>
              </w:rPr>
            </w:pPr>
            <w:r w:rsidRPr="00BE38EB">
              <w:t>1</w:t>
            </w:r>
          </w:p>
        </w:tc>
        <w:tc>
          <w:tcPr>
            <w:tcW w:w="8636" w:type="dxa"/>
          </w:tcPr>
          <w:p w:rsidR="00BE38EB" w:rsidRPr="006672A6" w:rsidRDefault="00BE38EB" w:rsidP="00171FB1">
            <w:pPr>
              <w:spacing w:before="60" w:after="120"/>
              <w:jc w:val="both"/>
              <w:rPr>
                <w:b/>
              </w:rPr>
            </w:pPr>
            <w:r w:rsidRPr="00BE38EB">
              <w:t>Oświadczenia wykonawcy o przynależności albo braku przynależności do tej samej grupy kapitałowej.</w:t>
            </w:r>
          </w:p>
        </w:tc>
      </w:tr>
      <w:tr w:rsidR="00BE38EB" w:rsidRPr="006672A6" w:rsidTr="00171FB1">
        <w:tc>
          <w:tcPr>
            <w:tcW w:w="828" w:type="dxa"/>
          </w:tcPr>
          <w:p w:rsidR="00BE38EB" w:rsidRPr="006672A6" w:rsidRDefault="00BE38EB" w:rsidP="00171FB1">
            <w:pPr>
              <w:spacing w:before="60" w:after="120"/>
              <w:jc w:val="both"/>
              <w:rPr>
                <w:b/>
              </w:rPr>
            </w:pPr>
            <w:r w:rsidRPr="00BE38EB">
              <w:t>2</w:t>
            </w:r>
          </w:p>
        </w:tc>
        <w:tc>
          <w:tcPr>
            <w:tcW w:w="8636" w:type="dxa"/>
          </w:tcPr>
          <w:p w:rsidR="00BE38EB" w:rsidRPr="006672A6" w:rsidRDefault="00BE38EB" w:rsidP="00B55387">
            <w:pPr>
              <w:spacing w:before="60" w:after="120"/>
              <w:jc w:val="both"/>
              <w:rPr>
                <w:b/>
              </w:rPr>
            </w:pPr>
            <w:r w:rsidRPr="00BE38EB">
              <w:t xml:space="preserve">Oświadczenie o niepodleganiu wykluczeniu </w:t>
            </w:r>
          </w:p>
        </w:tc>
      </w:tr>
    </w:tbl>
    <w:p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BE38EB" w:rsidRPr="006672A6" w:rsidTr="00171FB1">
        <w:tc>
          <w:tcPr>
            <w:tcW w:w="828" w:type="dxa"/>
          </w:tcPr>
          <w:p w:rsidR="00BE38EB" w:rsidRPr="006672A6" w:rsidRDefault="00BE38EB" w:rsidP="00171FB1">
            <w:pPr>
              <w:spacing w:before="60" w:after="120"/>
              <w:jc w:val="both"/>
              <w:rPr>
                <w:b/>
              </w:rPr>
            </w:pPr>
            <w:r w:rsidRPr="00BE38EB">
              <w:t>3</w:t>
            </w:r>
          </w:p>
        </w:tc>
        <w:tc>
          <w:tcPr>
            <w:tcW w:w="8636" w:type="dxa"/>
          </w:tcPr>
          <w:p w:rsidR="00BE38EB" w:rsidRPr="006672A6" w:rsidRDefault="00BE38EB" w:rsidP="00171FB1">
            <w:pPr>
              <w:spacing w:before="60" w:after="120"/>
              <w:jc w:val="both"/>
              <w:rPr>
                <w:b/>
              </w:rPr>
            </w:pPr>
            <w:r w:rsidRPr="00BE38EB">
              <w:t>Projekt umowy</w:t>
            </w:r>
          </w:p>
        </w:tc>
      </w:tr>
      <w:tr w:rsidR="00BE38EB" w:rsidRPr="006672A6" w:rsidTr="00171FB1">
        <w:tc>
          <w:tcPr>
            <w:tcW w:w="828" w:type="dxa"/>
          </w:tcPr>
          <w:p w:rsidR="00BE38EB" w:rsidRPr="006672A6" w:rsidRDefault="00BE38EB" w:rsidP="00171FB1">
            <w:pPr>
              <w:spacing w:before="60" w:after="120"/>
              <w:jc w:val="both"/>
              <w:rPr>
                <w:b/>
              </w:rPr>
            </w:pPr>
            <w:r w:rsidRPr="00BE38EB">
              <w:t>4</w:t>
            </w:r>
          </w:p>
        </w:tc>
        <w:tc>
          <w:tcPr>
            <w:tcW w:w="8636" w:type="dxa"/>
          </w:tcPr>
          <w:p w:rsidR="00BE38EB" w:rsidRPr="006672A6" w:rsidRDefault="00BE38EB" w:rsidP="00171FB1">
            <w:pPr>
              <w:spacing w:before="60" w:after="120"/>
              <w:jc w:val="both"/>
              <w:rPr>
                <w:b/>
              </w:rPr>
            </w:pPr>
            <w:r w:rsidRPr="00BE38EB">
              <w:t>Wzór oferty</w:t>
            </w:r>
          </w:p>
        </w:tc>
      </w:tr>
      <w:tr w:rsidR="00BE38EB" w:rsidRPr="006672A6" w:rsidTr="00171FB1">
        <w:tc>
          <w:tcPr>
            <w:tcW w:w="828" w:type="dxa"/>
          </w:tcPr>
          <w:p w:rsidR="00BE38EB" w:rsidRPr="006672A6" w:rsidRDefault="00BE38EB" w:rsidP="00171FB1">
            <w:pPr>
              <w:spacing w:before="60" w:after="120"/>
              <w:jc w:val="both"/>
              <w:rPr>
                <w:b/>
              </w:rPr>
            </w:pPr>
            <w:r w:rsidRPr="00BE38EB">
              <w:t>5</w:t>
            </w:r>
          </w:p>
        </w:tc>
        <w:tc>
          <w:tcPr>
            <w:tcW w:w="8636" w:type="dxa"/>
          </w:tcPr>
          <w:p w:rsidR="00BE38EB" w:rsidRPr="006672A6" w:rsidRDefault="00BE38EB" w:rsidP="00171FB1">
            <w:pPr>
              <w:spacing w:before="60" w:after="120"/>
              <w:jc w:val="both"/>
              <w:rPr>
                <w:b/>
              </w:rPr>
            </w:pPr>
            <w:r w:rsidRPr="00BE38EB">
              <w:t>Wzór protokołu odbioru</w:t>
            </w:r>
          </w:p>
        </w:tc>
      </w:tr>
    </w:tbl>
    <w:p w:rsidR="00EB7871" w:rsidRPr="003209A8" w:rsidRDefault="00EB7871" w:rsidP="00930133">
      <w:pPr>
        <w:pStyle w:val="Nagwek1"/>
        <w:numPr>
          <w:ilvl w:val="0"/>
          <w:numId w:val="0"/>
        </w:numPr>
      </w:pPr>
    </w:p>
    <w:sectPr w:rsidR="00EB7871" w:rsidRPr="003209A8">
      <w:headerReference w:type="default" r:id="rId8"/>
      <w:footerReference w:type="default" r:id="rId9"/>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CE4" w:rsidRDefault="00284CE4">
      <w:r>
        <w:separator/>
      </w:r>
    </w:p>
  </w:endnote>
  <w:endnote w:type="continuationSeparator" w:id="0">
    <w:p w:rsidR="00284CE4" w:rsidRDefault="0028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AD207F">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D207F">
      <w:rPr>
        <w:rStyle w:val="Numerstrony"/>
        <w:noProof/>
        <w:sz w:val="18"/>
        <w:szCs w:val="18"/>
      </w:rPr>
      <w:t>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D207F">
      <w:rPr>
        <w:rStyle w:val="Numerstrony"/>
        <w:noProof/>
        <w:sz w:val="18"/>
        <w:szCs w:val="18"/>
      </w:rPr>
      <w:t>19</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CE4" w:rsidRDefault="00284CE4">
      <w:r>
        <w:separator/>
      </w:r>
    </w:p>
  </w:footnote>
  <w:footnote w:type="continuationSeparator" w:id="0">
    <w:p w:rsidR="00284CE4" w:rsidRDefault="00284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D35830">
    <w:pPr>
      <w:pStyle w:val="Nagwek"/>
      <w:jc w:val="center"/>
      <w:rPr>
        <w:sz w:val="18"/>
        <w:szCs w:val="18"/>
      </w:rPr>
    </w:pPr>
    <w:r>
      <w:rPr>
        <w:sz w:val="18"/>
        <w:szCs w:val="18"/>
      </w:rPr>
      <w:t>Specyfikacja istotnych warunków zamówienia</w:t>
    </w:r>
  </w:p>
  <w:p w:rsidR="00D35830" w:rsidRDefault="00BE38EB">
    <w:pPr>
      <w:pStyle w:val="Nagwek"/>
      <w:jc w:val="center"/>
      <w:rPr>
        <w:sz w:val="18"/>
        <w:szCs w:val="18"/>
      </w:rPr>
    </w:pPr>
    <w:r>
      <w:rPr>
        <w:sz w:val="18"/>
        <w:szCs w:val="18"/>
      </w:rPr>
      <w:t>Dostawa uniwersalnej maszyny wytrzymałościowej stołowej z napędem z ruchem elektromechanicznym za pomocą precyzyjnych śrub kulowych w klasie ISO 1 dla Wydziału Inżynierii Mechanicznej i Informatyki Politechniki Częstochowskiej</w:t>
    </w:r>
  </w:p>
  <w:p w:rsidR="00D35830" w:rsidRDefault="00AD207F">
    <w:pPr>
      <w:pStyle w:val="Nagwek"/>
    </w:pPr>
    <w:r>
      <w:rPr>
        <w:noProof/>
      </w:rPr>
      <w:pict>
        <v:line id="_x0000_s2050" style="position:absolute;z-index:251658240" from="0,3.65pt" to="468pt,3.6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1CA92C39"/>
    <w:multiLevelType w:val="hybridMultilevel"/>
    <w:tmpl w:val="DD8AB772"/>
    <w:lvl w:ilvl="0" w:tplc="B21C4932">
      <w:start w:val="1"/>
      <w:numFmt w:val="bullet"/>
      <w:lvlText w:val="o"/>
      <w:lvlJc w:val="left"/>
      <w:pPr>
        <w:ind w:left="786" w:hanging="360"/>
      </w:pPr>
      <w:rPr>
        <w:rFonts w:ascii="Courier New" w:hAnsi="Courier New" w:cs="Courier New" w:hint="default"/>
        <w:color w:val="auto"/>
      </w:rPr>
    </w:lvl>
    <w:lvl w:ilvl="1" w:tplc="04150003" w:tentative="1">
      <w:start w:val="1"/>
      <w:numFmt w:val="bullet"/>
      <w:lvlText w:val="o"/>
      <w:lvlJc w:val="left"/>
      <w:pPr>
        <w:ind w:left="1729" w:hanging="360"/>
      </w:pPr>
      <w:rPr>
        <w:rFonts w:ascii="Courier New" w:hAnsi="Courier New" w:cs="Courier New" w:hint="default"/>
      </w:rPr>
    </w:lvl>
    <w:lvl w:ilvl="2" w:tplc="04150005" w:tentative="1">
      <w:start w:val="1"/>
      <w:numFmt w:val="bullet"/>
      <w:lvlText w:val=""/>
      <w:lvlJc w:val="left"/>
      <w:pPr>
        <w:ind w:left="2449" w:hanging="360"/>
      </w:pPr>
      <w:rPr>
        <w:rFonts w:ascii="Wingdings" w:hAnsi="Wingdings" w:hint="default"/>
      </w:rPr>
    </w:lvl>
    <w:lvl w:ilvl="3" w:tplc="04150001" w:tentative="1">
      <w:start w:val="1"/>
      <w:numFmt w:val="bullet"/>
      <w:lvlText w:val=""/>
      <w:lvlJc w:val="left"/>
      <w:pPr>
        <w:ind w:left="3169" w:hanging="360"/>
      </w:pPr>
      <w:rPr>
        <w:rFonts w:ascii="Symbol" w:hAnsi="Symbol" w:hint="default"/>
      </w:rPr>
    </w:lvl>
    <w:lvl w:ilvl="4" w:tplc="04150003" w:tentative="1">
      <w:start w:val="1"/>
      <w:numFmt w:val="bullet"/>
      <w:lvlText w:val="o"/>
      <w:lvlJc w:val="left"/>
      <w:pPr>
        <w:ind w:left="3889" w:hanging="360"/>
      </w:pPr>
      <w:rPr>
        <w:rFonts w:ascii="Courier New" w:hAnsi="Courier New" w:cs="Courier New" w:hint="default"/>
      </w:rPr>
    </w:lvl>
    <w:lvl w:ilvl="5" w:tplc="04150005" w:tentative="1">
      <w:start w:val="1"/>
      <w:numFmt w:val="bullet"/>
      <w:lvlText w:val=""/>
      <w:lvlJc w:val="left"/>
      <w:pPr>
        <w:ind w:left="4609" w:hanging="360"/>
      </w:pPr>
      <w:rPr>
        <w:rFonts w:ascii="Wingdings" w:hAnsi="Wingdings" w:hint="default"/>
      </w:rPr>
    </w:lvl>
    <w:lvl w:ilvl="6" w:tplc="04150001" w:tentative="1">
      <w:start w:val="1"/>
      <w:numFmt w:val="bullet"/>
      <w:lvlText w:val=""/>
      <w:lvlJc w:val="left"/>
      <w:pPr>
        <w:ind w:left="5329" w:hanging="360"/>
      </w:pPr>
      <w:rPr>
        <w:rFonts w:ascii="Symbol" w:hAnsi="Symbol" w:hint="default"/>
      </w:rPr>
    </w:lvl>
    <w:lvl w:ilvl="7" w:tplc="04150003" w:tentative="1">
      <w:start w:val="1"/>
      <w:numFmt w:val="bullet"/>
      <w:lvlText w:val="o"/>
      <w:lvlJc w:val="left"/>
      <w:pPr>
        <w:ind w:left="6049" w:hanging="360"/>
      </w:pPr>
      <w:rPr>
        <w:rFonts w:ascii="Courier New" w:hAnsi="Courier New" w:cs="Courier New" w:hint="default"/>
      </w:rPr>
    </w:lvl>
    <w:lvl w:ilvl="8" w:tplc="04150005" w:tentative="1">
      <w:start w:val="1"/>
      <w:numFmt w:val="bullet"/>
      <w:lvlText w:val=""/>
      <w:lvlJc w:val="left"/>
      <w:pPr>
        <w:ind w:left="6769" w:hanging="360"/>
      </w:pPr>
      <w:rPr>
        <w:rFonts w:ascii="Wingdings" w:hAnsi="Wingdings" w:hint="default"/>
      </w:rPr>
    </w:lvl>
  </w:abstractNum>
  <w:abstractNum w:abstractNumId="9" w15:restartNumberingAfterBreak="0">
    <w:nsid w:val="1EE3197E"/>
    <w:multiLevelType w:val="multilevel"/>
    <w:tmpl w:val="B4F4A5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15:restartNumberingAfterBreak="0">
    <w:nsid w:val="4D075AB7"/>
    <w:multiLevelType w:val="hybridMultilevel"/>
    <w:tmpl w:val="AC2A533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1"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A556FD4"/>
    <w:multiLevelType w:val="hybridMultilevel"/>
    <w:tmpl w:val="95C65178"/>
    <w:lvl w:ilvl="0" w:tplc="F24029AC">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7"/>
  </w:num>
  <w:num w:numId="4">
    <w:abstractNumId w:val="13"/>
  </w:num>
  <w:num w:numId="5">
    <w:abstractNumId w:val="7"/>
  </w:num>
  <w:num w:numId="6">
    <w:abstractNumId w:val="5"/>
  </w:num>
  <w:num w:numId="7">
    <w:abstractNumId w:val="6"/>
  </w:num>
  <w:num w:numId="8">
    <w:abstractNumId w:val="24"/>
  </w:num>
  <w:num w:numId="9">
    <w:abstractNumId w:val="4"/>
  </w:num>
  <w:num w:numId="10">
    <w:abstractNumId w:val="18"/>
  </w:num>
  <w:num w:numId="11">
    <w:abstractNumId w:val="2"/>
  </w:num>
  <w:num w:numId="12">
    <w:abstractNumId w:val="21"/>
  </w:num>
  <w:num w:numId="13">
    <w:abstractNumId w:val="22"/>
  </w:num>
  <w:num w:numId="14">
    <w:abstractNumId w:val="23"/>
  </w:num>
  <w:num w:numId="15">
    <w:abstractNumId w:val="1"/>
  </w:num>
  <w:num w:numId="16">
    <w:abstractNumId w:val="15"/>
  </w:num>
  <w:num w:numId="17">
    <w:abstractNumId w:val="14"/>
  </w:num>
  <w:num w:numId="18">
    <w:abstractNumId w:val="0"/>
  </w:num>
  <w:num w:numId="19">
    <w:abstractNumId w:val="20"/>
  </w:num>
  <w:num w:numId="20">
    <w:abstractNumId w:val="11"/>
  </w:num>
  <w:num w:numId="21">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0"/>
  </w:num>
  <w:num w:numId="24">
    <w:abstractNumId w:val="16"/>
  </w:num>
  <w:num w:numId="25">
    <w:abstractNumId w:val="25"/>
  </w:num>
  <w:num w:numId="26">
    <w:abstractNumId w:val="8"/>
  </w:num>
  <w:num w:numId="27">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4CE4"/>
    <w:rsid w:val="00004D89"/>
    <w:rsid w:val="000067E5"/>
    <w:rsid w:val="00012833"/>
    <w:rsid w:val="00020FF3"/>
    <w:rsid w:val="00025A39"/>
    <w:rsid w:val="00026453"/>
    <w:rsid w:val="00031855"/>
    <w:rsid w:val="00034D1A"/>
    <w:rsid w:val="00036DB5"/>
    <w:rsid w:val="0004094C"/>
    <w:rsid w:val="0004113A"/>
    <w:rsid w:val="000471B4"/>
    <w:rsid w:val="00050901"/>
    <w:rsid w:val="00056B6A"/>
    <w:rsid w:val="0005779B"/>
    <w:rsid w:val="000666AF"/>
    <w:rsid w:val="00080783"/>
    <w:rsid w:val="00080D02"/>
    <w:rsid w:val="00082134"/>
    <w:rsid w:val="000A1140"/>
    <w:rsid w:val="000A1CDA"/>
    <w:rsid w:val="000A2E0B"/>
    <w:rsid w:val="000A59AF"/>
    <w:rsid w:val="000B08A9"/>
    <w:rsid w:val="000C63A2"/>
    <w:rsid w:val="000C732C"/>
    <w:rsid w:val="000D3BC4"/>
    <w:rsid w:val="000E7443"/>
    <w:rsid w:val="000F01D8"/>
    <w:rsid w:val="000F03BD"/>
    <w:rsid w:val="000F53AD"/>
    <w:rsid w:val="00125A9A"/>
    <w:rsid w:val="00126357"/>
    <w:rsid w:val="00127036"/>
    <w:rsid w:val="0013434C"/>
    <w:rsid w:val="00141A13"/>
    <w:rsid w:val="00150032"/>
    <w:rsid w:val="001542F3"/>
    <w:rsid w:val="001644FA"/>
    <w:rsid w:val="00176CA1"/>
    <w:rsid w:val="00180BDE"/>
    <w:rsid w:val="0018407C"/>
    <w:rsid w:val="00191475"/>
    <w:rsid w:val="00194EF2"/>
    <w:rsid w:val="001A4183"/>
    <w:rsid w:val="001B3F5E"/>
    <w:rsid w:val="001B6A19"/>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478E6"/>
    <w:rsid w:val="00263EFE"/>
    <w:rsid w:val="00264019"/>
    <w:rsid w:val="002746F7"/>
    <w:rsid w:val="00284CE4"/>
    <w:rsid w:val="002962E0"/>
    <w:rsid w:val="002963F2"/>
    <w:rsid w:val="002A2D4A"/>
    <w:rsid w:val="002B22BF"/>
    <w:rsid w:val="002D4E51"/>
    <w:rsid w:val="002D7A25"/>
    <w:rsid w:val="002E5E36"/>
    <w:rsid w:val="002E666C"/>
    <w:rsid w:val="002E7C8B"/>
    <w:rsid w:val="002F07D4"/>
    <w:rsid w:val="003064AE"/>
    <w:rsid w:val="0031141E"/>
    <w:rsid w:val="003200AE"/>
    <w:rsid w:val="003209A8"/>
    <w:rsid w:val="00322993"/>
    <w:rsid w:val="00325E66"/>
    <w:rsid w:val="00330F50"/>
    <w:rsid w:val="00333636"/>
    <w:rsid w:val="00333EB5"/>
    <w:rsid w:val="00334E8F"/>
    <w:rsid w:val="00335C23"/>
    <w:rsid w:val="003440B4"/>
    <w:rsid w:val="0034463B"/>
    <w:rsid w:val="003520AB"/>
    <w:rsid w:val="00370A37"/>
    <w:rsid w:val="00374986"/>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67F9"/>
    <w:rsid w:val="004D7A7C"/>
    <w:rsid w:val="004E3A7E"/>
    <w:rsid w:val="004E7BF9"/>
    <w:rsid w:val="004F50A8"/>
    <w:rsid w:val="005060B9"/>
    <w:rsid w:val="00510831"/>
    <w:rsid w:val="00511A5D"/>
    <w:rsid w:val="00514D20"/>
    <w:rsid w:val="0052404F"/>
    <w:rsid w:val="005241B2"/>
    <w:rsid w:val="00536FAD"/>
    <w:rsid w:val="0054473A"/>
    <w:rsid w:val="00562E86"/>
    <w:rsid w:val="005631F3"/>
    <w:rsid w:val="00571EFD"/>
    <w:rsid w:val="005725E8"/>
    <w:rsid w:val="005741F3"/>
    <w:rsid w:val="0057697F"/>
    <w:rsid w:val="005828F4"/>
    <w:rsid w:val="005868C7"/>
    <w:rsid w:val="005905D6"/>
    <w:rsid w:val="005A490D"/>
    <w:rsid w:val="005B4881"/>
    <w:rsid w:val="005C46D9"/>
    <w:rsid w:val="005D0A27"/>
    <w:rsid w:val="005D2148"/>
    <w:rsid w:val="005E544C"/>
    <w:rsid w:val="005E601C"/>
    <w:rsid w:val="005E73AC"/>
    <w:rsid w:val="005F5697"/>
    <w:rsid w:val="00603291"/>
    <w:rsid w:val="00614581"/>
    <w:rsid w:val="006260AC"/>
    <w:rsid w:val="00627ED2"/>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E2896"/>
    <w:rsid w:val="006E2CC4"/>
    <w:rsid w:val="006F3A1B"/>
    <w:rsid w:val="006F5BCD"/>
    <w:rsid w:val="006F77F8"/>
    <w:rsid w:val="007039B4"/>
    <w:rsid w:val="00703F5F"/>
    <w:rsid w:val="00705BE6"/>
    <w:rsid w:val="0070620B"/>
    <w:rsid w:val="0071220B"/>
    <w:rsid w:val="00713508"/>
    <w:rsid w:val="00713E16"/>
    <w:rsid w:val="00717726"/>
    <w:rsid w:val="00722A08"/>
    <w:rsid w:val="00730E7F"/>
    <w:rsid w:val="0073111D"/>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1157"/>
    <w:rsid w:val="00883670"/>
    <w:rsid w:val="00892EAD"/>
    <w:rsid w:val="00895AC8"/>
    <w:rsid w:val="008A3895"/>
    <w:rsid w:val="008B13A8"/>
    <w:rsid w:val="008B60B4"/>
    <w:rsid w:val="008C47F9"/>
    <w:rsid w:val="008D33FF"/>
    <w:rsid w:val="008D48A7"/>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90A89"/>
    <w:rsid w:val="009A4657"/>
    <w:rsid w:val="009A4CC1"/>
    <w:rsid w:val="009B239D"/>
    <w:rsid w:val="009B523D"/>
    <w:rsid w:val="009B5EF9"/>
    <w:rsid w:val="009B75C1"/>
    <w:rsid w:val="009D2316"/>
    <w:rsid w:val="009D760C"/>
    <w:rsid w:val="009E038F"/>
    <w:rsid w:val="009E7B6E"/>
    <w:rsid w:val="009F0A8E"/>
    <w:rsid w:val="009F1CA7"/>
    <w:rsid w:val="00A021C0"/>
    <w:rsid w:val="00A02B83"/>
    <w:rsid w:val="00A0381A"/>
    <w:rsid w:val="00A13671"/>
    <w:rsid w:val="00A2369F"/>
    <w:rsid w:val="00A300F2"/>
    <w:rsid w:val="00A34E0E"/>
    <w:rsid w:val="00A40A2C"/>
    <w:rsid w:val="00A43AEE"/>
    <w:rsid w:val="00A46681"/>
    <w:rsid w:val="00A50B70"/>
    <w:rsid w:val="00A54376"/>
    <w:rsid w:val="00A56785"/>
    <w:rsid w:val="00A56852"/>
    <w:rsid w:val="00A70B48"/>
    <w:rsid w:val="00A722BA"/>
    <w:rsid w:val="00A84EC8"/>
    <w:rsid w:val="00A86605"/>
    <w:rsid w:val="00A90128"/>
    <w:rsid w:val="00A9512C"/>
    <w:rsid w:val="00A966A6"/>
    <w:rsid w:val="00A96E95"/>
    <w:rsid w:val="00AA1892"/>
    <w:rsid w:val="00AA5FCE"/>
    <w:rsid w:val="00AA661F"/>
    <w:rsid w:val="00AB7036"/>
    <w:rsid w:val="00AC3CE1"/>
    <w:rsid w:val="00AD207F"/>
    <w:rsid w:val="00AE4E38"/>
    <w:rsid w:val="00AF1311"/>
    <w:rsid w:val="00AF616D"/>
    <w:rsid w:val="00B05777"/>
    <w:rsid w:val="00B0712C"/>
    <w:rsid w:val="00B11855"/>
    <w:rsid w:val="00B36CE0"/>
    <w:rsid w:val="00B40837"/>
    <w:rsid w:val="00B51D96"/>
    <w:rsid w:val="00B55387"/>
    <w:rsid w:val="00B8343A"/>
    <w:rsid w:val="00B90CFE"/>
    <w:rsid w:val="00BA1AB5"/>
    <w:rsid w:val="00BB295E"/>
    <w:rsid w:val="00BC04D7"/>
    <w:rsid w:val="00BE38EB"/>
    <w:rsid w:val="00BF579F"/>
    <w:rsid w:val="00BF6DEC"/>
    <w:rsid w:val="00C00534"/>
    <w:rsid w:val="00C03499"/>
    <w:rsid w:val="00C06D30"/>
    <w:rsid w:val="00C20DA9"/>
    <w:rsid w:val="00C2712C"/>
    <w:rsid w:val="00C42E83"/>
    <w:rsid w:val="00C530BF"/>
    <w:rsid w:val="00C70735"/>
    <w:rsid w:val="00C85325"/>
    <w:rsid w:val="00C9211D"/>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565E7"/>
    <w:rsid w:val="00D65942"/>
    <w:rsid w:val="00D67BC1"/>
    <w:rsid w:val="00D74026"/>
    <w:rsid w:val="00D94CD8"/>
    <w:rsid w:val="00D95619"/>
    <w:rsid w:val="00DA094A"/>
    <w:rsid w:val="00DB3A54"/>
    <w:rsid w:val="00DC3E3B"/>
    <w:rsid w:val="00DD29C1"/>
    <w:rsid w:val="00DD574A"/>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3DF7"/>
    <w:rsid w:val="00EC4CDA"/>
    <w:rsid w:val="00ED0999"/>
    <w:rsid w:val="00EE1213"/>
    <w:rsid w:val="00EE3618"/>
    <w:rsid w:val="00EF0A3B"/>
    <w:rsid w:val="00EF5211"/>
    <w:rsid w:val="00F01987"/>
    <w:rsid w:val="00F12AF3"/>
    <w:rsid w:val="00F131CB"/>
    <w:rsid w:val="00F13967"/>
    <w:rsid w:val="00F1608B"/>
    <w:rsid w:val="00F234AD"/>
    <w:rsid w:val="00F23594"/>
    <w:rsid w:val="00F241C5"/>
    <w:rsid w:val="00F278EE"/>
    <w:rsid w:val="00F525A3"/>
    <w:rsid w:val="00F55F9B"/>
    <w:rsid w:val="00F642B8"/>
    <w:rsid w:val="00F65ACD"/>
    <w:rsid w:val="00F7086B"/>
    <w:rsid w:val="00F83D72"/>
    <w:rsid w:val="00FA2BDE"/>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37181E69-09B8-4A79-988D-1CBCA1BD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rsid w:val="00F642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pc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N~1.MA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0</TotalTime>
  <Pages>19</Pages>
  <Words>5667</Words>
  <Characters>35619</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Marcin Malicki</dc:creator>
  <cp:keywords/>
  <cp:lastModifiedBy>Marcin Malicki</cp:lastModifiedBy>
  <cp:revision>2</cp:revision>
  <cp:lastPrinted>2018-09-27T09:23:00Z</cp:lastPrinted>
  <dcterms:created xsi:type="dcterms:W3CDTF">2018-09-27T09:24:00Z</dcterms:created>
  <dcterms:modified xsi:type="dcterms:W3CDTF">2018-09-27T09:24:00Z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