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5"/>
        <w:gridCol w:w="2275"/>
        <w:gridCol w:w="4218"/>
      </w:tblGrid>
      <w:tr w:rsidR="00563103" w:rsidTr="008A2E12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2920" cy="707390"/>
                  <wp:effectExtent l="0" t="0" r="0" b="0"/>
                  <wp:docPr id="3" name="Obraz 3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5415" cy="580390"/>
                  <wp:effectExtent l="0" t="0" r="0" b="0"/>
                  <wp:docPr id="2" name="Obraz 2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03" w:rsidRDefault="00563103" w:rsidP="008A2E12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51455" cy="580390"/>
                  <wp:effectExtent l="0" t="0" r="0" b="0"/>
                  <wp:docPr id="1" name="Obraz 1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8DA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2"/>
        </w:rPr>
      </w:pPr>
    </w:p>
    <w:p w:rsidR="00CC28DA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Uniwersytet im. Adama Mickiewicza w Poznaniu</w:t>
      </w:r>
    </w:p>
    <w:p w:rsidR="00563103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ul. H. Wieniawskiego 1</w:t>
      </w:r>
    </w:p>
    <w:p w:rsidR="00563103" w:rsidRPr="004C4123" w:rsidRDefault="00563103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61-712 Poznań</w:t>
      </w:r>
    </w:p>
    <w:p w:rsidR="00CC28DA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b/>
          <w:bCs/>
          <w:sz w:val="22"/>
        </w:rPr>
      </w:pPr>
    </w:p>
    <w:p w:rsidR="00CC28DA" w:rsidRPr="004C4123" w:rsidRDefault="00CC28DA" w:rsidP="00CC28DA">
      <w:pPr>
        <w:pStyle w:val="Nagwek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b/>
          <w:bCs/>
          <w:sz w:val="20"/>
          <w:szCs w:val="20"/>
        </w:rPr>
        <w:t>Oznaczenie sprawy: ZP</w:t>
      </w:r>
      <w:r w:rsidR="0016036B">
        <w:rPr>
          <w:rFonts w:ascii="Arial" w:hAnsi="Arial" w:cs="Arial"/>
          <w:b/>
          <w:bCs/>
          <w:sz w:val="20"/>
          <w:szCs w:val="20"/>
        </w:rPr>
        <w:t>/4540</w:t>
      </w:r>
      <w:r w:rsidRPr="004C4123">
        <w:rPr>
          <w:rFonts w:ascii="Arial" w:hAnsi="Arial" w:cs="Arial"/>
          <w:b/>
          <w:bCs/>
          <w:sz w:val="20"/>
          <w:szCs w:val="20"/>
        </w:rPr>
        <w:t>/</w:t>
      </w:r>
      <w:r w:rsidR="00563103" w:rsidRPr="004C4123">
        <w:rPr>
          <w:rFonts w:ascii="Arial" w:hAnsi="Arial" w:cs="Arial"/>
          <w:b/>
          <w:bCs/>
          <w:sz w:val="20"/>
          <w:szCs w:val="20"/>
        </w:rPr>
        <w:t>D</w:t>
      </w:r>
      <w:r w:rsidRPr="004C4123">
        <w:rPr>
          <w:rFonts w:ascii="Arial" w:hAnsi="Arial" w:cs="Arial"/>
          <w:b/>
          <w:bCs/>
          <w:sz w:val="20"/>
          <w:szCs w:val="20"/>
        </w:rPr>
        <w:t>/18</w:t>
      </w:r>
      <w:r w:rsidRPr="004C4123">
        <w:rPr>
          <w:rFonts w:ascii="Arial" w:hAnsi="Arial" w:cs="Arial"/>
          <w:sz w:val="20"/>
          <w:szCs w:val="20"/>
        </w:rPr>
        <w:tab/>
        <w:t xml:space="preserve"> </w:t>
      </w:r>
    </w:p>
    <w:p w:rsidR="00CC28DA" w:rsidRPr="004C4123" w:rsidRDefault="00CC28DA" w:rsidP="00CC28DA">
      <w:pPr>
        <w:pStyle w:val="Nagwek"/>
        <w:tabs>
          <w:tab w:val="clear" w:pos="4536"/>
        </w:tabs>
        <w:jc w:val="right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 xml:space="preserve">Poznań, dnia </w:t>
      </w:r>
      <w:r w:rsidR="0023359C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4C4123">
        <w:rPr>
          <w:rFonts w:ascii="Arial" w:hAnsi="Arial" w:cs="Arial"/>
          <w:sz w:val="20"/>
          <w:szCs w:val="20"/>
        </w:rPr>
        <w:t>.0</w:t>
      </w:r>
      <w:r w:rsidR="0016036B">
        <w:rPr>
          <w:rFonts w:ascii="Arial" w:hAnsi="Arial" w:cs="Arial"/>
          <w:sz w:val="20"/>
          <w:szCs w:val="20"/>
        </w:rPr>
        <w:t>9</w:t>
      </w:r>
      <w:r w:rsidRPr="004C4123">
        <w:rPr>
          <w:rFonts w:ascii="Arial" w:hAnsi="Arial" w:cs="Arial"/>
          <w:sz w:val="20"/>
          <w:szCs w:val="20"/>
        </w:rPr>
        <w:t>.2018 r.</w:t>
      </w:r>
    </w:p>
    <w:p w:rsidR="00CC28DA" w:rsidRPr="00FB1AD4" w:rsidRDefault="00CC28DA" w:rsidP="00CC28DA">
      <w:pPr>
        <w:pStyle w:val="Nagwek"/>
        <w:tabs>
          <w:tab w:val="left" w:pos="708"/>
        </w:tabs>
        <w:rPr>
          <w:rFonts w:ascii="Arial" w:hAnsi="Arial" w:cs="Arial"/>
          <w:sz w:val="22"/>
        </w:rPr>
      </w:pPr>
    </w:p>
    <w:p w:rsidR="00CC28DA" w:rsidRPr="00FB1AD4" w:rsidRDefault="00CC28DA" w:rsidP="00CC28DA">
      <w:pPr>
        <w:pStyle w:val="Nagwek"/>
        <w:tabs>
          <w:tab w:val="left" w:pos="708"/>
        </w:tabs>
        <w:jc w:val="right"/>
        <w:rPr>
          <w:rFonts w:ascii="Arial" w:hAnsi="Arial" w:cs="Arial"/>
          <w:b/>
          <w:szCs w:val="24"/>
        </w:rPr>
      </w:pPr>
      <w:r w:rsidRPr="00FB1AD4">
        <w:rPr>
          <w:rFonts w:ascii="Arial" w:hAnsi="Arial" w:cs="Arial"/>
          <w:b/>
          <w:szCs w:val="24"/>
        </w:rPr>
        <w:t>Wszyscy Wykonawcy</w:t>
      </w:r>
    </w:p>
    <w:p w:rsidR="00CC28DA" w:rsidRPr="00FB1AD4" w:rsidRDefault="00CC28DA" w:rsidP="00CC28DA">
      <w:pPr>
        <w:pStyle w:val="Nagwek1"/>
        <w:spacing w:after="240"/>
        <w:jc w:val="center"/>
        <w:rPr>
          <w:rFonts w:ascii="Arial" w:hAnsi="Arial" w:cs="Arial"/>
          <w:sz w:val="22"/>
          <w:szCs w:val="22"/>
        </w:rPr>
      </w:pPr>
      <w:r w:rsidRPr="00FB1AD4">
        <w:rPr>
          <w:rFonts w:ascii="Arial" w:hAnsi="Arial" w:cs="Arial"/>
          <w:sz w:val="22"/>
          <w:szCs w:val="22"/>
        </w:rPr>
        <w:t>O D P O W I E D Ź na zapytania w sprawie SIWZ</w:t>
      </w:r>
    </w:p>
    <w:p w:rsidR="00CC28DA" w:rsidRPr="004C4123" w:rsidRDefault="00CC28DA" w:rsidP="00CC28DA">
      <w:pPr>
        <w:spacing w:line="276" w:lineRule="auto"/>
        <w:ind w:firstLine="283"/>
        <w:jc w:val="both"/>
        <w:rPr>
          <w:rFonts w:ascii="Arial" w:hAnsi="Arial" w:cs="Arial"/>
          <w:b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>Uprzejmie informujemy, iż do Zamawiającego wpłynęła prośba o wyjaśnienie zapisu specyfikacji istotnych warunków zamówienia, w postępowaniu prowadzonym na podstawie przepisów ustawy z dnia 29 stycznia 2004 roku Prawo Zamówień Publicznych (</w:t>
      </w:r>
      <w:proofErr w:type="spellStart"/>
      <w:r w:rsidR="0016036B">
        <w:rPr>
          <w:rFonts w:ascii="Arial" w:hAnsi="Arial" w:cs="Arial"/>
          <w:sz w:val="20"/>
          <w:szCs w:val="20"/>
        </w:rPr>
        <w:t>t.j</w:t>
      </w:r>
      <w:proofErr w:type="spellEnd"/>
      <w:r w:rsidR="0016036B">
        <w:rPr>
          <w:rFonts w:ascii="Arial" w:hAnsi="Arial" w:cs="Arial"/>
          <w:sz w:val="20"/>
          <w:szCs w:val="20"/>
        </w:rPr>
        <w:t xml:space="preserve">. </w:t>
      </w:r>
      <w:r w:rsidRPr="004C4123">
        <w:rPr>
          <w:rFonts w:ascii="Arial" w:hAnsi="Arial" w:cs="Arial"/>
          <w:sz w:val="20"/>
          <w:szCs w:val="20"/>
        </w:rPr>
        <w:t xml:space="preserve">Dz. U. z 2017 r., </w:t>
      </w:r>
      <w:r w:rsidR="0016036B">
        <w:rPr>
          <w:rFonts w:ascii="Arial" w:hAnsi="Arial" w:cs="Arial"/>
          <w:sz w:val="20"/>
          <w:szCs w:val="20"/>
        </w:rPr>
        <w:t>poz. 1579</w:t>
      </w:r>
      <w:r w:rsidRPr="004C412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C4123">
        <w:rPr>
          <w:rFonts w:ascii="Arial" w:hAnsi="Arial" w:cs="Arial"/>
          <w:sz w:val="20"/>
          <w:szCs w:val="20"/>
        </w:rPr>
        <w:t>póź</w:t>
      </w:r>
      <w:proofErr w:type="spellEnd"/>
      <w:r w:rsidRPr="004C4123">
        <w:rPr>
          <w:rFonts w:ascii="Arial" w:hAnsi="Arial" w:cs="Arial"/>
          <w:sz w:val="20"/>
          <w:szCs w:val="20"/>
        </w:rPr>
        <w:t xml:space="preserve">. zm.) w trybie przetargu nieograniczonego, na: </w:t>
      </w:r>
      <w:r w:rsidR="00563103" w:rsidRPr="004C4123">
        <w:rPr>
          <w:rFonts w:ascii="Arial" w:hAnsi="Arial" w:cs="Arial"/>
          <w:b/>
          <w:sz w:val="20"/>
          <w:szCs w:val="20"/>
        </w:rPr>
        <w:t xml:space="preserve">dostawę książek na potrzeby projektu „UNIWERSYTET JUTRA – zintegrowany program rozwoju Uniwersytetu im Adama Mickiewicza w Poznaniu”, </w:t>
      </w:r>
      <w:r w:rsidR="0016036B">
        <w:rPr>
          <w:rFonts w:ascii="Arial" w:hAnsi="Arial" w:cs="Arial"/>
          <w:b/>
          <w:sz w:val="20"/>
          <w:szCs w:val="20"/>
        </w:rPr>
        <w:t>(</w:t>
      </w:r>
      <w:proofErr w:type="spellStart"/>
      <w:r w:rsidR="0016036B">
        <w:rPr>
          <w:rFonts w:ascii="Arial" w:hAnsi="Arial" w:cs="Arial"/>
          <w:b/>
          <w:sz w:val="20"/>
          <w:szCs w:val="20"/>
        </w:rPr>
        <w:t>WNGiG</w:t>
      </w:r>
      <w:proofErr w:type="spellEnd"/>
      <w:r w:rsidR="0016036B"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 w:rsidR="0016036B">
        <w:rPr>
          <w:rFonts w:ascii="Arial" w:hAnsi="Arial" w:cs="Arial"/>
          <w:b/>
          <w:sz w:val="20"/>
          <w:szCs w:val="20"/>
        </w:rPr>
        <w:t>WNPiD</w:t>
      </w:r>
      <w:proofErr w:type="spellEnd"/>
      <w:r w:rsidR="0016036B">
        <w:rPr>
          <w:rFonts w:ascii="Arial" w:hAnsi="Arial" w:cs="Arial"/>
          <w:b/>
          <w:sz w:val="20"/>
          <w:szCs w:val="20"/>
        </w:rPr>
        <w:t>)</w:t>
      </w:r>
      <w:r w:rsidRPr="004C4123">
        <w:rPr>
          <w:rFonts w:ascii="Arial" w:hAnsi="Arial" w:cs="Arial"/>
          <w:b/>
          <w:sz w:val="20"/>
          <w:szCs w:val="20"/>
        </w:rPr>
        <w:t>.</w:t>
      </w:r>
    </w:p>
    <w:p w:rsidR="00CC28DA" w:rsidRPr="004C4123" w:rsidRDefault="00CC28DA" w:rsidP="00CC28DA">
      <w:pPr>
        <w:spacing w:line="276" w:lineRule="auto"/>
        <w:ind w:firstLine="283"/>
        <w:jc w:val="both"/>
        <w:rPr>
          <w:rFonts w:ascii="Arial" w:hAnsi="Arial" w:cs="Arial"/>
          <w:sz w:val="20"/>
          <w:szCs w:val="20"/>
        </w:rPr>
      </w:pPr>
    </w:p>
    <w:p w:rsidR="00CC28DA" w:rsidRPr="004C4123" w:rsidRDefault="00CC28DA" w:rsidP="00CC28DA">
      <w:pPr>
        <w:pStyle w:val="Tekstpodstawowywcity3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4C4123">
        <w:rPr>
          <w:rFonts w:ascii="Arial" w:hAnsi="Arial" w:cs="Arial"/>
          <w:sz w:val="20"/>
          <w:szCs w:val="20"/>
        </w:rPr>
        <w:t>Treść wspomnianej prośby jest następująca:</w:t>
      </w:r>
    </w:p>
    <w:p w:rsidR="0016036B" w:rsidRPr="0016036B" w:rsidRDefault="00CC28DA" w:rsidP="0016036B">
      <w:pPr>
        <w:jc w:val="both"/>
        <w:rPr>
          <w:rFonts w:ascii="Arial" w:hAnsi="Arial" w:cs="Arial"/>
          <w:sz w:val="20"/>
          <w:szCs w:val="20"/>
        </w:rPr>
      </w:pPr>
      <w:r w:rsidRPr="00985DBE">
        <w:rPr>
          <w:rFonts w:ascii="Arial" w:hAnsi="Arial" w:cs="Arial"/>
          <w:b/>
          <w:sz w:val="20"/>
          <w:szCs w:val="20"/>
        </w:rPr>
        <w:t>Pytanie 1</w:t>
      </w:r>
      <w:r w:rsidRPr="0016036B">
        <w:rPr>
          <w:rFonts w:ascii="Arial" w:hAnsi="Arial" w:cs="Arial"/>
          <w:b/>
          <w:sz w:val="20"/>
          <w:szCs w:val="20"/>
        </w:rPr>
        <w:t>:</w:t>
      </w:r>
      <w:r w:rsidR="0016036B" w:rsidRPr="0016036B">
        <w:rPr>
          <w:rFonts w:ascii="Arial" w:hAnsi="Arial" w:cs="Arial"/>
          <w:b/>
          <w:sz w:val="20"/>
          <w:szCs w:val="20"/>
        </w:rPr>
        <w:t xml:space="preserve"> </w:t>
      </w:r>
      <w:r w:rsidR="0016036B" w:rsidRPr="0016036B">
        <w:rPr>
          <w:rFonts w:ascii="Arial" w:hAnsi="Arial" w:cs="Arial"/>
          <w:sz w:val="20"/>
          <w:szCs w:val="20"/>
        </w:rPr>
        <w:t xml:space="preserve">W formularzu cenowym wskazali Państwo wersję Kindle tytułu The </w:t>
      </w:r>
      <w:proofErr w:type="spellStart"/>
      <w:r w:rsidR="0016036B" w:rsidRPr="0016036B">
        <w:rPr>
          <w:rFonts w:ascii="Arial" w:hAnsi="Arial" w:cs="Arial"/>
          <w:sz w:val="20"/>
          <w:szCs w:val="20"/>
        </w:rPr>
        <w:t>Palgrave</w:t>
      </w:r>
      <w:proofErr w:type="spellEnd"/>
      <w:r w:rsidR="0016036B" w:rsidRPr="00160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036B" w:rsidRPr="0016036B">
        <w:rPr>
          <w:rFonts w:ascii="Arial" w:hAnsi="Arial" w:cs="Arial"/>
          <w:sz w:val="20"/>
          <w:szCs w:val="20"/>
        </w:rPr>
        <w:t>Handbook</w:t>
      </w:r>
      <w:proofErr w:type="spellEnd"/>
      <w:r w:rsidR="0016036B" w:rsidRPr="0016036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16036B" w:rsidRPr="0016036B">
        <w:rPr>
          <w:rFonts w:ascii="Arial" w:hAnsi="Arial" w:cs="Arial"/>
          <w:sz w:val="20"/>
          <w:szCs w:val="20"/>
        </w:rPr>
        <w:t>National</w:t>
      </w:r>
      <w:proofErr w:type="spellEnd"/>
      <w:r w:rsidR="0016036B" w:rsidRPr="00160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036B" w:rsidRPr="0016036B">
        <w:rPr>
          <w:rFonts w:ascii="Arial" w:hAnsi="Arial" w:cs="Arial"/>
          <w:sz w:val="20"/>
          <w:szCs w:val="20"/>
        </w:rPr>
        <w:t>Parliaments</w:t>
      </w:r>
      <w:proofErr w:type="spellEnd"/>
      <w:r w:rsidR="0016036B" w:rsidRPr="0016036B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="0016036B" w:rsidRPr="0016036B">
        <w:rPr>
          <w:rFonts w:ascii="Arial" w:hAnsi="Arial" w:cs="Arial"/>
          <w:sz w:val="20"/>
          <w:szCs w:val="20"/>
        </w:rPr>
        <w:t>European</w:t>
      </w:r>
      <w:proofErr w:type="spellEnd"/>
      <w:r w:rsidR="0016036B" w:rsidRPr="0016036B">
        <w:rPr>
          <w:rFonts w:ascii="Arial" w:hAnsi="Arial" w:cs="Arial"/>
          <w:sz w:val="20"/>
          <w:szCs w:val="20"/>
        </w:rPr>
        <w:t xml:space="preserve"> Union (o ISBN 9781137289131) – jest to pozycja nr 3 w formularzu cenowym część 2. Proponujemy zmianę na wydanie papierowe o ISBN 9781137289124</w:t>
      </w:r>
      <w:r w:rsidR="0016036B">
        <w:rPr>
          <w:rFonts w:ascii="Arial" w:hAnsi="Arial" w:cs="Arial"/>
          <w:sz w:val="20"/>
          <w:szCs w:val="20"/>
        </w:rPr>
        <w:t>.</w:t>
      </w:r>
    </w:p>
    <w:p w:rsidR="00985DBE" w:rsidRPr="00985DBE" w:rsidRDefault="00985DBE" w:rsidP="0016036B">
      <w:pPr>
        <w:jc w:val="both"/>
        <w:rPr>
          <w:rFonts w:ascii="Arial" w:hAnsi="Arial" w:cs="Arial"/>
          <w:sz w:val="20"/>
          <w:szCs w:val="20"/>
        </w:rPr>
      </w:pPr>
    </w:p>
    <w:p w:rsidR="00CC28DA" w:rsidRPr="00985DBE" w:rsidRDefault="00CC28DA" w:rsidP="00DC74FB">
      <w:pPr>
        <w:jc w:val="both"/>
        <w:rPr>
          <w:rFonts w:ascii="Arial" w:hAnsi="Arial" w:cs="Arial"/>
          <w:b/>
          <w:sz w:val="20"/>
          <w:szCs w:val="20"/>
        </w:rPr>
      </w:pPr>
      <w:r w:rsidRPr="00985DBE">
        <w:rPr>
          <w:rFonts w:ascii="Arial" w:hAnsi="Arial" w:cs="Arial"/>
          <w:b/>
          <w:sz w:val="20"/>
          <w:szCs w:val="20"/>
        </w:rPr>
        <w:t>Odpowiedź 1.</w:t>
      </w:r>
      <w:r w:rsidR="0016036B">
        <w:rPr>
          <w:rFonts w:ascii="Arial" w:hAnsi="Arial" w:cs="Arial"/>
          <w:b/>
          <w:sz w:val="20"/>
          <w:szCs w:val="20"/>
        </w:rPr>
        <w:t xml:space="preserve"> Zamawiający zmienia wersję książki na papierową w ilości 2 egzemplarzy. </w:t>
      </w:r>
    </w:p>
    <w:p w:rsidR="00763585" w:rsidRPr="00986887" w:rsidRDefault="00763585" w:rsidP="004C4123">
      <w:pPr>
        <w:tabs>
          <w:tab w:val="left" w:pos="6662"/>
        </w:tabs>
        <w:rPr>
          <w:rFonts w:ascii="Arial" w:hAnsi="Arial" w:cs="Arial"/>
          <w:b/>
          <w:sz w:val="22"/>
        </w:rPr>
      </w:pPr>
    </w:p>
    <w:p w:rsidR="00024A6C" w:rsidRPr="00067357" w:rsidRDefault="00024A6C" w:rsidP="00024A6C">
      <w:pPr>
        <w:tabs>
          <w:tab w:val="left" w:pos="6662"/>
        </w:tabs>
        <w:rPr>
          <w:rFonts w:ascii="Arial" w:hAnsi="Arial" w:cs="Arial"/>
          <w:sz w:val="20"/>
          <w:szCs w:val="20"/>
        </w:rPr>
      </w:pPr>
      <w:r w:rsidRPr="00BE6BBE">
        <w:rPr>
          <w:rFonts w:ascii="Arial" w:hAnsi="Arial" w:cs="Arial"/>
          <w:sz w:val="20"/>
          <w:szCs w:val="20"/>
        </w:rPr>
        <w:t xml:space="preserve">W związku z powyższymi zmianami na stronie internetowej od dnia dzisiejszego został zamieszczony załącznik nr </w:t>
      </w:r>
      <w:r>
        <w:rPr>
          <w:rFonts w:ascii="Arial" w:hAnsi="Arial" w:cs="Arial"/>
          <w:sz w:val="20"/>
          <w:szCs w:val="20"/>
        </w:rPr>
        <w:t>2</w:t>
      </w:r>
      <w:r w:rsidR="0016036B">
        <w:rPr>
          <w:rFonts w:ascii="Arial" w:hAnsi="Arial" w:cs="Arial"/>
          <w:sz w:val="20"/>
          <w:szCs w:val="20"/>
        </w:rPr>
        <w:t>b</w:t>
      </w:r>
      <w:r w:rsidRPr="00BE6BBE">
        <w:rPr>
          <w:rFonts w:ascii="Arial" w:hAnsi="Arial" w:cs="Arial"/>
          <w:sz w:val="20"/>
          <w:szCs w:val="20"/>
        </w:rPr>
        <w:t xml:space="preserve"> do SIWZ – </w:t>
      </w:r>
      <w:r>
        <w:rPr>
          <w:rFonts w:ascii="Arial" w:hAnsi="Arial" w:cs="Arial"/>
          <w:sz w:val="20"/>
          <w:szCs w:val="20"/>
        </w:rPr>
        <w:t xml:space="preserve">Formularz cenowy </w:t>
      </w:r>
      <w:r w:rsidRPr="00BE6BBE">
        <w:rPr>
          <w:rFonts w:ascii="Arial" w:hAnsi="Arial" w:cs="Arial"/>
          <w:sz w:val="20"/>
          <w:szCs w:val="20"/>
        </w:rPr>
        <w:t>zawierający naniesione zmiany</w:t>
      </w:r>
    </w:p>
    <w:p w:rsidR="00067357" w:rsidRDefault="00067357" w:rsidP="00067357">
      <w:pPr>
        <w:jc w:val="both"/>
        <w:rPr>
          <w:rFonts w:ascii="Arial" w:hAnsi="Arial" w:cs="Arial"/>
          <w:sz w:val="20"/>
          <w:szCs w:val="20"/>
        </w:rPr>
      </w:pPr>
    </w:p>
    <w:p w:rsidR="00067357" w:rsidRDefault="00067357" w:rsidP="00CC28D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C28DA" w:rsidRPr="004A34B2" w:rsidRDefault="00CC28DA" w:rsidP="00CC28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34B2">
        <w:rPr>
          <w:rFonts w:ascii="Arial" w:hAnsi="Arial" w:cs="Arial"/>
          <w:sz w:val="20"/>
          <w:szCs w:val="20"/>
        </w:rPr>
        <w:t>Informujemy, że zgodnie z wymogiem art. 38 ust. 2 ustawy, stanowisko Zamawiającego zostało rozesłane do wszystkich wykonawców, którym przekazano SIWZ.</w:t>
      </w:r>
    </w:p>
    <w:p w:rsidR="00CC28DA" w:rsidRDefault="00CC28DA" w:rsidP="00CC28DA">
      <w:pPr>
        <w:rPr>
          <w:rFonts w:ascii="Arial" w:hAnsi="Arial" w:cs="Arial"/>
          <w:sz w:val="20"/>
          <w:szCs w:val="20"/>
        </w:rPr>
      </w:pPr>
      <w:r w:rsidRPr="004A34B2">
        <w:rPr>
          <w:rFonts w:ascii="Arial" w:hAnsi="Arial" w:cs="Arial"/>
          <w:sz w:val="20"/>
          <w:szCs w:val="20"/>
        </w:rPr>
        <w:t>Wprowadzone zmiany są wiążące i należy je uwzględnić w ofercie.</w:t>
      </w:r>
    </w:p>
    <w:p w:rsidR="00CC28DA" w:rsidRPr="00043851" w:rsidRDefault="00CC28DA" w:rsidP="00CC28DA">
      <w:pPr>
        <w:rPr>
          <w:rFonts w:ascii="Arial" w:hAnsi="Arial" w:cs="Arial"/>
          <w:sz w:val="20"/>
          <w:szCs w:val="20"/>
        </w:rPr>
      </w:pPr>
    </w:p>
    <w:p w:rsidR="00CC28DA" w:rsidRPr="00043851" w:rsidRDefault="00563103" w:rsidP="00CC28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PROREKTOR</w:t>
      </w:r>
    </w:p>
    <w:p w:rsidR="00CC28DA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CC28DA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024A6C" w:rsidRDefault="00024A6C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CC28DA" w:rsidRPr="00043851" w:rsidRDefault="00CC28DA" w:rsidP="00CC28DA">
      <w:pPr>
        <w:jc w:val="center"/>
        <w:rPr>
          <w:rFonts w:ascii="Arial" w:hAnsi="Arial" w:cs="Arial"/>
          <w:b/>
          <w:sz w:val="20"/>
          <w:szCs w:val="20"/>
        </w:rPr>
      </w:pPr>
    </w:p>
    <w:p w:rsidR="00562A1C" w:rsidRPr="00067357" w:rsidRDefault="004C4123" w:rsidP="000673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63103">
        <w:rPr>
          <w:rFonts w:ascii="Arial" w:hAnsi="Arial" w:cs="Arial"/>
          <w:b/>
          <w:sz w:val="20"/>
          <w:szCs w:val="20"/>
        </w:rPr>
        <w:t>rof. dr hab. Bogumiła Kaniewska</w:t>
      </w:r>
    </w:p>
    <w:sectPr w:rsidR="00562A1C" w:rsidRPr="0006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8BF"/>
    <w:multiLevelType w:val="hybridMultilevel"/>
    <w:tmpl w:val="9A74CC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2B1"/>
    <w:multiLevelType w:val="hybridMultilevel"/>
    <w:tmpl w:val="16FE625C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B2D93"/>
    <w:multiLevelType w:val="hybridMultilevel"/>
    <w:tmpl w:val="48E265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A"/>
    <w:rsid w:val="00024A6C"/>
    <w:rsid w:val="00067357"/>
    <w:rsid w:val="0016036B"/>
    <w:rsid w:val="0023359C"/>
    <w:rsid w:val="004C4123"/>
    <w:rsid w:val="00562A1C"/>
    <w:rsid w:val="00563103"/>
    <w:rsid w:val="00763585"/>
    <w:rsid w:val="0079004A"/>
    <w:rsid w:val="00985DBE"/>
    <w:rsid w:val="00C63F67"/>
    <w:rsid w:val="00CC28DA"/>
    <w:rsid w:val="00DC74FB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DA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DA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28DA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C28DA"/>
    <w:pPr>
      <w:keepNext/>
      <w:numPr>
        <w:numId w:val="2"/>
      </w:numPr>
      <w:suppressAutoHyphens/>
      <w:outlineLvl w:val="2"/>
    </w:pPr>
    <w:rPr>
      <w:rFonts w:cs="Arial"/>
      <w:b/>
      <w:iCs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DA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8DA"/>
    <w:rPr>
      <w:rFonts w:ascii="Times New Roman" w:eastAsia="Calibri" w:hAnsi="Times New Roman" w:cs="Calibri"/>
      <w:b/>
      <w:bCs/>
      <w:sz w:val="24"/>
      <w:szCs w:val="1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CC28DA"/>
    <w:rPr>
      <w:rFonts w:ascii="Times New Roman" w:eastAsia="Times New Roman" w:hAnsi="Times New Roman" w:cs="Arial"/>
      <w:b/>
      <w:iCs/>
      <w:sz w:val="24"/>
      <w:lang w:val="en-US" w:bidi="en-US"/>
    </w:rPr>
  </w:style>
  <w:style w:type="paragraph" w:styleId="Nagwek">
    <w:name w:val="header"/>
    <w:basedOn w:val="Normalny"/>
    <w:link w:val="NagwekZnak"/>
    <w:unhideWhenUsed/>
    <w:rsid w:val="00CC2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8DA"/>
    <w:rPr>
      <w:rFonts w:ascii="Times New Roman" w:eastAsia="Times New Roman" w:hAnsi="Times New Roman" w:cs="Calibri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C28DA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28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28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28DA"/>
    <w:rPr>
      <w:rFonts w:ascii="Times New Roman" w:eastAsia="Times New Roman" w:hAnsi="Times New Roman" w:cs="Calibri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unhideWhenUsed/>
    <w:rsid w:val="0056310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900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a-Siatka">
    <w:name w:val="Table Grid"/>
    <w:basedOn w:val="Standardowy"/>
    <w:uiPriority w:val="59"/>
    <w:rsid w:val="007900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DA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DA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28DA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C28DA"/>
    <w:pPr>
      <w:keepNext/>
      <w:numPr>
        <w:numId w:val="2"/>
      </w:numPr>
      <w:suppressAutoHyphens/>
      <w:outlineLvl w:val="2"/>
    </w:pPr>
    <w:rPr>
      <w:rFonts w:cs="Arial"/>
      <w:b/>
      <w:iCs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DA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8DA"/>
    <w:rPr>
      <w:rFonts w:ascii="Times New Roman" w:eastAsia="Calibri" w:hAnsi="Times New Roman" w:cs="Calibri"/>
      <w:b/>
      <w:bCs/>
      <w:sz w:val="24"/>
      <w:szCs w:val="1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CC28DA"/>
    <w:rPr>
      <w:rFonts w:ascii="Times New Roman" w:eastAsia="Times New Roman" w:hAnsi="Times New Roman" w:cs="Arial"/>
      <w:b/>
      <w:iCs/>
      <w:sz w:val="24"/>
      <w:lang w:val="en-US" w:bidi="en-US"/>
    </w:rPr>
  </w:style>
  <w:style w:type="paragraph" w:styleId="Nagwek">
    <w:name w:val="header"/>
    <w:basedOn w:val="Normalny"/>
    <w:link w:val="NagwekZnak"/>
    <w:unhideWhenUsed/>
    <w:rsid w:val="00CC2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8DA"/>
    <w:rPr>
      <w:rFonts w:ascii="Times New Roman" w:eastAsia="Times New Roman" w:hAnsi="Times New Roman" w:cs="Calibri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C28DA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28D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28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28DA"/>
    <w:rPr>
      <w:rFonts w:ascii="Times New Roman" w:eastAsia="Times New Roman" w:hAnsi="Times New Roman" w:cs="Calibri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unhideWhenUsed/>
    <w:rsid w:val="00563103"/>
    <w:pPr>
      <w:tabs>
        <w:tab w:val="center" w:pos="4536"/>
        <w:tab w:val="right" w:pos="9072"/>
      </w:tabs>
      <w:suppressAutoHyphens/>
      <w:autoSpaceDE/>
      <w:autoSpaceDN/>
    </w:pPr>
    <w:rPr>
      <w:rFonts w:ascii="Calibri" w:eastAsia="Calibri" w:hAnsi="Calibri" w:cs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9004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a-Siatka">
    <w:name w:val="Table Grid"/>
    <w:basedOn w:val="Standardowy"/>
    <w:uiPriority w:val="59"/>
    <w:rsid w:val="007900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10</cp:revision>
  <cp:lastPrinted>2018-09-19T12:01:00Z</cp:lastPrinted>
  <dcterms:created xsi:type="dcterms:W3CDTF">2018-06-26T10:12:00Z</dcterms:created>
  <dcterms:modified xsi:type="dcterms:W3CDTF">2018-09-20T12:07:00Z</dcterms:modified>
</cp:coreProperties>
</file>