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96CDC" w14:textId="08DCB2DB" w:rsidR="00C06FA4" w:rsidRPr="0083767E" w:rsidRDefault="00C06FA4" w:rsidP="00C06FA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767E">
        <w:rPr>
          <w:rFonts w:ascii="Times New Roman" w:hAnsi="Times New Roman" w:cs="Times New Roman"/>
          <w:sz w:val="24"/>
          <w:szCs w:val="24"/>
        </w:rPr>
        <w:t>Znak sprawy: XIV</w:t>
      </w:r>
      <w:r w:rsidRPr="004E05E0">
        <w:rPr>
          <w:rFonts w:ascii="Times New Roman" w:hAnsi="Times New Roman" w:cs="Times New Roman"/>
          <w:sz w:val="24"/>
          <w:szCs w:val="24"/>
        </w:rPr>
        <w:t>/264/</w:t>
      </w:r>
      <w:r w:rsidR="004E05E0">
        <w:rPr>
          <w:rFonts w:ascii="Times New Roman" w:hAnsi="Times New Roman" w:cs="Times New Roman"/>
          <w:b/>
          <w:sz w:val="24"/>
          <w:szCs w:val="24"/>
        </w:rPr>
        <w:t>13</w:t>
      </w:r>
      <w:r w:rsidRPr="004E05E0">
        <w:rPr>
          <w:rFonts w:ascii="Times New Roman" w:hAnsi="Times New Roman" w:cs="Times New Roman"/>
          <w:sz w:val="24"/>
          <w:szCs w:val="24"/>
        </w:rPr>
        <w:t>/18</w:t>
      </w:r>
    </w:p>
    <w:p w14:paraId="38B42202" w14:textId="77777777" w:rsidR="00C06FA4" w:rsidRPr="0083767E" w:rsidRDefault="00C06FA4" w:rsidP="008B0F56">
      <w:pPr>
        <w:spacing w:after="108" w:line="240" w:lineRule="auto"/>
        <w:ind w:right="283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pl-PL"/>
        </w:rPr>
      </w:pPr>
    </w:p>
    <w:p w14:paraId="28B43C74" w14:textId="56370025" w:rsidR="008B0F56" w:rsidRPr="004E05E0" w:rsidRDefault="008B0F56" w:rsidP="008B0F56">
      <w:pPr>
        <w:spacing w:after="108" w:line="240" w:lineRule="auto"/>
        <w:ind w:right="283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pl-PL"/>
        </w:rPr>
      </w:pPr>
      <w:r w:rsidRPr="004E05E0">
        <w:rPr>
          <w:rFonts w:ascii="Times New Roman" w:eastAsia="Times New Roman" w:hAnsi="Times New Roman" w:cs="Times New Roman"/>
          <w:bCs/>
          <w:color w:val="333333"/>
          <w:kern w:val="36"/>
          <w:lang w:eastAsia="pl-PL"/>
        </w:rPr>
        <w:t xml:space="preserve">Załącznik nr </w:t>
      </w:r>
      <w:r w:rsidR="0083767E" w:rsidRPr="004E05E0">
        <w:rPr>
          <w:rFonts w:ascii="Times New Roman" w:eastAsia="Times New Roman" w:hAnsi="Times New Roman" w:cs="Times New Roman"/>
          <w:bCs/>
          <w:color w:val="333333"/>
          <w:kern w:val="36"/>
          <w:lang w:eastAsia="pl-PL"/>
        </w:rPr>
        <w:t>2a</w:t>
      </w:r>
      <w:r w:rsidRPr="004E05E0">
        <w:rPr>
          <w:rFonts w:ascii="Times New Roman" w:eastAsia="Times New Roman" w:hAnsi="Times New Roman" w:cs="Times New Roman"/>
          <w:bCs/>
          <w:color w:val="333333"/>
          <w:kern w:val="36"/>
          <w:lang w:eastAsia="pl-PL"/>
        </w:rPr>
        <w:t xml:space="preserve"> do </w:t>
      </w:r>
      <w:r w:rsidR="0013210B" w:rsidRPr="004E05E0">
        <w:rPr>
          <w:rFonts w:ascii="Times New Roman" w:eastAsia="Times New Roman" w:hAnsi="Times New Roman" w:cs="Times New Roman"/>
          <w:bCs/>
          <w:color w:val="333333"/>
          <w:kern w:val="36"/>
          <w:lang w:eastAsia="pl-PL"/>
        </w:rPr>
        <w:t>SIWZ</w:t>
      </w:r>
    </w:p>
    <w:p w14:paraId="3B05FD19" w14:textId="3D46AF7B" w:rsidR="00F65B68" w:rsidRPr="0083767E" w:rsidRDefault="00F65B68" w:rsidP="008B0F56">
      <w:pPr>
        <w:spacing w:after="108" w:line="240" w:lineRule="auto"/>
        <w:ind w:right="283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pl-PL"/>
        </w:rPr>
      </w:pPr>
      <w:r w:rsidRPr="004E05E0">
        <w:rPr>
          <w:rFonts w:ascii="Times New Roman" w:eastAsia="Times New Roman" w:hAnsi="Times New Roman" w:cs="Times New Roman"/>
          <w:bCs/>
          <w:color w:val="333333"/>
          <w:kern w:val="36"/>
          <w:lang w:eastAsia="pl-PL"/>
        </w:rPr>
        <w:t xml:space="preserve">Załącznik nr </w:t>
      </w:r>
      <w:r w:rsidR="004E05E0" w:rsidRPr="004E05E0">
        <w:rPr>
          <w:rFonts w:ascii="Times New Roman" w:eastAsia="Times New Roman" w:hAnsi="Times New Roman" w:cs="Times New Roman"/>
          <w:bCs/>
          <w:color w:val="333333"/>
          <w:kern w:val="36"/>
          <w:lang w:eastAsia="pl-PL"/>
        </w:rPr>
        <w:t>3</w:t>
      </w:r>
      <w:r w:rsidRPr="004E05E0">
        <w:rPr>
          <w:rFonts w:ascii="Times New Roman" w:eastAsia="Times New Roman" w:hAnsi="Times New Roman" w:cs="Times New Roman"/>
          <w:bCs/>
          <w:color w:val="333333"/>
          <w:kern w:val="36"/>
          <w:lang w:eastAsia="pl-PL"/>
        </w:rPr>
        <w:t xml:space="preserve"> do Umowy</w:t>
      </w:r>
    </w:p>
    <w:p w14:paraId="02FE2074" w14:textId="77777777" w:rsidR="008B0F56" w:rsidRPr="0083767E" w:rsidRDefault="008B0F56" w:rsidP="007C3858">
      <w:pPr>
        <w:spacing w:after="108" w:line="240" w:lineRule="auto"/>
        <w:ind w:right="283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</w:p>
    <w:p w14:paraId="43589139" w14:textId="77777777" w:rsidR="0038429C" w:rsidRPr="0083767E" w:rsidRDefault="0038429C" w:rsidP="007C3858">
      <w:pPr>
        <w:spacing w:after="108" w:line="240" w:lineRule="auto"/>
        <w:ind w:right="283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  <w:r w:rsidRPr="00837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>Klauzula informacyjna dla Kontrahentów Biblioteki Narodowej</w:t>
      </w:r>
    </w:p>
    <w:p w14:paraId="37C80EC6" w14:textId="77777777" w:rsidR="00656069" w:rsidRPr="0083767E" w:rsidRDefault="00656069" w:rsidP="007C3858">
      <w:pPr>
        <w:spacing w:after="108" w:line="240" w:lineRule="auto"/>
        <w:ind w:right="283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</w:p>
    <w:p w14:paraId="10EB9E52" w14:textId="77777777" w:rsidR="0038429C" w:rsidRPr="0083767E" w:rsidRDefault="0038429C" w:rsidP="0083767E">
      <w:pPr>
        <w:spacing w:before="120" w:after="120" w:line="240" w:lineRule="auto"/>
        <w:ind w:right="284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Zgodnie z art. 13 ust. 1 i ust. 2 Rozporządzenia Parlamentu Europejskiego i Rady z dnia 27 kwietnia 2016 r.</w:t>
      </w:r>
      <w:r w:rsidRPr="0083767E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pl-PL"/>
        </w:rPr>
        <w:t> O ochronie osób fizycznych w związku z przetwarzaniem danych osobowych i w sprawie swobodnego przepływu takich danych oraz uchylenia dyrektywy 95/46/WE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 (dalej RODO) informujemy, iż:</w:t>
      </w:r>
    </w:p>
    <w:p w14:paraId="3A2561D8" w14:textId="1D94146D" w:rsidR="0038429C" w:rsidRPr="0083767E" w:rsidRDefault="0038429C" w:rsidP="0083767E">
      <w:pPr>
        <w:spacing w:before="120" w:after="120" w:line="240" w:lineRule="auto"/>
        <w:ind w:left="-360"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Administratorem przekazanych przez </w:t>
      </w:r>
      <w:r w:rsidRPr="0083767E">
        <w:rPr>
          <w:rFonts w:ascii="Times New Roman" w:eastAsia="Times New Roman" w:hAnsi="Times New Roman" w:cs="Times New Roman"/>
          <w:lang w:eastAsia="pl-PL"/>
        </w:rPr>
        <w:t>Państwa</w:t>
      </w:r>
      <w:r w:rsidRPr="0083767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danych osobowych w ramach </w:t>
      </w:r>
      <w:r w:rsidR="006C1B47" w:rsidRPr="0083767E">
        <w:rPr>
          <w:rFonts w:ascii="Times New Roman" w:eastAsia="Times New Roman" w:hAnsi="Times New Roman" w:cs="Times New Roman"/>
          <w:b/>
          <w:color w:val="333333"/>
          <w:lang w:eastAsia="pl-PL"/>
        </w:rPr>
        <w:t>umowy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83767E">
        <w:rPr>
          <w:rFonts w:ascii="Times New Roman" w:eastAsia="Times New Roman" w:hAnsi="Times New Roman" w:cs="Times New Roman"/>
          <w:lang w:eastAsia="pl-PL"/>
        </w:rPr>
        <w:t>zawarte</w:t>
      </w:r>
      <w:r w:rsidR="0006321D" w:rsidRPr="0083767E">
        <w:rPr>
          <w:rFonts w:ascii="Times New Roman" w:eastAsia="Times New Roman" w:hAnsi="Times New Roman" w:cs="Times New Roman"/>
          <w:lang w:eastAsia="pl-PL"/>
        </w:rPr>
        <w:t>j</w:t>
      </w:r>
      <w:r w:rsidRPr="008376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z</w:t>
      </w:r>
      <w:r w:rsidR="0083767E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Biblioteką Narodową jest Biblioteka Narodowa z siedzibą w Warszawie przy al. Niepodległości 213, 02-086 Warszawa. Jeżeli w ramach </w:t>
      </w:r>
      <w:r w:rsidR="006C1B47" w:rsidRPr="0083767E">
        <w:rPr>
          <w:rFonts w:ascii="Times New Roman" w:eastAsia="Times New Roman" w:hAnsi="Times New Roman" w:cs="Times New Roman"/>
          <w:b/>
          <w:color w:val="333333"/>
          <w:lang w:eastAsia="pl-PL"/>
        </w:rPr>
        <w:t>umowy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 przekazali nam Państwo dane osobowe swoich pracowników lub współpracowników, informujemy, iż niniejsza klauzula informacyjna ma zastosowanie także do nich i </w:t>
      </w:r>
      <w:r w:rsidRPr="0083767E">
        <w:rPr>
          <w:rFonts w:ascii="Times New Roman" w:eastAsia="Times New Roman" w:hAnsi="Times New Roman" w:cs="Times New Roman"/>
          <w:b/>
          <w:color w:val="333333"/>
          <w:lang w:eastAsia="pl-PL"/>
        </w:rPr>
        <w:t>powinna zostać przez Państwa im udostępniona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47275BD5" w14:textId="77777777" w:rsidR="0038429C" w:rsidRPr="0083767E" w:rsidRDefault="0038429C" w:rsidP="0083767E">
      <w:pPr>
        <w:spacing w:before="120" w:after="120" w:line="240" w:lineRule="auto"/>
        <w:ind w:left="-360" w:right="284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Dane przetwarzane będą zgodnie z RODO.</w:t>
      </w:r>
    </w:p>
    <w:p w14:paraId="4BFAD557" w14:textId="779D0F35" w:rsidR="0038429C" w:rsidRPr="0083767E" w:rsidRDefault="0038429C" w:rsidP="0083767E">
      <w:pPr>
        <w:spacing w:before="120" w:after="120" w:line="240" w:lineRule="auto"/>
        <w:ind w:left="-360"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Przekazane przez Państwa dane osobowe będą przetwarzane w celu wykonywania </w:t>
      </w:r>
      <w:r w:rsidR="006C1B47" w:rsidRPr="0083767E">
        <w:rPr>
          <w:rFonts w:ascii="Times New Roman" w:eastAsia="Times New Roman" w:hAnsi="Times New Roman" w:cs="Times New Roman"/>
          <w:b/>
          <w:color w:val="333333"/>
          <w:lang w:eastAsia="pl-PL"/>
        </w:rPr>
        <w:t>umowy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, w celu realizacji innych świadczeń n</w:t>
      </w:r>
      <w:r w:rsidR="006C1B47" w:rsidRPr="0083767E">
        <w:rPr>
          <w:rFonts w:ascii="Times New Roman" w:eastAsia="Times New Roman" w:hAnsi="Times New Roman" w:cs="Times New Roman"/>
          <w:color w:val="333333"/>
          <w:lang w:eastAsia="pl-PL"/>
        </w:rPr>
        <w:t>a podstawie udzielonej zgody, w 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wykonaniu obowiązków wynikających z</w:t>
      </w:r>
      <w:r w:rsidR="0083767E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powszechnie obowiązujących przepisów oraz dla celów wynikających z prawnie uzasadnionych interesów realizowanych przez Bibliotekę Narodową</w:t>
      </w:r>
      <w:r w:rsidR="006C1B47" w:rsidRPr="0083767E">
        <w:rPr>
          <w:rFonts w:ascii="Times New Roman" w:eastAsia="Times New Roman" w:hAnsi="Times New Roman" w:cs="Times New Roman"/>
          <w:color w:val="333333"/>
          <w:lang w:eastAsia="pl-PL"/>
        </w:rPr>
        <w:t>, w 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tym w szczególności w celu realizacji </w:t>
      </w:r>
      <w:r w:rsidRPr="0083767E">
        <w:rPr>
          <w:rFonts w:ascii="Times New Roman" w:eastAsia="Times New Roman" w:hAnsi="Times New Roman" w:cs="Times New Roman"/>
          <w:b/>
          <w:color w:val="333333"/>
          <w:lang w:eastAsia="pl-PL"/>
        </w:rPr>
        <w:t>umowy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, rozpatrywania reklamacji oraz ustalenia, dochodzenia i obrony wzajemnych roszczeń - zgodnie </w:t>
      </w:r>
      <w:r w:rsidR="0083767E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z</w:t>
      </w:r>
      <w:r w:rsidR="0083767E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art.</w:t>
      </w:r>
      <w:r w:rsidR="0083767E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7810CD" w:rsidRPr="0083767E">
        <w:rPr>
          <w:rFonts w:ascii="Times New Roman" w:eastAsia="Times New Roman" w:hAnsi="Times New Roman" w:cs="Times New Roman"/>
          <w:color w:val="333333"/>
          <w:lang w:eastAsia="pl-PL"/>
        </w:rPr>
        <w:t>6 ust. 1 lit. a), b), c) i e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) RODO.</w:t>
      </w:r>
    </w:p>
    <w:p w14:paraId="3596C239" w14:textId="77777777" w:rsidR="00870958" w:rsidRPr="0083767E" w:rsidRDefault="00870958" w:rsidP="0083767E">
      <w:pPr>
        <w:spacing w:before="120" w:after="120" w:line="240" w:lineRule="auto"/>
        <w:ind w:left="-360"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68922796" w14:textId="4C36BB72" w:rsidR="003902D3" w:rsidRPr="0083767E" w:rsidRDefault="003902D3" w:rsidP="0083767E">
      <w:pPr>
        <w:pStyle w:val="Akapitzlist"/>
        <w:numPr>
          <w:ilvl w:val="0"/>
          <w:numId w:val="8"/>
        </w:numPr>
        <w:spacing w:before="120" w:after="120" w:line="240" w:lineRule="auto"/>
        <w:ind w:right="284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Pzp</w:t>
      </w:r>
      <w:proofErr w:type="spellEnd"/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Pzp</w:t>
      </w:r>
      <w:proofErr w:type="spellEnd"/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;  </w:t>
      </w:r>
    </w:p>
    <w:p w14:paraId="4DED175D" w14:textId="2A3823FB" w:rsidR="009204BB" w:rsidRPr="0083767E" w:rsidRDefault="009204BB" w:rsidP="0083767E">
      <w:pPr>
        <w:pStyle w:val="Akapitzlist"/>
        <w:numPr>
          <w:ilvl w:val="0"/>
          <w:numId w:val="8"/>
        </w:numPr>
        <w:spacing w:before="120" w:after="120" w:line="240" w:lineRule="auto"/>
        <w:ind w:left="709" w:right="284" w:hanging="283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Państwa dane osobowe będą przetwarzane przez okres obowiązywania umowy lub do czasu wygaśnięcia wzajemnych roszczeń wynikających z umowy z Biblioteką Narodową oraz przez okres niezbędny do zrealizowania określonego celu, w którym dane zostały zebrane oraz na potrzeby zachowania zgodności z przepisami prawa</w:t>
      </w:r>
      <w:r w:rsidR="007C3858" w:rsidRPr="0083767E">
        <w:rPr>
          <w:rFonts w:ascii="Times New Roman" w:eastAsia="Times New Roman" w:hAnsi="Times New Roman" w:cs="Times New Roman"/>
          <w:color w:val="333333"/>
          <w:lang w:eastAsia="pl-PL"/>
        </w:rPr>
        <w:t>, tj.:</w:t>
      </w:r>
    </w:p>
    <w:p w14:paraId="796C2F51" w14:textId="38A1E339" w:rsidR="00F458DD" w:rsidRPr="0083767E" w:rsidRDefault="00F458DD" w:rsidP="0083767E">
      <w:pPr>
        <w:pStyle w:val="Akapitzlist"/>
        <w:spacing w:before="120" w:after="120" w:line="240" w:lineRule="auto"/>
        <w:ind w:right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hAnsi="Times New Roman" w:cs="Times New Roman"/>
        </w:rPr>
        <w:t xml:space="preserve">1) 10 lat </w:t>
      </w:r>
      <w:r w:rsidRPr="0083767E">
        <w:rPr>
          <w:rFonts w:ascii="Times New Roman" w:hAnsi="Times New Roman" w:cs="Times New Roman"/>
        </w:rPr>
        <w:softHyphen/>
        <w:t xml:space="preserve">obowiązujący w Bibliotece Narodowej okres archiwizacji umów zawartych </w:t>
      </w:r>
      <w:bookmarkStart w:id="1" w:name="_Hlk519154900"/>
      <w:r w:rsidRPr="0083767E">
        <w:rPr>
          <w:rFonts w:ascii="Times New Roman" w:hAnsi="Times New Roman" w:cs="Times New Roman"/>
        </w:rPr>
        <w:t>w trybie zamówień publicznych;</w:t>
      </w:r>
      <w:r w:rsidRPr="0083767E">
        <w:rPr>
          <w:rFonts w:ascii="Times New Roman" w:hAnsi="Times New Roman" w:cs="Times New Roman"/>
          <w:b/>
          <w:bCs/>
        </w:rPr>
        <w:t xml:space="preserve"> </w:t>
      </w:r>
      <w:r w:rsidRPr="0083767E">
        <w:rPr>
          <w:rFonts w:ascii="Times New Roman" w:hAnsi="Times New Roman" w:cs="Times New Roman"/>
        </w:rPr>
        <w:t xml:space="preserve">przy czym okres ten liczony jest w pełnych latach kalendarzowych, 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począwszy od dnia 1 stycznia roku następującego po dniu zakończenia sprawy</w:t>
      </w:r>
      <w:bookmarkEnd w:id="1"/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;</w:t>
      </w:r>
    </w:p>
    <w:p w14:paraId="105AB935" w14:textId="2D10D002" w:rsidR="0038429C" w:rsidRPr="0083767E" w:rsidRDefault="00E96F0C" w:rsidP="0083767E">
      <w:pPr>
        <w:numPr>
          <w:ilvl w:val="0"/>
          <w:numId w:val="8"/>
        </w:num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oraz </w:t>
      </w:r>
      <w:r w:rsidR="0038429C"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podmioty powiązane z Biblioteką Narodową, świadczące usługi na rzecz Biblioteki Narodowej oraz podmioty współpracujące z Biblioteką Narodową. </w:t>
      </w:r>
      <w:r w:rsidR="00203FDF" w:rsidRPr="0083767E">
        <w:rPr>
          <w:rFonts w:ascii="Times New Roman" w:eastAsia="Times New Roman" w:hAnsi="Times New Roman" w:cs="Times New Roman"/>
          <w:color w:val="333333"/>
          <w:lang w:eastAsia="pl-PL"/>
        </w:rPr>
        <w:t>Państwa dane osobowe mogą zostać udostępnione innym odbiorcom jedynie na pisemny wniosek na podstawie przepisów prawa.</w:t>
      </w:r>
    </w:p>
    <w:p w14:paraId="7908B8BC" w14:textId="77C5A87D" w:rsidR="00E96F0C" w:rsidRPr="0083767E" w:rsidRDefault="00E96F0C" w:rsidP="0083767E">
      <w:pPr>
        <w:numPr>
          <w:ilvl w:val="0"/>
          <w:numId w:val="8"/>
        </w:num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W odniesieniu do Pani/Pana danych osobowych decyzje nie będą podejmowane w sposób zautomatyzowany, stosowanie do art. 22 RODO;</w:t>
      </w:r>
    </w:p>
    <w:p w14:paraId="154795BD" w14:textId="77777777" w:rsidR="00E96F0C" w:rsidRPr="0083767E" w:rsidRDefault="0038429C" w:rsidP="0083767E">
      <w:pPr>
        <w:numPr>
          <w:ilvl w:val="0"/>
          <w:numId w:val="8"/>
        </w:num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bookmarkStart w:id="2" w:name="_Hlk516228366"/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Zebrane od Państwa dane osobowe nie będą przekazywane poza Unię Europejską lub Europejski Obszar Gospodarczy</w:t>
      </w:r>
      <w:r w:rsidR="00656069" w:rsidRPr="0083767E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6378A5CA" w14:textId="4B14C43D" w:rsidR="00E96F0C" w:rsidRPr="0083767E" w:rsidRDefault="00E96F0C" w:rsidP="0083767E">
      <w:pPr>
        <w:numPr>
          <w:ilvl w:val="0"/>
          <w:numId w:val="8"/>
        </w:num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Posiada Pani/Pan:</w:t>
      </w:r>
    </w:p>
    <w:p w14:paraId="267D183E" w14:textId="77777777" w:rsidR="00E96F0C" w:rsidRPr="0083767E" w:rsidRDefault="00E96F0C" w:rsidP="0083767E">
      <w:pPr>
        <w:numPr>
          <w:ilvl w:val="0"/>
          <w:numId w:val="6"/>
        </w:num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na podstawie art. 15 RODO prawo dostępu do danych osobowych Pani/Pana dotyczących;</w:t>
      </w:r>
    </w:p>
    <w:p w14:paraId="2817BE8B" w14:textId="6B9FCD99" w:rsidR="00E96F0C" w:rsidRPr="0083767E" w:rsidRDefault="00E96F0C" w:rsidP="0083767E">
      <w:pPr>
        <w:numPr>
          <w:ilvl w:val="0"/>
          <w:numId w:val="6"/>
        </w:num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na podstawie art. 16 RODO prawo do sprostowania Pani/Pana danych osobowych </w:t>
      </w:r>
      <w:r w:rsidRPr="0083767E">
        <w:rPr>
          <w:rFonts w:ascii="Times New Roman" w:eastAsia="Times New Roman" w:hAnsi="Times New Roman" w:cs="Times New Roman"/>
          <w:b/>
          <w:color w:val="333333"/>
          <w:vertAlign w:val="superscript"/>
          <w:lang w:eastAsia="pl-PL"/>
        </w:rPr>
        <w:t>*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;</w:t>
      </w:r>
    </w:p>
    <w:p w14:paraId="31F5A0EE" w14:textId="601910B6" w:rsidR="00E96F0C" w:rsidRPr="0083767E" w:rsidRDefault="00E96F0C" w:rsidP="0083767E">
      <w:pPr>
        <w:numPr>
          <w:ilvl w:val="0"/>
          <w:numId w:val="6"/>
        </w:num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72B9A69" w14:textId="77777777" w:rsidR="00E96F0C" w:rsidRPr="0083767E" w:rsidRDefault="00E96F0C" w:rsidP="0083767E">
      <w:pPr>
        <w:numPr>
          <w:ilvl w:val="0"/>
          <w:numId w:val="6"/>
        </w:num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CF80B8" w14:textId="4312898D" w:rsidR="00E96F0C" w:rsidRPr="0083767E" w:rsidRDefault="00E96F0C" w:rsidP="0083767E">
      <w:pPr>
        <w:pStyle w:val="Akapitzlist"/>
        <w:numPr>
          <w:ilvl w:val="0"/>
          <w:numId w:val="8"/>
        </w:numPr>
        <w:spacing w:before="120" w:after="120" w:line="240" w:lineRule="auto"/>
        <w:ind w:right="284"/>
        <w:contextualSpacing w:val="0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Nie przysługuje Pani/Panu:</w:t>
      </w:r>
    </w:p>
    <w:p w14:paraId="1989CCC4" w14:textId="77777777" w:rsidR="00E96F0C" w:rsidRPr="0083767E" w:rsidRDefault="00E96F0C" w:rsidP="0083767E">
      <w:pPr>
        <w:numPr>
          <w:ilvl w:val="0"/>
          <w:numId w:val="7"/>
        </w:num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w związku z art. 17 ust. 3 lit. b, d lub e RODO prawo do usunięcia danych osobowych;</w:t>
      </w:r>
    </w:p>
    <w:p w14:paraId="56813E56" w14:textId="77777777" w:rsidR="00E96F0C" w:rsidRPr="0083767E" w:rsidRDefault="00E96F0C" w:rsidP="0083767E">
      <w:pPr>
        <w:numPr>
          <w:ilvl w:val="0"/>
          <w:numId w:val="7"/>
        </w:num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prawo do przenoszenia danych osobowych, o którym mowa w art. 20 RODO;</w:t>
      </w:r>
    </w:p>
    <w:p w14:paraId="37415FDB" w14:textId="77777777" w:rsidR="00E96F0C" w:rsidRPr="0083767E" w:rsidRDefault="00E96F0C" w:rsidP="0083767E">
      <w:pPr>
        <w:numPr>
          <w:ilvl w:val="0"/>
          <w:numId w:val="7"/>
        </w:num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b/>
          <w:color w:val="333333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83767E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</w:t>
      </w:r>
    </w:p>
    <w:bookmarkEnd w:id="2"/>
    <w:p w14:paraId="76EBFFD8" w14:textId="7934A48E" w:rsidR="00EF3423" w:rsidRPr="0083767E" w:rsidRDefault="0038429C" w:rsidP="0083767E">
      <w:pPr>
        <w:numPr>
          <w:ilvl w:val="0"/>
          <w:numId w:val="8"/>
        </w:num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Mogą Państwo skontaktować się z naszym inspektorem ochrony danych, wysyłając wiadomość na adres e-mail </w:t>
      </w:r>
      <w:hyperlink r:id="rId7" w:history="1">
        <w:r w:rsidRPr="0083767E">
          <w:rPr>
            <w:rStyle w:val="Hipercze"/>
            <w:rFonts w:ascii="Times New Roman" w:eastAsia="Times New Roman" w:hAnsi="Times New Roman" w:cs="Times New Roman"/>
            <w:lang w:eastAsia="pl-PL"/>
          </w:rPr>
          <w:t>daneosobowe@bn.org.pl</w:t>
        </w:r>
      </w:hyperlink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  lub wysyłając pismo na adres podany w pkt. 1. Dodatkowe informacje dotyczące przetwarzania Państwa danych osobowych </w:t>
      </w:r>
      <w:r w:rsidR="007C3858" w:rsidRPr="0083767E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w związku z wdrożeniem RODO dostępne są w Polityce Prywatności </w:t>
      </w:r>
      <w:r w:rsidR="00AC4C40" w:rsidRPr="0083767E">
        <w:rPr>
          <w:rFonts w:ascii="Times New Roman" w:eastAsia="Times New Roman" w:hAnsi="Times New Roman" w:cs="Times New Roman"/>
          <w:color w:val="333333"/>
          <w:lang w:eastAsia="pl-PL"/>
        </w:rPr>
        <w:t>zamieszczonej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 na stronie </w:t>
      </w:r>
      <w:hyperlink r:id="rId8" w:history="1">
        <w:r w:rsidRPr="0083767E">
          <w:rPr>
            <w:rStyle w:val="Hipercze"/>
            <w:rFonts w:ascii="Times New Roman" w:eastAsia="Times New Roman" w:hAnsi="Times New Roman" w:cs="Times New Roman"/>
            <w:lang w:eastAsia="pl-PL"/>
          </w:rPr>
          <w:t>www.bn.org.pl</w:t>
        </w:r>
      </w:hyperlink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7399D9B0" w14:textId="704129C0" w:rsidR="00F51B34" w:rsidRPr="0083767E" w:rsidRDefault="00F51B34" w:rsidP="0083767E">
      <w:p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0EEB8B7C" w14:textId="5A72FA09" w:rsidR="00F51B34" w:rsidRPr="0083767E" w:rsidRDefault="00F51B34" w:rsidP="0083767E">
      <w:p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 xml:space="preserve">Oświadczam, że </w:t>
      </w:r>
      <w:r w:rsidRPr="0083767E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wypełniłem obowiązki informacyjne przewidziane w art. 13 lub art. 14 RODO </w:t>
      </w:r>
      <w:r w:rsidRPr="0083767E">
        <w:rPr>
          <w:rFonts w:ascii="Times New Roman" w:eastAsia="Times New Roman" w:hAnsi="Times New Roman" w:cs="Times New Roman"/>
          <w:color w:val="333333"/>
          <w:lang w:eastAsia="pl-PL"/>
        </w:rPr>
        <w:t>wobec osób fizycznych, od których dane osobowe bezpośrednio lub pośrednio pozyskałem w celu ubiegania się o udzielenie zamówienia publicznego w niniejszym postępowaniu oraz w celu realizacji umowy.*</w:t>
      </w:r>
      <w:r w:rsidR="00E63F5E" w:rsidRPr="0083767E">
        <w:rPr>
          <w:rFonts w:ascii="Times New Roman" w:eastAsia="Times New Roman" w:hAnsi="Times New Roman" w:cs="Times New Roman"/>
          <w:color w:val="333333"/>
          <w:lang w:eastAsia="pl-PL"/>
        </w:rPr>
        <w:t>**</w:t>
      </w:r>
    </w:p>
    <w:p w14:paraId="7C4BDA07" w14:textId="77777777" w:rsidR="00F51B34" w:rsidRPr="0083767E" w:rsidRDefault="00F51B34" w:rsidP="0083767E">
      <w:pPr>
        <w:spacing w:before="120" w:after="12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57139695" w14:textId="77777777" w:rsidR="00F51B34" w:rsidRPr="0083767E" w:rsidRDefault="00F51B34" w:rsidP="00F51B34">
      <w:pPr>
        <w:rPr>
          <w:rFonts w:ascii="Times New Roman" w:eastAsia="Times New Roman" w:hAnsi="Times New Roman" w:cs="Times New Roman"/>
          <w:lang w:eastAsia="pl-PL"/>
        </w:rPr>
      </w:pPr>
    </w:p>
    <w:p w14:paraId="6D3C20F9" w14:textId="7339B89D" w:rsidR="00F51B34" w:rsidRPr="0083767E" w:rsidRDefault="00ED5599" w:rsidP="00F51B34">
      <w:pPr>
        <w:rPr>
          <w:rFonts w:ascii="Times New Roman" w:eastAsia="Times New Roman" w:hAnsi="Times New Roman" w:cs="Times New Roman"/>
          <w:lang w:eastAsia="pl-PL"/>
        </w:rPr>
      </w:pPr>
      <w:r w:rsidRPr="0083767E">
        <w:rPr>
          <w:rFonts w:ascii="Times New Roman" w:eastAsia="Times New Roman" w:hAnsi="Times New Roman" w:cs="Times New Roman"/>
          <w:lang w:eastAsia="pl-PL"/>
        </w:rPr>
        <w:t>……………………………………..                                           ……………………..……….</w:t>
      </w:r>
    </w:p>
    <w:p w14:paraId="77374DC8" w14:textId="77777777" w:rsidR="00F51B34" w:rsidRPr="0083767E" w:rsidRDefault="00F51B34" w:rsidP="00F51B34">
      <w:pPr>
        <w:rPr>
          <w:rFonts w:ascii="Times New Roman" w:eastAsia="Times New Roman" w:hAnsi="Times New Roman" w:cs="Times New Roman"/>
          <w:lang w:eastAsia="pl-PL"/>
        </w:rPr>
      </w:pPr>
    </w:p>
    <w:p w14:paraId="405E5039" w14:textId="1FAFFA54" w:rsidR="00F51B34" w:rsidRPr="0083767E" w:rsidRDefault="00F51B34" w:rsidP="00F51B34">
      <w:pPr>
        <w:rPr>
          <w:rFonts w:ascii="Times New Roman" w:eastAsia="Times New Roman" w:hAnsi="Times New Roman" w:cs="Times New Roman"/>
          <w:lang w:eastAsia="pl-PL"/>
        </w:rPr>
      </w:pPr>
    </w:p>
    <w:p w14:paraId="0C8F249A" w14:textId="03B55F63" w:rsidR="00E96F0C" w:rsidRPr="0083767E" w:rsidRDefault="00E63F5E" w:rsidP="00E63F5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3767E">
        <w:rPr>
          <w:sz w:val="16"/>
          <w:szCs w:val="16"/>
        </w:rPr>
        <w:t>*</w:t>
      </w:r>
      <w:r w:rsidR="00E96F0C" w:rsidRPr="0083767E">
        <w:rPr>
          <w:color w:val="000000"/>
          <w:sz w:val="16"/>
          <w:szCs w:val="16"/>
        </w:rPr>
        <w:t>skorzystanie z prawa do sprostowania nie może skutkować zmianą wyniku postępowania</w:t>
      </w:r>
      <w:r w:rsidRPr="0083767E">
        <w:rPr>
          <w:color w:val="000000"/>
          <w:sz w:val="16"/>
          <w:szCs w:val="16"/>
        </w:rPr>
        <w:t xml:space="preserve"> </w:t>
      </w:r>
      <w:r w:rsidR="00E96F0C" w:rsidRPr="0083767E">
        <w:rPr>
          <w:color w:val="000000"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="00E96F0C" w:rsidRPr="0083767E">
        <w:rPr>
          <w:color w:val="000000"/>
          <w:sz w:val="16"/>
          <w:szCs w:val="16"/>
        </w:rPr>
        <w:t>Pzp</w:t>
      </w:r>
      <w:proofErr w:type="spellEnd"/>
      <w:r w:rsidR="00E96F0C" w:rsidRPr="0083767E">
        <w:rPr>
          <w:color w:val="000000"/>
          <w:sz w:val="16"/>
          <w:szCs w:val="16"/>
        </w:rPr>
        <w:t xml:space="preserve"> oraz nie może naruszać integralności protokołu oraz jego załączników.</w:t>
      </w:r>
    </w:p>
    <w:p w14:paraId="6A7BDC2B" w14:textId="61EE07FD" w:rsidR="00E96F0C" w:rsidRPr="0083767E" w:rsidRDefault="00E96F0C" w:rsidP="00E96F0C">
      <w:pPr>
        <w:pStyle w:val="NormalnyWeb"/>
        <w:spacing w:line="276" w:lineRule="auto"/>
        <w:ind w:left="142" w:hanging="142"/>
        <w:rPr>
          <w:color w:val="000000"/>
          <w:sz w:val="16"/>
          <w:szCs w:val="16"/>
        </w:rPr>
      </w:pPr>
      <w:r w:rsidRPr="0083767E">
        <w:rPr>
          <w:color w:val="000000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D2327FB" w14:textId="2CA645A8" w:rsidR="00F51B34" w:rsidRPr="0083767E" w:rsidRDefault="00E63F5E" w:rsidP="008D5E4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3767E">
        <w:rPr>
          <w:color w:val="000000"/>
          <w:sz w:val="16"/>
          <w:szCs w:val="16"/>
        </w:rPr>
        <w:t xml:space="preserve">*** W przypadku gdy wykonawca </w:t>
      </w:r>
      <w:r w:rsidRPr="0083767E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51B34" w:rsidRPr="0083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8D92" w14:textId="77777777" w:rsidR="008964F9" w:rsidRDefault="008964F9" w:rsidP="00E118C4">
      <w:pPr>
        <w:spacing w:after="0" w:line="240" w:lineRule="auto"/>
      </w:pPr>
      <w:r>
        <w:separator/>
      </w:r>
    </w:p>
  </w:endnote>
  <w:endnote w:type="continuationSeparator" w:id="0">
    <w:p w14:paraId="7EB3382B" w14:textId="77777777" w:rsidR="008964F9" w:rsidRDefault="008964F9" w:rsidP="00E1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0FBD" w14:textId="77777777" w:rsidR="008964F9" w:rsidRDefault="008964F9" w:rsidP="00E118C4">
      <w:pPr>
        <w:spacing w:after="0" w:line="240" w:lineRule="auto"/>
      </w:pPr>
      <w:r>
        <w:separator/>
      </w:r>
    </w:p>
  </w:footnote>
  <w:footnote w:type="continuationSeparator" w:id="0">
    <w:p w14:paraId="1D7A6817" w14:textId="77777777" w:rsidR="008964F9" w:rsidRDefault="008964F9" w:rsidP="00E1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CDDE5A80"/>
    <w:lvl w:ilvl="0" w:tplc="6748A55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178CE"/>
    <w:multiLevelType w:val="multilevel"/>
    <w:tmpl w:val="A9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638AE"/>
    <w:multiLevelType w:val="hybridMultilevel"/>
    <w:tmpl w:val="89DE9A86"/>
    <w:lvl w:ilvl="0" w:tplc="9104BFE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146E0D"/>
    <w:multiLevelType w:val="multilevel"/>
    <w:tmpl w:val="3E3E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C74E1"/>
    <w:multiLevelType w:val="multilevel"/>
    <w:tmpl w:val="3E3E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E32B9"/>
    <w:multiLevelType w:val="multilevel"/>
    <w:tmpl w:val="200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44CDB"/>
    <w:multiLevelType w:val="multilevel"/>
    <w:tmpl w:val="6EAA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9C"/>
    <w:rsid w:val="00061700"/>
    <w:rsid w:val="0006321D"/>
    <w:rsid w:val="0013210B"/>
    <w:rsid w:val="00203FDF"/>
    <w:rsid w:val="00294BC0"/>
    <w:rsid w:val="00300896"/>
    <w:rsid w:val="0038429C"/>
    <w:rsid w:val="003902D3"/>
    <w:rsid w:val="00404892"/>
    <w:rsid w:val="004B063C"/>
    <w:rsid w:val="004D2D4A"/>
    <w:rsid w:val="004E05E0"/>
    <w:rsid w:val="00500032"/>
    <w:rsid w:val="00551FAA"/>
    <w:rsid w:val="006254A2"/>
    <w:rsid w:val="00633F36"/>
    <w:rsid w:val="00656069"/>
    <w:rsid w:val="006C1B47"/>
    <w:rsid w:val="007810CD"/>
    <w:rsid w:val="007C3858"/>
    <w:rsid w:val="00826CA0"/>
    <w:rsid w:val="0083767E"/>
    <w:rsid w:val="00870958"/>
    <w:rsid w:val="008964F9"/>
    <w:rsid w:val="008B0F56"/>
    <w:rsid w:val="008D5E47"/>
    <w:rsid w:val="009204BB"/>
    <w:rsid w:val="00AC4C40"/>
    <w:rsid w:val="00B017EE"/>
    <w:rsid w:val="00B052F5"/>
    <w:rsid w:val="00C06FA4"/>
    <w:rsid w:val="00C3331D"/>
    <w:rsid w:val="00DE2107"/>
    <w:rsid w:val="00E118C4"/>
    <w:rsid w:val="00E63F5E"/>
    <w:rsid w:val="00E96F0C"/>
    <w:rsid w:val="00ED5599"/>
    <w:rsid w:val="00EF3423"/>
    <w:rsid w:val="00F458DD"/>
    <w:rsid w:val="00F51B34"/>
    <w:rsid w:val="00F65B68"/>
    <w:rsid w:val="00F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BEB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2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8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4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8429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29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2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2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21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04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8C4"/>
  </w:style>
  <w:style w:type="paragraph" w:styleId="Stopka">
    <w:name w:val="footer"/>
    <w:basedOn w:val="Normalny"/>
    <w:link w:val="StopkaZnak"/>
    <w:uiPriority w:val="99"/>
    <w:unhideWhenUsed/>
    <w:rsid w:val="00E1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b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2018-09-14T09:43:00Z</dcterms:created>
  <dcterms:modified xsi:type="dcterms:W3CDTF">2018-09-14T09:43:00Z</dcterms:modified>
</cp:coreProperties>
</file>