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CC2D95" w:rsidRPr="00CC2D95">
        <w:rPr>
          <w:b/>
          <w:bCs/>
          <w:sz w:val="24"/>
        </w:rPr>
        <w:t>ZP/22/2018/7</w:t>
      </w:r>
      <w:r>
        <w:rPr>
          <w:sz w:val="24"/>
        </w:rPr>
        <w:tab/>
        <w:t xml:space="preserve"> </w:t>
      </w:r>
      <w:r w:rsidR="00CC2D95" w:rsidRPr="00CC2D95">
        <w:rPr>
          <w:sz w:val="24"/>
        </w:rPr>
        <w:t>Kraków</w:t>
      </w:r>
      <w:r>
        <w:rPr>
          <w:sz w:val="24"/>
        </w:rPr>
        <w:t xml:space="preserve"> dnia: </w:t>
      </w:r>
      <w:r w:rsidR="00CC2D95" w:rsidRPr="00CC2D95">
        <w:rPr>
          <w:sz w:val="24"/>
        </w:rPr>
        <w:t>2018-09-0</w:t>
      </w:r>
      <w:r w:rsidR="00FF6284">
        <w:rPr>
          <w:sz w:val="24"/>
        </w:rPr>
        <w:t>6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583C94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583C94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583C94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583C94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583C94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583C94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910E68">
        <w:rPr>
          <w:rFonts w:ascii="Times New Roman" w:hAnsi="Times New Roman"/>
        </w:rPr>
        <w:t>-3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CC2D95" w:rsidRPr="00CC2D95">
        <w:rPr>
          <w:sz w:val="24"/>
        </w:rPr>
        <w:t>2018-08-24</w:t>
      </w:r>
      <w:r>
        <w:rPr>
          <w:sz w:val="24"/>
        </w:rPr>
        <w:t xml:space="preserve"> do Zamawiającego wpłynęła prośba </w:t>
      </w:r>
      <w:r w:rsidR="00A353B8">
        <w:rPr>
          <w:sz w:val="24"/>
        </w:rPr>
        <w:br/>
      </w:r>
      <w:r>
        <w:rPr>
          <w:sz w:val="24"/>
        </w:rPr>
        <w:t>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CC2D95" w:rsidRPr="00CC2D95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CC2D95" w:rsidRPr="00CC2D95">
        <w:rPr>
          <w:b/>
          <w:sz w:val="24"/>
        </w:rPr>
        <w:t xml:space="preserve">Kompleksowa usługa prania bielizny szpitalnej z transportem wraz z najmem pościeli i bielizny szpitalnej (poszwa, poszewka, prześcieradło, podkład, kołdra, poduszka, pokrowiec zmywalny na poduszkę) oznaczonej </w:t>
      </w:r>
      <w:proofErr w:type="spellStart"/>
      <w:r w:rsidR="00CC2D95" w:rsidRPr="00CC2D95">
        <w:rPr>
          <w:b/>
          <w:sz w:val="24"/>
        </w:rPr>
        <w:t>tagiem</w:t>
      </w:r>
      <w:proofErr w:type="spellEnd"/>
      <w:r w:rsidR="00CC2D95" w:rsidRPr="00CC2D95">
        <w:rPr>
          <w:b/>
          <w:sz w:val="24"/>
        </w:rPr>
        <w:t xml:space="preserve"> (chipem) działającym w technologii UHF RFID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CC2D95" w:rsidRP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dot. zapisów SIWZ:</w:t>
      </w:r>
    </w:p>
    <w:p w:rsid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1.</w:t>
      </w:r>
      <w:r w:rsidRPr="00CC2D95">
        <w:rPr>
          <w:sz w:val="24"/>
        </w:rPr>
        <w:tab/>
        <w:t>Pkt. 3.13 SIWZ. Czy Zamawiający dopuści wózki do transportu bielizny o wymiarach 165 x 60 x 80? Lub 170 x 80 x 70 lub 80 x 70 x 155</w:t>
      </w:r>
    </w:p>
    <w:p w:rsidR="007072FE" w:rsidRPr="002E0D2E" w:rsidRDefault="007072FE" w:rsidP="00095B30">
      <w:pPr>
        <w:pStyle w:val="Tekstpodstawowywcity3"/>
        <w:spacing w:line="240" w:lineRule="auto"/>
        <w:ind w:firstLine="0"/>
        <w:rPr>
          <w:b/>
          <w:sz w:val="24"/>
        </w:rPr>
      </w:pPr>
      <w:r w:rsidRPr="002E0D2E">
        <w:rPr>
          <w:b/>
          <w:sz w:val="24"/>
        </w:rPr>
        <w:t>Odpo</w:t>
      </w:r>
      <w:r w:rsidR="00E96299" w:rsidRPr="002E0D2E">
        <w:rPr>
          <w:b/>
          <w:sz w:val="24"/>
        </w:rPr>
        <w:t>w</w:t>
      </w:r>
      <w:r w:rsidRPr="002E0D2E">
        <w:rPr>
          <w:b/>
          <w:sz w:val="24"/>
        </w:rPr>
        <w:t>iedź</w:t>
      </w:r>
      <w:r w:rsidR="00E96299" w:rsidRPr="002E0D2E">
        <w:rPr>
          <w:b/>
          <w:sz w:val="24"/>
        </w:rPr>
        <w:t xml:space="preserve">: Zgodnie z SIWZ. </w:t>
      </w:r>
    </w:p>
    <w:p w:rsidR="007072FE" w:rsidRPr="00CC2D95" w:rsidRDefault="007072FE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2.</w:t>
      </w:r>
      <w:r w:rsidRPr="00CC2D95">
        <w:rPr>
          <w:sz w:val="24"/>
        </w:rPr>
        <w:tab/>
        <w:t xml:space="preserve">Pkt. 3.14 SIWZ. Czy Zamawiający dopuści, aby dokument przeprowadzenia mycia </w:t>
      </w:r>
      <w:r w:rsidR="00A353B8">
        <w:rPr>
          <w:sz w:val="24"/>
        </w:rPr>
        <w:br/>
      </w:r>
      <w:r w:rsidRPr="00CC2D95">
        <w:rPr>
          <w:sz w:val="24"/>
        </w:rPr>
        <w:t>i dezynfekcji samochodu był dostarczany na wezwanie lub przesyłany zbiorczo na koniec miesiąca?</w:t>
      </w:r>
    </w:p>
    <w:p w:rsidR="002E0D2E" w:rsidRPr="002E0D2E" w:rsidRDefault="002E0D2E" w:rsidP="002E0D2E">
      <w:pPr>
        <w:pStyle w:val="Tekstpodstawowywcity3"/>
        <w:spacing w:line="240" w:lineRule="auto"/>
        <w:ind w:firstLine="0"/>
        <w:rPr>
          <w:b/>
          <w:sz w:val="24"/>
        </w:rPr>
      </w:pPr>
      <w:bookmarkStart w:id="0" w:name="_Hlk523750535"/>
      <w:r w:rsidRPr="002E0D2E">
        <w:rPr>
          <w:b/>
          <w:sz w:val="24"/>
        </w:rPr>
        <w:t xml:space="preserve">Odpowiedź: Zgodnie z SIWZ. </w:t>
      </w:r>
    </w:p>
    <w:bookmarkEnd w:id="0"/>
    <w:p w:rsidR="002E0D2E" w:rsidRPr="00CC2D95" w:rsidRDefault="002E0D2E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3.</w:t>
      </w:r>
      <w:r w:rsidRPr="00CC2D95">
        <w:rPr>
          <w:sz w:val="24"/>
        </w:rPr>
        <w:tab/>
        <w:t xml:space="preserve">Pkt. 3.15a) SIWZ. Czy Zamawiający odstąpi od dostarczenia worków foliowych na rzecz worków wykonanych z tkaniny poliestrowej z wykończeniem bakteriostatycznym </w:t>
      </w:r>
      <w:r w:rsidR="00A353B8">
        <w:rPr>
          <w:sz w:val="24"/>
        </w:rPr>
        <w:br/>
      </w:r>
      <w:r w:rsidRPr="00CC2D95">
        <w:rPr>
          <w:sz w:val="24"/>
        </w:rPr>
        <w:t>z różnymi kolorami lampasów?</w:t>
      </w:r>
    </w:p>
    <w:p w:rsidR="002E0D2E" w:rsidRPr="002E0D2E" w:rsidRDefault="002E0D2E" w:rsidP="002E0D2E">
      <w:pPr>
        <w:pStyle w:val="Tekstpodstawowywcity3"/>
        <w:spacing w:line="240" w:lineRule="auto"/>
        <w:ind w:firstLine="0"/>
        <w:rPr>
          <w:b/>
          <w:sz w:val="24"/>
        </w:rPr>
      </w:pPr>
      <w:r w:rsidRPr="002E0D2E">
        <w:rPr>
          <w:b/>
          <w:sz w:val="24"/>
        </w:rPr>
        <w:t xml:space="preserve">Odpowiedź: Zgodnie z SIWZ. </w:t>
      </w:r>
    </w:p>
    <w:p w:rsidR="002E0D2E" w:rsidRDefault="002E0D2E" w:rsidP="00095B30">
      <w:pPr>
        <w:pStyle w:val="Tekstpodstawowywcity3"/>
        <w:spacing w:line="240" w:lineRule="auto"/>
        <w:ind w:firstLine="0"/>
        <w:rPr>
          <w:sz w:val="24"/>
        </w:rPr>
      </w:pPr>
    </w:p>
    <w:p w:rsidR="002E0D2E" w:rsidRPr="00CC2D95" w:rsidRDefault="002E0D2E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4.</w:t>
      </w:r>
      <w:r w:rsidRPr="00CC2D95">
        <w:rPr>
          <w:sz w:val="24"/>
        </w:rPr>
        <w:tab/>
        <w:t xml:space="preserve">Pkt. 3.16 SIWZ. Czy Zamawiający dopuści etykiety na worki kwity i druki reklamacyjne generowane bezpośrednio z programu informatycznego w pralni? Program umożliwia każdorazowo wydruk informujący, co Zamawiający zdał i co wykonawca wydał, w jakiej ilości i z jakiego oddziału zarówno dla asortymentu dzierżawionego, jak i dla asortymentu będącego własnością Zamawiającego Program umożliwia także złożenie </w:t>
      </w:r>
      <w:r w:rsidR="00A353B8">
        <w:rPr>
          <w:sz w:val="24"/>
        </w:rPr>
        <w:br/>
      </w:r>
      <w:r w:rsidRPr="00CC2D95">
        <w:rPr>
          <w:sz w:val="24"/>
        </w:rPr>
        <w:t>i wydruk reklamacji z raportu reklamacji?</w:t>
      </w:r>
    </w:p>
    <w:p w:rsidR="002E0D2E" w:rsidRDefault="002E0D2E" w:rsidP="00095B30">
      <w:pPr>
        <w:pStyle w:val="Tekstpodstawowywcity3"/>
        <w:spacing w:line="240" w:lineRule="auto"/>
        <w:ind w:firstLine="0"/>
        <w:rPr>
          <w:sz w:val="24"/>
        </w:rPr>
      </w:pPr>
    </w:p>
    <w:p w:rsidR="002E0D2E" w:rsidRPr="002E0D2E" w:rsidRDefault="002E0D2E" w:rsidP="002E0D2E">
      <w:pPr>
        <w:pStyle w:val="Tekstpodstawowywcity3"/>
        <w:spacing w:line="240" w:lineRule="auto"/>
        <w:ind w:firstLine="0"/>
        <w:rPr>
          <w:b/>
          <w:sz w:val="24"/>
        </w:rPr>
      </w:pPr>
      <w:r w:rsidRPr="002E0D2E">
        <w:rPr>
          <w:b/>
          <w:sz w:val="24"/>
        </w:rPr>
        <w:t xml:space="preserve">Odpowiedź: Zgodnie z SIWZ. </w:t>
      </w:r>
    </w:p>
    <w:p w:rsidR="002E0D2E" w:rsidRPr="00CC2D95" w:rsidRDefault="002E0D2E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5.</w:t>
      </w:r>
      <w:r w:rsidRPr="00CC2D95">
        <w:rPr>
          <w:sz w:val="24"/>
        </w:rPr>
        <w:tab/>
        <w:t>Pkt. 3.21 SIWZ. Czy Zamawiający dopuści możliwość przesyłania wyników badań mikrobiologicznych drogą elektroniczną?</w:t>
      </w:r>
    </w:p>
    <w:p w:rsidR="002E0D2E" w:rsidRPr="009779D8" w:rsidRDefault="002E0D2E" w:rsidP="00095B30">
      <w:pPr>
        <w:pStyle w:val="Tekstpodstawowywcity3"/>
        <w:spacing w:line="240" w:lineRule="auto"/>
        <w:ind w:firstLine="0"/>
        <w:rPr>
          <w:sz w:val="24"/>
        </w:rPr>
      </w:pPr>
    </w:p>
    <w:p w:rsidR="002E0D2E" w:rsidRDefault="002E0D2E" w:rsidP="00095B30">
      <w:pPr>
        <w:pStyle w:val="Tekstpodstawowywcity3"/>
        <w:spacing w:line="240" w:lineRule="auto"/>
        <w:ind w:firstLine="0"/>
        <w:rPr>
          <w:sz w:val="24"/>
        </w:rPr>
      </w:pPr>
      <w:r w:rsidRPr="009779D8">
        <w:rPr>
          <w:b/>
          <w:sz w:val="24"/>
        </w:rPr>
        <w:t>Odpowiedź: Zamawiający dopuszcza</w:t>
      </w:r>
      <w:r w:rsidR="00243521">
        <w:rPr>
          <w:b/>
          <w:sz w:val="24"/>
        </w:rPr>
        <w:t xml:space="preserve"> przesyłanie, na adres: </w:t>
      </w:r>
      <w:hyperlink r:id="rId7" w:history="1">
        <w:r w:rsidR="00243521" w:rsidRPr="005B2744">
          <w:rPr>
            <w:rStyle w:val="Hipercze"/>
            <w:b/>
            <w:sz w:val="24"/>
          </w:rPr>
          <w:t>pielepid@narutowicz.krakow.pl</w:t>
        </w:r>
      </w:hyperlink>
      <w:r w:rsidR="00243521">
        <w:rPr>
          <w:sz w:val="24"/>
        </w:rPr>
        <w:t xml:space="preserve">, pozostałe wymagania zgodnie z SIWZ. </w:t>
      </w:r>
    </w:p>
    <w:p w:rsidR="00243521" w:rsidRPr="00243521" w:rsidRDefault="00243521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6.</w:t>
      </w:r>
      <w:r w:rsidRPr="00CC2D95">
        <w:rPr>
          <w:sz w:val="24"/>
        </w:rPr>
        <w:tab/>
        <w:t>Pkt. 3.37 SIWZ. Czy Zamawiający dopuszcza obciążenie go kwotą za zagubiony asortyment przekraczający 5% dopuszczalnego ubytku?</w:t>
      </w:r>
    </w:p>
    <w:p w:rsidR="002E0D2E" w:rsidRDefault="002E0D2E" w:rsidP="00095B30">
      <w:pPr>
        <w:pStyle w:val="Tekstpodstawowywcity3"/>
        <w:spacing w:line="240" w:lineRule="auto"/>
        <w:ind w:firstLine="0"/>
        <w:rPr>
          <w:sz w:val="24"/>
        </w:rPr>
      </w:pPr>
      <w:r w:rsidRPr="002E0D2E">
        <w:rPr>
          <w:b/>
          <w:sz w:val="24"/>
        </w:rPr>
        <w:t>Odpowiedź: Z</w:t>
      </w:r>
      <w:r>
        <w:rPr>
          <w:b/>
          <w:sz w:val="24"/>
        </w:rPr>
        <w:t>amawiający dopuszcza</w:t>
      </w:r>
      <w:r w:rsidR="008D023C">
        <w:rPr>
          <w:b/>
          <w:sz w:val="24"/>
        </w:rPr>
        <w:t>.</w:t>
      </w:r>
    </w:p>
    <w:p w:rsidR="002E0D2E" w:rsidRPr="00CC2D95" w:rsidRDefault="002E0D2E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7.</w:t>
      </w:r>
      <w:r w:rsidRPr="00CC2D95">
        <w:rPr>
          <w:sz w:val="24"/>
        </w:rPr>
        <w:tab/>
        <w:t xml:space="preserve">Pkt. 3.38a) SIWZ. Czy Zamawiający odstąpi od wymogów posiadania certyfikatu </w:t>
      </w:r>
      <w:proofErr w:type="spellStart"/>
      <w:r w:rsidRPr="00CC2D95">
        <w:rPr>
          <w:sz w:val="24"/>
        </w:rPr>
        <w:t>Oeko</w:t>
      </w:r>
      <w:proofErr w:type="spellEnd"/>
      <w:r w:rsidRPr="00CC2D95">
        <w:rPr>
          <w:sz w:val="24"/>
        </w:rPr>
        <w:t xml:space="preserve">-Tex Standard 100 klasa I w zakresie poduszek, kołder i pokrowca zmywalnego na poduszkę? W zamian Zamawiający może zaoferować pokrowiec zmywalny z certyfikatem </w:t>
      </w:r>
      <w:proofErr w:type="spellStart"/>
      <w:r w:rsidRPr="00CC2D95">
        <w:rPr>
          <w:sz w:val="24"/>
        </w:rPr>
        <w:t>Oeko</w:t>
      </w:r>
      <w:proofErr w:type="spellEnd"/>
      <w:r w:rsidRPr="00CC2D95">
        <w:rPr>
          <w:sz w:val="24"/>
        </w:rPr>
        <w:t xml:space="preserve">-Tex Standard Klasa II </w:t>
      </w:r>
    </w:p>
    <w:p w:rsidR="008D023C" w:rsidRDefault="008D023C" w:rsidP="00095B30">
      <w:pPr>
        <w:pStyle w:val="Tekstpodstawowywcity3"/>
        <w:spacing w:line="240" w:lineRule="auto"/>
        <w:ind w:firstLine="0"/>
        <w:rPr>
          <w:sz w:val="24"/>
        </w:rPr>
      </w:pPr>
    </w:p>
    <w:p w:rsidR="008D023C" w:rsidRPr="002E0D2E" w:rsidRDefault="008D023C" w:rsidP="008D023C">
      <w:pPr>
        <w:pStyle w:val="Tekstpodstawowywcity3"/>
        <w:spacing w:line="240" w:lineRule="auto"/>
        <w:ind w:firstLine="0"/>
        <w:rPr>
          <w:b/>
          <w:sz w:val="24"/>
        </w:rPr>
      </w:pPr>
      <w:r w:rsidRPr="002E0D2E">
        <w:rPr>
          <w:b/>
          <w:sz w:val="24"/>
        </w:rPr>
        <w:t xml:space="preserve">Odpowiedź: Zgodnie z SIWZ. </w:t>
      </w:r>
    </w:p>
    <w:p w:rsidR="008D023C" w:rsidRPr="00CC2D95" w:rsidRDefault="008D023C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C2D95" w:rsidRP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8.</w:t>
      </w:r>
      <w:r w:rsidRPr="00CC2D95">
        <w:rPr>
          <w:sz w:val="24"/>
        </w:rPr>
        <w:tab/>
        <w:t>Pkt. 17.5 SIWZ czy nie zaszła omyłka pisarska Zamawiający przy wyliczeniu ceny najmu miał na myśli 24 miesiące?</w:t>
      </w:r>
    </w:p>
    <w:p w:rsidR="008D023C" w:rsidRDefault="008D023C" w:rsidP="00095B30">
      <w:pPr>
        <w:pStyle w:val="Tekstpodstawowywcity3"/>
        <w:spacing w:line="240" w:lineRule="auto"/>
        <w:ind w:firstLine="0"/>
        <w:rPr>
          <w:b/>
          <w:sz w:val="24"/>
        </w:rPr>
      </w:pPr>
      <w:bookmarkStart w:id="1" w:name="_GoBack"/>
      <w:bookmarkEnd w:id="1"/>
    </w:p>
    <w:p w:rsidR="008D023C" w:rsidRDefault="008D023C" w:rsidP="00095B30">
      <w:pPr>
        <w:pStyle w:val="Tekstpodstawowywcity3"/>
        <w:spacing w:line="240" w:lineRule="auto"/>
        <w:ind w:firstLine="0"/>
        <w:rPr>
          <w:sz w:val="24"/>
        </w:rPr>
      </w:pPr>
      <w:r w:rsidRPr="002E0D2E">
        <w:rPr>
          <w:b/>
          <w:sz w:val="24"/>
        </w:rPr>
        <w:t>Odpowiedź:</w:t>
      </w:r>
      <w:r>
        <w:rPr>
          <w:b/>
          <w:sz w:val="24"/>
        </w:rPr>
        <w:t xml:space="preserve"> Zamawiający potwierdza- mają być 24 miesiące.  </w:t>
      </w:r>
    </w:p>
    <w:p w:rsidR="008D023C" w:rsidRPr="00CC2D95" w:rsidRDefault="008D023C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9.</w:t>
      </w:r>
      <w:r w:rsidRPr="00CC2D95">
        <w:rPr>
          <w:sz w:val="24"/>
        </w:rPr>
        <w:tab/>
        <w:t>Poz. 5 i 6. Czy Zamawiający dopuści przeprowadzanie dezynfekcji w temperaturze 110</w:t>
      </w:r>
      <w:r w:rsidRPr="00FF6284">
        <w:rPr>
          <w:sz w:val="24"/>
          <w:vertAlign w:val="superscript"/>
        </w:rPr>
        <w:t>0</w:t>
      </w:r>
      <w:r w:rsidRPr="00CC2D95">
        <w:rPr>
          <w:sz w:val="24"/>
        </w:rPr>
        <w:t>C?</w:t>
      </w:r>
    </w:p>
    <w:p w:rsidR="008D023C" w:rsidRDefault="008D023C" w:rsidP="00095B30">
      <w:pPr>
        <w:pStyle w:val="Tekstpodstawowywcity3"/>
        <w:spacing w:line="240" w:lineRule="auto"/>
        <w:ind w:firstLine="0"/>
        <w:rPr>
          <w:b/>
          <w:sz w:val="24"/>
        </w:rPr>
      </w:pPr>
      <w:r w:rsidRPr="002E0D2E">
        <w:rPr>
          <w:b/>
          <w:sz w:val="24"/>
        </w:rPr>
        <w:t>Odpowiedź:</w:t>
      </w:r>
      <w:r>
        <w:rPr>
          <w:b/>
          <w:sz w:val="24"/>
        </w:rPr>
        <w:t xml:space="preserve"> Parametr zgodny z SIWZ. Zamawiający dopuszcza.</w:t>
      </w:r>
    </w:p>
    <w:p w:rsidR="008D023C" w:rsidRPr="00CC2D95" w:rsidRDefault="008D023C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10.</w:t>
      </w:r>
      <w:r w:rsidRPr="00CC2D95">
        <w:rPr>
          <w:sz w:val="24"/>
        </w:rPr>
        <w:tab/>
        <w:t>Prosimy o wyjaśnienie z czego wynikają różnice w ilościach między załącznikiem nr 1B a załącznikiem 1A dotyczące pokrowców zmywalnych na poduszkę? Ilość wynajmowana pokrowca wynosi 1000, a prania 400 szt. z czego wynikają różnice?</w:t>
      </w:r>
    </w:p>
    <w:p w:rsidR="008D023C" w:rsidRPr="008D023C" w:rsidRDefault="008D023C" w:rsidP="00095B30">
      <w:pPr>
        <w:pStyle w:val="Tekstpodstawowywcity3"/>
        <w:spacing w:line="240" w:lineRule="auto"/>
        <w:ind w:firstLine="0"/>
        <w:rPr>
          <w:b/>
          <w:sz w:val="24"/>
        </w:rPr>
      </w:pPr>
      <w:r w:rsidRPr="008D023C">
        <w:rPr>
          <w:b/>
          <w:sz w:val="24"/>
        </w:rPr>
        <w:t xml:space="preserve">Odpowiedź: Zamawiający poprawił omyłkę. Powiadomienie o zmianach w SIWZ-1  </w:t>
      </w:r>
      <w:r w:rsidR="00A353B8">
        <w:rPr>
          <w:b/>
          <w:sz w:val="24"/>
        </w:rPr>
        <w:br/>
      </w:r>
      <w:r w:rsidRPr="008D023C">
        <w:rPr>
          <w:b/>
          <w:sz w:val="24"/>
        </w:rPr>
        <w:t xml:space="preserve">z dnia 31.08.2018 r.   </w:t>
      </w:r>
    </w:p>
    <w:p w:rsidR="008D023C" w:rsidRPr="00CC2D95" w:rsidRDefault="008D023C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C2D95" w:rsidRP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11.</w:t>
      </w:r>
      <w:r w:rsidRPr="00CC2D95">
        <w:rPr>
          <w:sz w:val="24"/>
        </w:rPr>
        <w:tab/>
        <w:t xml:space="preserve"> Czy Zamawiający dopuści podkład w rozmiarze 160 x 90 cm pozostałe wymagania zgodnie z SIWZ?</w:t>
      </w:r>
    </w:p>
    <w:p w:rsidR="007B27FD" w:rsidRPr="007B27FD" w:rsidRDefault="007B27FD" w:rsidP="007B27FD">
      <w:pPr>
        <w:pStyle w:val="Tekstpodstawowywcity3"/>
        <w:spacing w:line="240" w:lineRule="auto"/>
        <w:ind w:firstLine="0"/>
        <w:rPr>
          <w:b/>
          <w:sz w:val="24"/>
        </w:rPr>
      </w:pPr>
      <w:r w:rsidRPr="002E0D2E">
        <w:rPr>
          <w:b/>
          <w:sz w:val="24"/>
        </w:rPr>
        <w:t>Odpowiedź: Z</w:t>
      </w:r>
      <w:r>
        <w:rPr>
          <w:b/>
          <w:sz w:val="24"/>
        </w:rPr>
        <w:t xml:space="preserve">amawiający dopuszcza </w:t>
      </w:r>
      <w:r w:rsidRPr="007B27FD">
        <w:rPr>
          <w:b/>
          <w:sz w:val="24"/>
        </w:rPr>
        <w:t>podkład w rozmiarze 160 x 90 cm, przy zachowaniu pozostałych parametrów zgodnie z SIWZ.</w:t>
      </w:r>
    </w:p>
    <w:p w:rsidR="00CC2D95" w:rsidRP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C2D95" w:rsidRP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C2D95" w:rsidRP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dot. umowy:</w:t>
      </w:r>
    </w:p>
    <w:p w:rsidR="00CC2D95" w:rsidRP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1.</w:t>
      </w:r>
      <w:r w:rsidRPr="00CC2D95">
        <w:rPr>
          <w:sz w:val="24"/>
        </w:rPr>
        <w:tab/>
        <w:t xml:space="preserve">Czy w § 5 ust. 1 wzoru umowy chodzi o uszkodzenie lub zniszczenie przedmiotu najmu z przyczyn leżących po stronie Wykonawcy? </w:t>
      </w:r>
    </w:p>
    <w:p w:rsid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§ 5 wzoru umowy budzi wątpliwości i wymaga doprecyzowania.</w:t>
      </w:r>
    </w:p>
    <w:p w:rsidR="007B27FD" w:rsidRPr="00EC30CF" w:rsidRDefault="007B27FD" w:rsidP="00095B30">
      <w:pPr>
        <w:pStyle w:val="Tekstpodstawowywcity3"/>
        <w:spacing w:line="240" w:lineRule="auto"/>
        <w:ind w:firstLine="0"/>
        <w:rPr>
          <w:b/>
          <w:sz w:val="24"/>
        </w:rPr>
      </w:pPr>
      <w:r w:rsidRPr="007B27FD">
        <w:rPr>
          <w:b/>
          <w:sz w:val="24"/>
        </w:rPr>
        <w:t xml:space="preserve">Odpowiedź: Zamawiający doprecyzowuje. </w:t>
      </w:r>
      <w:bookmarkStart w:id="2" w:name="_Hlk523816257"/>
      <w:r w:rsidRPr="00EC30CF">
        <w:rPr>
          <w:b/>
          <w:sz w:val="24"/>
        </w:rPr>
        <w:t>W związku  z powyższym zapis  § 5 ust. 1 umowy otrzymuje nowe , następujące brzmienie</w:t>
      </w:r>
      <w:r w:rsidR="009779D8" w:rsidRPr="00EC30CF">
        <w:rPr>
          <w:b/>
          <w:sz w:val="24"/>
        </w:rPr>
        <w:t>:</w:t>
      </w:r>
      <w:bookmarkEnd w:id="2"/>
    </w:p>
    <w:p w:rsidR="009779D8" w:rsidRPr="009779D8" w:rsidRDefault="009779D8" w:rsidP="009779D8">
      <w:pPr>
        <w:numPr>
          <w:ilvl w:val="0"/>
          <w:numId w:val="8"/>
        </w:numPr>
        <w:suppressAutoHyphens/>
        <w:ind w:left="426" w:hanging="426"/>
        <w:jc w:val="both"/>
        <w:rPr>
          <w:b/>
          <w:i/>
          <w:sz w:val="24"/>
          <w:szCs w:val="24"/>
          <w:lang w:eastAsia="zh-CN"/>
        </w:rPr>
      </w:pPr>
      <w:r w:rsidRPr="009779D8">
        <w:rPr>
          <w:b/>
          <w:i/>
          <w:sz w:val="24"/>
          <w:szCs w:val="24"/>
          <w:lang w:eastAsia="zh-CN"/>
        </w:rPr>
        <w:t>Jeżeli przedmiot najmu ulegnie istotnemu uszkodzeniu lub zniszczeniu</w:t>
      </w:r>
      <w:r w:rsidRPr="00EC30CF">
        <w:rPr>
          <w:b/>
          <w:i/>
          <w:sz w:val="24"/>
          <w:szCs w:val="24"/>
          <w:lang w:eastAsia="zh-CN"/>
        </w:rPr>
        <w:t xml:space="preserve"> z przyczyn leżących po stronie Wykonawcy</w:t>
      </w:r>
      <w:r w:rsidRPr="009779D8">
        <w:rPr>
          <w:b/>
          <w:i/>
          <w:sz w:val="24"/>
          <w:szCs w:val="24"/>
          <w:lang w:eastAsia="zh-CN"/>
        </w:rPr>
        <w:t xml:space="preserve">, Wykonawca jest zobowiązany wymienić uszkodzony przedmiot najmu na nowy. W razie mniej istotnych uszkodzeń wszelkie naprawy pozostają po stronie Wykonawcy. </w:t>
      </w:r>
    </w:p>
    <w:p w:rsidR="009779D8" w:rsidRPr="00EC30CF" w:rsidRDefault="009779D8" w:rsidP="00095B30">
      <w:pPr>
        <w:pStyle w:val="Tekstpodstawowywcity3"/>
        <w:spacing w:line="240" w:lineRule="auto"/>
        <w:ind w:firstLine="0"/>
        <w:rPr>
          <w:b/>
          <w:i/>
          <w:sz w:val="24"/>
        </w:rPr>
      </w:pPr>
    </w:p>
    <w:p w:rsidR="007B27FD" w:rsidRDefault="007B27FD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B27FD" w:rsidRPr="00CC2D95" w:rsidRDefault="007B27FD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C2D95" w:rsidRP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2.</w:t>
      </w:r>
      <w:r w:rsidRPr="00CC2D95">
        <w:rPr>
          <w:sz w:val="24"/>
        </w:rPr>
        <w:tab/>
        <w:t xml:space="preserve">Czy Zamawiający zgadza się aby w § 13 ust. 4 wzoru umowy po wyrażeniu "na każde wezwanie Zamawiającego w wyznaczonym w tym wezwaniu terminie" zostało dodane wyrażenie ", nie krótszym niż 5 dni roboczych,"?  Czy </w:t>
      </w:r>
      <w:bookmarkStart w:id="3" w:name="_Hlk523749518"/>
      <w:r w:rsidRPr="00CC2D95">
        <w:rPr>
          <w:sz w:val="24"/>
        </w:rPr>
        <w:t>Zamawiający zgadza się aby w § 13 ust. 4 wzoru umowy zostało dodane zdanie o następującej (lub podobnej) treści "Zamawiający może żądać od Wykonawcy przedłożenia powyższych dokumentów nie częściej niż jeden raz na kwartał."?</w:t>
      </w:r>
    </w:p>
    <w:bookmarkEnd w:id="3"/>
    <w:p w:rsid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Przygotowanie dokumentacji, o której mowa w § 13 ust. 4 wzoru umowy, wymaga znacznego nakładu pracy. Dlatego minimalny termin do złożenia dokumentacji, a także ilość ewentualnych wezwań do złożenia tej dokumentacji, nie powinny być dowolne i powinny być uregulowane w umowie. Zwłaszcza, że brak terminowego złożenia dokumentacji jest zagrożony wysoką karą umowną.</w:t>
      </w:r>
    </w:p>
    <w:p w:rsidR="008422C1" w:rsidRDefault="007B27FD" w:rsidP="00095B30">
      <w:pPr>
        <w:pStyle w:val="Tekstpodstawowywcity3"/>
        <w:spacing w:line="240" w:lineRule="auto"/>
        <w:ind w:firstLine="0"/>
        <w:rPr>
          <w:b/>
          <w:sz w:val="24"/>
        </w:rPr>
      </w:pPr>
      <w:r w:rsidRPr="008422C1">
        <w:rPr>
          <w:b/>
          <w:sz w:val="24"/>
        </w:rPr>
        <w:t>Odpowiedź: Zamawiający wyraża zgod</w:t>
      </w:r>
      <w:r w:rsidR="00EC30CF">
        <w:rPr>
          <w:b/>
          <w:sz w:val="24"/>
        </w:rPr>
        <w:t xml:space="preserve">ę </w:t>
      </w:r>
      <w:r w:rsidR="008422C1" w:rsidRPr="008422C1">
        <w:rPr>
          <w:b/>
          <w:sz w:val="24"/>
        </w:rPr>
        <w:t>aby w § 13 ust. 4 wzoru umowy po wyrażeniu "na każde wezwanie Zamawiającego w wyznaczonym w tym wezwaniu terminie" zostało dodane wyrażenie ", nie krótszym niż 5 dni roboczych"</w:t>
      </w:r>
      <w:r w:rsidR="008422C1">
        <w:rPr>
          <w:b/>
          <w:sz w:val="24"/>
        </w:rPr>
        <w:t>.</w:t>
      </w:r>
    </w:p>
    <w:p w:rsidR="008422C1" w:rsidRPr="00EC30CF" w:rsidRDefault="008422C1" w:rsidP="008422C1">
      <w:pPr>
        <w:pStyle w:val="Tekstpodstawowywcity3"/>
        <w:spacing w:line="240" w:lineRule="auto"/>
        <w:ind w:firstLine="0"/>
        <w:rPr>
          <w:b/>
          <w:sz w:val="24"/>
        </w:rPr>
      </w:pPr>
      <w:r w:rsidRPr="00EC30CF">
        <w:rPr>
          <w:b/>
          <w:sz w:val="24"/>
        </w:rPr>
        <w:t xml:space="preserve">Zamawiający wyraża zgodę aby w § 13 ust. 4 wzoru umowy zostało dodane zdanie </w:t>
      </w:r>
      <w:r w:rsidRPr="00EC30CF">
        <w:rPr>
          <w:b/>
          <w:sz w:val="24"/>
        </w:rPr>
        <w:br/>
        <w:t>o następującej treści</w:t>
      </w:r>
      <w:r w:rsidR="00EC30CF" w:rsidRPr="00EC30CF">
        <w:rPr>
          <w:b/>
          <w:sz w:val="24"/>
        </w:rPr>
        <w:t xml:space="preserve">: </w:t>
      </w:r>
      <w:r w:rsidRPr="00EC30CF">
        <w:rPr>
          <w:b/>
          <w:sz w:val="24"/>
        </w:rPr>
        <w:t>"Zamawiający może żądać od Wykonawcy przedłożenia powyższych dokumentów nie częściej niż jeden raz na kwartał."?</w:t>
      </w:r>
    </w:p>
    <w:p w:rsidR="007B27FD" w:rsidRPr="008422C1" w:rsidRDefault="00EC30CF" w:rsidP="00095B30">
      <w:pPr>
        <w:pStyle w:val="Tekstpodstawowywcity3"/>
        <w:spacing w:line="240" w:lineRule="auto"/>
        <w:ind w:firstLine="0"/>
        <w:rPr>
          <w:b/>
          <w:sz w:val="24"/>
        </w:rPr>
      </w:pPr>
      <w:r w:rsidRPr="00EC30CF">
        <w:rPr>
          <w:b/>
          <w:sz w:val="24"/>
        </w:rPr>
        <w:t xml:space="preserve">W związku  z powyższym zapis  § </w:t>
      </w:r>
      <w:r>
        <w:rPr>
          <w:b/>
          <w:sz w:val="24"/>
        </w:rPr>
        <w:t>13</w:t>
      </w:r>
      <w:r w:rsidRPr="00EC30CF">
        <w:rPr>
          <w:b/>
          <w:sz w:val="24"/>
        </w:rPr>
        <w:t xml:space="preserve"> ust. </w:t>
      </w:r>
      <w:r>
        <w:rPr>
          <w:b/>
          <w:sz w:val="24"/>
        </w:rPr>
        <w:t>4</w:t>
      </w:r>
      <w:r w:rsidRPr="00EC30CF">
        <w:rPr>
          <w:b/>
          <w:sz w:val="24"/>
        </w:rPr>
        <w:t xml:space="preserve"> umowy otrzymuje nowe, następujące brzmienie:</w:t>
      </w:r>
    </w:p>
    <w:p w:rsidR="00EC30CF" w:rsidRPr="00EC30CF" w:rsidRDefault="00EC30CF" w:rsidP="00EC30CF">
      <w:pPr>
        <w:numPr>
          <w:ilvl w:val="0"/>
          <w:numId w:val="9"/>
        </w:numPr>
        <w:tabs>
          <w:tab w:val="left" w:pos="284"/>
          <w:tab w:val="left" w:pos="1418"/>
        </w:tabs>
        <w:suppressAutoHyphens/>
        <w:ind w:left="284" w:hanging="284"/>
        <w:jc w:val="both"/>
        <w:rPr>
          <w:i/>
          <w:sz w:val="24"/>
          <w:szCs w:val="24"/>
          <w:lang w:eastAsia="zh-CN"/>
        </w:rPr>
      </w:pPr>
      <w:r w:rsidRPr="00EC30CF">
        <w:rPr>
          <w:i/>
          <w:sz w:val="24"/>
          <w:szCs w:val="24"/>
          <w:lang w:eastAsia="zh-CN"/>
        </w:rPr>
        <w:t>W trakcie realizacji zamówienia na każde wezwanie Zamawiającego w wyznaczonym w tym wezwaniu terminie</w:t>
      </w:r>
      <w:r>
        <w:rPr>
          <w:i/>
          <w:sz w:val="24"/>
          <w:szCs w:val="24"/>
          <w:lang w:eastAsia="zh-CN"/>
        </w:rPr>
        <w:t>,</w:t>
      </w:r>
      <w:r w:rsidRPr="00EC30CF">
        <w:rPr>
          <w:i/>
          <w:sz w:val="24"/>
          <w:szCs w:val="24"/>
          <w:lang w:eastAsia="zh-CN"/>
        </w:rPr>
        <w:t xml:space="preserve"> </w:t>
      </w:r>
      <w:r w:rsidRPr="00EC30CF">
        <w:rPr>
          <w:b/>
          <w:i/>
          <w:sz w:val="24"/>
          <w:szCs w:val="24"/>
          <w:lang w:eastAsia="zh-CN"/>
        </w:rPr>
        <w:t>nie krótszym niż 5 dni roboczych</w:t>
      </w:r>
      <w:r>
        <w:rPr>
          <w:b/>
          <w:i/>
          <w:sz w:val="24"/>
          <w:szCs w:val="24"/>
          <w:lang w:eastAsia="zh-CN"/>
        </w:rPr>
        <w:t xml:space="preserve">, nie częściej niż raz na kwartał, </w:t>
      </w:r>
      <w:r w:rsidRPr="00EC30CF">
        <w:rPr>
          <w:i/>
          <w:sz w:val="24"/>
          <w:szCs w:val="24"/>
          <w:lang w:eastAsia="zh-CN"/>
        </w:rPr>
        <w:t xml:space="preserve"> Wykonawca przedłoży Zamawiającemu wskazane poniżej dowody w celu potwierdzenia spełnienia wymogu zatrudnienia na podstawie umowy o pracę przez Wykonawcę lub Podwykonawcę osób wykonujących wskazane w ust. 2 czynności w trakcie realizacji zamówienia:</w:t>
      </w:r>
    </w:p>
    <w:p w:rsidR="00EC30CF" w:rsidRPr="00EC30CF" w:rsidRDefault="00EC30CF" w:rsidP="00EC30CF">
      <w:pPr>
        <w:numPr>
          <w:ilvl w:val="0"/>
          <w:numId w:val="10"/>
        </w:numPr>
        <w:suppressAutoHyphens/>
        <w:ind w:left="993" w:hanging="425"/>
        <w:contextualSpacing/>
        <w:jc w:val="both"/>
        <w:rPr>
          <w:i/>
          <w:sz w:val="24"/>
          <w:szCs w:val="24"/>
          <w:lang w:eastAsia="zh-CN"/>
        </w:rPr>
      </w:pPr>
      <w:bookmarkStart w:id="4" w:name="_Hlk491420350"/>
      <w:bookmarkStart w:id="5" w:name="_Hlk520194699"/>
      <w:r w:rsidRPr="00EC30CF">
        <w:rPr>
          <w:i/>
          <w:sz w:val="24"/>
          <w:szCs w:val="24"/>
          <w:lang w:eastAsia="zh-CN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C30CF" w:rsidRPr="00EC30CF" w:rsidRDefault="00EC30CF" w:rsidP="00EC30CF">
      <w:pPr>
        <w:numPr>
          <w:ilvl w:val="0"/>
          <w:numId w:val="10"/>
        </w:numPr>
        <w:suppressAutoHyphens/>
        <w:ind w:left="993" w:hanging="425"/>
        <w:contextualSpacing/>
        <w:jc w:val="both"/>
        <w:rPr>
          <w:i/>
          <w:sz w:val="24"/>
          <w:szCs w:val="24"/>
          <w:lang w:eastAsia="zh-CN"/>
        </w:rPr>
      </w:pPr>
      <w:bookmarkStart w:id="6" w:name="_Hlk491420365"/>
      <w:bookmarkEnd w:id="4"/>
      <w:r w:rsidRPr="00EC30CF">
        <w:rPr>
          <w:i/>
          <w:sz w:val="24"/>
          <w:szCs w:val="24"/>
          <w:lang w:eastAsia="zh-CN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</w:t>
      </w:r>
      <w:r w:rsidR="00A353B8">
        <w:rPr>
          <w:i/>
          <w:sz w:val="24"/>
          <w:szCs w:val="24"/>
          <w:lang w:eastAsia="zh-CN"/>
        </w:rPr>
        <w:br/>
      </w:r>
      <w:r w:rsidRPr="00EC30CF">
        <w:rPr>
          <w:i/>
          <w:sz w:val="24"/>
          <w:szCs w:val="24"/>
          <w:lang w:eastAsia="zh-CN"/>
        </w:rPr>
        <w:t xml:space="preserve">w sposób zapewniający ochronę danych osobowych pracowników, zgodnie z Rozporządzeniem Parlamentu Europejskiego i Rady (UE) 2016/679 z dnia 27 kwietnia 2016 r. w sprawie ochrony osób fizycznych w związku </w:t>
      </w:r>
      <w:r w:rsidR="00A353B8">
        <w:rPr>
          <w:i/>
          <w:sz w:val="24"/>
          <w:szCs w:val="24"/>
          <w:lang w:eastAsia="zh-CN"/>
        </w:rPr>
        <w:br/>
      </w:r>
      <w:r w:rsidRPr="00EC30CF">
        <w:rPr>
          <w:i/>
          <w:sz w:val="24"/>
          <w:szCs w:val="24"/>
          <w:lang w:eastAsia="zh-CN"/>
        </w:rPr>
        <w:t xml:space="preserve">z przetwarzaniem danych osobowych i w sprawie swobodnego przepływu takich danych oraz uchylenia dyrektywy 95/46/WE - tj. w szczególności bez imion, nazwisk, adresów, nr PESEL pracowników - Umowa o pracę może zawierać również inne dane, które podlegają </w:t>
      </w:r>
      <w:proofErr w:type="spellStart"/>
      <w:r w:rsidRPr="00EC30CF">
        <w:rPr>
          <w:i/>
          <w:sz w:val="24"/>
          <w:szCs w:val="24"/>
          <w:lang w:eastAsia="zh-CN"/>
        </w:rPr>
        <w:t>anonimizacji</w:t>
      </w:r>
      <w:proofErr w:type="spellEnd"/>
      <w:r w:rsidRPr="00EC30CF">
        <w:rPr>
          <w:i/>
          <w:sz w:val="24"/>
          <w:szCs w:val="24"/>
          <w:lang w:eastAsia="zh-CN"/>
        </w:rPr>
        <w:t xml:space="preserve">. Każda umowa powinna zostać przeanalizowana przez składającego pod kątem przepisów </w:t>
      </w:r>
      <w:r w:rsidRPr="00EC30CF">
        <w:rPr>
          <w:i/>
          <w:sz w:val="24"/>
          <w:szCs w:val="24"/>
          <w:lang w:eastAsia="zh-CN"/>
        </w:rPr>
        <w:br/>
        <w:t xml:space="preserve">i zakres </w:t>
      </w:r>
      <w:proofErr w:type="spellStart"/>
      <w:r w:rsidRPr="00EC30CF">
        <w:rPr>
          <w:i/>
          <w:sz w:val="24"/>
          <w:szCs w:val="24"/>
          <w:lang w:eastAsia="zh-CN"/>
        </w:rPr>
        <w:t>anonimizacji</w:t>
      </w:r>
      <w:proofErr w:type="spellEnd"/>
      <w:r w:rsidRPr="00EC30CF">
        <w:rPr>
          <w:i/>
          <w:sz w:val="24"/>
          <w:szCs w:val="24"/>
          <w:lang w:eastAsia="zh-CN"/>
        </w:rPr>
        <w:t xml:space="preserve"> umowy musi być zgodny z przepisami ww. Rozporządzenia. </w:t>
      </w:r>
      <w:r w:rsidRPr="00EC30CF">
        <w:rPr>
          <w:i/>
          <w:sz w:val="24"/>
          <w:szCs w:val="24"/>
          <w:lang w:eastAsia="zh-CN"/>
        </w:rPr>
        <w:lastRenderedPageBreak/>
        <w:t>Informacje takie jak: data zawarcia umowy, rodzaj umowy o pracę i wymiar etatu powinny być możliwe do zidentyfikowania.</w:t>
      </w:r>
    </w:p>
    <w:bookmarkEnd w:id="5"/>
    <w:bookmarkEnd w:id="6"/>
    <w:p w:rsidR="007B27FD" w:rsidRPr="00EC30CF" w:rsidRDefault="007B27FD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C2D95" w:rsidRP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3.</w:t>
      </w:r>
      <w:r w:rsidRPr="00CC2D95">
        <w:rPr>
          <w:sz w:val="24"/>
        </w:rPr>
        <w:tab/>
      </w:r>
      <w:bookmarkStart w:id="7" w:name="_Hlk523749949"/>
      <w:r w:rsidRPr="00CC2D95">
        <w:rPr>
          <w:sz w:val="24"/>
        </w:rPr>
        <w:t>Czy Zamawiający zgadza się aby w § 15 ust. 5 wzoru umowy zostało dodane wyrażenie "w części, której dotyczy brak kwitów lub nieprawidłowe wykonanie usługi"?</w:t>
      </w:r>
    </w:p>
    <w:p w:rsid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§ 15 ust. 5 wzoru budzi wątpliwości i wymaga doprecyzowania.</w:t>
      </w:r>
    </w:p>
    <w:p w:rsidR="00570388" w:rsidRDefault="00570388" w:rsidP="00570388">
      <w:pPr>
        <w:pStyle w:val="Tekstpodstawowywcity"/>
        <w:ind w:firstLine="0"/>
        <w:rPr>
          <w:b/>
        </w:rPr>
      </w:pPr>
      <w:bookmarkStart w:id="8" w:name="_Hlk494103259"/>
      <w:r w:rsidRPr="00CC0578">
        <w:rPr>
          <w:b/>
        </w:rPr>
        <w:t>Odpowiedź:</w:t>
      </w:r>
      <w:r>
        <w:rPr>
          <w:b/>
        </w:rPr>
        <w:t xml:space="preserve"> Zamawiający modyfikuje zapis § 15 ust. 5</w:t>
      </w:r>
      <w:r w:rsidRPr="004B3992">
        <w:rPr>
          <w:b/>
        </w:rPr>
        <w:t xml:space="preserve"> wzoru umowy</w:t>
      </w:r>
      <w:r>
        <w:rPr>
          <w:b/>
        </w:rPr>
        <w:t>, który otrzymuje następujące brzmienie:</w:t>
      </w:r>
    </w:p>
    <w:bookmarkEnd w:id="8"/>
    <w:p w:rsidR="00570388" w:rsidRPr="00570388" w:rsidRDefault="00570388" w:rsidP="00570388">
      <w:pPr>
        <w:pStyle w:val="Tekstpodstawowywcity"/>
        <w:ind w:firstLine="0"/>
        <w:rPr>
          <w:i/>
        </w:rPr>
      </w:pPr>
      <w:r w:rsidRPr="00570388">
        <w:rPr>
          <w:i/>
        </w:rPr>
        <w:t>5.</w:t>
      </w:r>
      <w:r>
        <w:rPr>
          <w:i/>
        </w:rPr>
        <w:t xml:space="preserve"> </w:t>
      </w:r>
      <w:r w:rsidRPr="00570388">
        <w:rPr>
          <w:i/>
        </w:rPr>
        <w:t xml:space="preserve">Brak kwitów  lub protokół z uwagami o nieprawidłowym wykonaniu kompleksowej usługi prania bielizny szpitalnej z transportem sporządzony przez upoważnionego przedstawiciela Zamawiającego będzie stanowił podstawę do zakwestionowania faktury </w:t>
      </w:r>
      <w:r>
        <w:rPr>
          <w:i/>
        </w:rPr>
        <w:br/>
      </w:r>
      <w:r w:rsidRPr="00570388">
        <w:rPr>
          <w:i/>
        </w:rPr>
        <w:t>w części, której dotyczy brak kwitów lub nieprawidłowe wykonanie usługi.</w:t>
      </w:r>
    </w:p>
    <w:p w:rsidR="008422C1" w:rsidRPr="00243521" w:rsidRDefault="008422C1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bookmarkEnd w:id="7"/>
    <w:p w:rsidR="008422C1" w:rsidRPr="00CC2D95" w:rsidRDefault="008422C1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C2D95" w:rsidRP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4.</w:t>
      </w:r>
      <w:r w:rsidRPr="00CC2D95">
        <w:rPr>
          <w:sz w:val="24"/>
        </w:rPr>
        <w:tab/>
      </w:r>
      <w:bookmarkStart w:id="9" w:name="_Hlk523750131"/>
      <w:r w:rsidRPr="00CC2D95">
        <w:rPr>
          <w:sz w:val="24"/>
        </w:rPr>
        <w:t>Do kiedy Zamawiający będzie mógł wstrzymać wypłatę wynagrodzenia na podstawie § 15 ust. 6 wzoru umowy? Do chwili należytego wykonania usługi poprzednio wykonanej wadliwie?</w:t>
      </w:r>
      <w:bookmarkEnd w:id="9"/>
      <w:r w:rsidRPr="00CC2D95">
        <w:rPr>
          <w:sz w:val="24"/>
        </w:rPr>
        <w:t>§ 15 ust. 6 wzoru umowy budzi wątpliwości i wymaga doprecyzowania.</w:t>
      </w:r>
    </w:p>
    <w:p w:rsidR="00570388" w:rsidRPr="00301DDC" w:rsidRDefault="00570388" w:rsidP="00570388">
      <w:pPr>
        <w:pStyle w:val="Tekstpodstawowywcity"/>
        <w:ind w:firstLine="0"/>
        <w:rPr>
          <w:b/>
          <w:szCs w:val="24"/>
        </w:rPr>
      </w:pPr>
      <w:r w:rsidRPr="00301DDC">
        <w:rPr>
          <w:b/>
          <w:szCs w:val="24"/>
        </w:rPr>
        <w:t>Odpowiedź:</w:t>
      </w:r>
      <w:r>
        <w:rPr>
          <w:b/>
          <w:szCs w:val="24"/>
        </w:rPr>
        <w:t xml:space="preserve"> </w:t>
      </w:r>
      <w:r w:rsidRPr="00301DDC">
        <w:rPr>
          <w:b/>
          <w:szCs w:val="24"/>
        </w:rPr>
        <w:t>Zamawiający modyfikuje zapis § 15 ust. 6 wzoru umowy, który otrzymuje następujące brzmienie:</w:t>
      </w:r>
    </w:p>
    <w:p w:rsidR="00570388" w:rsidRPr="00570388" w:rsidRDefault="00570388" w:rsidP="00570388">
      <w:pPr>
        <w:tabs>
          <w:tab w:val="num" w:pos="1440"/>
        </w:tabs>
        <w:jc w:val="both"/>
        <w:rPr>
          <w:i/>
          <w:sz w:val="24"/>
          <w:szCs w:val="24"/>
        </w:rPr>
      </w:pPr>
      <w:r w:rsidRPr="00570388">
        <w:rPr>
          <w:i/>
          <w:sz w:val="24"/>
          <w:szCs w:val="24"/>
        </w:rPr>
        <w:t>6. W przypadku zakwestionowania przez Zamawiającego jakości świadczenia, może on wstrzymać, po uprzednim powiadomieniu Wykonawcy, wypłatę należnych kwot za zakwestionowaną kompleksową usługę prania bielizny szpitalnej z transportem, do chwili należytego wykonania usługi poprzednio wykonanej wadliwie</w:t>
      </w:r>
      <w:r>
        <w:rPr>
          <w:i/>
          <w:sz w:val="24"/>
          <w:szCs w:val="24"/>
        </w:rPr>
        <w:t>.</w:t>
      </w:r>
    </w:p>
    <w:p w:rsidR="00B46F6A" w:rsidRDefault="00B46F6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B46F6A" w:rsidRDefault="00B46F6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C2D95" w:rsidRP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5.</w:t>
      </w:r>
      <w:r w:rsidRPr="00CC2D95">
        <w:rPr>
          <w:sz w:val="24"/>
        </w:rPr>
        <w:tab/>
        <w:t xml:space="preserve">Czy Zamawiający zgadza się aby w § 16 ust. 1 wzoru umowy wyrażenie "bez wyznaczania dodatkowego terminu" zostało zastąpione wyrażeniem "po uprzednim pisemnym wezwaniu Wykonawcy do należytego wykonywania umowy."?  </w:t>
      </w:r>
    </w:p>
    <w:p w:rsidR="00B46F6A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Zważywszy na doniosłe i nieodwracalne skutki prawne odstąpienia od umowy, celowe jest aby przed odstąpieniem od umowy nastąpiło wezwanie do należytego wykonywania umowy. Takie wezwanie najprawdopodobniej zmobilizuje stronę do należytego wykonywania umowy i pozwoli uniknąć odstąpienia od umowy, a tym samym uniknąć skutków odstąpienia od umowy, które są niekorzystne dla obu stron.</w:t>
      </w:r>
    </w:p>
    <w:p w:rsidR="00B46F6A" w:rsidRPr="00B46F6A" w:rsidRDefault="00B46F6A" w:rsidP="00095B30">
      <w:pPr>
        <w:pStyle w:val="Tekstpodstawowywcity3"/>
        <w:spacing w:line="240" w:lineRule="auto"/>
        <w:ind w:firstLine="0"/>
        <w:rPr>
          <w:b/>
          <w:sz w:val="24"/>
        </w:rPr>
      </w:pPr>
      <w:r w:rsidRPr="00B46F6A">
        <w:rPr>
          <w:b/>
          <w:sz w:val="24"/>
        </w:rPr>
        <w:t xml:space="preserve">Odpowiedź: Zamawiający nie wyraża zgody. </w:t>
      </w:r>
    </w:p>
    <w:p w:rsidR="00B46F6A" w:rsidRDefault="00B46F6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C2D95" w:rsidRP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 xml:space="preserve"> </w:t>
      </w:r>
    </w:p>
    <w:p w:rsid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6.</w:t>
      </w:r>
      <w:r w:rsidRPr="00CC2D95">
        <w:rPr>
          <w:sz w:val="24"/>
        </w:rPr>
        <w:tab/>
      </w:r>
      <w:bookmarkStart w:id="10" w:name="_Hlk523750954"/>
      <w:r w:rsidRPr="00CC2D95">
        <w:rPr>
          <w:sz w:val="24"/>
        </w:rPr>
        <w:t>Czy Zamawiający zgadza się aby w § 19 ust. 1 wzoru umowy słowo "opóźnienia" zostało zastąpione słowem "zwłoki"?</w:t>
      </w:r>
      <w:bookmarkEnd w:id="10"/>
    </w:p>
    <w:p w:rsidR="00AB3C72" w:rsidRDefault="00B46F6A" w:rsidP="00AB3C72">
      <w:pPr>
        <w:pStyle w:val="Tekstpodstawowywcity3"/>
        <w:spacing w:line="240" w:lineRule="auto"/>
        <w:ind w:firstLine="0"/>
        <w:rPr>
          <w:i/>
          <w:sz w:val="24"/>
          <w:szCs w:val="24"/>
          <w:lang w:eastAsia="zh-CN"/>
        </w:rPr>
      </w:pPr>
      <w:r w:rsidRPr="00966D5F">
        <w:rPr>
          <w:b/>
          <w:sz w:val="24"/>
        </w:rPr>
        <w:t>Odpowiedź: Zamawiający</w:t>
      </w:r>
      <w:r w:rsidR="00AB3C72">
        <w:rPr>
          <w:b/>
          <w:sz w:val="24"/>
        </w:rPr>
        <w:t xml:space="preserve"> nie </w:t>
      </w:r>
      <w:r w:rsidRPr="00966D5F">
        <w:rPr>
          <w:b/>
          <w:sz w:val="24"/>
        </w:rPr>
        <w:t>wyraża zgod</w:t>
      </w:r>
      <w:bookmarkStart w:id="11" w:name="_Hlk523820077"/>
      <w:r w:rsidR="00AB3C72">
        <w:rPr>
          <w:b/>
          <w:sz w:val="24"/>
        </w:rPr>
        <w:t>y.</w:t>
      </w:r>
    </w:p>
    <w:p w:rsidR="00EC30CF" w:rsidRDefault="00EC30CF" w:rsidP="00AB3C72">
      <w:pPr>
        <w:suppressAutoHyphens/>
        <w:jc w:val="both"/>
        <w:rPr>
          <w:i/>
          <w:sz w:val="24"/>
          <w:szCs w:val="24"/>
          <w:lang w:eastAsia="zh-CN"/>
        </w:rPr>
      </w:pPr>
    </w:p>
    <w:p w:rsidR="00AB3C72" w:rsidRDefault="00AB3C72" w:rsidP="00AB3C72">
      <w:pPr>
        <w:suppressAutoHyphens/>
        <w:jc w:val="both"/>
        <w:rPr>
          <w:i/>
          <w:sz w:val="24"/>
          <w:szCs w:val="24"/>
          <w:lang w:eastAsia="zh-CN"/>
        </w:rPr>
      </w:pPr>
    </w:p>
    <w:p w:rsidR="00AB3C72" w:rsidRDefault="00AB3C72" w:rsidP="00AB3C72">
      <w:pPr>
        <w:suppressAutoHyphens/>
        <w:jc w:val="both"/>
        <w:rPr>
          <w:i/>
          <w:sz w:val="24"/>
          <w:szCs w:val="24"/>
          <w:lang w:eastAsia="zh-CN"/>
        </w:rPr>
      </w:pPr>
    </w:p>
    <w:p w:rsidR="00AB3C72" w:rsidRDefault="00AB3C72" w:rsidP="00AB3C72">
      <w:pPr>
        <w:suppressAutoHyphens/>
        <w:jc w:val="both"/>
        <w:rPr>
          <w:i/>
          <w:sz w:val="24"/>
          <w:szCs w:val="24"/>
          <w:lang w:eastAsia="zh-CN"/>
        </w:rPr>
      </w:pPr>
    </w:p>
    <w:p w:rsidR="00AB3C72" w:rsidRDefault="00AB3C72" w:rsidP="00AB3C72">
      <w:pPr>
        <w:suppressAutoHyphens/>
        <w:jc w:val="both"/>
        <w:rPr>
          <w:i/>
          <w:sz w:val="24"/>
          <w:szCs w:val="24"/>
          <w:lang w:eastAsia="zh-CN"/>
        </w:rPr>
      </w:pPr>
    </w:p>
    <w:p w:rsidR="00AB3C72" w:rsidRDefault="00AB3C72" w:rsidP="00AB3C72">
      <w:pPr>
        <w:suppressAutoHyphens/>
        <w:jc w:val="both"/>
        <w:rPr>
          <w:i/>
          <w:sz w:val="24"/>
          <w:szCs w:val="24"/>
          <w:lang w:eastAsia="zh-CN"/>
        </w:rPr>
      </w:pPr>
    </w:p>
    <w:p w:rsidR="00AB3C72" w:rsidRDefault="00AB3C72" w:rsidP="00AB3C72">
      <w:pPr>
        <w:suppressAutoHyphens/>
        <w:jc w:val="both"/>
        <w:rPr>
          <w:i/>
          <w:sz w:val="24"/>
          <w:szCs w:val="24"/>
          <w:lang w:eastAsia="zh-CN"/>
        </w:rPr>
      </w:pPr>
    </w:p>
    <w:p w:rsidR="00AB3C72" w:rsidRDefault="00AB3C72" w:rsidP="00AB3C72">
      <w:pPr>
        <w:suppressAutoHyphens/>
        <w:jc w:val="both"/>
        <w:rPr>
          <w:i/>
          <w:sz w:val="24"/>
          <w:szCs w:val="24"/>
          <w:lang w:eastAsia="zh-CN"/>
        </w:rPr>
      </w:pPr>
    </w:p>
    <w:p w:rsidR="00AB3C72" w:rsidRPr="00EC30CF" w:rsidRDefault="00AB3C72" w:rsidP="00AB3C72">
      <w:pPr>
        <w:suppressAutoHyphens/>
        <w:jc w:val="both"/>
        <w:rPr>
          <w:i/>
          <w:sz w:val="24"/>
          <w:szCs w:val="24"/>
          <w:lang w:eastAsia="zh-CN"/>
        </w:rPr>
      </w:pPr>
    </w:p>
    <w:bookmarkEnd w:id="11"/>
    <w:p w:rsidR="00B46F6A" w:rsidRPr="00CC2D95" w:rsidRDefault="00B46F6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C2D95" w:rsidRP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lastRenderedPageBreak/>
        <w:t>7.</w:t>
      </w:r>
      <w:r w:rsidRPr="00CC2D95">
        <w:rPr>
          <w:sz w:val="24"/>
        </w:rPr>
        <w:tab/>
        <w:t xml:space="preserve">Czy Zamawiający zgadza się aby w § 19 ust. 4 wzoru umowy wyrażenie "10% kwoty wynagrodzenia  brutto, o którym mowa w § 14 ust. 1" zostało zastąpione wyrażeniem "10% niezrealizowanej kwoty wynagrodzenia  brutto, o którym mowa w § 14 ust. 1"? </w:t>
      </w:r>
    </w:p>
    <w:p w:rsid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Uzasadnione jest aby kara umowna za rozwiązanie/odstąpienie od umowy była naliczana od wartości niezrealizowanej części umowy, nie zaś od wartości całej umowy. W przeciwnym razie, w przypadku rozwiązania/odstąpienia od umowy po zrealizowaniu jej znaczącej części, kara umowna będzie niewspółmiernie wysoka w stosunku do wartości niezrealizowanej części umowy, a być może nawet wielokrotnie przewyższy tę wartość. Taka kara będzie rażąco wygórowana w rozumieniu art. 484 § 2 Kodeksu cywilnego i naruszy zasadę proporcjonalności wyrażoną w art. 7 ust. 1 ustawy Prawo zamówień publicznych.</w:t>
      </w:r>
    </w:p>
    <w:p w:rsidR="00B46F6A" w:rsidRPr="002E0D2E" w:rsidRDefault="00B46F6A" w:rsidP="00B46F6A">
      <w:pPr>
        <w:pStyle w:val="Tekstpodstawowywcity3"/>
        <w:spacing w:line="240" w:lineRule="auto"/>
        <w:ind w:firstLine="0"/>
        <w:rPr>
          <w:b/>
          <w:sz w:val="24"/>
        </w:rPr>
      </w:pPr>
      <w:r w:rsidRPr="002E0D2E">
        <w:rPr>
          <w:b/>
          <w:sz w:val="24"/>
        </w:rPr>
        <w:t>Odpowiedź: Z</w:t>
      </w:r>
      <w:r>
        <w:rPr>
          <w:b/>
          <w:sz w:val="24"/>
        </w:rPr>
        <w:t xml:space="preserve">amawiający nie wyraża zgody. </w:t>
      </w:r>
      <w:r w:rsidRPr="002E0D2E">
        <w:rPr>
          <w:b/>
          <w:sz w:val="24"/>
        </w:rPr>
        <w:t xml:space="preserve"> </w:t>
      </w:r>
    </w:p>
    <w:p w:rsidR="00B46F6A" w:rsidRDefault="00B46F6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B46F6A" w:rsidRPr="00CC2D95" w:rsidRDefault="00B46F6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C2D95" w:rsidRP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8.</w:t>
      </w:r>
      <w:r w:rsidRPr="00CC2D95">
        <w:rPr>
          <w:sz w:val="24"/>
        </w:rPr>
        <w:tab/>
        <w:t xml:space="preserve">Czy Zamawiający zgadza się aby w </w:t>
      </w:r>
      <w:bookmarkStart w:id="12" w:name="_Hlk523816680"/>
      <w:r w:rsidRPr="00CC2D95">
        <w:rPr>
          <w:sz w:val="24"/>
        </w:rPr>
        <w:t>§</w:t>
      </w:r>
      <w:bookmarkEnd w:id="12"/>
      <w:r w:rsidRPr="00CC2D95">
        <w:rPr>
          <w:sz w:val="24"/>
        </w:rPr>
        <w:t xml:space="preserve"> 20 ust. 1 wzoru umowy został dodany podpunkt lit. h) o następującej (lub podobnej) treści: "zmiany pralni, w której Wykonawca świadczy usługi pod warunkiem, iż nowa pralnia będzie spełniać wymogi określone w specyfikacji istotnych warunków zamówienia"?  </w:t>
      </w:r>
    </w:p>
    <w:p w:rsid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  <w:r w:rsidRPr="00CC2D95">
        <w:rPr>
          <w:sz w:val="24"/>
        </w:rPr>
        <w:t>Uzasadnione jest aby istniała możliwość dokonania zmiany pralni, co umożliwi wykonawcy rozwijanie i usprawnienie organizacji swoich pralni i nie stanowi żadnego zagrożenia dla interesów Zamawiającego.</w:t>
      </w:r>
    </w:p>
    <w:p w:rsidR="00570388" w:rsidRPr="00570388" w:rsidRDefault="00570388" w:rsidP="00095B30">
      <w:pPr>
        <w:pStyle w:val="Tekstpodstawowywcity3"/>
        <w:spacing w:line="240" w:lineRule="auto"/>
        <w:ind w:firstLine="0"/>
        <w:rPr>
          <w:b/>
          <w:sz w:val="24"/>
        </w:rPr>
      </w:pPr>
      <w:r w:rsidRPr="00570388">
        <w:rPr>
          <w:b/>
          <w:sz w:val="24"/>
        </w:rPr>
        <w:t>Odpowiedź: Zamawiający dodaje do § 20 ust. 1 wzoru umowy lit h) o treści następującej:</w:t>
      </w:r>
    </w:p>
    <w:p w:rsidR="00570388" w:rsidRPr="00570388" w:rsidRDefault="00570388" w:rsidP="00570388">
      <w:pPr>
        <w:pStyle w:val="Tekstpodstawowywcity3"/>
        <w:spacing w:line="240" w:lineRule="auto"/>
        <w:ind w:firstLine="0"/>
        <w:rPr>
          <w:i/>
          <w:sz w:val="24"/>
        </w:rPr>
      </w:pPr>
      <w:r w:rsidRPr="00570388">
        <w:rPr>
          <w:i/>
          <w:sz w:val="24"/>
        </w:rPr>
        <w:t>h) zmiany pralni, w której Wykonawca świadczy usługi</w:t>
      </w:r>
      <w:r w:rsidR="00A353B8">
        <w:rPr>
          <w:i/>
          <w:sz w:val="24"/>
        </w:rPr>
        <w:t>,</w:t>
      </w:r>
      <w:r w:rsidRPr="00570388">
        <w:rPr>
          <w:i/>
          <w:sz w:val="24"/>
        </w:rPr>
        <w:t xml:space="preserve"> z zastrzeżeniem  § 8 ust 13</w:t>
      </w:r>
      <w:r w:rsidR="00A353B8">
        <w:rPr>
          <w:i/>
          <w:sz w:val="24"/>
        </w:rPr>
        <w:t>.</w:t>
      </w:r>
      <w:r w:rsidRPr="00570388">
        <w:rPr>
          <w:i/>
          <w:sz w:val="24"/>
        </w:rPr>
        <w:t xml:space="preserve"> </w:t>
      </w:r>
    </w:p>
    <w:p w:rsidR="004B5126" w:rsidRDefault="00570388" w:rsidP="00095B30">
      <w:pPr>
        <w:pStyle w:val="Tekstpodstawowywcity3"/>
        <w:spacing w:line="240" w:lineRule="auto"/>
        <w:ind w:firstLine="0"/>
        <w:rPr>
          <w:b/>
          <w:color w:val="FF0000"/>
          <w:sz w:val="24"/>
        </w:rPr>
      </w:pPr>
      <w:r>
        <w:rPr>
          <w:sz w:val="24"/>
        </w:rPr>
        <w:t xml:space="preserve"> </w:t>
      </w:r>
    </w:p>
    <w:p w:rsidR="00966D5F" w:rsidRPr="00DC5A97" w:rsidRDefault="00966D5F" w:rsidP="00095B30">
      <w:pPr>
        <w:pStyle w:val="Tekstpodstawowywcity3"/>
        <w:spacing w:line="240" w:lineRule="auto"/>
        <w:ind w:firstLine="0"/>
        <w:rPr>
          <w:b/>
          <w:color w:val="FF0000"/>
          <w:sz w:val="24"/>
        </w:rPr>
      </w:pPr>
    </w:p>
    <w:p w:rsidR="00CC2D95" w:rsidRPr="00CC2D95" w:rsidRDefault="00CC2D95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CC2D95" w:rsidP="00A65EBE">
      <w:pPr>
        <w:ind w:left="3117" w:firstLine="2"/>
        <w:jc w:val="center"/>
        <w:rPr>
          <w:sz w:val="24"/>
        </w:rPr>
      </w:pPr>
      <w:r w:rsidRPr="00CC2D95">
        <w:rPr>
          <w:sz w:val="24"/>
        </w:rPr>
        <w:t>Agnieszka</w:t>
      </w:r>
      <w:r w:rsidR="006D4AB3">
        <w:rPr>
          <w:sz w:val="24"/>
        </w:rPr>
        <w:t xml:space="preserve"> </w:t>
      </w:r>
      <w:r w:rsidRPr="00CC2D95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C94" w:rsidRDefault="00583C94">
      <w:r>
        <w:separator/>
      </w:r>
    </w:p>
  </w:endnote>
  <w:endnote w:type="continuationSeparator" w:id="0">
    <w:p w:rsidR="00583C94" w:rsidRDefault="0058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FF628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C94" w:rsidRDefault="00583C94">
      <w:r>
        <w:separator/>
      </w:r>
    </w:p>
  </w:footnote>
  <w:footnote w:type="continuationSeparator" w:id="0">
    <w:p w:rsidR="00583C94" w:rsidRDefault="0058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CDDCE9F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15"/>
    <w:multiLevelType w:val="singleLevel"/>
    <w:tmpl w:val="38208CF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2" w15:restartNumberingAfterBreak="0">
    <w:nsid w:val="00000019"/>
    <w:multiLevelType w:val="multilevel"/>
    <w:tmpl w:val="2942215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29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B"/>
    <w:multiLevelType w:val="multilevel"/>
    <w:tmpl w:val="470E6D52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C94"/>
    <w:rsid w:val="00031374"/>
    <w:rsid w:val="00095B30"/>
    <w:rsid w:val="000E4550"/>
    <w:rsid w:val="0013298D"/>
    <w:rsid w:val="00180C6E"/>
    <w:rsid w:val="00243521"/>
    <w:rsid w:val="00275897"/>
    <w:rsid w:val="002C1E62"/>
    <w:rsid w:val="002E0D2E"/>
    <w:rsid w:val="003745FD"/>
    <w:rsid w:val="00394171"/>
    <w:rsid w:val="004B5126"/>
    <w:rsid w:val="004C557F"/>
    <w:rsid w:val="00511522"/>
    <w:rsid w:val="00570388"/>
    <w:rsid w:val="00583C94"/>
    <w:rsid w:val="0059664F"/>
    <w:rsid w:val="006A2EEE"/>
    <w:rsid w:val="006D4AB3"/>
    <w:rsid w:val="007072FE"/>
    <w:rsid w:val="00744F73"/>
    <w:rsid w:val="007B27FD"/>
    <w:rsid w:val="00832820"/>
    <w:rsid w:val="008422C1"/>
    <w:rsid w:val="008719F0"/>
    <w:rsid w:val="008D023C"/>
    <w:rsid w:val="008F1114"/>
    <w:rsid w:val="00910E68"/>
    <w:rsid w:val="00966D5F"/>
    <w:rsid w:val="009779D8"/>
    <w:rsid w:val="009C5A14"/>
    <w:rsid w:val="00A22275"/>
    <w:rsid w:val="00A353B8"/>
    <w:rsid w:val="00A65EBE"/>
    <w:rsid w:val="00A739DC"/>
    <w:rsid w:val="00AB3C72"/>
    <w:rsid w:val="00AC2693"/>
    <w:rsid w:val="00B46F6A"/>
    <w:rsid w:val="00BF6F6C"/>
    <w:rsid w:val="00CC2D95"/>
    <w:rsid w:val="00CF2117"/>
    <w:rsid w:val="00DC5A97"/>
    <w:rsid w:val="00DF32E8"/>
    <w:rsid w:val="00E2789F"/>
    <w:rsid w:val="00E86398"/>
    <w:rsid w:val="00E96299"/>
    <w:rsid w:val="00EA11E9"/>
    <w:rsid w:val="00EC30CF"/>
    <w:rsid w:val="00FA2429"/>
    <w:rsid w:val="00FC5957"/>
    <w:rsid w:val="00FD265E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26BDED"/>
  <w15:chartTrackingRefBased/>
  <w15:docId w15:val="{F1F2711B-BBF4-45CA-9307-99D0FAC0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  <w:style w:type="paragraph" w:styleId="Tekstdymka">
    <w:name w:val="Balloon Text"/>
    <w:basedOn w:val="Normalny"/>
    <w:link w:val="TekstdymkaZnak"/>
    <w:rsid w:val="008D02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D02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2435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3521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5703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ielepid@narutowicz.krak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122</TotalTime>
  <Pages>5</Pages>
  <Words>1571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DZP-5</dc:creator>
  <cp:keywords/>
  <cp:lastModifiedBy>DZP-5</cp:lastModifiedBy>
  <cp:revision>10</cp:revision>
  <cp:lastPrinted>2018-09-05T11:47:00Z</cp:lastPrinted>
  <dcterms:created xsi:type="dcterms:W3CDTF">2018-09-03T07:03:00Z</dcterms:created>
  <dcterms:modified xsi:type="dcterms:W3CDTF">2018-09-05T11:47:00Z</dcterms:modified>
</cp:coreProperties>
</file>