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CA7E8D" w:rsidRDefault="007926B3" w:rsidP="007926B3">
      <w:pPr>
        <w:pStyle w:val="p2"/>
        <w:spacing w:before="0" w:beforeAutospacing="0" w:after="0" w:afterAutospacing="0" w:line="360" w:lineRule="auto"/>
        <w:jc w:val="center"/>
        <w:rPr>
          <w:b/>
          <w:bCs/>
          <w:color w:val="000000"/>
          <w:sz w:val="28"/>
          <w:szCs w:val="20"/>
        </w:rPr>
      </w:pPr>
      <w:r w:rsidRPr="00CA7E8D">
        <w:rPr>
          <w:b/>
          <w:bCs/>
          <w:color w:val="000000"/>
          <w:sz w:val="28"/>
          <w:szCs w:val="20"/>
        </w:rPr>
        <w:t>OGŁOSZENIE O UDZIELANYM ZAMÓWIENIU</w:t>
      </w:r>
    </w:p>
    <w:p w:rsidR="007926B3" w:rsidRPr="00CA7E8D" w:rsidRDefault="00E00FE8" w:rsidP="007926B3">
      <w:pPr>
        <w:pStyle w:val="Zwykytekst"/>
        <w:tabs>
          <w:tab w:val="left" w:pos="142"/>
        </w:tabs>
        <w:jc w:val="center"/>
        <w:rPr>
          <w:rFonts w:ascii="Times New Roman" w:hAnsi="Times New Roman"/>
          <w:sz w:val="24"/>
          <w:szCs w:val="24"/>
          <w:lang w:val="pl-PL"/>
        </w:rPr>
      </w:pPr>
      <w:r w:rsidRPr="00CA7E8D">
        <w:rPr>
          <w:rFonts w:ascii="Times New Roman" w:hAnsi="Times New Roman"/>
          <w:b/>
        </w:rPr>
        <w:t xml:space="preserve">Znak sprawy: </w:t>
      </w:r>
      <w:r w:rsidR="006B1D88" w:rsidRPr="00CA7E8D">
        <w:rPr>
          <w:rFonts w:ascii="Times New Roman" w:hAnsi="Times New Roman"/>
          <w:b/>
        </w:rPr>
        <w:t>NA/O/267/2018</w:t>
      </w:r>
      <w:r w:rsidRPr="00CA7E8D">
        <w:rPr>
          <w:rFonts w:ascii="Times New Roman" w:hAnsi="Times New Roman"/>
          <w:b/>
          <w:lang w:val="pl-PL"/>
        </w:rPr>
        <w:t xml:space="preserve"> </w:t>
      </w:r>
      <w:r w:rsidR="006B1D88" w:rsidRPr="00CA7E8D">
        <w:rPr>
          <w:rFonts w:ascii="Times New Roman" w:hAnsi="Times New Roman"/>
          <w:lang w:val="pl-PL"/>
        </w:rPr>
        <w:t>Rzeszów</w:t>
      </w:r>
      <w:r w:rsidR="00211900" w:rsidRPr="00CA7E8D">
        <w:rPr>
          <w:rFonts w:ascii="Times New Roman" w:hAnsi="Times New Roman"/>
        </w:rPr>
        <w:t xml:space="preserve">, </w:t>
      </w:r>
      <w:r w:rsidR="006B1D88" w:rsidRPr="00CA7E8D">
        <w:rPr>
          <w:rFonts w:ascii="Times New Roman" w:hAnsi="Times New Roman"/>
        </w:rPr>
        <w:t>2018-09-0</w:t>
      </w:r>
      <w:r w:rsidR="00FD335B">
        <w:rPr>
          <w:rFonts w:ascii="Times New Roman" w:hAnsi="Times New Roman"/>
          <w:lang w:val="pl-PL"/>
        </w:rPr>
        <w:t>6</w:t>
      </w:r>
    </w:p>
    <w:p w:rsidR="007926B3" w:rsidRPr="00CA7E8D" w:rsidRDefault="007926B3" w:rsidP="007926B3">
      <w:pPr>
        <w:pStyle w:val="Nagwek"/>
        <w:tabs>
          <w:tab w:val="right" w:pos="7371"/>
        </w:tabs>
        <w:rPr>
          <w:b/>
          <w:bCs/>
          <w:color w:val="FF0000"/>
          <w:sz w:val="16"/>
          <w:szCs w:val="16"/>
        </w:rPr>
      </w:pPr>
    </w:p>
    <w:p w:rsidR="007926B3" w:rsidRPr="00CA7E8D" w:rsidRDefault="007926B3" w:rsidP="007427DE">
      <w:pPr>
        <w:tabs>
          <w:tab w:val="center" w:pos="4536"/>
          <w:tab w:val="right" w:pos="7371"/>
          <w:tab w:val="right" w:pos="9072"/>
        </w:tabs>
        <w:jc w:val="both"/>
      </w:pPr>
      <w:r w:rsidRPr="00CA7E8D">
        <w:t>Podstawa pr</w:t>
      </w:r>
      <w:r w:rsidR="00F11D06" w:rsidRPr="00CA7E8D">
        <w:t xml:space="preserve">awna ogłoszenia: art. 4 pkt. 8 </w:t>
      </w:r>
      <w:r w:rsidR="007427DE" w:rsidRPr="00CA7E8D">
        <w:rPr>
          <w:bCs/>
        </w:rPr>
        <w:t xml:space="preserve">ustawy z dnia </w:t>
      </w:r>
      <w:r w:rsidR="007427DE" w:rsidRPr="00CA7E8D">
        <w:t xml:space="preserve">29 stycznia 2004 roku Prawo zamówień publicznych </w:t>
      </w:r>
      <w:r w:rsidR="006B1D88" w:rsidRPr="00CA7E8D">
        <w:t>(t.j. Dz. U. z 2017 r. poz. 1579 z późn. zm.)</w:t>
      </w:r>
    </w:p>
    <w:p w:rsidR="007427DE" w:rsidRPr="00CA7E8D" w:rsidRDefault="007427DE"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CA7E8D" w:rsidTr="007926B3">
        <w:trPr>
          <w:trHeight w:val="2689"/>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CA7E8D" w:rsidRDefault="007926B3">
            <w:pPr>
              <w:pStyle w:val="p5"/>
              <w:spacing w:before="0" w:beforeAutospacing="0" w:after="0" w:afterAutospacing="0"/>
              <w:rPr>
                <w:b/>
                <w:bCs/>
                <w:color w:val="000000"/>
              </w:rPr>
            </w:pPr>
            <w:r w:rsidRPr="00CA7E8D">
              <w:rPr>
                <w:b/>
                <w:bCs/>
                <w:color w:val="000000"/>
              </w:rPr>
              <w:t>I. ZAMAWIAJĄCY</w:t>
            </w:r>
          </w:p>
          <w:p w:rsidR="007926B3" w:rsidRPr="00CA7E8D" w:rsidRDefault="007926B3">
            <w:pPr>
              <w:pStyle w:val="Tekstpodstawowy"/>
              <w:spacing w:before="120"/>
              <w:rPr>
                <w:lang w:val="pl-PL" w:eastAsia="pl-PL"/>
              </w:rPr>
            </w:pPr>
            <w:r w:rsidRPr="00CA7E8D">
              <w:rPr>
                <w:lang w:val="pl-PL" w:eastAsia="pl-PL"/>
              </w:rPr>
              <w:t>Politechnika Rzeszowska im. I. Łukasiewicza</w:t>
            </w:r>
          </w:p>
          <w:p w:rsidR="007926B3" w:rsidRPr="00CA7E8D" w:rsidRDefault="007926B3">
            <w:pPr>
              <w:pStyle w:val="Tekstpodstawowy"/>
              <w:spacing w:before="120"/>
              <w:rPr>
                <w:lang w:val="pl-PL" w:eastAsia="pl-PL"/>
              </w:rPr>
            </w:pPr>
            <w:r w:rsidRPr="00CA7E8D">
              <w:rPr>
                <w:lang w:val="pl-PL" w:eastAsia="pl-PL"/>
              </w:rPr>
              <w:t>al. Powstańców Warszawy 12</w:t>
            </w:r>
          </w:p>
          <w:p w:rsidR="007926B3" w:rsidRPr="00CA7E8D" w:rsidRDefault="007926B3">
            <w:pPr>
              <w:pStyle w:val="Tekstpodstawowy"/>
              <w:spacing w:before="120"/>
              <w:rPr>
                <w:lang w:val="pl-PL" w:eastAsia="pl-PL"/>
              </w:rPr>
            </w:pPr>
            <w:r w:rsidRPr="00CA7E8D">
              <w:rPr>
                <w:lang w:val="pl-PL" w:eastAsia="pl-PL"/>
              </w:rPr>
              <w:t xml:space="preserve">35-959 Rzeszów </w:t>
            </w:r>
          </w:p>
          <w:p w:rsidR="007926B3" w:rsidRPr="00CA7E8D" w:rsidRDefault="007926B3" w:rsidP="007926B3">
            <w:pPr>
              <w:pStyle w:val="Tekstpodstawowy"/>
              <w:spacing w:before="120"/>
              <w:rPr>
                <w:lang w:val="pl-PL" w:eastAsia="pl-PL"/>
              </w:rPr>
            </w:pPr>
            <w:r w:rsidRPr="00CA7E8D">
              <w:rPr>
                <w:lang w:val="pl-PL" w:eastAsia="pl-PL"/>
              </w:rPr>
              <w:t>NIP: 813-026-69-99</w:t>
            </w:r>
          </w:p>
        </w:tc>
      </w:tr>
    </w:tbl>
    <w:p w:rsidR="007926B3" w:rsidRPr="00CA7E8D" w:rsidRDefault="007926B3" w:rsidP="00583EF9">
      <w:pPr>
        <w:spacing w:line="360" w:lineRule="auto"/>
        <w:rPr>
          <w:b/>
          <w:sz w:val="16"/>
          <w:szCs w:val="16"/>
        </w:rPr>
      </w:pPr>
    </w:p>
    <w:p w:rsidR="007926B3" w:rsidRPr="00CA7E8D" w:rsidRDefault="007926B3" w:rsidP="00583EF9">
      <w:pPr>
        <w:spacing w:line="360" w:lineRule="auto"/>
        <w:rPr>
          <w:b/>
        </w:rPr>
      </w:pPr>
      <w:r w:rsidRPr="00CA7E8D">
        <w:rPr>
          <w:b/>
        </w:rPr>
        <w:t xml:space="preserve">Osoba prowadząca postępowanie: </w:t>
      </w:r>
    </w:p>
    <w:p w:rsidR="00014627" w:rsidRPr="00CA7E8D" w:rsidRDefault="006B1D88" w:rsidP="00583EF9">
      <w:pPr>
        <w:spacing w:line="360" w:lineRule="auto"/>
        <w:rPr>
          <w:b/>
        </w:rPr>
      </w:pPr>
      <w:r w:rsidRPr="00CA7E8D">
        <w:rPr>
          <w:sz w:val="22"/>
          <w:szCs w:val="22"/>
          <w:lang w:val="de-DE"/>
        </w:rPr>
        <w:t>mgr Magdalena Salamon</w:t>
      </w:r>
      <w:r w:rsidR="00014627" w:rsidRPr="00CA7E8D">
        <w:rPr>
          <w:sz w:val="22"/>
          <w:szCs w:val="22"/>
          <w:lang w:val="de-DE"/>
        </w:rPr>
        <w:t xml:space="preserve"> -  tel. </w:t>
      </w:r>
      <w:r w:rsidRPr="00CA7E8D">
        <w:rPr>
          <w:sz w:val="22"/>
          <w:szCs w:val="22"/>
          <w:lang w:val="de-DE"/>
        </w:rPr>
        <w:t>(17) 8653636</w:t>
      </w:r>
      <w:r w:rsidR="00014627" w:rsidRPr="00CA7E8D">
        <w:rPr>
          <w:sz w:val="22"/>
          <w:szCs w:val="22"/>
          <w:lang w:val="en-US"/>
        </w:rPr>
        <w:t xml:space="preserve"> e-mail </w:t>
      </w:r>
      <w:r w:rsidRPr="00CA7E8D">
        <w:rPr>
          <w:sz w:val="22"/>
          <w:szCs w:val="22"/>
          <w:lang w:val="en-US"/>
        </w:rPr>
        <w:t>msalamon@prz.edu.pl</w:t>
      </w:r>
    </w:p>
    <w:p w:rsidR="00211900" w:rsidRPr="00CA7E8D" w:rsidRDefault="00211900" w:rsidP="008340C0">
      <w:pPr>
        <w:pStyle w:val="p15"/>
        <w:spacing w:before="120" w:beforeAutospacing="0" w:after="0" w:afterAutospacing="0"/>
        <w:rPr>
          <w:b/>
          <w:bCs/>
          <w:color w:val="000000"/>
        </w:rPr>
      </w:pPr>
      <w:r w:rsidRPr="00CA7E8D">
        <w:rPr>
          <w:b/>
          <w:bCs/>
          <w:color w:val="000000"/>
        </w:rPr>
        <w:t>II. OPIS PRZEDMIOTU ZAMÓWIENIA</w:t>
      </w:r>
    </w:p>
    <w:p w:rsidR="00211900" w:rsidRPr="00CA7E8D"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CA7E8D">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CA7E8D" w:rsidTr="003F4C0E">
        <w:tc>
          <w:tcPr>
            <w:tcW w:w="1510" w:type="dxa"/>
            <w:shd w:val="clear" w:color="auto" w:fill="F3F3F3"/>
            <w:vAlign w:val="center"/>
          </w:tcPr>
          <w:p w:rsidR="00211900" w:rsidRPr="00CA7E8D"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7E8D">
              <w:rPr>
                <w:rFonts w:ascii="Times New Roman" w:hAnsi="Times New Roman"/>
                <w:b/>
                <w:sz w:val="20"/>
              </w:rPr>
              <w:t>Zadanie częściowe nr</w:t>
            </w:r>
          </w:p>
        </w:tc>
        <w:tc>
          <w:tcPr>
            <w:tcW w:w="7700" w:type="dxa"/>
            <w:shd w:val="clear" w:color="auto" w:fill="F3F3F3"/>
            <w:vAlign w:val="center"/>
          </w:tcPr>
          <w:p w:rsidR="00211900" w:rsidRPr="00CA7E8D"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CA7E8D">
              <w:rPr>
                <w:rFonts w:ascii="Times New Roman" w:hAnsi="Times New Roman"/>
                <w:b/>
                <w:sz w:val="20"/>
              </w:rPr>
              <w:t>Opis</w:t>
            </w: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1</w:t>
            </w:r>
          </w:p>
        </w:tc>
        <w:tc>
          <w:tcPr>
            <w:tcW w:w="7700" w:type="dxa"/>
          </w:tcPr>
          <w:p w:rsidR="006B1D88" w:rsidRPr="00CA7E8D" w:rsidRDefault="006B1D88" w:rsidP="00D05496">
            <w:pPr>
              <w:spacing w:after="120"/>
              <w:jc w:val="both"/>
            </w:pPr>
            <w:r w:rsidRPr="00CA7E8D">
              <w:rPr>
                <w:b/>
              </w:rPr>
              <w:t>Temat</w:t>
            </w:r>
            <w:r w:rsidRPr="00CA7E8D">
              <w:t>: Dostawa programowalnego zasilacza laboratoryjnego.</w:t>
            </w:r>
          </w:p>
          <w:p w:rsidR="006B1D88" w:rsidRPr="00CA7E8D" w:rsidRDefault="006B1D88" w:rsidP="00D05496">
            <w:pPr>
              <w:spacing w:after="120"/>
              <w:jc w:val="both"/>
            </w:pPr>
            <w:r w:rsidRPr="00CA7E8D">
              <w:rPr>
                <w:b/>
              </w:rPr>
              <w:t>Wspólny Słownik Zamówień</w:t>
            </w:r>
            <w:r w:rsidRPr="00CA7E8D">
              <w:t>:</w:t>
            </w:r>
            <w:r w:rsidRPr="00CA7E8D">
              <w:rPr>
                <w:b/>
              </w:rPr>
              <w:t xml:space="preserve"> </w:t>
            </w:r>
            <w:r w:rsidRPr="00CA7E8D">
              <w:t xml:space="preserve">38000000-5 - Sprzęt laboratoryjny, optyczny i precyzyjny (z wyjątkiem szklanego) </w:t>
            </w:r>
          </w:p>
          <w:p w:rsidR="006B1D88" w:rsidRPr="00CA7E8D" w:rsidRDefault="006B1D88" w:rsidP="00D05496">
            <w:pPr>
              <w:spacing w:after="120"/>
              <w:jc w:val="both"/>
            </w:pPr>
            <w:r w:rsidRPr="00CA7E8D">
              <w:rPr>
                <w:b/>
              </w:rPr>
              <w:t>Opis</w:t>
            </w:r>
            <w:r w:rsidRPr="00CA7E8D">
              <w:t xml:space="preserve">: </w:t>
            </w:r>
          </w:p>
          <w:p w:rsidR="006B1D88" w:rsidRPr="00CA7E8D" w:rsidRDefault="006B1D88" w:rsidP="00D05496">
            <w:pPr>
              <w:spacing w:after="120"/>
              <w:jc w:val="both"/>
            </w:pPr>
            <w:r w:rsidRPr="00CA7E8D">
              <w:t>Przedmiotem zamówienia jest dostawa zasilacza programowalnego prądu stałego DC.</w:t>
            </w:r>
          </w:p>
          <w:p w:rsidR="008340C0" w:rsidRPr="00CA7E8D" w:rsidRDefault="006B1D88" w:rsidP="00D05496">
            <w:pPr>
              <w:spacing w:after="120"/>
              <w:jc w:val="both"/>
            </w:pPr>
            <w:r w:rsidRPr="00CA7E8D">
              <w:t xml:space="preserve">Prąd wyjściowy nie mniejszy niż 70 A (nie większy niż 100A), napięcie wyjściowe od 0 V do 30 V. Ustawienia wartości prądu i napięcia muszą być realizowane poprzez panel frontowy (np. pokrętłami, klawiaturą numeryczną) oraz zdalnie np. przez łącze USB lub RS232 lub LAN. Urządzenie może być wolnostojące lub przystosowane do montażu w szafie RACK. Zasilanie 230 V 50 Hz jedna faza. Moc maksymalna nie powinna przekraczać 1000 W. Zasilacz musi być wyposażony w wyświetlacz pokazujący nastawione wartości prądu i napięcia. Dokładność pomiaru i wyświetlania wartości prądu i napięcia lepsza niż 0.1%. Zasilacz musi mieć funkcję nastawy stało prądowej CC i stało napięciowej CV. Współczynnik mocy większy niż 0.95. Zasilacz musi być przystosowany do pracy ciągłej wynoszącej co najmniej 6 godzin dziennie. Urządzenie zabezpieczone przeciwzwarciowo, </w:t>
            </w:r>
            <w:r w:rsidR="008340C0" w:rsidRPr="00CA7E8D">
              <w:t>przeciw przegrzaniu</w:t>
            </w:r>
            <w:r w:rsidRPr="00CA7E8D">
              <w:t xml:space="preserve">. </w:t>
            </w:r>
          </w:p>
          <w:p w:rsidR="006B1D88" w:rsidRPr="00CA7E8D" w:rsidRDefault="006B1D88" w:rsidP="00D05496">
            <w:pPr>
              <w:spacing w:after="120"/>
              <w:jc w:val="both"/>
            </w:pPr>
            <w:r w:rsidRPr="00CA7E8D">
              <w:rPr>
                <w:b/>
              </w:rPr>
              <w:t>Gwarancja co najmniej 2 lata</w:t>
            </w:r>
            <w:r w:rsidRPr="00CA7E8D">
              <w:t>.</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Zamawiający nie dopuszcza składania ofert wariantowych</w:t>
            </w:r>
            <w:r w:rsidRPr="00CA7E8D">
              <w:rPr>
                <w:rFonts w:ascii="Times New Roman" w:hAnsi="Times New Roman"/>
                <w:sz w:val="24"/>
                <w:szCs w:val="24"/>
              </w:rPr>
              <w:t>.</w:t>
            </w:r>
            <w:r w:rsidRPr="00CA7E8D">
              <w:rPr>
                <w:rFonts w:ascii="Times New Roman" w:hAnsi="Times New Roman"/>
                <w:b/>
                <w:sz w:val="24"/>
                <w:szCs w:val="24"/>
              </w:rPr>
              <w:t xml:space="preserve"> </w:t>
            </w: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2</w:t>
            </w:r>
          </w:p>
        </w:tc>
        <w:tc>
          <w:tcPr>
            <w:tcW w:w="7700" w:type="dxa"/>
          </w:tcPr>
          <w:p w:rsidR="006B1D88" w:rsidRPr="00CA7E8D" w:rsidRDefault="006B1D88" w:rsidP="00D05496">
            <w:pPr>
              <w:spacing w:after="120"/>
              <w:jc w:val="both"/>
            </w:pPr>
            <w:r w:rsidRPr="00CA7E8D">
              <w:rPr>
                <w:b/>
              </w:rPr>
              <w:t>Temat</w:t>
            </w:r>
            <w:r w:rsidRPr="00CA7E8D">
              <w:t>: Dostawa robota/ manipulatora kartezjańskiego.</w:t>
            </w:r>
          </w:p>
          <w:p w:rsidR="006B1D88" w:rsidRPr="00CA7E8D" w:rsidRDefault="006B1D88" w:rsidP="00D05496">
            <w:pPr>
              <w:spacing w:after="120"/>
              <w:jc w:val="both"/>
            </w:pPr>
            <w:r w:rsidRPr="00CA7E8D">
              <w:rPr>
                <w:b/>
              </w:rPr>
              <w:lastRenderedPageBreak/>
              <w:t>Wspólny Słownik Zamówień</w:t>
            </w:r>
            <w:r w:rsidRPr="00CA7E8D">
              <w:t>:</w:t>
            </w:r>
            <w:r w:rsidRPr="00CA7E8D">
              <w:rPr>
                <w:b/>
              </w:rPr>
              <w:t xml:space="preserve"> </w:t>
            </w:r>
            <w:r w:rsidRPr="00CA7E8D">
              <w:t xml:space="preserve">38000000-5 - Sprzęt laboratoryjny, optyczny i precyzyjny (z wyjątkiem szklanego) </w:t>
            </w:r>
          </w:p>
          <w:p w:rsidR="006B1D88" w:rsidRPr="00CA7E8D" w:rsidRDefault="006B1D88" w:rsidP="00D05496">
            <w:pPr>
              <w:spacing w:after="120"/>
              <w:jc w:val="both"/>
            </w:pPr>
            <w:r w:rsidRPr="00CA7E8D">
              <w:rPr>
                <w:b/>
              </w:rPr>
              <w:t>Opis</w:t>
            </w:r>
            <w:r w:rsidRPr="00CA7E8D">
              <w:t xml:space="preserve">: </w:t>
            </w:r>
          </w:p>
          <w:p w:rsidR="006B1D88" w:rsidRPr="00CA7E8D" w:rsidRDefault="006B1D88" w:rsidP="00D05496">
            <w:pPr>
              <w:spacing w:after="120"/>
              <w:jc w:val="both"/>
            </w:pPr>
            <w:r w:rsidRPr="00CA7E8D">
              <w:t>Przedmiotem zamówienia jest dostawa robota/manipulatora kartezjańskiego.</w:t>
            </w:r>
          </w:p>
          <w:p w:rsidR="006B1D88" w:rsidRPr="00CA7E8D" w:rsidRDefault="006B1D88" w:rsidP="00D05496">
            <w:pPr>
              <w:spacing w:after="120"/>
              <w:jc w:val="both"/>
            </w:pPr>
            <w:r w:rsidRPr="00CA7E8D">
              <w:t>Specyfikacja</w:t>
            </w:r>
          </w:p>
          <w:p w:rsidR="006B1D88" w:rsidRPr="00CA7E8D" w:rsidRDefault="006B1D88" w:rsidP="00D05496">
            <w:pPr>
              <w:spacing w:after="120"/>
              <w:jc w:val="both"/>
            </w:pPr>
            <w:r w:rsidRPr="00CA7E8D">
              <w:t xml:space="preserve">1. Sterowane numerycznie trzy osie prostopadłe do siebie </w:t>
            </w:r>
            <w:proofErr w:type="spellStart"/>
            <w:r w:rsidRPr="00CA7E8D">
              <w:t>xyz</w:t>
            </w:r>
            <w:proofErr w:type="spellEnd"/>
            <w:r w:rsidRPr="00CA7E8D">
              <w:t xml:space="preserve"> w układzie bramowym </w:t>
            </w:r>
          </w:p>
          <w:p w:rsidR="006B1D88" w:rsidRPr="00CA7E8D" w:rsidRDefault="006B1D88" w:rsidP="00D05496">
            <w:pPr>
              <w:spacing w:after="120"/>
              <w:jc w:val="both"/>
            </w:pPr>
            <w:r w:rsidRPr="00CA7E8D">
              <w:t>2. Układ z 3 silnikami,</w:t>
            </w:r>
          </w:p>
          <w:p w:rsidR="006B1D88" w:rsidRPr="00CA7E8D" w:rsidRDefault="006B1D88" w:rsidP="00D05496">
            <w:pPr>
              <w:spacing w:after="120"/>
              <w:jc w:val="both"/>
            </w:pPr>
            <w:r w:rsidRPr="00CA7E8D">
              <w:t>3. Obszar roboczy w osi X (0-500 mm) w osi Y (0-250 mm) w osi Z (0-200 mm),</w:t>
            </w:r>
          </w:p>
          <w:p w:rsidR="006B1D88" w:rsidRPr="00CA7E8D" w:rsidRDefault="006B1D88" w:rsidP="00D05496">
            <w:pPr>
              <w:spacing w:after="120"/>
              <w:jc w:val="both"/>
            </w:pPr>
            <w:r w:rsidRPr="00CA7E8D">
              <w:t>4. Sterowanie każdej osi niezależne,</w:t>
            </w:r>
          </w:p>
          <w:p w:rsidR="006B1D88" w:rsidRPr="00CA7E8D" w:rsidRDefault="006B1D88" w:rsidP="00D05496">
            <w:pPr>
              <w:spacing w:after="120"/>
              <w:jc w:val="both"/>
            </w:pPr>
            <w:r w:rsidRPr="00CA7E8D">
              <w:t>5. Masa mocowanego detalu max. 5 kg (bez dodatkowych sił, tylko pozycjonowanie),</w:t>
            </w:r>
          </w:p>
          <w:p w:rsidR="006B1D88" w:rsidRPr="00CA7E8D" w:rsidRDefault="006B1D88" w:rsidP="00D05496">
            <w:pPr>
              <w:spacing w:after="120"/>
              <w:jc w:val="both"/>
            </w:pPr>
            <w:r w:rsidRPr="00CA7E8D">
              <w:t>6. Zastosować płytę montażową aluminiową lub stalową z otworami o wymiarach około 150 mm X 150 mm (przymocowaną do osi Z),</w:t>
            </w:r>
          </w:p>
          <w:p w:rsidR="006B1D88" w:rsidRPr="00CA7E8D" w:rsidRDefault="006B1D88" w:rsidP="00D05496">
            <w:pPr>
              <w:spacing w:after="120"/>
              <w:jc w:val="both"/>
            </w:pPr>
            <w:r w:rsidRPr="00CA7E8D">
              <w:t xml:space="preserve">7. Sterowanie ruchem we wszystkich trzech osiach X, Y i Z będzie się odbywać z poziomu oprogramowania </w:t>
            </w:r>
            <w:proofErr w:type="spellStart"/>
            <w:r w:rsidRPr="00CA7E8D">
              <w:t>LabVIEW</w:t>
            </w:r>
            <w:proofErr w:type="spellEnd"/>
            <w:r w:rsidRPr="00CA7E8D">
              <w:t xml:space="preserve"> z wykorzystaniem interfejsu </w:t>
            </w:r>
            <w:proofErr w:type="spellStart"/>
            <w:r w:rsidRPr="00CA7E8D">
              <w:t>Modbus</w:t>
            </w:r>
            <w:proofErr w:type="spellEnd"/>
            <w:r w:rsidRPr="00CA7E8D">
              <w:t xml:space="preserve"> TCP</w:t>
            </w:r>
          </w:p>
          <w:p w:rsidR="006B1D88" w:rsidRPr="00CA7E8D" w:rsidRDefault="006B1D88" w:rsidP="00D05496">
            <w:pPr>
              <w:spacing w:after="120"/>
              <w:jc w:val="both"/>
            </w:pPr>
            <w:r w:rsidRPr="00CA7E8D">
              <w:t>8. Do sterownika musi być dostarczona instrukcja wraz z komendami umożliwiającymi programowanie.</w:t>
            </w:r>
          </w:p>
          <w:p w:rsidR="006B1D88" w:rsidRPr="00CA7E8D" w:rsidRDefault="006B1D88" w:rsidP="00D05496">
            <w:pPr>
              <w:spacing w:after="120"/>
              <w:jc w:val="both"/>
            </w:pPr>
            <w:r w:rsidRPr="00CA7E8D">
              <w:t xml:space="preserve">9. Bez programu komputerowego (posiadamy </w:t>
            </w:r>
            <w:proofErr w:type="spellStart"/>
            <w:r w:rsidRPr="00CA7E8D">
              <w:t>LabVIEW</w:t>
            </w:r>
            <w:proofErr w:type="spellEnd"/>
            <w:r w:rsidRPr="00CA7E8D">
              <w:t>),</w:t>
            </w:r>
          </w:p>
          <w:p w:rsidR="006B1D88" w:rsidRPr="00CA7E8D" w:rsidRDefault="006B1D88" w:rsidP="00D05496">
            <w:pPr>
              <w:spacing w:after="120"/>
              <w:jc w:val="both"/>
            </w:pPr>
            <w:r w:rsidRPr="00CA7E8D">
              <w:t>10. Dokładność i powtarzalność lepsza niż 0.1mm</w:t>
            </w:r>
          </w:p>
          <w:p w:rsidR="006B1D88" w:rsidRPr="00CA7E8D" w:rsidRDefault="006B1D88" w:rsidP="00D05496">
            <w:pPr>
              <w:spacing w:after="120"/>
              <w:jc w:val="both"/>
            </w:pPr>
            <w:r w:rsidRPr="00CA7E8D">
              <w:t>11. Posuwy we wszystkich osiach co najmniej 1000 mm/mim,</w:t>
            </w:r>
          </w:p>
          <w:p w:rsidR="006B1D88" w:rsidRPr="00CA7E8D" w:rsidRDefault="006B1D88" w:rsidP="00D05496">
            <w:pPr>
              <w:spacing w:after="120"/>
              <w:jc w:val="both"/>
            </w:pPr>
            <w:r w:rsidRPr="00CA7E8D">
              <w:t>12. Zastosować odpowiednie prowadnice dla przewodów,</w:t>
            </w:r>
          </w:p>
          <w:p w:rsidR="006B1D88" w:rsidRPr="00CA7E8D" w:rsidRDefault="006B1D88" w:rsidP="00D05496">
            <w:pPr>
              <w:spacing w:after="120"/>
              <w:jc w:val="both"/>
            </w:pPr>
            <w:r w:rsidRPr="00CA7E8D">
              <w:t>13. Zastosować krańcówki na osiach,</w:t>
            </w:r>
          </w:p>
          <w:p w:rsidR="006B1D88" w:rsidRPr="00CA7E8D" w:rsidRDefault="006B1D88" w:rsidP="00D05496">
            <w:pPr>
              <w:spacing w:after="120"/>
              <w:jc w:val="both"/>
            </w:pPr>
            <w:r w:rsidRPr="00CA7E8D">
              <w:t>14. Układ musi być zmontowany na płycie lub na stojaku o wysokości 700mm od podłoża, której maksymalne wymiary zewnętrze nie powinny przekroczyć 600mm (na kierunku osi Y) oraz 800mm max 1000mm (na kierunku osi X).</w:t>
            </w:r>
          </w:p>
          <w:p w:rsidR="006B1D88" w:rsidRPr="00CA7E8D" w:rsidRDefault="006B1D88" w:rsidP="00D05496">
            <w:pPr>
              <w:spacing w:after="120"/>
              <w:jc w:val="both"/>
            </w:pPr>
            <w:r w:rsidRPr="00CA7E8D">
              <w:t xml:space="preserve">Gwarancja min 36 </w:t>
            </w:r>
            <w:r w:rsidR="008340C0" w:rsidRPr="00CA7E8D">
              <w:t>miesięcy</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Zamawiający nie dopuszcza składania ofert wariantowych</w:t>
            </w:r>
            <w:r w:rsidRPr="00CA7E8D">
              <w:rPr>
                <w:rFonts w:ascii="Times New Roman" w:hAnsi="Times New Roman"/>
                <w:sz w:val="24"/>
                <w:szCs w:val="24"/>
              </w:rPr>
              <w:t>.</w:t>
            </w:r>
            <w:r w:rsidRPr="00CA7E8D">
              <w:rPr>
                <w:rFonts w:ascii="Times New Roman" w:hAnsi="Times New Roman"/>
                <w:b/>
                <w:sz w:val="24"/>
                <w:szCs w:val="24"/>
              </w:rPr>
              <w:t xml:space="preserve"> </w:t>
            </w: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lastRenderedPageBreak/>
              <w:t>3</w:t>
            </w:r>
          </w:p>
        </w:tc>
        <w:tc>
          <w:tcPr>
            <w:tcW w:w="7700" w:type="dxa"/>
          </w:tcPr>
          <w:p w:rsidR="006B1D88" w:rsidRPr="00CA7E8D" w:rsidRDefault="006B1D88" w:rsidP="00D05496">
            <w:pPr>
              <w:spacing w:after="120"/>
              <w:jc w:val="both"/>
            </w:pPr>
            <w:r w:rsidRPr="00CA7E8D">
              <w:rPr>
                <w:b/>
              </w:rPr>
              <w:t>Temat</w:t>
            </w:r>
            <w:r w:rsidRPr="00CA7E8D">
              <w:t xml:space="preserve">:  </w:t>
            </w:r>
            <w:r w:rsidR="008340C0" w:rsidRPr="00CA7E8D">
              <w:t>Dostawa</w:t>
            </w:r>
            <w:r w:rsidRPr="00CA7E8D">
              <w:t xml:space="preserve"> materiałów </w:t>
            </w:r>
            <w:r w:rsidR="008340C0" w:rsidRPr="00CA7E8D">
              <w:t>eksploatacyjnych</w:t>
            </w:r>
            <w:r w:rsidRPr="00CA7E8D">
              <w:t xml:space="preserve"> do przecinarki.</w:t>
            </w:r>
          </w:p>
          <w:p w:rsidR="006B1D88" w:rsidRPr="00CA7E8D" w:rsidRDefault="006B1D88" w:rsidP="00D05496">
            <w:pPr>
              <w:spacing w:after="120"/>
              <w:jc w:val="both"/>
            </w:pPr>
            <w:r w:rsidRPr="00CA7E8D">
              <w:rPr>
                <w:b/>
              </w:rPr>
              <w:t>Wspólny Słownik Zamówień</w:t>
            </w:r>
            <w:r w:rsidRPr="00CA7E8D">
              <w:t>:</w:t>
            </w:r>
            <w:r w:rsidRPr="00CA7E8D">
              <w:rPr>
                <w:b/>
              </w:rPr>
              <w:t xml:space="preserve"> </w:t>
            </w:r>
            <w:r w:rsidRPr="00CA7E8D">
              <w:t xml:space="preserve">38900000-4 - Różne przyrządy do badań lub testowania </w:t>
            </w:r>
          </w:p>
          <w:p w:rsidR="006B1D88" w:rsidRPr="00CA7E8D" w:rsidRDefault="006B1D88" w:rsidP="00D05496">
            <w:pPr>
              <w:spacing w:after="120"/>
              <w:jc w:val="both"/>
            </w:pPr>
            <w:r w:rsidRPr="00CA7E8D">
              <w:rPr>
                <w:b/>
              </w:rPr>
              <w:t>Opis</w:t>
            </w:r>
            <w:r w:rsidRPr="00CA7E8D">
              <w:t xml:space="preserve">: </w:t>
            </w:r>
          </w:p>
          <w:p w:rsidR="006B1D88" w:rsidRPr="00CA7E8D" w:rsidRDefault="006B1D88" w:rsidP="00D05496">
            <w:pPr>
              <w:spacing w:after="120"/>
              <w:jc w:val="both"/>
            </w:pPr>
            <w:r w:rsidRPr="00CA7E8D">
              <w:t>Ściernice do przecinarki Accutom-50:</w:t>
            </w:r>
          </w:p>
          <w:p w:rsidR="006B1D88" w:rsidRPr="00CA7E8D" w:rsidRDefault="006B1D88" w:rsidP="00D05496">
            <w:pPr>
              <w:spacing w:after="120"/>
              <w:jc w:val="both"/>
            </w:pPr>
            <w:r w:rsidRPr="00CA7E8D">
              <w:t>- do cięcia miękkich metali nieżelaznych</w:t>
            </w:r>
          </w:p>
          <w:p w:rsidR="006B1D88" w:rsidRPr="00CA7E8D" w:rsidRDefault="006B1D88" w:rsidP="00D05496">
            <w:pPr>
              <w:spacing w:after="120"/>
              <w:jc w:val="both"/>
            </w:pPr>
            <w:r w:rsidRPr="00CA7E8D">
              <w:t>- do cięcia twardych metali żelaznych</w:t>
            </w:r>
          </w:p>
          <w:p w:rsidR="006B1D88" w:rsidRPr="00CA7E8D" w:rsidRDefault="006B1D88" w:rsidP="00D05496">
            <w:pPr>
              <w:spacing w:after="120"/>
              <w:jc w:val="both"/>
            </w:pPr>
            <w:r w:rsidRPr="00CA7E8D">
              <w:t>- do cięcia węglików spiekanych i ceramiki</w:t>
            </w:r>
          </w:p>
          <w:p w:rsidR="006B1D88" w:rsidRPr="00CA7E8D" w:rsidRDefault="008340C0" w:rsidP="00D05496">
            <w:pPr>
              <w:spacing w:after="120"/>
              <w:jc w:val="both"/>
            </w:pPr>
            <w:r w:rsidRPr="00CA7E8D">
              <w:lastRenderedPageBreak/>
              <w:t>Gwarancja</w:t>
            </w:r>
            <w:r w:rsidR="006B1D88" w:rsidRPr="00CA7E8D">
              <w:t xml:space="preserve"> zgodnie z gwarancja producenta.</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Zamawiający nie dopuszcza składania ofert wariantowych</w:t>
            </w:r>
            <w:r w:rsidRPr="00CA7E8D">
              <w:rPr>
                <w:rFonts w:ascii="Times New Roman" w:hAnsi="Times New Roman"/>
                <w:sz w:val="24"/>
                <w:szCs w:val="24"/>
              </w:rPr>
              <w:t>.</w:t>
            </w:r>
            <w:r w:rsidRPr="00CA7E8D">
              <w:rPr>
                <w:rFonts w:ascii="Times New Roman" w:hAnsi="Times New Roman"/>
                <w:b/>
                <w:sz w:val="24"/>
                <w:szCs w:val="24"/>
              </w:rPr>
              <w:t xml:space="preserve"> </w:t>
            </w: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lastRenderedPageBreak/>
              <w:t>4</w:t>
            </w:r>
          </w:p>
        </w:tc>
        <w:tc>
          <w:tcPr>
            <w:tcW w:w="7700" w:type="dxa"/>
          </w:tcPr>
          <w:p w:rsidR="006B1D88" w:rsidRPr="00CA7E8D" w:rsidRDefault="006B1D88" w:rsidP="00D05496">
            <w:pPr>
              <w:spacing w:after="120"/>
              <w:jc w:val="both"/>
            </w:pPr>
            <w:r w:rsidRPr="00CA7E8D">
              <w:rPr>
                <w:b/>
              </w:rPr>
              <w:t>Temat</w:t>
            </w:r>
            <w:r w:rsidRPr="00CA7E8D">
              <w:t xml:space="preserve">: Dostawa stołu </w:t>
            </w:r>
            <w:r w:rsidR="00CA7E8D" w:rsidRPr="00CA7E8D">
              <w:t>laboratoryjnego</w:t>
            </w:r>
          </w:p>
          <w:p w:rsidR="006B1D88" w:rsidRPr="00CA7E8D" w:rsidRDefault="006B1D88" w:rsidP="00D05496">
            <w:pPr>
              <w:spacing w:after="120"/>
              <w:jc w:val="both"/>
            </w:pPr>
            <w:r w:rsidRPr="00CA7E8D">
              <w:rPr>
                <w:b/>
              </w:rPr>
              <w:t>Wspólny Słownik Zamówień</w:t>
            </w:r>
            <w:r w:rsidRPr="00CA7E8D">
              <w:t>:</w:t>
            </w:r>
            <w:r w:rsidRPr="00CA7E8D">
              <w:rPr>
                <w:b/>
              </w:rPr>
              <w:t xml:space="preserve"> </w:t>
            </w:r>
            <w:r w:rsidRPr="00CA7E8D">
              <w:t xml:space="preserve">39180000-7 - Meble laboratoryjne </w:t>
            </w:r>
          </w:p>
          <w:p w:rsidR="006B1D88" w:rsidRPr="00CA7E8D" w:rsidRDefault="006B1D88" w:rsidP="00D05496">
            <w:pPr>
              <w:spacing w:after="120"/>
              <w:jc w:val="both"/>
            </w:pPr>
            <w:r w:rsidRPr="00CA7E8D">
              <w:rPr>
                <w:b/>
              </w:rPr>
              <w:t>Opis</w:t>
            </w:r>
            <w:r w:rsidRPr="00CA7E8D">
              <w:t xml:space="preserve">: </w:t>
            </w:r>
          </w:p>
          <w:p w:rsidR="006B1D88" w:rsidRPr="00CA7E8D" w:rsidRDefault="006B1D88" w:rsidP="00D05496">
            <w:pPr>
              <w:spacing w:after="120"/>
              <w:jc w:val="both"/>
            </w:pPr>
            <w:r w:rsidRPr="00CA7E8D">
              <w:t>Stół przyścienny</w:t>
            </w:r>
          </w:p>
          <w:p w:rsidR="006B1D88" w:rsidRPr="00CA7E8D" w:rsidRDefault="006B1D88" w:rsidP="00D05496">
            <w:pPr>
              <w:spacing w:after="120"/>
              <w:jc w:val="both"/>
            </w:pPr>
            <w:r w:rsidRPr="00CA7E8D">
              <w:t>o wymiarach (szer. x gł. x wys.) 1600 x 750 x 900mm. Blat wykonany z technicznej ceramiki wielkogabarytowej  bez podniesionego obrzeża. Cała konstrukcja stołu oparta na stelażach nośnych wykonanych z wysoko gatunkowej stali o profilach zamkniętych kwadratowych, pokrytych proszkową farbą epoksydową, zakończonymi regulowanymi nóżkami z tworzywa sztucznego z możliwością poziomowania oraz regulacji wysokości - typoszereg A. Przestrzeń pod blatem zabudowana jest 6x szufladą 800mm gł. 600mm z pełnym wysuwem. Szuflady wykonane z laminatu o zagęszczonej</w:t>
            </w:r>
          </w:p>
          <w:p w:rsidR="006B1D88" w:rsidRPr="00CA7E8D" w:rsidRDefault="006B1D88" w:rsidP="00D05496">
            <w:pPr>
              <w:spacing w:after="120"/>
              <w:jc w:val="both"/>
            </w:pPr>
            <w:r w:rsidRPr="00CA7E8D">
              <w:t>strukturze z doklejką PCV gr. 2mm</w:t>
            </w:r>
          </w:p>
          <w:p w:rsidR="006B1D88" w:rsidRPr="00CA7E8D" w:rsidRDefault="006B1D88" w:rsidP="00D05496">
            <w:pPr>
              <w:spacing w:after="120"/>
              <w:jc w:val="both"/>
            </w:pPr>
            <w:r w:rsidRPr="00CA7E8D">
              <w:t>Gwarancja minimum 24 miesiące.</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Zamawiający nie dopuszcza składania ofert wariantowych</w:t>
            </w:r>
            <w:r w:rsidRPr="00CA7E8D">
              <w:rPr>
                <w:rFonts w:ascii="Times New Roman" w:hAnsi="Times New Roman"/>
                <w:sz w:val="24"/>
                <w:szCs w:val="24"/>
              </w:rPr>
              <w:t>.</w:t>
            </w:r>
            <w:r w:rsidRPr="00CA7E8D">
              <w:rPr>
                <w:rFonts w:ascii="Times New Roman" w:hAnsi="Times New Roman"/>
                <w:b/>
                <w:sz w:val="24"/>
                <w:szCs w:val="24"/>
              </w:rPr>
              <w:t xml:space="preserve"> </w:t>
            </w:r>
          </w:p>
        </w:tc>
      </w:tr>
    </w:tbl>
    <w:p w:rsidR="002E0173" w:rsidRPr="00CA7E8D" w:rsidRDefault="002E0173" w:rsidP="002E0173">
      <w:pPr>
        <w:numPr>
          <w:ilvl w:val="0"/>
          <w:numId w:val="25"/>
        </w:numPr>
        <w:ind w:left="714" w:hanging="357"/>
        <w:jc w:val="both"/>
      </w:pPr>
      <w:r w:rsidRPr="00CA7E8D">
        <w:t>Części nie mogą być dzielone przez wykonawców, oferty nie zawierające pełnego zakresu przedmiotu zamówienia określonego w zadaniu częściowym zostaną odrzucone.</w:t>
      </w:r>
    </w:p>
    <w:p w:rsidR="002E0173" w:rsidRPr="00CA7E8D" w:rsidRDefault="002E0173" w:rsidP="002E0173">
      <w:pPr>
        <w:numPr>
          <w:ilvl w:val="0"/>
          <w:numId w:val="25"/>
        </w:numPr>
        <w:ind w:left="714" w:hanging="357"/>
        <w:jc w:val="both"/>
      </w:pPr>
      <w:r w:rsidRPr="00CA7E8D">
        <w:t>Ze względu na unikalność, niepowtarzalność, ściśle określoną metodykę prowadzonych projektów, badań naukowych i eksperymentów Zamawiający w części zadań wymienia nazwę producenta oraz jego numer katalogowy jednocześnie dodaje, że dopuszcza dostawę produktów równoważnych. Przez równoważny  należy rozumieć produkt o właściwościach nie gorszych niż podane w załącznikach określonych dla każdego zadania. Ze względu na specyfikę zamawianego produktu Zamawiający nie może opisać przedmiotu zamówienia za pomocą dostatecznie dokładnych określeń. Użyty przez Zamawiającego w załącznikach nr katalogowy i nazwa producenta, oznacza klasę produktu oraz minimum techniczne i jakościowe przedmiotu Zamówienia oczekiwane przez Zamawiającego i będzie stanowił podstawę oceny ewentualnych ofert  równoważnych.</w:t>
      </w:r>
    </w:p>
    <w:p w:rsidR="002E0173" w:rsidRPr="00CA7E8D" w:rsidRDefault="002E0173" w:rsidP="002E0173">
      <w:pPr>
        <w:numPr>
          <w:ilvl w:val="0"/>
          <w:numId w:val="25"/>
        </w:numPr>
        <w:jc w:val="both"/>
      </w:pPr>
      <w:r w:rsidRPr="00CA7E8D">
        <w:t xml:space="preserve">Wykonawca, który powołuje się na rozwiązania równoważne opisywane przez Zamawiającego, obowiązany jest wykazać, że oferowany przez niego przedmiot dostawy spełnia wymagania określone przez Zamawiającego. W celu potwierdzenia równoważności, Wykonawca musi załączyć do każdego proponowanego artykułu równoważnego jego  dokładny opis, nazwę producenta i numer katalogowy oraz załączyć do oferty stosowne dokumenty (specyfikację jakościową, świadectwo kontroli jakości lub inne równoważne dokumenty), z których w sposób nie budzący wątpliwości będzie wynikać, iż oferowany przedmiot zamówienia jest o takich samych lub lepszych parametrach jakościowych. Wszelkie ryzyko (w tym koszty ewentualnych ekspertyz) związane z udowodnieniem "równoważności" spoczywa na Wykonawcy. Wykonawca jest zobowiązany wykazać, iż oferowane przez niego dostawy spełniają wymagania określone przez Zamawiającego. </w:t>
      </w:r>
    </w:p>
    <w:p w:rsidR="002E0173" w:rsidRPr="00CA7E8D" w:rsidRDefault="002E0173" w:rsidP="002E0173">
      <w:pPr>
        <w:numPr>
          <w:ilvl w:val="0"/>
          <w:numId w:val="25"/>
        </w:numPr>
        <w:jc w:val="both"/>
        <w:rPr>
          <w:spacing w:val="-6"/>
        </w:rPr>
      </w:pPr>
      <w:r w:rsidRPr="00CA7E8D">
        <w:rPr>
          <w:spacing w:val="-6"/>
        </w:rPr>
        <w:t xml:space="preserve">Na żądanie Zamawiającego, we wskazanym terminie Wykonawca dostarczy próbki oferowanego produktu (wielkość próbki: 1 opakowanie) celem weryfikacji równoważności. </w:t>
      </w:r>
    </w:p>
    <w:p w:rsidR="002E0173" w:rsidRPr="00CA7E8D" w:rsidRDefault="002E0173" w:rsidP="002E0173">
      <w:pPr>
        <w:numPr>
          <w:ilvl w:val="0"/>
          <w:numId w:val="25"/>
        </w:numPr>
        <w:jc w:val="both"/>
      </w:pPr>
      <w:r w:rsidRPr="00CA7E8D">
        <w:lastRenderedPageBreak/>
        <w:t>Zamawiający podkreśla, że ewentualne badanie równoważności zaproponowanych produktów przez uprawnioną do tego instytucję będzie na koszt Wykonawcy.</w:t>
      </w:r>
    </w:p>
    <w:p w:rsidR="002E0173" w:rsidRPr="00CA7E8D" w:rsidRDefault="002E0173" w:rsidP="002E0173">
      <w:pPr>
        <w:numPr>
          <w:ilvl w:val="0"/>
          <w:numId w:val="25"/>
        </w:numPr>
        <w:jc w:val="both"/>
      </w:pPr>
      <w:r w:rsidRPr="00CA7E8D">
        <w:t>W przypadku, zaoferowania produktu wskazanego  z nazwy przez Zamawiającego,</w:t>
      </w:r>
    </w:p>
    <w:p w:rsidR="002E0173" w:rsidRPr="00CA7E8D" w:rsidRDefault="002E0173" w:rsidP="002E0173">
      <w:pPr>
        <w:numPr>
          <w:ilvl w:val="0"/>
          <w:numId w:val="25"/>
        </w:numPr>
        <w:jc w:val="both"/>
        <w:rPr>
          <w:spacing w:val="-6"/>
        </w:rPr>
      </w:pPr>
      <w:r w:rsidRPr="00CA7E8D">
        <w:t xml:space="preserve"> </w:t>
      </w:r>
      <w:r w:rsidRPr="00CA7E8D">
        <w:rPr>
          <w:spacing w:val="-6"/>
        </w:rPr>
        <w:t xml:space="preserve">Wykonawca nie jest zobowiązany do opisywania tego produktu, a jedynie do wskazania nazwy, modelu, producenta, numeru katalogowego. Produkty wskazane z nazwy przez Zamawiającego spełniają wszystkie wymogi i parametry jakościowe. </w:t>
      </w:r>
    </w:p>
    <w:p w:rsidR="002E0173" w:rsidRPr="00CA7E8D" w:rsidRDefault="002E0173" w:rsidP="002E0173">
      <w:pPr>
        <w:numPr>
          <w:ilvl w:val="0"/>
          <w:numId w:val="25"/>
        </w:numPr>
        <w:jc w:val="both"/>
        <w:rPr>
          <w:spacing w:val="-6"/>
        </w:rPr>
      </w:pPr>
      <w:r w:rsidRPr="00CA7E8D">
        <w:rPr>
          <w:spacing w:val="-6"/>
        </w:rPr>
        <w:t>Wraz z dostawą bezwzględnie należy dołączyć karty charakterystyki o ferowanych produktów.</w:t>
      </w:r>
    </w:p>
    <w:p w:rsidR="002E0173" w:rsidRPr="00CA7E8D" w:rsidRDefault="002E0173" w:rsidP="002E0173">
      <w:pPr>
        <w:numPr>
          <w:ilvl w:val="0"/>
          <w:numId w:val="25"/>
        </w:numPr>
        <w:jc w:val="both"/>
      </w:pPr>
      <w:r w:rsidRPr="00CA7E8D">
        <w:t>Zaoferowany przedmiot zamówienia musi spełniać:</w:t>
      </w:r>
    </w:p>
    <w:p w:rsidR="002E0173" w:rsidRPr="00CA7E8D" w:rsidRDefault="002E0173" w:rsidP="002E0173">
      <w:pPr>
        <w:ind w:left="720"/>
        <w:jc w:val="both"/>
      </w:pPr>
      <w:r w:rsidRPr="00CA7E8D">
        <w:t xml:space="preserve"> - wymagania określone przez Zamawiającego w szczególności, musi być tożsamy pod względem charakterystyki analitycznej;</w:t>
      </w:r>
    </w:p>
    <w:p w:rsidR="002E0173" w:rsidRPr="00CA7E8D" w:rsidRDefault="002E0173" w:rsidP="002E0173">
      <w:pPr>
        <w:ind w:left="720"/>
        <w:jc w:val="both"/>
      </w:pPr>
      <w:r w:rsidRPr="00CA7E8D">
        <w:t>- wymagania pozwalające na kontynuację prac doświadczalnych w ramach badań prowadzonych przez Zamawiającego, bez konieczności wykonywania dodatkowych czynności (procedur), w tym np. kalibracji urządzeń;</w:t>
      </w:r>
    </w:p>
    <w:p w:rsidR="002E0173" w:rsidRPr="00CA7E8D" w:rsidRDefault="002E0173" w:rsidP="002E0173">
      <w:pPr>
        <w:numPr>
          <w:ilvl w:val="0"/>
          <w:numId w:val="25"/>
        </w:numPr>
        <w:jc w:val="both"/>
      </w:pPr>
      <w:r w:rsidRPr="00CA7E8D">
        <w:t>Zaoferowane przez Wykonawcę produkty do badań o parametrach /właściwościach równoważnych nie mogą spowodować konieczności nabycia dodatkowych odczynników i innych akcesoriów.</w:t>
      </w:r>
    </w:p>
    <w:p w:rsidR="002E0173" w:rsidRPr="00CA7E8D" w:rsidRDefault="002E0173" w:rsidP="002E0173">
      <w:pPr>
        <w:numPr>
          <w:ilvl w:val="0"/>
          <w:numId w:val="25"/>
        </w:numPr>
        <w:jc w:val="both"/>
      </w:pPr>
      <w:r w:rsidRPr="00CA7E8D">
        <w:t>Wykonawca ponosi pełną odpowiedzialność za szkody spowodowane użytkowaniem dostarczonych przez Wykonawcę produktów w szczególności za uszkodzenie sprzętu na których wykonywane są analizy laboratoryjne.</w:t>
      </w:r>
    </w:p>
    <w:p w:rsidR="002E0173" w:rsidRPr="00CA7E8D" w:rsidRDefault="002E0173" w:rsidP="002E0173">
      <w:pPr>
        <w:numPr>
          <w:ilvl w:val="0"/>
          <w:numId w:val="25"/>
        </w:numPr>
        <w:jc w:val="both"/>
        <w:rPr>
          <w:spacing w:val="-6"/>
        </w:rPr>
      </w:pPr>
      <w:r w:rsidRPr="00CA7E8D">
        <w:t xml:space="preserve"> </w:t>
      </w:r>
      <w:r w:rsidRPr="00CA7E8D">
        <w:rPr>
          <w:spacing w:val="-6"/>
        </w:rPr>
        <w:t>Wykonawca przyjmuje na siebie odpowiedzialność za uszkodzenia sprzętu powstałe w wyniku używania zaoferowanych i dostarczonych produktów równoważnych. Wykonawca zobowiązany jest do pokrycia kosztów naprawy sprzętu w w/w przypadku.</w:t>
      </w:r>
    </w:p>
    <w:p w:rsidR="002E0173" w:rsidRPr="00CA7E8D" w:rsidRDefault="002E0173" w:rsidP="002E0173">
      <w:pPr>
        <w:numPr>
          <w:ilvl w:val="0"/>
          <w:numId w:val="25"/>
        </w:numPr>
        <w:jc w:val="both"/>
      </w:pPr>
      <w:r w:rsidRPr="00CA7E8D">
        <w:t>Przedmiot zamówienia musi być fabrycznie nowy, pełnowartościowy, wolny od wszelkich wad i uszkodzeń, bez wcześniejszej eksploatacji.</w:t>
      </w:r>
    </w:p>
    <w:p w:rsidR="00607971" w:rsidRPr="00CA7E8D" w:rsidRDefault="00607971" w:rsidP="00607971">
      <w:pPr>
        <w:spacing w:before="120" w:after="120"/>
        <w:rPr>
          <w:b/>
          <w:bCs/>
          <w:color w:val="000000"/>
        </w:rPr>
      </w:pPr>
      <w:r w:rsidRPr="00CA7E8D">
        <w:rPr>
          <w:b/>
          <w:bCs/>
          <w:color w:val="000000"/>
        </w:rPr>
        <w:t>III. TERMIN REALIZACJI</w:t>
      </w:r>
    </w:p>
    <w:p w:rsidR="00607971" w:rsidRPr="00CA7E8D" w:rsidRDefault="00607971" w:rsidP="00211900">
      <w:pPr>
        <w:spacing w:after="120"/>
        <w:jc w:val="both"/>
        <w:rPr>
          <w:b/>
          <w:sz w:val="16"/>
          <w:szCs w:val="16"/>
        </w:rPr>
      </w:pPr>
    </w:p>
    <w:tbl>
      <w:tblPr>
        <w:tblW w:w="8640" w:type="dxa"/>
        <w:tblInd w:w="648" w:type="dxa"/>
        <w:tblLook w:val="01E0" w:firstRow="1" w:lastRow="1" w:firstColumn="1" w:lastColumn="1" w:noHBand="0" w:noVBand="0"/>
      </w:tblPr>
      <w:tblGrid>
        <w:gridCol w:w="8640"/>
      </w:tblGrid>
      <w:tr w:rsidR="002E0173" w:rsidRPr="00CA7E8D" w:rsidTr="002E0173">
        <w:tc>
          <w:tcPr>
            <w:tcW w:w="8640" w:type="dxa"/>
          </w:tcPr>
          <w:p w:rsidR="002E0173" w:rsidRPr="00CA7E8D" w:rsidRDefault="002E0173" w:rsidP="00CA7E8D">
            <w:pPr>
              <w:pStyle w:val="Tekstpodstawowy"/>
            </w:pPr>
            <w:r w:rsidRPr="00CA7E8D">
              <w:rPr>
                <w:b/>
              </w:rPr>
              <w:t>1 miesiąc od daty udzielenia zamówienia</w:t>
            </w:r>
            <w:r w:rsidRPr="00CA7E8D">
              <w:t xml:space="preserve"> – dla zadania częściowego: 1, </w:t>
            </w:r>
          </w:p>
        </w:tc>
      </w:tr>
      <w:tr w:rsidR="002E0173" w:rsidRPr="00CA7E8D" w:rsidTr="002E0173">
        <w:tc>
          <w:tcPr>
            <w:tcW w:w="8640" w:type="dxa"/>
          </w:tcPr>
          <w:p w:rsidR="002E0173" w:rsidRPr="00CA7E8D" w:rsidRDefault="002E0173" w:rsidP="00D05496">
            <w:pPr>
              <w:pStyle w:val="Tekstpodstawowy"/>
              <w:rPr>
                <w:b/>
              </w:rPr>
            </w:pPr>
            <w:r w:rsidRPr="00CA7E8D">
              <w:rPr>
                <w:b/>
              </w:rPr>
              <w:t>2 miesiące od daty udzielenia zamówienia</w:t>
            </w:r>
            <w:r w:rsidRPr="00CA7E8D">
              <w:t xml:space="preserve"> – dla zadania częściowego: 2</w:t>
            </w:r>
          </w:p>
        </w:tc>
      </w:tr>
      <w:tr w:rsidR="002E0173" w:rsidRPr="00CA7E8D" w:rsidTr="002E0173">
        <w:tc>
          <w:tcPr>
            <w:tcW w:w="8640" w:type="dxa"/>
          </w:tcPr>
          <w:p w:rsidR="002E0173" w:rsidRPr="00CA7E8D" w:rsidRDefault="002E0173" w:rsidP="00CA7E8D">
            <w:pPr>
              <w:pStyle w:val="Tekstpodstawowy"/>
              <w:rPr>
                <w:b/>
              </w:rPr>
            </w:pPr>
            <w:r w:rsidRPr="00CA7E8D">
              <w:rPr>
                <w:b/>
              </w:rPr>
              <w:t>1 miesiąc od daty udzielenia zamówienia</w:t>
            </w:r>
            <w:r w:rsidRPr="00CA7E8D">
              <w:t xml:space="preserve"> – dla zadania częściowego: 3, </w:t>
            </w:r>
          </w:p>
        </w:tc>
      </w:tr>
      <w:tr w:rsidR="002E0173" w:rsidRPr="00CA7E8D" w:rsidTr="002E0173">
        <w:tc>
          <w:tcPr>
            <w:tcW w:w="8640" w:type="dxa"/>
          </w:tcPr>
          <w:p w:rsidR="002E0173" w:rsidRPr="00CA7E8D" w:rsidRDefault="00CA7E8D" w:rsidP="00CA7E8D">
            <w:pPr>
              <w:pStyle w:val="Tekstpodstawowy"/>
            </w:pPr>
            <w:r w:rsidRPr="00CA7E8D">
              <w:rPr>
                <w:b/>
              </w:rPr>
              <w:t>1 miesiąc od daty udzielenia zamówienia</w:t>
            </w:r>
            <w:r w:rsidRPr="00CA7E8D">
              <w:t xml:space="preserve"> – dla zadania częściowego: 4</w:t>
            </w:r>
          </w:p>
        </w:tc>
      </w:tr>
    </w:tbl>
    <w:p w:rsidR="00607971" w:rsidRPr="00CA7E8D" w:rsidRDefault="00607971" w:rsidP="00211900">
      <w:pPr>
        <w:spacing w:after="120"/>
        <w:jc w:val="both"/>
      </w:pPr>
    </w:p>
    <w:tbl>
      <w:tblPr>
        <w:tblW w:w="8640" w:type="dxa"/>
        <w:tblInd w:w="648" w:type="dxa"/>
        <w:tblLook w:val="01E0" w:firstRow="1" w:lastRow="1" w:firstColumn="1" w:lastColumn="1" w:noHBand="0" w:noVBand="0"/>
      </w:tblPr>
      <w:tblGrid>
        <w:gridCol w:w="8640"/>
      </w:tblGrid>
      <w:tr w:rsidR="00211900" w:rsidRPr="00CA7E8D" w:rsidTr="003F4C0E">
        <w:tc>
          <w:tcPr>
            <w:tcW w:w="8640" w:type="dxa"/>
            <w:hideMark/>
          </w:tcPr>
          <w:p w:rsidR="00211900" w:rsidRPr="00CA7E8D" w:rsidRDefault="00211900" w:rsidP="003F4C0E">
            <w:pPr>
              <w:pStyle w:val="Tekstpodstawowy"/>
              <w:rPr>
                <w:lang w:val="pl-PL" w:eastAsia="pl-PL"/>
              </w:rPr>
            </w:pPr>
          </w:p>
        </w:tc>
      </w:tr>
    </w:tbl>
    <w:p w:rsidR="00211900" w:rsidRPr="00BB0F8A" w:rsidRDefault="00211900" w:rsidP="007926B3">
      <w:pPr>
        <w:spacing w:line="360" w:lineRule="auto"/>
        <w:rPr>
          <w:b/>
          <w:sz w:val="16"/>
          <w:szCs w:val="16"/>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211900" w:rsidRPr="00CA7E8D" w:rsidTr="00607971">
        <w:trPr>
          <w:trHeight w:val="211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CA7E8D" w:rsidRDefault="00EB415D" w:rsidP="003F4C0E">
            <w:pPr>
              <w:spacing w:before="120"/>
              <w:rPr>
                <w:b/>
                <w:bCs/>
                <w:color w:val="000000"/>
              </w:rPr>
            </w:pPr>
            <w:r w:rsidRPr="00CA7E8D">
              <w:rPr>
                <w:b/>
                <w:bCs/>
                <w:color w:val="000000"/>
              </w:rPr>
              <w:t>I</w:t>
            </w:r>
            <w:r w:rsidR="00211900" w:rsidRPr="00CA7E8D">
              <w:rPr>
                <w:b/>
                <w:bCs/>
                <w:color w:val="000000"/>
              </w:rPr>
              <w:t>V. OPIS SPOSOBU PRZYGOTOWANIA OFERTY</w:t>
            </w:r>
          </w:p>
          <w:p w:rsidR="00D67A65" w:rsidRPr="007B4A7A" w:rsidRDefault="00D67A65" w:rsidP="00D67A65">
            <w:pPr>
              <w:tabs>
                <w:tab w:val="num" w:pos="0"/>
              </w:tabs>
              <w:spacing w:before="60" w:after="120"/>
              <w:jc w:val="both"/>
              <w:outlineLvl w:val="1"/>
              <w:rPr>
                <w:b/>
                <w:bCs/>
                <w:iCs/>
                <w:sz w:val="28"/>
                <w:szCs w:val="28"/>
                <w:u w:val="single"/>
                <w:lang w:val="x-none" w:eastAsia="x-none"/>
              </w:rPr>
            </w:pPr>
            <w:r w:rsidRPr="007B4A7A">
              <w:rPr>
                <w:b/>
                <w:bCs/>
                <w:iCs/>
                <w:sz w:val="28"/>
                <w:szCs w:val="28"/>
                <w:u w:val="single"/>
                <w:lang w:val="x-none" w:eastAsia="x-none"/>
              </w:rPr>
              <w:t>1. Oferta musi być sporządzona według wzoru formularza oferty stanowiącego załącznik nr 1 do niniejszego ogłoszenia.</w:t>
            </w:r>
          </w:p>
          <w:p w:rsidR="00D67A65" w:rsidRPr="007B4A7A" w:rsidRDefault="00D67A65" w:rsidP="00D67A65">
            <w:pPr>
              <w:spacing w:before="120"/>
              <w:jc w:val="both"/>
              <w:rPr>
                <w:b/>
                <w:bCs/>
                <w:color w:val="000000"/>
                <w:u w:val="single"/>
              </w:rPr>
            </w:pPr>
            <w:r w:rsidRPr="007B4A7A">
              <w:rPr>
                <w:b/>
                <w:bCs/>
                <w:color w:val="000000"/>
                <w:u w:val="single"/>
              </w:rPr>
              <w:t>2. Do oferty należy dołączyć szczegółową wycenę zawierającą ceny jednostkowe brutto za poszczególne pozycje składające się na całość zadania częściowego wraz z informacjami o nazwie producenta oraz numerami katalogowymi oferowanych produktów.</w:t>
            </w:r>
          </w:p>
          <w:p w:rsidR="00C87D77" w:rsidRDefault="00D67A65" w:rsidP="00D67A65">
            <w:pPr>
              <w:spacing w:before="120"/>
              <w:jc w:val="both"/>
              <w:rPr>
                <w:b/>
              </w:rPr>
            </w:pPr>
            <w:r w:rsidRPr="007B4A7A">
              <w:rPr>
                <w:b/>
                <w:bCs/>
                <w:color w:val="000000"/>
              </w:rPr>
              <w:t xml:space="preserve">3 Do oferty należy dołączyć </w:t>
            </w:r>
            <w:r w:rsidRPr="007B4A7A">
              <w:rPr>
                <w:b/>
                <w:color w:val="000000"/>
              </w:rPr>
              <w:t>aktualny odpis z właściwego rejestru lub z centralnej ewidencji i informacji o działalności gospodarczej.</w:t>
            </w:r>
            <w:r w:rsidRPr="007B4A7A">
              <w:rPr>
                <w:b/>
              </w:rPr>
              <w:t xml:space="preserve"> </w:t>
            </w:r>
          </w:p>
          <w:p w:rsidR="00C87D77" w:rsidRPr="00B24842" w:rsidRDefault="00C87D77" w:rsidP="00C87D77">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lastRenderedPageBreak/>
              <w:t>4</w:t>
            </w:r>
            <w:r>
              <w:rPr>
                <w:rFonts w:ascii="Times New Roman" w:hAnsi="Times New Roman"/>
                <w:b w:val="0"/>
                <w:i w:val="0"/>
                <w:sz w:val="24"/>
                <w:szCs w:val="24"/>
              </w:rPr>
              <w:t xml:space="preserve">. </w:t>
            </w:r>
            <w:r w:rsidRPr="00B24842">
              <w:rPr>
                <w:rFonts w:ascii="Times New Roman" w:hAnsi="Times New Roman"/>
                <w:b w:val="0"/>
                <w:i w:val="0"/>
                <w:sz w:val="24"/>
                <w:szCs w:val="24"/>
              </w:rPr>
              <w:t>Wykonawca może złożyć tylko jedną ofertę.</w:t>
            </w:r>
          </w:p>
          <w:p w:rsidR="00C87D77" w:rsidRPr="00B24842" w:rsidRDefault="00C87D77" w:rsidP="00C87D77">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5</w:t>
            </w:r>
            <w:r>
              <w:rPr>
                <w:rFonts w:ascii="Times New Roman" w:hAnsi="Times New Roman"/>
                <w:b w:val="0"/>
                <w:i w:val="0"/>
                <w:sz w:val="24"/>
                <w:szCs w:val="24"/>
              </w:rPr>
              <w:t xml:space="preserve">. </w:t>
            </w:r>
            <w:r w:rsidRPr="00B24842">
              <w:rPr>
                <w:rFonts w:ascii="Times New Roman" w:hAnsi="Times New Roman"/>
                <w:b w:val="0"/>
                <w:i w:val="0"/>
                <w:sz w:val="24"/>
                <w:szCs w:val="24"/>
              </w:rPr>
              <w:t>Tre</w:t>
            </w:r>
            <w:r w:rsidRPr="00B24842">
              <w:rPr>
                <w:rFonts w:ascii="Times New Roman" w:eastAsia="TimesNewRoman" w:hAnsi="Times New Roman"/>
                <w:b w:val="0"/>
                <w:i w:val="0"/>
                <w:sz w:val="24"/>
                <w:szCs w:val="24"/>
              </w:rPr>
              <w:t xml:space="preserve">ść </w:t>
            </w:r>
            <w:r w:rsidRPr="00B24842">
              <w:rPr>
                <w:rFonts w:ascii="Times New Roman" w:hAnsi="Times New Roman"/>
                <w:b w:val="0"/>
                <w:i w:val="0"/>
                <w:sz w:val="24"/>
                <w:szCs w:val="24"/>
              </w:rPr>
              <w:t>oferty musi odpowiada</w:t>
            </w:r>
            <w:r w:rsidRPr="00B24842">
              <w:rPr>
                <w:rFonts w:ascii="Times New Roman" w:eastAsia="TimesNewRoman" w:hAnsi="Times New Roman"/>
                <w:b w:val="0"/>
                <w:i w:val="0"/>
                <w:sz w:val="24"/>
                <w:szCs w:val="24"/>
              </w:rPr>
              <w:t xml:space="preserve">ć </w:t>
            </w:r>
            <w:r w:rsidRPr="00B24842">
              <w:rPr>
                <w:rFonts w:ascii="Times New Roman" w:hAnsi="Times New Roman"/>
                <w:b w:val="0"/>
                <w:i w:val="0"/>
                <w:sz w:val="24"/>
                <w:szCs w:val="24"/>
              </w:rPr>
              <w:t>tre</w:t>
            </w:r>
            <w:r w:rsidRPr="00B24842">
              <w:rPr>
                <w:rFonts w:ascii="Times New Roman" w:eastAsia="TimesNewRoman" w:hAnsi="Times New Roman"/>
                <w:b w:val="0"/>
                <w:i w:val="0"/>
                <w:sz w:val="24"/>
                <w:szCs w:val="24"/>
              </w:rPr>
              <w:t>ś</w:t>
            </w:r>
            <w:r w:rsidRPr="00B24842">
              <w:rPr>
                <w:rFonts w:ascii="Times New Roman" w:hAnsi="Times New Roman"/>
                <w:b w:val="0"/>
                <w:i w:val="0"/>
                <w:sz w:val="24"/>
                <w:szCs w:val="24"/>
              </w:rPr>
              <w:t xml:space="preserve">ci niniejszego ogłoszenia </w:t>
            </w:r>
          </w:p>
          <w:p w:rsidR="00C87D77" w:rsidRPr="00B24842" w:rsidRDefault="00C87D77" w:rsidP="00C87D77">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6</w:t>
            </w:r>
            <w:r>
              <w:rPr>
                <w:rFonts w:ascii="Times New Roman" w:hAnsi="Times New Roman"/>
                <w:b w:val="0"/>
                <w:i w:val="0"/>
                <w:sz w:val="24"/>
                <w:szCs w:val="24"/>
              </w:rPr>
              <w:t xml:space="preserve">. </w:t>
            </w:r>
            <w:r w:rsidRPr="00B24842">
              <w:rPr>
                <w:rFonts w:ascii="Times New Roman" w:hAnsi="Times New Roman"/>
                <w:b w:val="0"/>
                <w:i w:val="0"/>
                <w:sz w:val="24"/>
                <w:szCs w:val="24"/>
              </w:rPr>
              <w:t>Zamawiający nie przewiduje zwrotu kosztów udziału w postępowaniu.</w:t>
            </w:r>
          </w:p>
          <w:p w:rsidR="00C87D77" w:rsidRPr="00B24842" w:rsidRDefault="00C87D77" w:rsidP="00C87D77">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7</w:t>
            </w:r>
            <w:r>
              <w:rPr>
                <w:rFonts w:ascii="Times New Roman" w:hAnsi="Times New Roman"/>
                <w:b w:val="0"/>
                <w:i w:val="0"/>
                <w:sz w:val="24"/>
                <w:szCs w:val="24"/>
              </w:rPr>
              <w:t xml:space="preserve">. </w:t>
            </w:r>
            <w:r w:rsidRPr="00B24842">
              <w:rPr>
                <w:rFonts w:ascii="Times New Roman" w:hAnsi="Times New Roman"/>
                <w:b w:val="0"/>
                <w:i w:val="0"/>
                <w:sz w:val="24"/>
                <w:szCs w:val="24"/>
              </w:rPr>
              <w:t>Oferta wraz ze stanowiącymi jej integralną część załącznikami musi być sporządzona przez Wykonawcę ściśle według postanowień niniejszego ogłoszenia</w:t>
            </w:r>
          </w:p>
          <w:p w:rsidR="00C87D77" w:rsidRPr="00B24842" w:rsidRDefault="00C87D77" w:rsidP="00C87D77">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8</w:t>
            </w:r>
            <w:r>
              <w:rPr>
                <w:rFonts w:ascii="Times New Roman" w:hAnsi="Times New Roman"/>
                <w:b w:val="0"/>
                <w:i w:val="0"/>
                <w:sz w:val="24"/>
                <w:szCs w:val="24"/>
              </w:rPr>
              <w:t xml:space="preserve">. </w:t>
            </w:r>
            <w:r w:rsidRPr="00B24842">
              <w:rPr>
                <w:rFonts w:ascii="Times New Roman" w:hAnsi="Times New Roman"/>
                <w:b w:val="0"/>
                <w:i w:val="0"/>
                <w:sz w:val="24"/>
                <w:szCs w:val="24"/>
              </w:rPr>
              <w:t xml:space="preserve">Oferta musi być sporządzona według wzoru formularza oferty stanowiącego załącznik nr 2 </w:t>
            </w:r>
            <w:r>
              <w:rPr>
                <w:rFonts w:ascii="Times New Roman" w:hAnsi="Times New Roman"/>
                <w:b w:val="0"/>
                <w:i w:val="0"/>
                <w:sz w:val="24"/>
                <w:szCs w:val="24"/>
              </w:rPr>
              <w:t>do niniejszego ogłoszenia</w:t>
            </w:r>
          </w:p>
          <w:p w:rsidR="00C87D77" w:rsidRPr="00B24842" w:rsidRDefault="00C87D77" w:rsidP="00C87D77">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9</w:t>
            </w:r>
            <w:r>
              <w:rPr>
                <w:rFonts w:ascii="Times New Roman" w:hAnsi="Times New Roman"/>
                <w:b w:val="0"/>
                <w:i w:val="0"/>
                <w:sz w:val="24"/>
                <w:szCs w:val="24"/>
              </w:rPr>
              <w:t xml:space="preserve">. </w:t>
            </w:r>
            <w:r w:rsidRPr="00B24842">
              <w:rPr>
                <w:rFonts w:ascii="Times New Roman" w:hAnsi="Times New Roman"/>
                <w:b w:val="0"/>
                <w:i w:val="0"/>
                <w:sz w:val="24"/>
                <w:szCs w:val="24"/>
              </w:rPr>
              <w:t>Oferta powinna być sporządzona w języku polskim, zrozumiale i czytelnie, napisana komputerowo lub nieścieralnym atramentem.</w:t>
            </w:r>
          </w:p>
          <w:p w:rsidR="00C87D77" w:rsidRPr="00B24842" w:rsidRDefault="00C87D77" w:rsidP="00C87D77">
            <w:pPr>
              <w:pStyle w:val="Nagwek2"/>
              <w:tabs>
                <w:tab w:val="num" w:pos="680"/>
              </w:tabs>
              <w:spacing w:before="120"/>
              <w:ind w:left="680" w:hanging="680"/>
              <w:jc w:val="both"/>
              <w:rPr>
                <w:rFonts w:ascii="Times New Roman" w:hAnsi="Times New Roman"/>
                <w:b w:val="0"/>
                <w:i w:val="0"/>
                <w:sz w:val="24"/>
                <w:szCs w:val="24"/>
              </w:rPr>
            </w:pPr>
            <w:r>
              <w:rPr>
                <w:rFonts w:ascii="Times New Roman" w:hAnsi="Times New Roman"/>
                <w:b w:val="0"/>
                <w:i w:val="0"/>
                <w:sz w:val="24"/>
                <w:szCs w:val="24"/>
                <w:lang w:val="pl-PL"/>
              </w:rPr>
              <w:t>10</w:t>
            </w:r>
            <w:r>
              <w:rPr>
                <w:rFonts w:ascii="Times New Roman" w:hAnsi="Times New Roman"/>
                <w:b w:val="0"/>
                <w:i w:val="0"/>
                <w:sz w:val="24"/>
                <w:szCs w:val="24"/>
              </w:rPr>
              <w:t xml:space="preserve">. </w:t>
            </w:r>
            <w:r w:rsidRPr="00B24842">
              <w:rPr>
                <w:rFonts w:ascii="Times New Roman" w:hAnsi="Times New Roman"/>
                <w:b w:val="0"/>
                <w:i w:val="0"/>
                <w:sz w:val="24"/>
                <w:szCs w:val="24"/>
              </w:rP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C87D77" w:rsidRPr="00FD335B" w:rsidRDefault="00C87D77" w:rsidP="00FD335B">
            <w:pPr>
              <w:pStyle w:val="Nagwek2"/>
              <w:tabs>
                <w:tab w:val="num" w:pos="680"/>
              </w:tabs>
              <w:spacing w:before="120"/>
              <w:ind w:left="680" w:hanging="680"/>
              <w:jc w:val="both"/>
              <w:rPr>
                <w:rFonts w:ascii="Times New Roman" w:hAnsi="Times New Roman"/>
                <w:i w:val="0"/>
                <w:sz w:val="24"/>
                <w:szCs w:val="24"/>
              </w:rPr>
            </w:pPr>
            <w:r>
              <w:rPr>
                <w:rFonts w:ascii="Times New Roman" w:hAnsi="Times New Roman"/>
                <w:b w:val="0"/>
                <w:i w:val="0"/>
                <w:sz w:val="24"/>
                <w:szCs w:val="24"/>
                <w:lang w:val="pl-PL"/>
              </w:rPr>
              <w:t>11</w:t>
            </w:r>
            <w:r>
              <w:rPr>
                <w:rFonts w:ascii="Times New Roman" w:hAnsi="Times New Roman"/>
                <w:b w:val="0"/>
                <w:i w:val="0"/>
                <w:sz w:val="24"/>
                <w:szCs w:val="24"/>
              </w:rPr>
              <w:t xml:space="preserve">. </w:t>
            </w:r>
            <w:r w:rsidRPr="00C87D77">
              <w:rPr>
                <w:rFonts w:ascii="Times New Roman" w:hAnsi="Times New Roman"/>
                <w:i w:val="0"/>
                <w:sz w:val="24"/>
                <w:szCs w:val="24"/>
              </w:rP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 Wszelkie poprawki lub zmiany w treści oferty muszą być parafowane przez osobę (osoby) podpisujące ofertę i opatrzone datami ich dokonania - w przeciwnym wypadku nie będą uwzględniane.</w:t>
            </w:r>
          </w:p>
          <w:p w:rsidR="00211900" w:rsidRPr="00CA7E8D" w:rsidRDefault="00211900" w:rsidP="003F4C0E">
            <w:pPr>
              <w:spacing w:before="120"/>
              <w:rPr>
                <w:color w:val="000000"/>
                <w:u w:val="single"/>
              </w:rPr>
            </w:pPr>
            <w:r w:rsidRPr="00CA7E8D">
              <w:rPr>
                <w:color w:val="000000"/>
                <w:u w:val="single"/>
              </w:rPr>
              <w:t>Oferta powinna zawierać:</w:t>
            </w:r>
          </w:p>
          <w:p w:rsidR="00211900" w:rsidRPr="00CA7E8D" w:rsidRDefault="00211900" w:rsidP="003F4C0E">
            <w:pPr>
              <w:numPr>
                <w:ilvl w:val="0"/>
                <w:numId w:val="17"/>
              </w:numPr>
              <w:spacing w:before="120"/>
              <w:rPr>
                <w:color w:val="000000"/>
              </w:rPr>
            </w:pPr>
            <w:r w:rsidRPr="00CA7E8D">
              <w:rPr>
                <w:color w:val="000000"/>
              </w:rPr>
              <w:t>Dane teleadresowe firmy - numer NIP , REGON firmy itp.</w:t>
            </w:r>
          </w:p>
          <w:p w:rsidR="00211900" w:rsidRPr="00CA7E8D" w:rsidRDefault="00211900" w:rsidP="003F4C0E">
            <w:pPr>
              <w:numPr>
                <w:ilvl w:val="0"/>
                <w:numId w:val="17"/>
              </w:numPr>
              <w:spacing w:before="120"/>
              <w:rPr>
                <w:color w:val="000000"/>
              </w:rPr>
            </w:pPr>
            <w:r w:rsidRPr="00CA7E8D">
              <w:rPr>
                <w:color w:val="000000"/>
              </w:rPr>
              <w:t>Wskazanie osoby do kontaktu w sprawie oferty (numer telefonu i e-mail).</w:t>
            </w:r>
          </w:p>
          <w:p w:rsidR="00211900" w:rsidRPr="00CA7E8D" w:rsidRDefault="00211900" w:rsidP="003F4C0E">
            <w:pPr>
              <w:numPr>
                <w:ilvl w:val="0"/>
                <w:numId w:val="17"/>
              </w:numPr>
              <w:spacing w:before="120"/>
              <w:rPr>
                <w:color w:val="000000"/>
              </w:rPr>
            </w:pPr>
            <w:r w:rsidRPr="00CA7E8D">
              <w:rPr>
                <w:color w:val="000000"/>
              </w:rPr>
              <w:t>Proponowaną cenę brutto za realizację zamówienia.</w:t>
            </w:r>
          </w:p>
          <w:p w:rsidR="00211900" w:rsidRPr="00CA7E8D" w:rsidRDefault="00211900" w:rsidP="003F4C0E">
            <w:pPr>
              <w:spacing w:before="120"/>
            </w:pPr>
            <w:r w:rsidRPr="00CA7E8D">
              <w:t>Oferta złożona przez wykonawcę nie jest ofertą w rozumieniu KC.</w:t>
            </w:r>
          </w:p>
        </w:tc>
      </w:tr>
      <w:tr w:rsidR="00211900" w:rsidRPr="00CA7E8D" w:rsidTr="00607971">
        <w:trPr>
          <w:trHeight w:val="1577"/>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CA7E8D" w:rsidRDefault="00EB415D" w:rsidP="003F4C0E">
            <w:pPr>
              <w:spacing w:before="120"/>
              <w:rPr>
                <w:b/>
                <w:bCs/>
                <w:color w:val="000000"/>
              </w:rPr>
            </w:pPr>
            <w:r w:rsidRPr="00CA7E8D">
              <w:rPr>
                <w:b/>
                <w:bCs/>
                <w:color w:val="000000"/>
              </w:rPr>
              <w:lastRenderedPageBreak/>
              <w:t>V</w:t>
            </w:r>
            <w:r w:rsidR="00211900" w:rsidRPr="00CA7E8D">
              <w:rPr>
                <w:b/>
                <w:bCs/>
                <w:color w:val="000000"/>
              </w:rPr>
              <w:t>. KRYTERIA OCENY OFERT</w:t>
            </w:r>
          </w:p>
          <w:p w:rsidR="00D67A65" w:rsidRPr="004C77F2" w:rsidRDefault="00D67A65" w:rsidP="00D67A65">
            <w:pPr>
              <w:jc w:val="both"/>
              <w:rPr>
                <w:color w:val="000000"/>
              </w:rPr>
            </w:pPr>
            <w:r w:rsidRPr="004C77F2">
              <w:rPr>
                <w:color w:val="000000"/>
              </w:rPr>
              <w:t xml:space="preserve">Przy ocenie i porównaniu ofert zastosowane będą następujące kryteria: </w:t>
            </w:r>
          </w:p>
          <w:p w:rsidR="00D67A65" w:rsidRPr="004C77F2" w:rsidRDefault="00D67A65" w:rsidP="00D67A65">
            <w:pPr>
              <w:pStyle w:val="Akapitzlist"/>
              <w:spacing w:after="0" w:line="240" w:lineRule="auto"/>
              <w:ind w:left="0"/>
              <w:jc w:val="both"/>
              <w:rPr>
                <w:rFonts w:ascii="Times New Roman" w:hAnsi="Times New Roman"/>
              </w:rPr>
            </w:pPr>
            <w:r w:rsidRPr="004C77F2">
              <w:rPr>
                <w:rFonts w:ascii="Times New Roman" w:hAnsi="Times New Roman"/>
                <w:color w:val="000000"/>
                <w:sz w:val="24"/>
                <w:szCs w:val="24"/>
              </w:rPr>
              <w:t xml:space="preserve">Cena 100% </w:t>
            </w:r>
          </w:p>
          <w:p w:rsidR="00D67A65" w:rsidRPr="004C77F2" w:rsidRDefault="00D67A65" w:rsidP="00D67A65">
            <w:pPr>
              <w:jc w:val="both"/>
              <w:rPr>
                <w:b/>
              </w:rPr>
            </w:pPr>
            <w:r w:rsidRPr="004C77F2">
              <w:rPr>
                <w:b/>
              </w:rPr>
              <w:t>Ocena złożonych ofert w zakresie kryterium „Cena”</w:t>
            </w:r>
            <w:r w:rsidRPr="004C77F2">
              <w:t xml:space="preserve"> zostanie dokonana na podstawie podanej przez Wykonawcę całkowitej ceny brutto. Oferty zostaną ocenione przy zastosowaniu poniższego wzoru:</w:t>
            </w:r>
          </w:p>
          <w:p w:rsidR="00D67A65" w:rsidRPr="004C77F2" w:rsidRDefault="00D67A65" w:rsidP="00D67A65">
            <w:pPr>
              <w:jc w:val="both"/>
            </w:pPr>
            <w:r w:rsidRPr="004C77F2">
              <w:tab/>
              <w:t xml:space="preserve">                                                   cena najniższa</w:t>
            </w:r>
          </w:p>
          <w:p w:rsidR="00D67A65" w:rsidRPr="004C77F2" w:rsidRDefault="00D67A65" w:rsidP="00D67A65">
            <w:pPr>
              <w:jc w:val="both"/>
            </w:pPr>
            <w:r w:rsidRPr="004C77F2">
              <w:t>Liczba pkt. oferty ocenianej =Kc = -------------------------------- x max liczby punktów</w:t>
            </w:r>
          </w:p>
          <w:p w:rsidR="00D67A65" w:rsidRPr="004C77F2" w:rsidRDefault="00D67A65" w:rsidP="00D67A65">
            <w:pPr>
              <w:jc w:val="both"/>
            </w:pPr>
            <w:r w:rsidRPr="004C77F2">
              <w:t xml:space="preserve">                                                           cena oferty ocenianej</w:t>
            </w:r>
          </w:p>
          <w:p w:rsidR="00D67A65" w:rsidRPr="004C77F2" w:rsidRDefault="00D67A65" w:rsidP="00D67A65">
            <w:pPr>
              <w:jc w:val="both"/>
              <w:rPr>
                <w:sz w:val="16"/>
                <w:szCs w:val="16"/>
              </w:rPr>
            </w:pPr>
          </w:p>
          <w:p w:rsidR="00D67A65" w:rsidRDefault="00D67A65" w:rsidP="00D67A65">
            <w:pPr>
              <w:spacing w:before="120"/>
              <w:jc w:val="both"/>
              <w:rPr>
                <w:color w:val="000000"/>
              </w:rPr>
            </w:pPr>
            <w:r w:rsidRPr="004C77F2">
              <w:t>Cena musi być podana w złotych polskich cyfrą i słownie. W przypadku rozbieżności pomiędzy wartością wyrażoną cyfrą, a podaną słownie, jako wartość właściwa zostanie przyjęta wartość podana słownie.</w:t>
            </w:r>
            <w:r w:rsidRPr="007E60FA">
              <w:rPr>
                <w:color w:val="000000"/>
              </w:rPr>
              <w:t>.</w:t>
            </w:r>
          </w:p>
          <w:p w:rsidR="002E0173" w:rsidRPr="00CA7E8D" w:rsidRDefault="002E0173" w:rsidP="002E0173">
            <w:pPr>
              <w:spacing w:before="120"/>
              <w:jc w:val="both"/>
              <w:rPr>
                <w:color w:val="000000"/>
              </w:rPr>
            </w:pPr>
            <w:r w:rsidRPr="00CA7E8D">
              <w:rPr>
                <w:color w:val="000000"/>
              </w:rPr>
              <w:t>Zamawiający udzieli zamówienia wykonawcy, którego oferta uzyskała najwyższą ocenę.</w:t>
            </w:r>
          </w:p>
          <w:p w:rsidR="002E0173" w:rsidRPr="00CA7E8D" w:rsidRDefault="002E0173" w:rsidP="002E0173">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sidRPr="00CA7E8D">
              <w:rPr>
                <w:rFonts w:ascii="Times New Roman" w:hAnsi="Times New Roman"/>
                <w:b w:val="0"/>
                <w:i w:val="0"/>
                <w:sz w:val="24"/>
                <w:szCs w:val="24"/>
              </w:rPr>
              <w:t>2.</w:t>
            </w:r>
            <w:r w:rsidRPr="00CA7E8D">
              <w:rPr>
                <w:rFonts w:ascii="Times New Roman" w:hAnsi="Times New Roman"/>
              </w:rPr>
              <w:t xml:space="preserve"> </w:t>
            </w:r>
            <w:r w:rsidRPr="00CA7E8D">
              <w:rPr>
                <w:rFonts w:ascii="Times New Roman" w:hAnsi="Times New Roman"/>
                <w:b w:val="0"/>
                <w:i w:val="0"/>
                <w:sz w:val="24"/>
                <w:szCs w:val="24"/>
              </w:rPr>
              <w:t xml:space="preserve">W toku badania i oceny ofert Zamawiający może żądać od Wykonawców wyjaśnień dotyczących treści złożonych ofert. Niedopuszczalne jest prowadzenie między </w:t>
            </w:r>
            <w:r w:rsidRPr="00CA7E8D">
              <w:rPr>
                <w:rFonts w:ascii="Times New Roman" w:hAnsi="Times New Roman"/>
                <w:b w:val="0"/>
                <w:i w:val="0"/>
                <w:sz w:val="24"/>
                <w:szCs w:val="24"/>
              </w:rPr>
              <w:lastRenderedPageBreak/>
              <w:t>Zamawiającym a Wykonawcą negocjacji dotyczących złożonej oferty oraz, z zastrzeżeniem pkt 3, dokonywanie jakiejkolwiek zmiany w jej treści.</w:t>
            </w:r>
          </w:p>
          <w:p w:rsidR="002E0173" w:rsidRPr="00CA7E8D" w:rsidRDefault="002E0173" w:rsidP="002E0173">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sidRPr="00CA7E8D">
              <w:rPr>
                <w:rFonts w:ascii="Times New Roman" w:hAnsi="Times New Roman"/>
                <w:b w:val="0"/>
                <w:i w:val="0"/>
                <w:sz w:val="24"/>
                <w:szCs w:val="24"/>
              </w:rPr>
              <w:t>3. Zamawiaj</w:t>
            </w:r>
            <w:r w:rsidRPr="00CA7E8D">
              <w:rPr>
                <w:rFonts w:ascii="Times New Roman" w:eastAsia="TimesNewRoman" w:hAnsi="Times New Roman"/>
                <w:b w:val="0"/>
                <w:i w:val="0"/>
                <w:sz w:val="24"/>
                <w:szCs w:val="24"/>
              </w:rPr>
              <w:t>ą</w:t>
            </w:r>
            <w:r w:rsidRPr="00CA7E8D">
              <w:rPr>
                <w:rFonts w:ascii="Times New Roman" w:hAnsi="Times New Roman"/>
                <w:b w:val="0"/>
                <w:i w:val="0"/>
                <w:sz w:val="24"/>
                <w:szCs w:val="24"/>
              </w:rPr>
              <w:t>cy poprawia w ofercie:</w:t>
            </w:r>
          </w:p>
          <w:p w:rsidR="002E0173" w:rsidRPr="00CA7E8D" w:rsidRDefault="002E0173" w:rsidP="002E0173">
            <w:pPr>
              <w:pStyle w:val="Nagwek2"/>
              <w:keepNext w:val="0"/>
              <w:numPr>
                <w:ilvl w:val="0"/>
                <w:numId w:val="23"/>
              </w:numPr>
              <w:tabs>
                <w:tab w:val="left" w:pos="708"/>
                <w:tab w:val="num" w:pos="1531"/>
              </w:tabs>
              <w:spacing w:before="120"/>
              <w:jc w:val="both"/>
              <w:rPr>
                <w:rFonts w:ascii="Times New Roman" w:hAnsi="Times New Roman"/>
                <w:b w:val="0"/>
                <w:i w:val="0"/>
                <w:sz w:val="24"/>
                <w:szCs w:val="24"/>
              </w:rPr>
            </w:pPr>
            <w:r w:rsidRPr="00CA7E8D">
              <w:rPr>
                <w:rFonts w:ascii="Times New Roman" w:hAnsi="Times New Roman"/>
                <w:b w:val="0"/>
                <w:i w:val="0"/>
                <w:sz w:val="24"/>
                <w:szCs w:val="24"/>
              </w:rPr>
              <w:t>oczywiste omyłki pisarskie,</w:t>
            </w:r>
          </w:p>
          <w:p w:rsidR="002E0173" w:rsidRPr="00CA7E8D" w:rsidRDefault="002E0173" w:rsidP="002E0173">
            <w:pPr>
              <w:pStyle w:val="Nagwek2"/>
              <w:keepNext w:val="0"/>
              <w:numPr>
                <w:ilvl w:val="0"/>
                <w:numId w:val="23"/>
              </w:numPr>
              <w:tabs>
                <w:tab w:val="left" w:pos="708"/>
                <w:tab w:val="num" w:pos="1531"/>
              </w:tabs>
              <w:spacing w:before="120"/>
              <w:jc w:val="both"/>
              <w:rPr>
                <w:rFonts w:ascii="Times New Roman" w:hAnsi="Times New Roman"/>
                <w:b w:val="0"/>
                <w:i w:val="0"/>
                <w:sz w:val="24"/>
                <w:szCs w:val="24"/>
              </w:rPr>
            </w:pPr>
            <w:r w:rsidRPr="00CA7E8D">
              <w:rPr>
                <w:rFonts w:ascii="Times New Roman" w:hAnsi="Times New Roman"/>
                <w:b w:val="0"/>
                <w:i w:val="0"/>
                <w:sz w:val="24"/>
                <w:szCs w:val="24"/>
              </w:rPr>
              <w:t>oczywiste omyłki rachunkowe, z uwzgl</w:t>
            </w:r>
            <w:r w:rsidRPr="00CA7E8D">
              <w:rPr>
                <w:rFonts w:ascii="Times New Roman" w:eastAsia="TimesNewRoman" w:hAnsi="Times New Roman"/>
                <w:b w:val="0"/>
                <w:i w:val="0"/>
                <w:sz w:val="24"/>
                <w:szCs w:val="24"/>
              </w:rPr>
              <w:t>ę</w:t>
            </w:r>
            <w:r w:rsidRPr="00CA7E8D">
              <w:rPr>
                <w:rFonts w:ascii="Times New Roman" w:hAnsi="Times New Roman"/>
                <w:b w:val="0"/>
                <w:i w:val="0"/>
                <w:sz w:val="24"/>
                <w:szCs w:val="24"/>
              </w:rPr>
              <w:t>dnieniem konsekwencji rachunkowych dokonanych poprawek,</w:t>
            </w:r>
          </w:p>
          <w:p w:rsidR="002E0173" w:rsidRPr="00CA7E8D" w:rsidRDefault="002E0173" w:rsidP="002E0173">
            <w:pPr>
              <w:pStyle w:val="Nagwek2"/>
              <w:keepNext w:val="0"/>
              <w:numPr>
                <w:ilvl w:val="0"/>
                <w:numId w:val="23"/>
              </w:numPr>
              <w:tabs>
                <w:tab w:val="left" w:pos="708"/>
                <w:tab w:val="num" w:pos="1531"/>
              </w:tabs>
              <w:spacing w:before="0"/>
              <w:jc w:val="both"/>
              <w:rPr>
                <w:rFonts w:ascii="Times New Roman" w:hAnsi="Times New Roman"/>
                <w:b w:val="0"/>
                <w:i w:val="0"/>
                <w:sz w:val="24"/>
                <w:szCs w:val="24"/>
              </w:rPr>
            </w:pPr>
            <w:r w:rsidRPr="00CA7E8D">
              <w:rPr>
                <w:rFonts w:ascii="Times New Roman" w:hAnsi="Times New Roman"/>
                <w:b w:val="0"/>
                <w:i w:val="0"/>
                <w:sz w:val="24"/>
                <w:szCs w:val="24"/>
              </w:rPr>
              <w:t>inne omyłki polegaj</w:t>
            </w:r>
            <w:r w:rsidRPr="00CA7E8D">
              <w:rPr>
                <w:rFonts w:ascii="Times New Roman" w:eastAsia="TimesNewRoman" w:hAnsi="Times New Roman"/>
                <w:b w:val="0"/>
                <w:i w:val="0"/>
                <w:sz w:val="24"/>
                <w:szCs w:val="24"/>
              </w:rPr>
              <w:t>ą</w:t>
            </w:r>
            <w:r w:rsidRPr="00CA7E8D">
              <w:rPr>
                <w:rFonts w:ascii="Times New Roman" w:hAnsi="Times New Roman"/>
                <w:b w:val="0"/>
                <w:i w:val="0"/>
                <w:sz w:val="24"/>
                <w:szCs w:val="24"/>
              </w:rPr>
              <w:t>ce na niezgodno</w:t>
            </w:r>
            <w:r w:rsidRPr="00CA7E8D">
              <w:rPr>
                <w:rFonts w:ascii="Times New Roman" w:eastAsia="TimesNewRoman" w:hAnsi="Times New Roman"/>
                <w:b w:val="0"/>
                <w:i w:val="0"/>
                <w:sz w:val="24"/>
                <w:szCs w:val="24"/>
              </w:rPr>
              <w:t>ś</w:t>
            </w:r>
            <w:r w:rsidRPr="00CA7E8D">
              <w:rPr>
                <w:rFonts w:ascii="Times New Roman" w:hAnsi="Times New Roman"/>
                <w:b w:val="0"/>
                <w:i w:val="0"/>
                <w:sz w:val="24"/>
                <w:szCs w:val="24"/>
              </w:rPr>
              <w:t>ci oferty z niniejszym ogłoszeniem, niepowoduj</w:t>
            </w:r>
            <w:r w:rsidRPr="00CA7E8D">
              <w:rPr>
                <w:rFonts w:ascii="Times New Roman" w:eastAsia="TimesNewRoman" w:hAnsi="Times New Roman"/>
                <w:b w:val="0"/>
                <w:i w:val="0"/>
                <w:sz w:val="24"/>
                <w:szCs w:val="24"/>
              </w:rPr>
              <w:t>ą</w:t>
            </w:r>
            <w:r w:rsidRPr="00CA7E8D">
              <w:rPr>
                <w:rFonts w:ascii="Times New Roman" w:hAnsi="Times New Roman"/>
                <w:b w:val="0"/>
                <w:i w:val="0"/>
                <w:sz w:val="24"/>
                <w:szCs w:val="24"/>
              </w:rPr>
              <w:t>ce istotnych zmian w tre</w:t>
            </w:r>
            <w:r w:rsidRPr="00CA7E8D">
              <w:rPr>
                <w:rFonts w:ascii="Times New Roman" w:eastAsia="TimesNewRoman" w:hAnsi="Times New Roman"/>
                <w:b w:val="0"/>
                <w:i w:val="0"/>
                <w:sz w:val="24"/>
                <w:szCs w:val="24"/>
              </w:rPr>
              <w:t>ś</w:t>
            </w:r>
            <w:r w:rsidRPr="00CA7E8D">
              <w:rPr>
                <w:rFonts w:ascii="Times New Roman" w:hAnsi="Times New Roman"/>
                <w:b w:val="0"/>
                <w:i w:val="0"/>
                <w:sz w:val="24"/>
                <w:szCs w:val="24"/>
              </w:rPr>
              <w:t xml:space="preserve">ci oferty </w:t>
            </w:r>
          </w:p>
          <w:p w:rsidR="002E0173" w:rsidRPr="00CA7E8D" w:rsidRDefault="002E0173" w:rsidP="002E0173">
            <w:pPr>
              <w:pStyle w:val="Nagwek2"/>
              <w:tabs>
                <w:tab w:val="left" w:pos="708"/>
              </w:tabs>
              <w:spacing w:before="0"/>
              <w:ind w:left="680"/>
              <w:jc w:val="both"/>
              <w:rPr>
                <w:rFonts w:ascii="Times New Roman" w:hAnsi="Times New Roman"/>
                <w:b w:val="0"/>
                <w:i w:val="0"/>
                <w:sz w:val="24"/>
                <w:szCs w:val="24"/>
              </w:rPr>
            </w:pPr>
            <w:r w:rsidRPr="00CA7E8D">
              <w:rPr>
                <w:rFonts w:ascii="Times New Roman" w:hAnsi="Times New Roman"/>
                <w:b w:val="0"/>
                <w:i w:val="0"/>
                <w:sz w:val="24"/>
                <w:szCs w:val="24"/>
              </w:rPr>
              <w:t>- niezwłocznie zawiadamiaj</w:t>
            </w:r>
            <w:r w:rsidRPr="00CA7E8D">
              <w:rPr>
                <w:rFonts w:ascii="Times New Roman" w:eastAsia="TimesNewRoman" w:hAnsi="Times New Roman"/>
                <w:b w:val="0"/>
                <w:i w:val="0"/>
                <w:sz w:val="24"/>
                <w:szCs w:val="24"/>
              </w:rPr>
              <w:t>ą</w:t>
            </w:r>
            <w:r w:rsidRPr="00CA7E8D">
              <w:rPr>
                <w:rFonts w:ascii="Times New Roman" w:hAnsi="Times New Roman"/>
                <w:b w:val="0"/>
                <w:i w:val="0"/>
                <w:sz w:val="24"/>
                <w:szCs w:val="24"/>
              </w:rPr>
              <w:t>c o tym Wykonawc</w:t>
            </w:r>
            <w:r w:rsidRPr="00CA7E8D">
              <w:rPr>
                <w:rFonts w:ascii="Times New Roman" w:eastAsia="TimesNewRoman" w:hAnsi="Times New Roman"/>
                <w:b w:val="0"/>
                <w:i w:val="0"/>
                <w:sz w:val="24"/>
                <w:szCs w:val="24"/>
              </w:rPr>
              <w:t>ę</w:t>
            </w:r>
            <w:r w:rsidRPr="00CA7E8D">
              <w:rPr>
                <w:rFonts w:ascii="Times New Roman" w:hAnsi="Times New Roman"/>
                <w:b w:val="0"/>
                <w:i w:val="0"/>
                <w:sz w:val="24"/>
                <w:szCs w:val="24"/>
              </w:rPr>
              <w:t>, którego oferta została poprawiona.</w:t>
            </w:r>
          </w:p>
          <w:p w:rsidR="002E0173" w:rsidRPr="00CA7E8D" w:rsidRDefault="002E0173" w:rsidP="002E0173">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sidRPr="00CA7E8D">
              <w:rPr>
                <w:rFonts w:ascii="Times New Roman" w:hAnsi="Times New Roman"/>
                <w:b w:val="0"/>
                <w:i w:val="0"/>
                <w:sz w:val="24"/>
                <w:szCs w:val="24"/>
              </w:rPr>
              <w:t>4.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2E0173" w:rsidRPr="00CA7E8D" w:rsidRDefault="002E0173" w:rsidP="002E0173">
            <w:pPr>
              <w:pStyle w:val="Nagwek2"/>
              <w:keepNext w:val="0"/>
              <w:numPr>
                <w:ilvl w:val="0"/>
                <w:numId w:val="24"/>
              </w:numPr>
              <w:tabs>
                <w:tab w:val="left" w:pos="708"/>
              </w:tabs>
              <w:spacing w:before="120"/>
              <w:jc w:val="both"/>
              <w:rPr>
                <w:rFonts w:ascii="Times New Roman" w:hAnsi="Times New Roman"/>
                <w:b w:val="0"/>
                <w:i w:val="0"/>
                <w:sz w:val="24"/>
                <w:szCs w:val="24"/>
              </w:rPr>
            </w:pPr>
            <w:r w:rsidRPr="00CA7E8D">
              <w:rPr>
                <w:rFonts w:ascii="Times New Roman" w:hAnsi="Times New Roman"/>
                <w:b w:val="0"/>
                <w:i w:val="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2E0173" w:rsidRPr="00CA7E8D" w:rsidRDefault="002E0173" w:rsidP="002E0173">
            <w:pPr>
              <w:pStyle w:val="Nagwek2"/>
              <w:keepNext w:val="0"/>
              <w:numPr>
                <w:ilvl w:val="0"/>
                <w:numId w:val="24"/>
              </w:numPr>
              <w:tabs>
                <w:tab w:val="left" w:pos="708"/>
              </w:tabs>
              <w:spacing w:before="120"/>
              <w:jc w:val="both"/>
              <w:rPr>
                <w:rFonts w:ascii="Times New Roman" w:hAnsi="Times New Roman"/>
                <w:b w:val="0"/>
                <w:i w:val="0"/>
                <w:sz w:val="24"/>
                <w:szCs w:val="24"/>
              </w:rPr>
            </w:pPr>
            <w:r w:rsidRPr="00CA7E8D">
              <w:rPr>
                <w:rFonts w:ascii="Times New Roman" w:hAnsi="Times New Roman"/>
                <w:b w:val="0"/>
                <w:i w:val="0"/>
                <w:sz w:val="24"/>
                <w:szCs w:val="24"/>
              </w:rPr>
              <w:t>pomocy publicznej udzielonej na podstawie odrębnych przepisów;</w:t>
            </w:r>
          </w:p>
          <w:p w:rsidR="002E0173" w:rsidRPr="00CA7E8D" w:rsidRDefault="002E0173" w:rsidP="002E0173">
            <w:pPr>
              <w:pStyle w:val="Nagwek2"/>
              <w:keepNext w:val="0"/>
              <w:numPr>
                <w:ilvl w:val="0"/>
                <w:numId w:val="24"/>
              </w:numPr>
              <w:tabs>
                <w:tab w:val="left" w:pos="708"/>
              </w:tabs>
              <w:spacing w:before="120"/>
              <w:jc w:val="both"/>
              <w:rPr>
                <w:rFonts w:ascii="Times New Roman" w:hAnsi="Times New Roman"/>
                <w:b w:val="0"/>
                <w:i w:val="0"/>
                <w:sz w:val="24"/>
                <w:szCs w:val="24"/>
              </w:rPr>
            </w:pPr>
            <w:r w:rsidRPr="00CA7E8D">
              <w:rPr>
                <w:rFonts w:ascii="Times New Roman" w:hAnsi="Times New Roman"/>
                <w:b w:val="0"/>
                <w:i w:val="0"/>
                <w:sz w:val="24"/>
                <w:szCs w:val="24"/>
              </w:rPr>
              <w:t>wynikającym z przepisów prawa pracy i przepisów o zabezpieczeniu społecznym, obowiązującym w miejscu, w którym realizowane jest zamówienie;</w:t>
            </w:r>
          </w:p>
          <w:p w:rsidR="002E0173" w:rsidRPr="00CA7E8D" w:rsidRDefault="002E0173" w:rsidP="002E0173">
            <w:pPr>
              <w:pStyle w:val="Nagwek2"/>
              <w:keepNext w:val="0"/>
              <w:numPr>
                <w:ilvl w:val="0"/>
                <w:numId w:val="24"/>
              </w:numPr>
              <w:tabs>
                <w:tab w:val="left" w:pos="708"/>
              </w:tabs>
              <w:spacing w:before="120"/>
              <w:jc w:val="both"/>
              <w:rPr>
                <w:rFonts w:ascii="Times New Roman" w:hAnsi="Times New Roman"/>
                <w:b w:val="0"/>
                <w:i w:val="0"/>
                <w:sz w:val="24"/>
                <w:szCs w:val="24"/>
              </w:rPr>
            </w:pPr>
            <w:r w:rsidRPr="00CA7E8D">
              <w:rPr>
                <w:rFonts w:ascii="Times New Roman" w:hAnsi="Times New Roman"/>
                <w:b w:val="0"/>
                <w:i w:val="0"/>
                <w:sz w:val="24"/>
                <w:szCs w:val="24"/>
              </w:rPr>
              <w:t>wynikającym z przepisów prawa ochrony środowiska;</w:t>
            </w:r>
          </w:p>
          <w:p w:rsidR="002E0173" w:rsidRPr="00CA7E8D" w:rsidRDefault="002E0173" w:rsidP="002E0173">
            <w:pPr>
              <w:pStyle w:val="Nagwek2"/>
              <w:keepNext w:val="0"/>
              <w:numPr>
                <w:ilvl w:val="0"/>
                <w:numId w:val="24"/>
              </w:numPr>
              <w:tabs>
                <w:tab w:val="left" w:pos="708"/>
              </w:tabs>
              <w:spacing w:before="120"/>
              <w:jc w:val="both"/>
              <w:rPr>
                <w:rFonts w:ascii="Times New Roman" w:hAnsi="Times New Roman"/>
                <w:b w:val="0"/>
                <w:i w:val="0"/>
                <w:sz w:val="24"/>
                <w:szCs w:val="24"/>
              </w:rPr>
            </w:pPr>
            <w:r w:rsidRPr="00CA7E8D">
              <w:rPr>
                <w:rFonts w:ascii="Times New Roman" w:hAnsi="Times New Roman"/>
                <w:b w:val="0"/>
                <w:i w:val="0"/>
                <w:sz w:val="24"/>
                <w:szCs w:val="24"/>
              </w:rPr>
              <w:t>powierzenia wykonania części zamówienia Podwykonawcy.</w:t>
            </w:r>
          </w:p>
          <w:p w:rsidR="002E0173" w:rsidRPr="00CA7E8D" w:rsidRDefault="002E0173" w:rsidP="002E0173">
            <w:pPr>
              <w:pStyle w:val="Nagwek2"/>
              <w:keepNext w:val="0"/>
              <w:numPr>
                <w:ilvl w:val="1"/>
                <w:numId w:val="0"/>
              </w:numPr>
              <w:tabs>
                <w:tab w:val="num" w:pos="680"/>
              </w:tabs>
              <w:spacing w:before="120"/>
              <w:ind w:left="680" w:hanging="680"/>
              <w:jc w:val="both"/>
              <w:rPr>
                <w:rFonts w:ascii="Times New Roman" w:hAnsi="Times New Roman"/>
                <w:b w:val="0"/>
                <w:i w:val="0"/>
                <w:sz w:val="24"/>
                <w:szCs w:val="24"/>
              </w:rPr>
            </w:pPr>
            <w:r w:rsidRPr="00CA7E8D">
              <w:rPr>
                <w:rFonts w:ascii="Times New Roman" w:hAnsi="Times New Roman"/>
                <w:b w:val="0"/>
                <w:i w:val="0"/>
                <w:sz w:val="24"/>
                <w:szCs w:val="24"/>
              </w:rPr>
              <w:t>5. Obowiązek wykazania, że oferta nie zawiera rażąco niskiej ceny, spoczywa na Wykonawcy.</w:t>
            </w:r>
          </w:p>
          <w:p w:rsidR="00211900" w:rsidRPr="00CA7E8D" w:rsidRDefault="002E0173" w:rsidP="002E0173">
            <w:pPr>
              <w:spacing w:before="120"/>
              <w:jc w:val="both"/>
              <w:rPr>
                <w:b/>
                <w:bCs/>
                <w:color w:val="000000"/>
              </w:rPr>
            </w:pPr>
            <w:r w:rsidRPr="00CA7E8D">
              <w:t>6. Zamawiający odrzuci ofertę Wykonawcy, który nie złożył wyjaśnień lub jeżeli dokonana ocena wyjaśnień wraz z dostarczonymi dowodami potwierdzi, że oferta zawiera rażąco niską cenę w stosunku do przedmiotu zamówienia.</w:t>
            </w:r>
          </w:p>
        </w:tc>
      </w:tr>
      <w:tr w:rsidR="00211900" w:rsidRPr="00CA7E8D" w:rsidTr="00607971">
        <w:trPr>
          <w:trHeight w:val="1630"/>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CA7E8D" w:rsidRDefault="00EB415D" w:rsidP="003F4C0E">
            <w:pPr>
              <w:pStyle w:val="p36"/>
              <w:spacing w:before="0" w:beforeAutospacing="0" w:after="0" w:afterAutospacing="0"/>
              <w:rPr>
                <w:b/>
                <w:bCs/>
                <w:color w:val="000000"/>
              </w:rPr>
            </w:pPr>
            <w:r w:rsidRPr="00CA7E8D">
              <w:rPr>
                <w:b/>
                <w:bCs/>
                <w:color w:val="000000"/>
              </w:rPr>
              <w:lastRenderedPageBreak/>
              <w:t>V</w:t>
            </w:r>
            <w:r w:rsidR="00211900" w:rsidRPr="00CA7E8D">
              <w:rPr>
                <w:b/>
                <w:bCs/>
                <w:color w:val="000000"/>
              </w:rPr>
              <w:t>I.TERMINY PŁATNOŚCI</w:t>
            </w:r>
          </w:p>
          <w:p w:rsidR="00211900" w:rsidRPr="00CA7E8D" w:rsidRDefault="00211900" w:rsidP="00597EC7">
            <w:pPr>
              <w:pStyle w:val="p14"/>
              <w:spacing w:before="120" w:beforeAutospacing="0" w:after="0" w:afterAutospacing="0"/>
              <w:rPr>
                <w:b/>
                <w:bCs/>
                <w:color w:val="000000"/>
              </w:rPr>
            </w:pPr>
            <w:r w:rsidRPr="00CA7E8D">
              <w:rPr>
                <w:color w:val="000000"/>
              </w:rPr>
              <w:t xml:space="preserve">Wynagrodzenie zostanie wypłacone w terminie do </w:t>
            </w:r>
            <w:r w:rsidR="00597EC7">
              <w:rPr>
                <w:color w:val="000000"/>
              </w:rPr>
              <w:t>14</w:t>
            </w:r>
            <w:r w:rsidRPr="00CA7E8D">
              <w:rPr>
                <w:color w:val="000000"/>
              </w:rPr>
              <w:t xml:space="preserve"> dni od daty otrzymania przez zamawiającego poprawnie wystawionej przez Wykonawcę faktury VAT.</w:t>
            </w:r>
          </w:p>
        </w:tc>
      </w:tr>
      <w:tr w:rsidR="00211900" w:rsidRPr="00CA7E8D" w:rsidTr="00607971">
        <w:trPr>
          <w:trHeight w:val="2923"/>
          <w:jc w:val="center"/>
        </w:trPr>
        <w:tc>
          <w:tcPr>
            <w:tcW w:w="9504" w:type="dxa"/>
            <w:tcBorders>
              <w:top w:val="single" w:sz="4" w:space="0" w:color="auto"/>
              <w:left w:val="single" w:sz="4" w:space="0" w:color="auto"/>
              <w:bottom w:val="single" w:sz="4" w:space="0" w:color="auto"/>
              <w:right w:val="single" w:sz="4" w:space="0" w:color="auto"/>
            </w:tcBorders>
            <w:vAlign w:val="center"/>
            <w:hideMark/>
          </w:tcPr>
          <w:p w:rsidR="00211900" w:rsidRPr="00CA7E8D" w:rsidRDefault="00EB415D" w:rsidP="003F4C0E">
            <w:pPr>
              <w:pStyle w:val="p37"/>
              <w:spacing w:before="0" w:beforeAutospacing="0" w:after="0" w:afterAutospacing="0"/>
              <w:rPr>
                <w:b/>
                <w:bCs/>
                <w:color w:val="000000"/>
              </w:rPr>
            </w:pPr>
            <w:r w:rsidRPr="00CA7E8D">
              <w:rPr>
                <w:b/>
                <w:bCs/>
                <w:color w:val="000000"/>
              </w:rPr>
              <w:lastRenderedPageBreak/>
              <w:t>VI</w:t>
            </w:r>
            <w:r w:rsidR="00211900" w:rsidRPr="00CA7E8D">
              <w:rPr>
                <w:b/>
                <w:bCs/>
                <w:color w:val="000000"/>
              </w:rPr>
              <w:t>I. MIEJSCE I TERMIN SKŁADANIA OFERT</w:t>
            </w:r>
          </w:p>
          <w:p w:rsidR="00211900" w:rsidRDefault="00211900" w:rsidP="003F4C0E">
            <w:pPr>
              <w:pStyle w:val="p38"/>
              <w:spacing w:before="0" w:beforeAutospacing="0" w:after="0" w:afterAutospacing="0"/>
              <w:jc w:val="both"/>
            </w:pPr>
            <w:r w:rsidRPr="00CA7E8D">
              <w:rPr>
                <w:color w:val="000000"/>
              </w:rPr>
              <w:t>Ofertę należy przygotować w wersji elektronicznej i przesłać odpowiednio drogą</w:t>
            </w:r>
            <w:r w:rsidRPr="00CA7E8D">
              <w:rPr>
                <w:rStyle w:val="apple-converted-space"/>
                <w:color w:val="000000"/>
              </w:rPr>
              <w:t> </w:t>
            </w:r>
            <w:r w:rsidRPr="00CA7E8D">
              <w:rPr>
                <w:rStyle w:val="apple-converted-space"/>
                <w:color w:val="000000"/>
              </w:rPr>
              <w:br/>
            </w:r>
            <w:r w:rsidRPr="00CA7E8D">
              <w:rPr>
                <w:color w:val="000000"/>
              </w:rPr>
              <w:t>e-mailową</w:t>
            </w:r>
            <w:r w:rsidRPr="00CA7E8D">
              <w:rPr>
                <w:rStyle w:val="apple-converted-space"/>
                <w:color w:val="000000"/>
              </w:rPr>
              <w:t> </w:t>
            </w:r>
            <w:r w:rsidRPr="00CA7E8D">
              <w:rPr>
                <w:color w:val="000000"/>
              </w:rPr>
              <w:t xml:space="preserve">na adres </w:t>
            </w:r>
            <w:r w:rsidR="00A14853" w:rsidRPr="00CA7E8D">
              <w:rPr>
                <w:sz w:val="22"/>
                <w:szCs w:val="22"/>
                <w:lang w:val="en-US"/>
              </w:rPr>
              <w:t xml:space="preserve">e-mail </w:t>
            </w:r>
            <w:r w:rsidR="006B1D88" w:rsidRPr="00CA7E8D">
              <w:rPr>
                <w:sz w:val="22"/>
                <w:szCs w:val="22"/>
                <w:lang w:val="en-US"/>
              </w:rPr>
              <w:t>msalamon@prz.edu.pl</w:t>
            </w:r>
            <w:r w:rsidR="00A14853" w:rsidRPr="00CA7E8D">
              <w:rPr>
                <w:sz w:val="22"/>
                <w:szCs w:val="22"/>
                <w:lang w:val="en-US"/>
              </w:rPr>
              <w:t xml:space="preserve"> </w:t>
            </w:r>
            <w:r w:rsidRPr="00CA7E8D">
              <w:rPr>
                <w:color w:val="000000"/>
              </w:rPr>
              <w:t xml:space="preserve">Otrzymanie oferty zostanie potwierdzone niezwłocznie w e- mailu zwrotnym, ofertę można przesłać również w zamkniętej kopercie oznaczonej: </w:t>
            </w:r>
            <w:r w:rsidR="00393B64" w:rsidRPr="00CA7E8D">
              <w:t xml:space="preserve">„Oferta na: </w:t>
            </w:r>
            <w:r w:rsidR="006B1D88" w:rsidRPr="00CA7E8D">
              <w:t xml:space="preserve">Dostawa programowalnego zasilacza laboratoryjnego. Dostawa robota/manipulatora kartezjańskiego. </w:t>
            </w:r>
            <w:r w:rsidR="00D67A65" w:rsidRPr="00CA7E8D">
              <w:t>Dostawa</w:t>
            </w:r>
            <w:r w:rsidR="006B1D88" w:rsidRPr="00CA7E8D">
              <w:t xml:space="preserve"> materiałów </w:t>
            </w:r>
            <w:r w:rsidR="00D67A65" w:rsidRPr="00CA7E8D">
              <w:t>eksploatacyjnych</w:t>
            </w:r>
            <w:r w:rsidR="006B1D88" w:rsidRPr="00CA7E8D">
              <w:t xml:space="preserve"> do przecinarki. Dostawa stołu laboratoryjnego.</w:t>
            </w:r>
            <w:r w:rsidR="00393B64" w:rsidRPr="00CA7E8D">
              <w:t xml:space="preserve"> NIE OTWIERAĆ przed </w:t>
            </w:r>
            <w:r w:rsidR="006B1D88" w:rsidRPr="00CA7E8D">
              <w:t>2018-09-11</w:t>
            </w:r>
            <w:r w:rsidR="00393B64" w:rsidRPr="00CA7E8D">
              <w:t xml:space="preserve"> godz. </w:t>
            </w:r>
            <w:r w:rsidR="006B1D88" w:rsidRPr="00CA7E8D">
              <w:t>10:15</w:t>
            </w:r>
            <w:r w:rsidR="00393B64" w:rsidRPr="00CA7E8D">
              <w:t xml:space="preserve"> - </w:t>
            </w:r>
            <w:r w:rsidR="006B1D88" w:rsidRPr="00CA7E8D">
              <w:rPr>
                <w:b/>
              </w:rPr>
              <w:t>NA/O/267/2018</w:t>
            </w:r>
            <w:r w:rsidR="00393B64" w:rsidRPr="00CA7E8D">
              <w:t>”</w:t>
            </w:r>
          </w:p>
          <w:p w:rsidR="000D2658" w:rsidRDefault="000D2658" w:rsidP="003F4C0E">
            <w:pPr>
              <w:pStyle w:val="p38"/>
              <w:spacing w:before="0" w:beforeAutospacing="0" w:after="0" w:afterAutospacing="0"/>
              <w:jc w:val="both"/>
            </w:pPr>
          </w:p>
          <w:p w:rsidR="000D2658" w:rsidRPr="004C77F2" w:rsidRDefault="000D2658" w:rsidP="000D2658">
            <w:pPr>
              <w:pStyle w:val="p38"/>
              <w:spacing w:before="0" w:beforeAutospacing="0" w:after="0" w:afterAutospacing="0"/>
              <w:jc w:val="both"/>
              <w:rPr>
                <w:rStyle w:val="apple-converted-space"/>
                <w:i/>
                <w:color w:val="000000"/>
              </w:rPr>
            </w:pPr>
            <w:r w:rsidRPr="004C77F2">
              <w:rPr>
                <w:rStyle w:val="apple-converted-space"/>
                <w:i/>
                <w:color w:val="000000"/>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0D2658" w:rsidRPr="004C77F2" w:rsidRDefault="000D2658" w:rsidP="000D2658">
            <w:pPr>
              <w:pStyle w:val="p38"/>
              <w:spacing w:before="0" w:beforeAutospacing="0" w:after="0" w:afterAutospacing="0"/>
              <w:jc w:val="both"/>
              <w:rPr>
                <w:rStyle w:val="apple-converted-space"/>
                <w:i/>
                <w:color w:val="000000"/>
              </w:rPr>
            </w:pPr>
            <w:r w:rsidRPr="004C77F2">
              <w:rPr>
                <w:rStyle w:val="apple-converted-space"/>
                <w:i/>
                <w:color w:val="000000"/>
              </w:rPr>
              <w:t>Oferty złożone po terminie zostaną odrzucone.</w:t>
            </w:r>
          </w:p>
          <w:p w:rsidR="000D2658" w:rsidRPr="00CA7E8D" w:rsidRDefault="000D2658" w:rsidP="003F4C0E">
            <w:pPr>
              <w:pStyle w:val="p38"/>
              <w:spacing w:before="0" w:beforeAutospacing="0" w:after="0" w:afterAutospacing="0"/>
              <w:jc w:val="both"/>
              <w:rPr>
                <w:color w:val="000000"/>
              </w:rPr>
            </w:pPr>
          </w:p>
          <w:p w:rsidR="00211900" w:rsidRPr="00CA7E8D" w:rsidRDefault="00211900" w:rsidP="00EB415D">
            <w:pPr>
              <w:pStyle w:val="p37"/>
              <w:spacing w:before="0" w:beforeAutospacing="0" w:after="0" w:afterAutospacing="0"/>
              <w:rPr>
                <w:rStyle w:val="apple-converted-space"/>
                <w:color w:val="000000"/>
              </w:rPr>
            </w:pPr>
            <w:r w:rsidRPr="00CA7E8D">
              <w:rPr>
                <w:color w:val="000000"/>
              </w:rPr>
              <w:t>Nieprzekraczalny termin dostarczenia oferty:</w:t>
            </w:r>
            <w:r w:rsidRPr="00CA7E8D">
              <w:rPr>
                <w:rStyle w:val="apple-converted-space"/>
                <w:color w:val="000000"/>
              </w:rPr>
              <w:t> </w:t>
            </w:r>
          </w:p>
          <w:p w:rsidR="00EB415D" w:rsidRPr="00CA7E8D" w:rsidRDefault="000D2658" w:rsidP="00EB415D">
            <w:pPr>
              <w:pStyle w:val="ProPublico"/>
              <w:tabs>
                <w:tab w:val="num" w:pos="0"/>
              </w:tabs>
              <w:spacing w:after="120" w:line="240" w:lineRule="auto"/>
              <w:jc w:val="both"/>
              <w:rPr>
                <w:rFonts w:ascii="Times New Roman" w:hAnsi="Times New Roman"/>
                <w:sz w:val="24"/>
              </w:rPr>
            </w:pPr>
            <w:r w:rsidRPr="000D1FA9">
              <w:rPr>
                <w:rFonts w:ascii="Times New Roman" w:hAnsi="Times New Roman"/>
                <w:sz w:val="24"/>
                <w:szCs w:val="24"/>
              </w:rPr>
              <w:t xml:space="preserve">oferty należy składać </w:t>
            </w:r>
            <w:r w:rsidRPr="000D1FA9">
              <w:rPr>
                <w:rFonts w:ascii="Times New Roman" w:hAnsi="Times New Roman"/>
                <w:color w:val="000000"/>
                <w:sz w:val="24"/>
                <w:szCs w:val="24"/>
              </w:rPr>
              <w:t>drogą</w:t>
            </w:r>
            <w:r w:rsidRPr="000D1FA9">
              <w:rPr>
                <w:rStyle w:val="apple-converted-space"/>
                <w:rFonts w:ascii="Times New Roman" w:hAnsi="Times New Roman"/>
                <w:color w:val="000000"/>
                <w:sz w:val="24"/>
                <w:szCs w:val="24"/>
              </w:rPr>
              <w:t> </w:t>
            </w:r>
            <w:r w:rsidRPr="000D1FA9">
              <w:rPr>
                <w:rFonts w:ascii="Times New Roman" w:hAnsi="Times New Roman"/>
                <w:color w:val="000000"/>
                <w:sz w:val="24"/>
                <w:szCs w:val="24"/>
              </w:rPr>
              <w:t>e-mailową</w:t>
            </w:r>
            <w:r w:rsidRPr="000D1FA9">
              <w:rPr>
                <w:rStyle w:val="apple-converted-space"/>
                <w:rFonts w:ascii="Times New Roman" w:hAnsi="Times New Roman"/>
                <w:color w:val="000000"/>
                <w:sz w:val="24"/>
                <w:szCs w:val="24"/>
              </w:rPr>
              <w:t> </w:t>
            </w:r>
            <w:r w:rsidRPr="000D1FA9">
              <w:rPr>
                <w:rFonts w:ascii="Times New Roman" w:hAnsi="Times New Roman"/>
                <w:color w:val="000000"/>
                <w:sz w:val="24"/>
                <w:szCs w:val="24"/>
              </w:rPr>
              <w:t xml:space="preserve">na adres </w:t>
            </w:r>
            <w:r w:rsidRPr="000D1FA9">
              <w:rPr>
                <w:rFonts w:ascii="Times New Roman" w:hAnsi="Times New Roman"/>
                <w:sz w:val="24"/>
                <w:szCs w:val="24"/>
                <w:lang w:val="en-US"/>
              </w:rPr>
              <w:t xml:space="preserve">e-mail </w:t>
            </w:r>
            <w:hyperlink r:id="rId7" w:history="1">
              <w:r w:rsidRPr="000D1FA9">
                <w:rPr>
                  <w:rStyle w:val="Hipercze"/>
                  <w:rFonts w:ascii="Times New Roman" w:hAnsi="Times New Roman"/>
                  <w:sz w:val="24"/>
                  <w:szCs w:val="24"/>
                  <w:lang w:val="en-US"/>
                </w:rPr>
                <w:t>msalamon@prz.edu.pl</w:t>
              </w:r>
            </w:hyperlink>
            <w:r w:rsidRPr="000D1FA9">
              <w:rPr>
                <w:rFonts w:ascii="Times New Roman" w:hAnsi="Times New Roman"/>
                <w:sz w:val="24"/>
                <w:szCs w:val="24"/>
                <w:lang w:val="en-US"/>
              </w:rPr>
              <w:t xml:space="preserve">  lub w </w:t>
            </w:r>
            <w:r w:rsidRPr="000D1FA9">
              <w:rPr>
                <w:rFonts w:ascii="Times New Roman" w:hAnsi="Times New Roman"/>
                <w:sz w:val="24"/>
                <w:szCs w:val="24"/>
              </w:rPr>
              <w:t>siedzibie Zamawiającego, pokój nr 424-1, bud. V, al. Powstańców Wars</w:t>
            </w:r>
            <w:r>
              <w:rPr>
                <w:rFonts w:ascii="Times New Roman" w:hAnsi="Times New Roman"/>
                <w:sz w:val="24"/>
                <w:szCs w:val="24"/>
              </w:rPr>
              <w:t xml:space="preserve">zawy 12, 35-959 Rzeszów </w:t>
            </w:r>
            <w:r w:rsidRPr="007E60FA">
              <w:rPr>
                <w:rFonts w:ascii="Times New Roman" w:hAnsi="Times New Roman"/>
                <w:sz w:val="24"/>
                <w:szCs w:val="24"/>
              </w:rPr>
              <w:t xml:space="preserve">do dnia </w:t>
            </w:r>
            <w:r w:rsidR="006B1D88" w:rsidRPr="000D2658">
              <w:rPr>
                <w:rFonts w:ascii="Times New Roman" w:hAnsi="Times New Roman"/>
                <w:sz w:val="24"/>
              </w:rPr>
              <w:t>2018-09-11</w:t>
            </w:r>
            <w:r w:rsidR="00EB415D" w:rsidRPr="000D2658">
              <w:rPr>
                <w:rFonts w:ascii="Times New Roman" w:hAnsi="Times New Roman"/>
                <w:sz w:val="24"/>
              </w:rPr>
              <w:t xml:space="preserve"> do godz. </w:t>
            </w:r>
            <w:r w:rsidR="006B1D88" w:rsidRPr="000D2658">
              <w:rPr>
                <w:rFonts w:ascii="Times New Roman" w:hAnsi="Times New Roman"/>
                <w:sz w:val="24"/>
              </w:rPr>
              <w:t>10:00</w:t>
            </w:r>
            <w:r w:rsidR="00EB415D" w:rsidRPr="000D2658">
              <w:rPr>
                <w:rFonts w:ascii="Times New Roman" w:hAnsi="Times New Roman"/>
                <w:sz w:val="24"/>
              </w:rPr>
              <w:t>.</w:t>
            </w:r>
          </w:p>
          <w:p w:rsidR="00EB415D" w:rsidRPr="00CA7E8D" w:rsidRDefault="00EB415D" w:rsidP="00EB415D">
            <w:pPr>
              <w:spacing w:after="120"/>
              <w:jc w:val="both"/>
              <w:rPr>
                <w:bCs/>
              </w:rPr>
            </w:pPr>
            <w:r w:rsidRPr="00CA7E8D">
              <w:rPr>
                <w:b/>
              </w:rPr>
              <w:t xml:space="preserve">Termin związania ofertą: </w:t>
            </w:r>
            <w:r w:rsidR="006B1D88" w:rsidRPr="00CA7E8D">
              <w:t>30</w:t>
            </w:r>
            <w:r w:rsidRPr="00CA7E8D">
              <w:t xml:space="preserve"> dn</w:t>
            </w:r>
            <w:r w:rsidRPr="00CA7E8D">
              <w:rPr>
                <w:bCs/>
              </w:rPr>
              <w:t>i</w:t>
            </w:r>
          </w:p>
          <w:p w:rsidR="00F00921" w:rsidRPr="00CA7E8D" w:rsidRDefault="00F00921" w:rsidP="00F00921">
            <w:pPr>
              <w:pStyle w:val="Nagwek2"/>
              <w:rPr>
                <w:rFonts w:ascii="Times New Roman" w:hAnsi="Times New Roman"/>
                <w:b w:val="0"/>
                <w:i w:val="0"/>
                <w:sz w:val="24"/>
                <w:szCs w:val="24"/>
                <w:lang w:val="pl-PL" w:eastAsia="pl-PL"/>
              </w:rPr>
            </w:pPr>
            <w:r w:rsidRPr="00CA7E8D">
              <w:rPr>
                <w:rFonts w:ascii="Times New Roman" w:hAnsi="Times New Roman"/>
                <w:i w:val="0"/>
                <w:sz w:val="24"/>
                <w:szCs w:val="24"/>
                <w:lang w:val="pl-PL" w:eastAsia="pl-PL"/>
              </w:rPr>
              <w:t>Otwarcie ofert nastąpi w dniu</w:t>
            </w:r>
            <w:r w:rsidRPr="00CA7E8D">
              <w:rPr>
                <w:rFonts w:ascii="Times New Roman" w:hAnsi="Times New Roman"/>
                <w:b w:val="0"/>
                <w:i w:val="0"/>
                <w:sz w:val="24"/>
                <w:szCs w:val="24"/>
                <w:lang w:val="pl-PL" w:eastAsia="pl-PL"/>
              </w:rPr>
              <w:t xml:space="preserve">: </w:t>
            </w:r>
            <w:r w:rsidR="006B1D88" w:rsidRPr="00CA7E8D">
              <w:rPr>
                <w:rFonts w:ascii="Times New Roman" w:hAnsi="Times New Roman"/>
                <w:b w:val="0"/>
                <w:i w:val="0"/>
                <w:sz w:val="24"/>
                <w:szCs w:val="24"/>
                <w:lang w:val="pl-PL" w:eastAsia="pl-PL"/>
              </w:rPr>
              <w:t>2018-09-11</w:t>
            </w:r>
            <w:r w:rsidRPr="00CA7E8D">
              <w:rPr>
                <w:rFonts w:ascii="Times New Roman" w:hAnsi="Times New Roman"/>
                <w:b w:val="0"/>
                <w:i w:val="0"/>
                <w:sz w:val="24"/>
                <w:szCs w:val="24"/>
                <w:lang w:val="pl-PL" w:eastAsia="pl-PL"/>
              </w:rPr>
              <w:t xml:space="preserve"> o godz. </w:t>
            </w:r>
            <w:r w:rsidR="006B1D88" w:rsidRPr="00CA7E8D">
              <w:rPr>
                <w:rFonts w:ascii="Times New Roman" w:hAnsi="Times New Roman"/>
                <w:b w:val="0"/>
                <w:i w:val="0"/>
                <w:sz w:val="24"/>
                <w:szCs w:val="24"/>
                <w:lang w:val="pl-PL" w:eastAsia="pl-PL"/>
              </w:rPr>
              <w:t>10:15</w:t>
            </w:r>
            <w:r w:rsidRPr="00CA7E8D">
              <w:rPr>
                <w:rFonts w:ascii="Times New Roman" w:hAnsi="Times New Roman"/>
                <w:b w:val="0"/>
                <w:i w:val="0"/>
                <w:sz w:val="24"/>
                <w:szCs w:val="24"/>
                <w:lang w:val="pl-PL" w:eastAsia="pl-PL"/>
              </w:rPr>
              <w:t xml:space="preserve">, w </w:t>
            </w:r>
            <w:r w:rsidR="006B1D88" w:rsidRPr="00CA7E8D">
              <w:rPr>
                <w:rFonts w:ascii="Times New Roman" w:hAnsi="Times New Roman"/>
                <w:b w:val="0"/>
                <w:i w:val="0"/>
                <w:sz w:val="24"/>
                <w:szCs w:val="24"/>
                <w:lang w:val="pl-PL" w:eastAsia="pl-PL"/>
              </w:rPr>
              <w:t>siedzibie Zamawiającego</w:t>
            </w:r>
            <w:r w:rsidRPr="00CA7E8D">
              <w:rPr>
                <w:rFonts w:ascii="Times New Roman" w:hAnsi="Times New Roman"/>
                <w:b w:val="0"/>
                <w:i w:val="0"/>
                <w:sz w:val="24"/>
                <w:szCs w:val="24"/>
                <w:lang w:val="pl-PL" w:eastAsia="pl-PL"/>
              </w:rPr>
              <w:t xml:space="preserve">, pokój nr </w:t>
            </w:r>
            <w:r w:rsidR="006B1D88" w:rsidRPr="00CA7E8D">
              <w:rPr>
                <w:rFonts w:ascii="Times New Roman" w:hAnsi="Times New Roman"/>
                <w:b w:val="0"/>
                <w:i w:val="0"/>
                <w:sz w:val="24"/>
                <w:szCs w:val="24"/>
                <w:lang w:val="pl-PL" w:eastAsia="pl-PL"/>
              </w:rPr>
              <w:t>424-1, bud. V, al. Powstańców Warszawy 12, 35-959 Rzeszów</w:t>
            </w:r>
            <w:r w:rsidRPr="00CA7E8D">
              <w:rPr>
                <w:rFonts w:ascii="Times New Roman" w:hAnsi="Times New Roman"/>
                <w:b w:val="0"/>
                <w:i w:val="0"/>
                <w:sz w:val="24"/>
                <w:szCs w:val="24"/>
                <w:lang w:val="pl-PL" w:eastAsia="pl-PL"/>
              </w:rPr>
              <w:t>.</w:t>
            </w:r>
          </w:p>
          <w:p w:rsidR="000D2658" w:rsidRPr="004C77F2" w:rsidRDefault="000D2658" w:rsidP="000D2658">
            <w:pPr>
              <w:pStyle w:val="tytu"/>
              <w:numPr>
                <w:ilvl w:val="0"/>
                <w:numId w:val="0"/>
              </w:numPr>
              <w:ind w:left="426" w:hanging="426"/>
              <w:rPr>
                <w:rFonts w:ascii="Times New Roman" w:hAnsi="Times New Roman" w:cs="Times New Roman"/>
                <w:sz w:val="24"/>
                <w:szCs w:val="24"/>
              </w:rPr>
            </w:pPr>
            <w:r w:rsidRPr="004C77F2">
              <w:rPr>
                <w:rFonts w:ascii="Times New Roman" w:hAnsi="Times New Roman" w:cs="Times New Roman"/>
                <w:sz w:val="24"/>
                <w:szCs w:val="24"/>
              </w:rPr>
              <w:t>ZAMAWIAJACY ODRZUCI OFERTĘ</w:t>
            </w:r>
          </w:p>
          <w:p w:rsidR="000D2658" w:rsidRPr="004C77F2" w:rsidRDefault="000D2658" w:rsidP="000D2658">
            <w:pPr>
              <w:pStyle w:val="Default"/>
              <w:ind w:left="585"/>
              <w:rPr>
                <w:b w:val="0"/>
                <w:color w:val="auto"/>
              </w:rPr>
            </w:pPr>
            <w:r w:rsidRPr="004C77F2">
              <w:rPr>
                <w:b w:val="0"/>
                <w:bCs/>
                <w:color w:val="auto"/>
              </w:rPr>
              <w:t xml:space="preserve">1) </w:t>
            </w:r>
            <w:r w:rsidRPr="004C77F2">
              <w:rPr>
                <w:b w:val="0"/>
                <w:iCs/>
                <w:color w:val="auto"/>
              </w:rPr>
              <w:t>Wykonawcy</w:t>
            </w:r>
            <w:r w:rsidRPr="004C77F2">
              <w:rPr>
                <w:b w:val="0"/>
                <w:color w:val="auto"/>
              </w:rPr>
              <w:t xml:space="preserve">, który złożył więcej niż jedną ofertę w prowadzonym postępowaniu. </w:t>
            </w:r>
          </w:p>
          <w:p w:rsidR="000D2658" w:rsidRPr="004C77F2" w:rsidRDefault="000D2658" w:rsidP="000D2658">
            <w:pPr>
              <w:pStyle w:val="Default"/>
              <w:ind w:left="585"/>
              <w:rPr>
                <w:b w:val="0"/>
                <w:color w:val="auto"/>
              </w:rPr>
            </w:pPr>
            <w:r w:rsidRPr="004C77F2">
              <w:rPr>
                <w:b w:val="0"/>
                <w:bCs/>
                <w:color w:val="auto"/>
              </w:rPr>
              <w:t>2) Treść złożonej oferty n</w:t>
            </w:r>
            <w:r w:rsidRPr="004C77F2">
              <w:rPr>
                <w:b w:val="0"/>
                <w:color w:val="auto"/>
              </w:rPr>
              <w:t xml:space="preserve">ie odpowiada warunkom postępowania. </w:t>
            </w:r>
          </w:p>
          <w:p w:rsidR="000D2658" w:rsidRDefault="000D2658" w:rsidP="000D2658">
            <w:pPr>
              <w:pStyle w:val="Default"/>
              <w:ind w:left="585"/>
              <w:rPr>
                <w:b w:val="0"/>
              </w:rPr>
            </w:pPr>
            <w:r w:rsidRPr="004C77F2">
              <w:rPr>
                <w:b w:val="0"/>
              </w:rPr>
              <w:t>3) Oferty złożone po terminie.</w:t>
            </w:r>
          </w:p>
          <w:p w:rsidR="00EB415D" w:rsidRPr="000D2658" w:rsidRDefault="000D2658" w:rsidP="000D2658">
            <w:pPr>
              <w:pStyle w:val="Default"/>
              <w:ind w:left="585"/>
              <w:rPr>
                <w:b w:val="0"/>
              </w:rPr>
            </w:pPr>
            <w:r w:rsidRPr="004C77F2">
              <w:rPr>
                <w:b w:val="0"/>
              </w:rPr>
              <w:t>4) Niezgodną  z treścią niniejszego zapytania</w:t>
            </w:r>
          </w:p>
        </w:tc>
      </w:tr>
    </w:tbl>
    <w:tbl>
      <w:tblPr>
        <w:tblpPr w:leftFromText="141" w:rightFromText="141" w:vertAnchor="text" w:horzAnchor="margin" w:tblpY="535"/>
        <w:tblOverlap w:val="never"/>
        <w:tblW w:w="10248" w:type="dxa"/>
        <w:tblLook w:val="04A0" w:firstRow="1" w:lastRow="0" w:firstColumn="1" w:lastColumn="0" w:noHBand="0" w:noVBand="1"/>
      </w:tblPr>
      <w:tblGrid>
        <w:gridCol w:w="10248"/>
      </w:tblGrid>
      <w:tr w:rsidR="00F74608" w:rsidRPr="00D726BA" w:rsidTr="00F74608">
        <w:trPr>
          <w:trHeight w:val="402"/>
        </w:trPr>
        <w:tc>
          <w:tcPr>
            <w:tcW w:w="10248" w:type="dxa"/>
            <w:vAlign w:val="center"/>
            <w:hideMark/>
          </w:tcPr>
          <w:p w:rsidR="00F74608" w:rsidRPr="00D726BA" w:rsidRDefault="00F74608" w:rsidP="00D05496">
            <w:pPr>
              <w:pStyle w:val="p37"/>
              <w:spacing w:before="0" w:beforeAutospacing="0" w:after="0" w:afterAutospacing="0"/>
              <w:rPr>
                <w:bCs/>
                <w:color w:val="000000"/>
              </w:rPr>
            </w:pPr>
            <w:r w:rsidRPr="00D726BA">
              <w:rPr>
                <w:bCs/>
                <w:color w:val="000000"/>
              </w:rPr>
              <w:t>IX. Zamawiający zastrzega sobie prawo nie zawarcia umowy gdy wartość oferty netto przekracza wyrażoną w złotych równowartość kwoty 207000 EURO</w:t>
            </w:r>
          </w:p>
        </w:tc>
      </w:tr>
      <w:tr w:rsidR="00F74608" w:rsidRPr="00D726BA" w:rsidTr="00F74608">
        <w:trPr>
          <w:trHeight w:val="402"/>
        </w:trPr>
        <w:tc>
          <w:tcPr>
            <w:tcW w:w="10248" w:type="dxa"/>
            <w:vAlign w:val="center"/>
            <w:hideMark/>
          </w:tcPr>
          <w:p w:rsidR="00F74608" w:rsidRPr="00D726BA" w:rsidRDefault="00F74608" w:rsidP="00D05496">
            <w:pPr>
              <w:pStyle w:val="p37"/>
              <w:spacing w:before="0" w:beforeAutospacing="0" w:after="0" w:afterAutospacing="0"/>
              <w:rPr>
                <w:bCs/>
                <w:color w:val="000000"/>
                <w:spacing w:val="-6"/>
              </w:rPr>
            </w:pPr>
            <w:r w:rsidRPr="00D726BA">
              <w:rPr>
                <w:bCs/>
                <w:color w:val="000000"/>
                <w:spacing w:val="-6"/>
              </w:rPr>
              <w:t xml:space="preserve">X. Zamawiający zastrzega sobie prawo zmiany warunków postępowania do momentu otwarcia ofert. </w:t>
            </w:r>
          </w:p>
        </w:tc>
      </w:tr>
      <w:tr w:rsidR="00F74608" w:rsidRPr="00D726BA" w:rsidTr="00F74608">
        <w:trPr>
          <w:trHeight w:val="402"/>
        </w:trPr>
        <w:tc>
          <w:tcPr>
            <w:tcW w:w="10248" w:type="dxa"/>
            <w:vAlign w:val="center"/>
            <w:hideMark/>
          </w:tcPr>
          <w:p w:rsidR="00F74608" w:rsidRPr="00D726BA" w:rsidRDefault="00F74608" w:rsidP="00D05496">
            <w:pPr>
              <w:jc w:val="both"/>
              <w:rPr>
                <w:spacing w:val="-6"/>
              </w:rPr>
            </w:pPr>
            <w:r w:rsidRPr="00D726BA">
              <w:rPr>
                <w:spacing w:val="-6"/>
              </w:rPr>
              <w:t>XII. Oferty złożone po terminie wyznaczonym na składanie ofert zostaną zwrócone bez rozpatrywania.</w:t>
            </w:r>
          </w:p>
        </w:tc>
      </w:tr>
      <w:tr w:rsidR="00F74608" w:rsidRPr="00D726BA" w:rsidTr="00F74608">
        <w:trPr>
          <w:trHeight w:val="402"/>
        </w:trPr>
        <w:tc>
          <w:tcPr>
            <w:tcW w:w="10248" w:type="dxa"/>
            <w:vAlign w:val="center"/>
            <w:hideMark/>
          </w:tcPr>
          <w:p w:rsidR="00F74608" w:rsidRPr="00D726BA" w:rsidRDefault="00F74608" w:rsidP="00D05496">
            <w:pPr>
              <w:pStyle w:val="p37"/>
              <w:spacing w:before="0" w:beforeAutospacing="0" w:after="0" w:afterAutospacing="0"/>
              <w:rPr>
                <w:bCs/>
                <w:color w:val="000000"/>
              </w:rPr>
            </w:pPr>
            <w:r w:rsidRPr="00D726BA">
              <w:rPr>
                <w:bCs/>
                <w:color w:val="000000"/>
              </w:rPr>
              <w:t xml:space="preserve">XIII. Od rozstrzygnięcia Zamawiającego nie przysługuje odwołanie.  </w:t>
            </w:r>
          </w:p>
        </w:tc>
      </w:tr>
      <w:tr w:rsidR="00F74608" w:rsidRPr="00D726BA" w:rsidTr="00FD335B">
        <w:trPr>
          <w:trHeight w:val="1229"/>
        </w:trPr>
        <w:tc>
          <w:tcPr>
            <w:tcW w:w="10248" w:type="dxa"/>
            <w:vAlign w:val="center"/>
            <w:hideMark/>
          </w:tcPr>
          <w:p w:rsidR="00F74608" w:rsidRPr="00D726BA" w:rsidRDefault="00F74608" w:rsidP="00D05496">
            <w:pPr>
              <w:pStyle w:val="p37"/>
              <w:spacing w:before="0" w:beforeAutospacing="0" w:after="0" w:afterAutospacing="0"/>
              <w:rPr>
                <w:bCs/>
                <w:color w:val="000000"/>
              </w:rPr>
            </w:pPr>
            <w:r w:rsidRPr="00D726BA">
              <w:rPr>
                <w:b/>
                <w:u w:val="single"/>
              </w:rPr>
              <w:t>XIV  Informacja dodatkowa: W</w:t>
            </w:r>
            <w:r w:rsidRPr="00D726BA">
              <w:rPr>
                <w:b/>
              </w:rPr>
              <w:t xml:space="preserve"> przypadku pytań dotyczących zapytania ofertowego, które wpłyną od Wykonawcy do Zamawiającego dzień przed terminem otwarcia ofert Zamawiający informuje, że nie mam obowiązku odpowiedzi na pytania</w:t>
            </w:r>
            <w:r w:rsidRPr="00D726BA">
              <w:t>.</w:t>
            </w:r>
          </w:p>
        </w:tc>
      </w:tr>
    </w:tbl>
    <w:p w:rsidR="00FB1361" w:rsidRPr="00FD335B" w:rsidRDefault="00FB1361" w:rsidP="00FD335B">
      <w:pPr>
        <w:rPr>
          <w:b/>
          <w:sz w:val="16"/>
          <w:szCs w:val="16"/>
        </w:rPr>
      </w:pPr>
    </w:p>
    <w:p w:rsidR="00FB1361" w:rsidRPr="00CA7E8D" w:rsidRDefault="00FB1361" w:rsidP="001B541E">
      <w:pPr>
        <w:jc w:val="center"/>
        <w:rPr>
          <w:b/>
          <w:sz w:val="28"/>
          <w:szCs w:val="28"/>
        </w:rPr>
      </w:pPr>
    </w:p>
    <w:p w:rsidR="00FB1361" w:rsidRPr="00CA7E8D" w:rsidRDefault="00FB1361" w:rsidP="001B541E">
      <w:pPr>
        <w:jc w:val="center"/>
        <w:rPr>
          <w:b/>
          <w:sz w:val="28"/>
          <w:szCs w:val="28"/>
        </w:rPr>
      </w:pPr>
    </w:p>
    <w:p w:rsidR="00FB1361" w:rsidRPr="00CA7E8D" w:rsidRDefault="00FB1361" w:rsidP="001B541E">
      <w:pPr>
        <w:jc w:val="center"/>
        <w:rPr>
          <w:b/>
          <w:sz w:val="28"/>
          <w:szCs w:val="28"/>
        </w:rPr>
      </w:pPr>
    </w:p>
    <w:p w:rsidR="00F74608" w:rsidRDefault="00F74608" w:rsidP="001B541E">
      <w:pPr>
        <w:jc w:val="center"/>
        <w:rPr>
          <w:b/>
          <w:sz w:val="28"/>
          <w:szCs w:val="28"/>
        </w:rPr>
      </w:pPr>
    </w:p>
    <w:p w:rsidR="00F74608" w:rsidRDefault="00F74608" w:rsidP="001B541E">
      <w:pPr>
        <w:jc w:val="center"/>
        <w:rPr>
          <w:b/>
          <w:sz w:val="28"/>
          <w:szCs w:val="28"/>
        </w:rPr>
      </w:pPr>
    </w:p>
    <w:p w:rsidR="00FD335B" w:rsidRDefault="00FD335B" w:rsidP="00F74608">
      <w:pPr>
        <w:jc w:val="right"/>
        <w:rPr>
          <w:sz w:val="28"/>
          <w:szCs w:val="28"/>
        </w:rPr>
      </w:pPr>
    </w:p>
    <w:p w:rsidR="00FD335B" w:rsidRDefault="00FD335B" w:rsidP="00F74608">
      <w:pPr>
        <w:jc w:val="right"/>
        <w:rPr>
          <w:sz w:val="28"/>
          <w:szCs w:val="28"/>
        </w:rPr>
      </w:pPr>
    </w:p>
    <w:p w:rsidR="00FD335B" w:rsidRDefault="00FD335B" w:rsidP="00F74608">
      <w:pPr>
        <w:jc w:val="right"/>
        <w:rPr>
          <w:sz w:val="28"/>
          <w:szCs w:val="28"/>
        </w:rPr>
      </w:pPr>
    </w:p>
    <w:p w:rsidR="00FD335B" w:rsidRDefault="00FD335B" w:rsidP="00F74608">
      <w:pPr>
        <w:jc w:val="right"/>
        <w:rPr>
          <w:sz w:val="28"/>
          <w:szCs w:val="28"/>
        </w:rPr>
      </w:pPr>
    </w:p>
    <w:p w:rsidR="00F74608" w:rsidRPr="00597EC7" w:rsidRDefault="00F74608" w:rsidP="00F74608">
      <w:pPr>
        <w:jc w:val="right"/>
        <w:rPr>
          <w:sz w:val="22"/>
          <w:szCs w:val="22"/>
        </w:rPr>
      </w:pPr>
      <w:r w:rsidRPr="00597EC7">
        <w:rPr>
          <w:sz w:val="22"/>
          <w:szCs w:val="22"/>
        </w:rPr>
        <w:lastRenderedPageBreak/>
        <w:t xml:space="preserve">Zał. nr 1 do zapytana ofertowego </w:t>
      </w:r>
    </w:p>
    <w:p w:rsidR="00F74608" w:rsidRPr="00597EC7" w:rsidRDefault="00F74608" w:rsidP="001B541E">
      <w:pPr>
        <w:jc w:val="center"/>
        <w:rPr>
          <w:b/>
          <w:sz w:val="16"/>
          <w:szCs w:val="16"/>
        </w:rPr>
      </w:pPr>
    </w:p>
    <w:p w:rsidR="001B541E" w:rsidRPr="00CA7E8D" w:rsidRDefault="001B541E" w:rsidP="001B541E">
      <w:pPr>
        <w:jc w:val="center"/>
        <w:rPr>
          <w:b/>
          <w:sz w:val="28"/>
          <w:szCs w:val="28"/>
        </w:rPr>
      </w:pPr>
      <w:r w:rsidRPr="00CA7E8D">
        <w:rPr>
          <w:b/>
          <w:sz w:val="28"/>
          <w:szCs w:val="28"/>
        </w:rPr>
        <w:t>FORMULARZ OFERTY</w:t>
      </w:r>
    </w:p>
    <w:p w:rsidR="001B541E" w:rsidRPr="00CA7E8D" w:rsidRDefault="001B541E" w:rsidP="001B541E">
      <w:pPr>
        <w:jc w:val="center"/>
        <w:rPr>
          <w:sz w:val="28"/>
          <w:szCs w:val="28"/>
          <w:u w:val="single"/>
        </w:rPr>
      </w:pPr>
      <w:r w:rsidRPr="00CA7E8D">
        <w:rPr>
          <w:sz w:val="28"/>
          <w:szCs w:val="28"/>
          <w:u w:val="single"/>
        </w:rPr>
        <w:t xml:space="preserve">na wykonanie </w:t>
      </w:r>
      <w:r w:rsidR="006B1D88" w:rsidRPr="00CA7E8D">
        <w:rPr>
          <w:sz w:val="28"/>
          <w:szCs w:val="28"/>
          <w:u w:val="single"/>
        </w:rPr>
        <w:t>Dostawy</w:t>
      </w:r>
      <w:r w:rsidRPr="00CA7E8D">
        <w:rPr>
          <w:sz w:val="28"/>
          <w:szCs w:val="28"/>
          <w:u w:val="single"/>
        </w:rPr>
        <w:t xml:space="preserve"> o wartości netto </w:t>
      </w:r>
      <w:r w:rsidRPr="00CA7E8D">
        <w:rPr>
          <w:b/>
          <w:sz w:val="28"/>
          <w:szCs w:val="28"/>
          <w:u w:val="single"/>
        </w:rPr>
        <w:t>poniżej 30 000</w:t>
      </w:r>
      <w:r w:rsidRPr="00CA7E8D">
        <w:rPr>
          <w:sz w:val="28"/>
          <w:szCs w:val="28"/>
          <w:u w:val="single"/>
        </w:rPr>
        <w:t xml:space="preserve"> €.</w:t>
      </w:r>
    </w:p>
    <w:p w:rsidR="001B541E" w:rsidRPr="00CA7E8D" w:rsidRDefault="001B541E" w:rsidP="001B541E">
      <w:pPr>
        <w:rPr>
          <w:sz w:val="22"/>
          <w:szCs w:val="22"/>
        </w:rPr>
      </w:pPr>
    </w:p>
    <w:p w:rsidR="001B541E" w:rsidRPr="00CA7E8D" w:rsidRDefault="001B541E" w:rsidP="001B541E">
      <w:pPr>
        <w:rPr>
          <w:b/>
        </w:rPr>
      </w:pPr>
      <w:r w:rsidRPr="00CA7E8D">
        <w:rPr>
          <w:b/>
        </w:rPr>
        <w:t>I. Nazwa i adres ZAMAWIAJĄCEGO:</w:t>
      </w:r>
    </w:p>
    <w:p w:rsidR="001B541E" w:rsidRPr="00CA7E8D" w:rsidRDefault="006B1D88" w:rsidP="00597EC7">
      <w:pPr>
        <w:pStyle w:val="Tekstpodstawowy"/>
        <w:ind w:left="360"/>
        <w:jc w:val="center"/>
      </w:pPr>
      <w:bookmarkStart w:id="0" w:name="_GoBack"/>
      <w:r w:rsidRPr="00CA7E8D">
        <w:t>POLITECHNIKA RZESZOWSKA</w:t>
      </w:r>
    </w:p>
    <w:p w:rsidR="001B541E" w:rsidRPr="00CA7E8D" w:rsidRDefault="006B1D88" w:rsidP="00597EC7">
      <w:pPr>
        <w:pStyle w:val="Tekstpodstawowy"/>
        <w:ind w:left="360"/>
        <w:jc w:val="center"/>
      </w:pPr>
      <w:r w:rsidRPr="00CA7E8D">
        <w:t>Al. Powstańców Warszawy</w:t>
      </w:r>
      <w:r w:rsidR="001B541E" w:rsidRPr="00CA7E8D">
        <w:t xml:space="preserve"> </w:t>
      </w:r>
      <w:r w:rsidRPr="00CA7E8D">
        <w:t>12</w:t>
      </w:r>
      <w:r w:rsidR="001B541E" w:rsidRPr="00CA7E8D">
        <w:t xml:space="preserve"> </w:t>
      </w:r>
    </w:p>
    <w:p w:rsidR="001B541E" w:rsidRPr="00FD335B" w:rsidRDefault="006B1D88" w:rsidP="00597EC7">
      <w:pPr>
        <w:pStyle w:val="Tekstpodstawowy"/>
        <w:ind w:left="360"/>
        <w:jc w:val="center"/>
      </w:pPr>
      <w:r w:rsidRPr="00CA7E8D">
        <w:t>35-959</w:t>
      </w:r>
      <w:r w:rsidR="001B541E" w:rsidRPr="00CA7E8D">
        <w:t xml:space="preserve"> </w:t>
      </w:r>
      <w:r w:rsidRPr="00CA7E8D">
        <w:t>Rzeszów</w:t>
      </w:r>
    </w:p>
    <w:p w:rsidR="001B541E" w:rsidRPr="00FD335B" w:rsidRDefault="00FD335B" w:rsidP="00597EC7">
      <w:pPr>
        <w:ind w:left="181"/>
      </w:pPr>
      <w:r>
        <w:t xml:space="preserve">Sprawę prowadzi:  </w:t>
      </w:r>
      <w:r w:rsidR="006B1D88" w:rsidRPr="00F74608">
        <w:t>mgr Magdalena</w:t>
      </w:r>
      <w:r w:rsidR="001B541E" w:rsidRPr="00F74608">
        <w:t xml:space="preserve"> </w:t>
      </w:r>
      <w:r w:rsidR="006B1D88" w:rsidRPr="00F74608">
        <w:t>Salamon</w:t>
      </w:r>
    </w:p>
    <w:bookmarkEnd w:id="0"/>
    <w:p w:rsidR="001B541E" w:rsidRPr="00FD335B" w:rsidRDefault="001B541E" w:rsidP="00FD335B">
      <w:pPr>
        <w:rPr>
          <w:b/>
        </w:rPr>
      </w:pPr>
      <w:r w:rsidRPr="00CA7E8D">
        <w:rPr>
          <w:b/>
        </w:rPr>
        <w:t>II. Nazwa przedmiotu zamówienia:</w:t>
      </w:r>
    </w:p>
    <w:p w:rsidR="001B541E" w:rsidRPr="00CA7E8D" w:rsidRDefault="006B1D88" w:rsidP="00FD335B">
      <w:pPr>
        <w:ind w:left="142"/>
        <w:jc w:val="center"/>
      </w:pPr>
      <w:r w:rsidRPr="00CA7E8D">
        <w:rPr>
          <w:b/>
        </w:rPr>
        <w:t xml:space="preserve">Dostawa programowalnego zasilacza laboratoryjnego. Dostawa robota/manipulatora kartezjańskiego. </w:t>
      </w:r>
      <w:r w:rsidR="00F74608" w:rsidRPr="00CA7E8D">
        <w:rPr>
          <w:b/>
        </w:rPr>
        <w:t>Dostawa</w:t>
      </w:r>
      <w:r w:rsidRPr="00CA7E8D">
        <w:rPr>
          <w:b/>
        </w:rPr>
        <w:t xml:space="preserve"> materiałów </w:t>
      </w:r>
      <w:r w:rsidR="00F74608" w:rsidRPr="00CA7E8D">
        <w:rPr>
          <w:b/>
        </w:rPr>
        <w:t>eksploatacyjnych</w:t>
      </w:r>
      <w:r w:rsidRPr="00CA7E8D">
        <w:rPr>
          <w:b/>
        </w:rPr>
        <w:t xml:space="preserve"> do przecinarki. Dostawa stołu laboratoryjnego.</w:t>
      </w:r>
    </w:p>
    <w:p w:rsidR="001B541E" w:rsidRPr="00CA7E8D" w:rsidRDefault="001B541E" w:rsidP="001B541E">
      <w:pPr>
        <w:rPr>
          <w:b/>
        </w:rPr>
      </w:pPr>
      <w:r w:rsidRPr="00CA7E8D">
        <w:rPr>
          <w:b/>
        </w:rPr>
        <w:t>III. Tryb postępowania: Zapytanie ofertowe.</w:t>
      </w:r>
    </w:p>
    <w:p w:rsidR="001B541E" w:rsidRPr="00CA7E8D" w:rsidRDefault="001B541E" w:rsidP="001B541E"/>
    <w:p w:rsidR="001B541E" w:rsidRPr="00CA7E8D" w:rsidRDefault="00111161" w:rsidP="001B541E">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3380105</wp:posOffset>
                </wp:positionH>
                <wp:positionV relativeFrom="paragraph">
                  <wp:posOffset>67945</wp:posOffset>
                </wp:positionV>
                <wp:extent cx="2400300" cy="1143000"/>
                <wp:effectExtent l="13335" t="12065" r="571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B0EBA" id="Rectangle 2" o:spid="_x0000_s1026" style="position:absolute;margin-left:266.15pt;margin-top:5.35pt;width:18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"/>
            </w:pict>
          </mc:Fallback>
        </mc:AlternateContent>
      </w:r>
      <w:r w:rsidR="001B541E" w:rsidRPr="00CA7E8D">
        <w:rPr>
          <w:b/>
        </w:rPr>
        <w:t>IV. Nazwa i adres WYKONAWCY</w:t>
      </w:r>
    </w:p>
    <w:p w:rsidR="001B541E" w:rsidRPr="00CA7E8D" w:rsidRDefault="001B541E" w:rsidP="001B541E"/>
    <w:p w:rsidR="001B541E" w:rsidRPr="00CA7E8D" w:rsidRDefault="001B541E" w:rsidP="001B541E">
      <w:pPr>
        <w:spacing w:line="360" w:lineRule="auto"/>
      </w:pPr>
      <w:r w:rsidRPr="00CA7E8D">
        <w:t>...........................................................</w:t>
      </w:r>
    </w:p>
    <w:p w:rsidR="001B541E" w:rsidRPr="00CA7E8D" w:rsidRDefault="001B541E" w:rsidP="001B541E">
      <w:pPr>
        <w:spacing w:line="360" w:lineRule="auto"/>
      </w:pPr>
      <w:r w:rsidRPr="00CA7E8D">
        <w:t>............................................................</w:t>
      </w:r>
    </w:p>
    <w:p w:rsidR="001B541E" w:rsidRPr="00CA7E8D" w:rsidRDefault="001B541E" w:rsidP="001B541E">
      <w:pPr>
        <w:spacing w:line="360" w:lineRule="auto"/>
      </w:pPr>
      <w:r w:rsidRPr="00CA7E8D">
        <w:t>..........................................................................</w:t>
      </w:r>
    </w:p>
    <w:p w:rsidR="001B541E" w:rsidRPr="00CA7E8D" w:rsidRDefault="001B541E" w:rsidP="001B541E">
      <w:pPr>
        <w:spacing w:line="360" w:lineRule="auto"/>
      </w:pPr>
      <w:r w:rsidRPr="00CA7E8D">
        <w:t>...........................................................................</w:t>
      </w:r>
    </w:p>
    <w:p w:rsidR="001B541E" w:rsidRPr="00CA7E8D" w:rsidRDefault="001B541E" w:rsidP="001B541E">
      <w:pPr>
        <w:spacing w:line="360" w:lineRule="auto"/>
      </w:pPr>
      <w:r w:rsidRPr="00CA7E8D">
        <w:t>...........................................................................</w:t>
      </w:r>
    </w:p>
    <w:p w:rsidR="001B541E" w:rsidRPr="00CA7E8D" w:rsidRDefault="001B541E" w:rsidP="001B541E">
      <w:pPr>
        <w:rPr>
          <w:i/>
          <w:sz w:val="16"/>
          <w:szCs w:val="16"/>
        </w:rPr>
      </w:pPr>
      <w:r w:rsidRPr="00CA7E8D">
        <w:rPr>
          <w:i/>
          <w:sz w:val="16"/>
          <w:szCs w:val="16"/>
        </w:rPr>
        <w:t xml:space="preserve">                                                                                                                                                 (pieczęć Wykonawcy) </w:t>
      </w:r>
    </w:p>
    <w:p w:rsidR="00FD335B" w:rsidRDefault="00FD335B" w:rsidP="00FD335B">
      <w:pPr>
        <w:rPr>
          <w:b/>
          <w:sz w:val="28"/>
          <w:szCs w:val="28"/>
          <w:u w:val="single"/>
        </w:rPr>
      </w:pPr>
      <w:r>
        <w:rPr>
          <w:b/>
          <w:sz w:val="28"/>
          <w:szCs w:val="28"/>
          <w:u w:val="single"/>
        </w:rPr>
        <w:t>Proszę uzupełnić obowiązkowo:</w:t>
      </w:r>
    </w:p>
    <w:p w:rsidR="00FD335B" w:rsidRDefault="00FD335B" w:rsidP="00FD335B">
      <w:pPr>
        <w:rPr>
          <w:b/>
          <w:sz w:val="28"/>
          <w:szCs w:val="28"/>
          <w:u w:val="single"/>
        </w:rPr>
      </w:pPr>
      <w:r>
        <w:rPr>
          <w:b/>
          <w:sz w:val="28"/>
          <w:szCs w:val="28"/>
          <w:u w:val="single"/>
        </w:rPr>
        <w:t>Osoba do kontaktu:</w:t>
      </w:r>
    </w:p>
    <w:p w:rsidR="00FD335B" w:rsidRDefault="00FD335B" w:rsidP="00FD335B">
      <w:pPr>
        <w:rPr>
          <w:b/>
          <w:sz w:val="28"/>
          <w:szCs w:val="28"/>
          <w:u w:val="single"/>
        </w:rPr>
      </w:pPr>
      <w:r>
        <w:rPr>
          <w:b/>
          <w:sz w:val="28"/>
          <w:szCs w:val="28"/>
          <w:u w:val="single"/>
        </w:rPr>
        <w:t>Telefon:</w:t>
      </w:r>
    </w:p>
    <w:p w:rsidR="00FD335B" w:rsidRPr="00A81DB6" w:rsidRDefault="00FD335B" w:rsidP="00FD335B">
      <w:r>
        <w:rPr>
          <w:b/>
          <w:sz w:val="28"/>
          <w:szCs w:val="28"/>
          <w:u w:val="single"/>
        </w:rPr>
        <w:t>e-mail:</w:t>
      </w:r>
      <w:r>
        <w:rPr>
          <w:i/>
          <w:sz w:val="16"/>
          <w:szCs w:val="16"/>
        </w:rPr>
        <w:t xml:space="preserve">                                        </w:t>
      </w:r>
    </w:p>
    <w:p w:rsidR="001B541E" w:rsidRPr="00FD335B" w:rsidRDefault="001B541E" w:rsidP="001B541E">
      <w:pPr>
        <w:rPr>
          <w:sz w:val="16"/>
          <w:szCs w:val="16"/>
        </w:rPr>
      </w:pPr>
    </w:p>
    <w:p w:rsidR="00B10D7D" w:rsidRPr="00CA7E8D" w:rsidRDefault="001B541E" w:rsidP="00F74608">
      <w:pPr>
        <w:numPr>
          <w:ilvl w:val="0"/>
          <w:numId w:val="21"/>
        </w:numPr>
        <w:spacing w:line="360" w:lineRule="auto"/>
      </w:pPr>
      <w:r w:rsidRPr="00CA7E8D">
        <w:t>Oferuję wykonanie przedmiotu zamówienia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B10D7D" w:rsidRPr="00CA7E8D" w:rsidTr="006D01AC">
        <w:tc>
          <w:tcPr>
            <w:tcW w:w="1510" w:type="dxa"/>
            <w:shd w:val="clear" w:color="auto" w:fill="F3F3F3"/>
            <w:vAlign w:val="center"/>
          </w:tcPr>
          <w:p w:rsidR="00B10D7D" w:rsidRPr="00CA7E8D" w:rsidRDefault="00B10D7D" w:rsidP="006D01AC">
            <w:pPr>
              <w:pStyle w:val="ProPublico"/>
              <w:numPr>
                <w:ilvl w:val="1"/>
                <w:numId w:val="0"/>
              </w:numPr>
              <w:tabs>
                <w:tab w:val="num" w:pos="0"/>
              </w:tabs>
              <w:spacing w:after="120" w:line="240" w:lineRule="auto"/>
              <w:jc w:val="center"/>
              <w:rPr>
                <w:rFonts w:ascii="Times New Roman" w:hAnsi="Times New Roman"/>
                <w:sz w:val="20"/>
              </w:rPr>
            </w:pPr>
            <w:r w:rsidRPr="00CA7E8D">
              <w:rPr>
                <w:rFonts w:ascii="Times New Roman" w:hAnsi="Times New Roman"/>
                <w:b/>
                <w:sz w:val="20"/>
              </w:rPr>
              <w:t>Zadanie częściowe nr</w:t>
            </w:r>
          </w:p>
        </w:tc>
        <w:tc>
          <w:tcPr>
            <w:tcW w:w="7700" w:type="dxa"/>
            <w:shd w:val="clear" w:color="auto" w:fill="F3F3F3"/>
            <w:vAlign w:val="center"/>
          </w:tcPr>
          <w:p w:rsidR="00B10D7D" w:rsidRPr="00CA7E8D" w:rsidRDefault="00B10D7D" w:rsidP="006D01AC">
            <w:pPr>
              <w:pStyle w:val="ProPublico"/>
              <w:numPr>
                <w:ilvl w:val="1"/>
                <w:numId w:val="0"/>
              </w:numPr>
              <w:tabs>
                <w:tab w:val="num" w:pos="0"/>
              </w:tabs>
              <w:spacing w:after="120" w:line="240" w:lineRule="auto"/>
              <w:jc w:val="center"/>
              <w:rPr>
                <w:rFonts w:ascii="Times New Roman" w:hAnsi="Times New Roman"/>
                <w:sz w:val="20"/>
              </w:rPr>
            </w:pP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1</w:t>
            </w:r>
          </w:p>
        </w:tc>
        <w:tc>
          <w:tcPr>
            <w:tcW w:w="7700" w:type="dxa"/>
          </w:tcPr>
          <w:p w:rsidR="006B1D88" w:rsidRPr="00CA7E8D" w:rsidRDefault="006B1D88" w:rsidP="00D05496">
            <w:pPr>
              <w:spacing w:line="360" w:lineRule="auto"/>
              <w:rPr>
                <w:b/>
                <w:sz w:val="22"/>
                <w:szCs w:val="22"/>
              </w:rPr>
            </w:pPr>
            <w:r w:rsidRPr="00CA7E8D">
              <w:rPr>
                <w:b/>
                <w:sz w:val="22"/>
                <w:szCs w:val="22"/>
              </w:rPr>
              <w:t>Dostawa programowalnego zasilacza laboratoryjnego.</w:t>
            </w:r>
          </w:p>
          <w:p w:rsidR="006B1D88" w:rsidRPr="00CA7E8D" w:rsidRDefault="006B1D88" w:rsidP="00D05496">
            <w:pPr>
              <w:spacing w:line="360" w:lineRule="auto"/>
            </w:pPr>
            <w:r w:rsidRPr="00CA7E8D">
              <w:t>cenę netto:....................................zł.</w:t>
            </w:r>
          </w:p>
          <w:p w:rsidR="006B1D88" w:rsidRPr="00CA7E8D" w:rsidRDefault="006B1D88" w:rsidP="00D05496">
            <w:pPr>
              <w:spacing w:line="360" w:lineRule="auto"/>
            </w:pPr>
            <w:r w:rsidRPr="00CA7E8D">
              <w:t>słownie netto: ............................................................................................................zł.</w:t>
            </w:r>
          </w:p>
          <w:p w:rsidR="006B1D88" w:rsidRPr="00CA7E8D" w:rsidRDefault="006B1D88" w:rsidP="00D05496">
            <w:pPr>
              <w:spacing w:line="360" w:lineRule="auto"/>
            </w:pPr>
            <w:r w:rsidRPr="00CA7E8D">
              <w:t>cenę brutto:..................................zł.</w:t>
            </w:r>
          </w:p>
          <w:p w:rsidR="006B1D88" w:rsidRPr="00CA7E8D" w:rsidRDefault="006B1D88" w:rsidP="00D05496">
            <w:pPr>
              <w:spacing w:line="360" w:lineRule="auto"/>
            </w:pPr>
            <w:r w:rsidRPr="00CA7E8D">
              <w:t>słownie brutto: ............................................................................................................zł.</w:t>
            </w:r>
          </w:p>
          <w:p w:rsidR="006B1D88" w:rsidRPr="00CA7E8D" w:rsidRDefault="006B1D88" w:rsidP="00D05496">
            <w:pPr>
              <w:spacing w:line="360" w:lineRule="auto"/>
            </w:pPr>
            <w:r w:rsidRPr="00CA7E8D">
              <w:t>podatek VAT:...............................zł.</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rPr>
              <w:t>słownie podatek VAT:........................................................................................................................zł.</w:t>
            </w: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lastRenderedPageBreak/>
              <w:t>2</w:t>
            </w:r>
          </w:p>
        </w:tc>
        <w:tc>
          <w:tcPr>
            <w:tcW w:w="7700" w:type="dxa"/>
          </w:tcPr>
          <w:p w:rsidR="006B1D88" w:rsidRPr="00CA7E8D" w:rsidRDefault="006B1D88" w:rsidP="00D05496">
            <w:pPr>
              <w:spacing w:line="360" w:lineRule="auto"/>
              <w:rPr>
                <w:b/>
                <w:sz w:val="22"/>
                <w:szCs w:val="22"/>
              </w:rPr>
            </w:pPr>
            <w:r w:rsidRPr="00CA7E8D">
              <w:rPr>
                <w:b/>
                <w:sz w:val="22"/>
                <w:szCs w:val="22"/>
              </w:rPr>
              <w:t>Dostawa robota/ manipulatora kartezjańskiego.</w:t>
            </w:r>
          </w:p>
          <w:p w:rsidR="006B1D88" w:rsidRPr="00CA7E8D" w:rsidRDefault="006B1D88" w:rsidP="00D05496">
            <w:pPr>
              <w:spacing w:line="360" w:lineRule="auto"/>
            </w:pPr>
            <w:r w:rsidRPr="00CA7E8D">
              <w:t>cenę netto:....................................zł.</w:t>
            </w:r>
          </w:p>
          <w:p w:rsidR="006B1D88" w:rsidRPr="00CA7E8D" w:rsidRDefault="006B1D88" w:rsidP="00D05496">
            <w:pPr>
              <w:spacing w:line="360" w:lineRule="auto"/>
            </w:pPr>
            <w:r w:rsidRPr="00CA7E8D">
              <w:t>słownie netto: .................................</w:t>
            </w:r>
            <w:r w:rsidR="00F74608">
              <w:t>.............................</w:t>
            </w:r>
            <w:r w:rsidRPr="00CA7E8D">
              <w:t>...........................................................zł.</w:t>
            </w:r>
          </w:p>
          <w:p w:rsidR="006B1D88" w:rsidRPr="00CA7E8D" w:rsidRDefault="006B1D88" w:rsidP="00D05496">
            <w:pPr>
              <w:spacing w:line="360" w:lineRule="auto"/>
            </w:pPr>
            <w:r w:rsidRPr="00CA7E8D">
              <w:t>cenę brutto:..................................zł.</w:t>
            </w:r>
          </w:p>
          <w:p w:rsidR="006B1D88" w:rsidRPr="00CA7E8D" w:rsidRDefault="006B1D88" w:rsidP="00D05496">
            <w:pPr>
              <w:spacing w:line="360" w:lineRule="auto"/>
            </w:pPr>
            <w:r w:rsidRPr="00CA7E8D">
              <w:t>słownie brutto: .........................................................................................................zł.</w:t>
            </w:r>
          </w:p>
          <w:p w:rsidR="006B1D88" w:rsidRPr="00CA7E8D" w:rsidRDefault="006B1D88" w:rsidP="00D05496">
            <w:pPr>
              <w:spacing w:line="360" w:lineRule="auto"/>
            </w:pPr>
            <w:r w:rsidRPr="00CA7E8D">
              <w:t>podatek VAT:...............................zł.</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rPr>
              <w:t>słownie podatek VAT:........................................................................................................................zł.</w:t>
            </w: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3</w:t>
            </w:r>
          </w:p>
        </w:tc>
        <w:tc>
          <w:tcPr>
            <w:tcW w:w="7700" w:type="dxa"/>
          </w:tcPr>
          <w:p w:rsidR="006B1D88" w:rsidRPr="00CA7E8D" w:rsidRDefault="006B1D88" w:rsidP="00D05496">
            <w:pPr>
              <w:spacing w:line="360" w:lineRule="auto"/>
              <w:rPr>
                <w:b/>
                <w:sz w:val="22"/>
                <w:szCs w:val="22"/>
              </w:rPr>
            </w:pPr>
            <w:r w:rsidRPr="00CA7E8D">
              <w:rPr>
                <w:b/>
                <w:sz w:val="22"/>
                <w:szCs w:val="22"/>
              </w:rPr>
              <w:t xml:space="preserve"> </w:t>
            </w:r>
            <w:r w:rsidR="00F74608" w:rsidRPr="00CA7E8D">
              <w:rPr>
                <w:b/>
                <w:sz w:val="22"/>
                <w:szCs w:val="22"/>
              </w:rPr>
              <w:t>Dostawa</w:t>
            </w:r>
            <w:r w:rsidRPr="00CA7E8D">
              <w:rPr>
                <w:b/>
                <w:sz w:val="22"/>
                <w:szCs w:val="22"/>
              </w:rPr>
              <w:t xml:space="preserve"> materiałów </w:t>
            </w:r>
            <w:r w:rsidR="00F74608" w:rsidRPr="00CA7E8D">
              <w:rPr>
                <w:b/>
                <w:sz w:val="22"/>
                <w:szCs w:val="22"/>
              </w:rPr>
              <w:t>eksploatacyjnych</w:t>
            </w:r>
            <w:r w:rsidRPr="00CA7E8D">
              <w:rPr>
                <w:b/>
                <w:sz w:val="22"/>
                <w:szCs w:val="22"/>
              </w:rPr>
              <w:t xml:space="preserve"> do przecinarki.</w:t>
            </w:r>
          </w:p>
          <w:p w:rsidR="006B1D88" w:rsidRPr="00CA7E8D" w:rsidRDefault="006B1D88" w:rsidP="00D05496">
            <w:pPr>
              <w:spacing w:line="360" w:lineRule="auto"/>
            </w:pPr>
            <w:r w:rsidRPr="00CA7E8D">
              <w:t>cenę netto:....................................zł.</w:t>
            </w:r>
          </w:p>
          <w:p w:rsidR="006B1D88" w:rsidRPr="00CA7E8D" w:rsidRDefault="006B1D88" w:rsidP="00D05496">
            <w:pPr>
              <w:spacing w:line="360" w:lineRule="auto"/>
            </w:pPr>
            <w:r w:rsidRPr="00CA7E8D">
              <w:t>słownie netto: ..............................................................................................................zł.</w:t>
            </w:r>
          </w:p>
          <w:p w:rsidR="006B1D88" w:rsidRPr="00CA7E8D" w:rsidRDefault="006B1D88" w:rsidP="00D05496">
            <w:pPr>
              <w:spacing w:line="360" w:lineRule="auto"/>
            </w:pPr>
            <w:r w:rsidRPr="00CA7E8D">
              <w:t>cenę brutto:..................................zł.</w:t>
            </w:r>
          </w:p>
          <w:p w:rsidR="006B1D88" w:rsidRPr="00CA7E8D" w:rsidRDefault="006B1D88" w:rsidP="00D05496">
            <w:pPr>
              <w:spacing w:line="360" w:lineRule="auto"/>
            </w:pPr>
            <w:r w:rsidRPr="00CA7E8D">
              <w:t>słownie brutto: .......................................................................................................................zł.</w:t>
            </w:r>
          </w:p>
          <w:p w:rsidR="006B1D88" w:rsidRPr="00CA7E8D" w:rsidRDefault="006B1D88" w:rsidP="00D05496">
            <w:pPr>
              <w:spacing w:line="360" w:lineRule="auto"/>
            </w:pPr>
            <w:r w:rsidRPr="00CA7E8D">
              <w:t>podatek VAT:...............................zł.</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rPr>
              <w:t>słownie podatek VAT:........................................................................................................................zł.</w:t>
            </w:r>
          </w:p>
        </w:tc>
      </w:tr>
      <w:tr w:rsidR="006B1D88" w:rsidRPr="00CA7E8D" w:rsidTr="00D05496">
        <w:tc>
          <w:tcPr>
            <w:tcW w:w="1510" w:type="dxa"/>
            <w:vAlign w:val="center"/>
          </w:tcPr>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b/>
                <w:sz w:val="24"/>
                <w:szCs w:val="24"/>
              </w:rPr>
              <w:t>4</w:t>
            </w:r>
          </w:p>
        </w:tc>
        <w:tc>
          <w:tcPr>
            <w:tcW w:w="7700" w:type="dxa"/>
          </w:tcPr>
          <w:p w:rsidR="006B1D88" w:rsidRPr="00CA7E8D" w:rsidRDefault="006B1D88" w:rsidP="00D05496">
            <w:pPr>
              <w:spacing w:line="360" w:lineRule="auto"/>
              <w:rPr>
                <w:b/>
                <w:sz w:val="22"/>
                <w:szCs w:val="22"/>
              </w:rPr>
            </w:pPr>
            <w:r w:rsidRPr="00CA7E8D">
              <w:rPr>
                <w:b/>
                <w:sz w:val="22"/>
                <w:szCs w:val="22"/>
              </w:rPr>
              <w:t xml:space="preserve">Dostawa stołu </w:t>
            </w:r>
            <w:r w:rsidR="00F74608" w:rsidRPr="00CA7E8D">
              <w:rPr>
                <w:b/>
                <w:sz w:val="22"/>
                <w:szCs w:val="22"/>
              </w:rPr>
              <w:t>laboratoryjnego</w:t>
            </w:r>
          </w:p>
          <w:p w:rsidR="006B1D88" w:rsidRPr="00CA7E8D" w:rsidRDefault="006B1D88" w:rsidP="00D05496">
            <w:pPr>
              <w:spacing w:line="360" w:lineRule="auto"/>
            </w:pPr>
            <w:r w:rsidRPr="00CA7E8D">
              <w:t>cenę netto:....................................zł.</w:t>
            </w:r>
          </w:p>
          <w:p w:rsidR="006B1D88" w:rsidRPr="00CA7E8D" w:rsidRDefault="006B1D88" w:rsidP="00D05496">
            <w:pPr>
              <w:spacing w:line="360" w:lineRule="auto"/>
            </w:pPr>
            <w:r w:rsidRPr="00CA7E8D">
              <w:t>słownie netto: ........................................................................................................................zł.</w:t>
            </w:r>
          </w:p>
          <w:p w:rsidR="006B1D88" w:rsidRPr="00CA7E8D" w:rsidRDefault="006B1D88" w:rsidP="00D05496">
            <w:pPr>
              <w:spacing w:line="360" w:lineRule="auto"/>
            </w:pPr>
            <w:r w:rsidRPr="00CA7E8D">
              <w:t>cenę brutto:..................................zł.</w:t>
            </w:r>
          </w:p>
          <w:p w:rsidR="006B1D88" w:rsidRPr="00CA7E8D" w:rsidRDefault="006B1D88" w:rsidP="00D05496">
            <w:pPr>
              <w:spacing w:line="360" w:lineRule="auto"/>
            </w:pPr>
            <w:r w:rsidRPr="00CA7E8D">
              <w:t>słownie brutto: .....................................................................................................................zł.</w:t>
            </w:r>
          </w:p>
          <w:p w:rsidR="006B1D88" w:rsidRPr="00CA7E8D" w:rsidRDefault="006B1D88" w:rsidP="00D05496">
            <w:pPr>
              <w:spacing w:line="360" w:lineRule="auto"/>
            </w:pPr>
            <w:r w:rsidRPr="00CA7E8D">
              <w:t>podatek VAT:...............................zł.</w:t>
            </w:r>
          </w:p>
          <w:p w:rsidR="006B1D88" w:rsidRPr="00CA7E8D" w:rsidRDefault="006B1D88" w:rsidP="00D05496">
            <w:pPr>
              <w:pStyle w:val="ProPublico"/>
              <w:numPr>
                <w:ilvl w:val="1"/>
                <w:numId w:val="0"/>
              </w:numPr>
              <w:tabs>
                <w:tab w:val="num" w:pos="0"/>
              </w:tabs>
              <w:spacing w:after="120" w:line="240" w:lineRule="auto"/>
              <w:jc w:val="both"/>
              <w:rPr>
                <w:rFonts w:ascii="Times New Roman" w:hAnsi="Times New Roman"/>
                <w:sz w:val="24"/>
                <w:szCs w:val="24"/>
              </w:rPr>
            </w:pPr>
            <w:r w:rsidRPr="00CA7E8D">
              <w:rPr>
                <w:rFonts w:ascii="Times New Roman" w:hAnsi="Times New Roman"/>
              </w:rPr>
              <w:t>słownie podatek VAT:........................................................................................................................zł.</w:t>
            </w:r>
          </w:p>
        </w:tc>
      </w:tr>
    </w:tbl>
    <w:p w:rsidR="001B541E" w:rsidRPr="00FD335B" w:rsidRDefault="001B541E" w:rsidP="00597EC7">
      <w:pPr>
        <w:spacing w:line="360" w:lineRule="auto"/>
      </w:pPr>
      <w:r w:rsidRPr="00F74608">
        <w:t>zgodnie z wypełnionym formularzem cenowym.</w:t>
      </w:r>
    </w:p>
    <w:p w:rsidR="001B541E" w:rsidRPr="00CA7E8D" w:rsidRDefault="001B541E" w:rsidP="00597EC7">
      <w:r w:rsidRPr="00CA7E8D">
        <w:t>2. Deklaruję ponadto:</w:t>
      </w:r>
    </w:p>
    <w:p w:rsidR="00111161" w:rsidRDefault="001B541E" w:rsidP="001B541E">
      <w:pPr>
        <w:numPr>
          <w:ilvl w:val="0"/>
          <w:numId w:val="20"/>
        </w:numPr>
        <w:spacing w:before="120" w:line="360" w:lineRule="auto"/>
        <w:ind w:left="658" w:hanging="357"/>
      </w:pPr>
      <w:r w:rsidRPr="00CA7E8D">
        <w:t xml:space="preserve">termin wykonania zamówienia: </w:t>
      </w:r>
    </w:p>
    <w:tbl>
      <w:tblPr>
        <w:tblW w:w="8640" w:type="dxa"/>
        <w:tblInd w:w="648" w:type="dxa"/>
        <w:tblLook w:val="01E0" w:firstRow="1" w:lastRow="1" w:firstColumn="1" w:lastColumn="1" w:noHBand="0" w:noVBand="0"/>
      </w:tblPr>
      <w:tblGrid>
        <w:gridCol w:w="8640"/>
      </w:tblGrid>
      <w:tr w:rsidR="00111161" w:rsidRPr="00CA7E8D" w:rsidTr="00D05496">
        <w:tc>
          <w:tcPr>
            <w:tcW w:w="8640" w:type="dxa"/>
          </w:tcPr>
          <w:p w:rsidR="00111161" w:rsidRPr="00CA7E8D" w:rsidRDefault="00111161" w:rsidP="00D05496">
            <w:pPr>
              <w:pStyle w:val="Tekstpodstawowy"/>
            </w:pPr>
            <w:r w:rsidRPr="00CA7E8D">
              <w:rPr>
                <w:b/>
              </w:rPr>
              <w:t>1 miesiąc od daty udzielenia zamówienia</w:t>
            </w:r>
            <w:r w:rsidRPr="00CA7E8D">
              <w:t xml:space="preserve"> – dla zadania częściowego: 1, </w:t>
            </w:r>
          </w:p>
        </w:tc>
      </w:tr>
      <w:tr w:rsidR="00111161" w:rsidRPr="00CA7E8D" w:rsidTr="00D05496">
        <w:tc>
          <w:tcPr>
            <w:tcW w:w="8640" w:type="dxa"/>
          </w:tcPr>
          <w:p w:rsidR="00111161" w:rsidRPr="00CA7E8D" w:rsidRDefault="00111161" w:rsidP="00D05496">
            <w:pPr>
              <w:pStyle w:val="Tekstpodstawowy"/>
              <w:rPr>
                <w:b/>
              </w:rPr>
            </w:pPr>
            <w:r w:rsidRPr="00CA7E8D">
              <w:rPr>
                <w:b/>
              </w:rPr>
              <w:t>2 miesiące od daty udzielenia zamówienia</w:t>
            </w:r>
            <w:r w:rsidRPr="00CA7E8D">
              <w:t xml:space="preserve"> – dla zadania częściowego: 2</w:t>
            </w:r>
          </w:p>
        </w:tc>
      </w:tr>
      <w:tr w:rsidR="00111161" w:rsidRPr="00CA7E8D" w:rsidTr="00D05496">
        <w:tc>
          <w:tcPr>
            <w:tcW w:w="8640" w:type="dxa"/>
          </w:tcPr>
          <w:p w:rsidR="00111161" w:rsidRPr="00CA7E8D" w:rsidRDefault="00111161" w:rsidP="00D05496">
            <w:pPr>
              <w:pStyle w:val="Tekstpodstawowy"/>
              <w:rPr>
                <w:b/>
              </w:rPr>
            </w:pPr>
            <w:r w:rsidRPr="00CA7E8D">
              <w:rPr>
                <w:b/>
              </w:rPr>
              <w:lastRenderedPageBreak/>
              <w:t>1 miesiąc od daty udzielenia zamówienia</w:t>
            </w:r>
            <w:r w:rsidRPr="00CA7E8D">
              <w:t xml:space="preserve"> – dla zadania częściowego: 3, </w:t>
            </w:r>
          </w:p>
        </w:tc>
      </w:tr>
      <w:tr w:rsidR="00111161" w:rsidRPr="00CA7E8D" w:rsidTr="00D05496">
        <w:tc>
          <w:tcPr>
            <w:tcW w:w="8640" w:type="dxa"/>
          </w:tcPr>
          <w:p w:rsidR="00111161" w:rsidRPr="00CA7E8D" w:rsidRDefault="00111161" w:rsidP="00D05496">
            <w:pPr>
              <w:pStyle w:val="Tekstpodstawowy"/>
            </w:pPr>
            <w:r w:rsidRPr="00CA7E8D">
              <w:rPr>
                <w:b/>
              </w:rPr>
              <w:t>1 miesiąc od daty udzielenia zamówienia</w:t>
            </w:r>
            <w:r w:rsidRPr="00CA7E8D">
              <w:t xml:space="preserve"> – dla zadania częściowego: 4</w:t>
            </w:r>
          </w:p>
        </w:tc>
      </w:tr>
    </w:tbl>
    <w:p w:rsidR="001B541E" w:rsidRPr="00CA7E8D" w:rsidRDefault="001B541E" w:rsidP="001B541E">
      <w:pPr>
        <w:numPr>
          <w:ilvl w:val="0"/>
          <w:numId w:val="20"/>
        </w:numPr>
        <w:spacing w:line="360" w:lineRule="auto"/>
        <w:ind w:left="658" w:hanging="357"/>
      </w:pPr>
      <w:r w:rsidRPr="00CA7E8D">
        <w:t>warunki płatności :</w:t>
      </w:r>
      <w:r w:rsidR="00111161">
        <w:t xml:space="preserve">14 dni </w:t>
      </w:r>
    </w:p>
    <w:p w:rsidR="001B541E" w:rsidRDefault="001B541E" w:rsidP="001B541E">
      <w:pPr>
        <w:numPr>
          <w:ilvl w:val="0"/>
          <w:numId w:val="20"/>
        </w:numPr>
        <w:spacing w:line="360" w:lineRule="auto"/>
        <w:ind w:left="658" w:hanging="357"/>
      </w:pPr>
      <w:r w:rsidRPr="00CA7E8D">
        <w:t>okres gwarancji</w:t>
      </w:r>
    </w:p>
    <w:p w:rsidR="00597EC7" w:rsidRDefault="00597EC7" w:rsidP="00597EC7">
      <w:pPr>
        <w:spacing w:line="360" w:lineRule="auto"/>
        <w:ind w:left="658"/>
      </w:pPr>
      <w:r>
        <w:t xml:space="preserve">zad 1 – 24 miesiące </w:t>
      </w:r>
    </w:p>
    <w:p w:rsidR="00597EC7" w:rsidRDefault="00597EC7" w:rsidP="00597EC7">
      <w:pPr>
        <w:spacing w:line="360" w:lineRule="auto"/>
        <w:ind w:left="658"/>
      </w:pPr>
      <w:r>
        <w:t xml:space="preserve">zad 2- 36 miesięcy </w:t>
      </w:r>
    </w:p>
    <w:p w:rsidR="00597EC7" w:rsidRDefault="00597EC7" w:rsidP="00597EC7">
      <w:pPr>
        <w:spacing w:line="360" w:lineRule="auto"/>
        <w:ind w:left="658"/>
      </w:pPr>
      <w:r>
        <w:t>zad 3- zgodnie z gwarancją producenta</w:t>
      </w:r>
    </w:p>
    <w:p w:rsidR="00597EC7" w:rsidRPr="00CA7E8D" w:rsidRDefault="00597EC7" w:rsidP="00597EC7">
      <w:pPr>
        <w:spacing w:line="360" w:lineRule="auto"/>
        <w:ind w:left="658"/>
      </w:pPr>
      <w:r>
        <w:t xml:space="preserve">zad 4- 24 miesiące </w:t>
      </w:r>
    </w:p>
    <w:p w:rsidR="001B541E" w:rsidRPr="00CA7E8D" w:rsidRDefault="001B541E" w:rsidP="001B541E">
      <w:pPr>
        <w:numPr>
          <w:ilvl w:val="0"/>
          <w:numId w:val="20"/>
        </w:numPr>
        <w:spacing w:line="360" w:lineRule="auto"/>
        <w:ind w:left="658" w:hanging="357"/>
      </w:pPr>
      <w:r w:rsidRPr="00CA7E8D">
        <w:t>...................................................................,</w:t>
      </w:r>
    </w:p>
    <w:p w:rsidR="00FD335B" w:rsidRDefault="00FD335B" w:rsidP="00FD335B">
      <w:pPr>
        <w:spacing w:before="120"/>
        <w:jc w:val="both"/>
      </w:pPr>
      <w:r>
        <w:t>3. Oświadczam, że:</w:t>
      </w:r>
    </w:p>
    <w:p w:rsidR="00FD335B" w:rsidRDefault="00FD335B" w:rsidP="00FD335B">
      <w:pPr>
        <w:jc w:val="both"/>
      </w:pPr>
      <w:r>
        <w:t>a) zapoznaliśmy się z zapytania ofertowego  i uznajemy się za związanych określonymi w nim zasadami postępowania</w:t>
      </w:r>
    </w:p>
    <w:p w:rsidR="00FD335B" w:rsidRDefault="00FD335B" w:rsidP="00FD335B">
      <w:pPr>
        <w:jc w:val="both"/>
      </w:pPr>
      <w:r>
        <w:t xml:space="preserve">b) spełniamy warunki określone przez Zamawiającego w zapytaniu ofertowym. </w:t>
      </w:r>
    </w:p>
    <w:p w:rsidR="00FD335B" w:rsidRDefault="00FD335B" w:rsidP="00FD335B">
      <w:pPr>
        <w:jc w:val="both"/>
      </w:pPr>
      <w:r>
        <w:t xml:space="preserve">c) </w:t>
      </w:r>
      <w:r>
        <w:rPr>
          <w:color w:val="000000"/>
        </w:rPr>
        <w:t xml:space="preserve">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rPr>
          <w:i/>
          <w:color w:val="000000"/>
        </w:rPr>
        <w:t xml:space="preserve"> /Jeśli nie dotyczy wykreślić</w:t>
      </w:r>
      <w:r>
        <w:rPr>
          <w:rFonts w:ascii="Arial" w:hAnsi="Arial" w:cs="Arial"/>
          <w:i/>
          <w:color w:val="000000"/>
        </w:rPr>
        <w:t>/</w:t>
      </w:r>
    </w:p>
    <w:p w:rsidR="00FD335B" w:rsidRDefault="00FD335B" w:rsidP="00FD335B">
      <w:pPr>
        <w:pStyle w:val="NormalnyWeb"/>
        <w:spacing w:line="276" w:lineRule="auto"/>
        <w:jc w:val="both"/>
        <w:rPr>
          <w:rFonts w:ascii="Arial" w:hAnsi="Arial" w:cs="Arial"/>
          <w:i/>
          <w:color w:val="000000"/>
          <w:sz w:val="20"/>
          <w:szCs w:val="20"/>
        </w:rPr>
      </w:pPr>
      <w:r>
        <w:rPr>
          <w:rFonts w:ascii="Arial" w:hAnsi="Arial" w:cs="Arial"/>
          <w:i/>
          <w:color w:val="000000"/>
          <w:sz w:val="20"/>
          <w:szCs w:val="20"/>
        </w:rPr>
        <w:t xml:space="preserve">* W przypadku gdy wykonawca </w:t>
      </w:r>
      <w:r>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rFonts w:ascii="Arial" w:hAnsi="Arial" w:cs="Arial"/>
          <w:b/>
          <w:i/>
          <w:sz w:val="20"/>
          <w:szCs w:val="20"/>
        </w:rPr>
        <w:t>(usunięcie treści oświadczenia przez jego wykreślenie).</w:t>
      </w:r>
    </w:p>
    <w:p w:rsidR="00FD335B" w:rsidRDefault="00FD335B" w:rsidP="00FD335B">
      <w:pPr>
        <w:jc w:val="both"/>
        <w:rPr>
          <w:color w:val="000000"/>
        </w:rPr>
      </w:pPr>
      <w:r>
        <w:rPr>
          <w:color w:val="000000"/>
        </w:rPr>
        <w:t xml:space="preserve">d) oferta liczy </w:t>
      </w:r>
      <w:r>
        <w:rPr>
          <w:b/>
          <w:bCs/>
          <w:color w:val="000000"/>
        </w:rPr>
        <w:t xml:space="preserve">........................ </w:t>
      </w:r>
      <w:r>
        <w:rPr>
          <w:color w:val="000000"/>
        </w:rPr>
        <w:t>kolejno ponumerowanych kart,</w:t>
      </w:r>
    </w:p>
    <w:p w:rsidR="00FD335B" w:rsidRDefault="00FD335B" w:rsidP="00FD335B">
      <w:pPr>
        <w:jc w:val="both"/>
        <w:rPr>
          <w:color w:val="000000"/>
        </w:rPr>
      </w:pPr>
      <w:r>
        <w:rPr>
          <w:color w:val="000000"/>
        </w:rPr>
        <w:t xml:space="preserve">e) </w:t>
      </w:r>
      <w:r>
        <w:rPr>
          <w:spacing w:val="-6"/>
        </w:rPr>
        <w:t xml:space="preserve">uważamy się za związanych niniejszą ofertą przez </w:t>
      </w:r>
      <w:r>
        <w:rPr>
          <w:b/>
          <w:spacing w:val="-6"/>
        </w:rPr>
        <w:t>okres 30 dni</w:t>
      </w:r>
      <w:r>
        <w:rPr>
          <w:spacing w:val="-6"/>
        </w:rPr>
        <w:t xml:space="preserve"> licząc od daty otwarcia ofert. </w:t>
      </w:r>
    </w:p>
    <w:p w:rsidR="00FD335B" w:rsidRPr="00FD335B" w:rsidRDefault="00FD335B" w:rsidP="00FD335B">
      <w:pPr>
        <w:jc w:val="both"/>
        <w:rPr>
          <w:b/>
          <w:u w:val="single"/>
        </w:rPr>
      </w:pPr>
      <w:r>
        <w:t xml:space="preserve">f) </w:t>
      </w:r>
      <w:r w:rsidRPr="00EA2E44">
        <w:rPr>
          <w:b/>
          <w:u w:val="single"/>
        </w:rPr>
        <w:t xml:space="preserve">zapoznaliśmy się z </w:t>
      </w:r>
      <w:r w:rsidRPr="00EA2E44">
        <w:rPr>
          <w:b/>
          <w:color w:val="000000"/>
          <w:u w:val="single"/>
        </w:rPr>
        <w:t>wzorem umowy,</w:t>
      </w:r>
      <w:r w:rsidRPr="00EA2E44">
        <w:rPr>
          <w:b/>
          <w:u w:val="single"/>
        </w:rPr>
        <w:t xml:space="preserve"> który został zawarty w załączniku nr 3 do zapytania ofertowego i zobowiązujemy się w przypadku wyboru naszej oferty do zawarcia umowy na zawartych tam warunkach w miejscu i terminie wyznaczonym przez Zamawiającego.</w:t>
      </w:r>
    </w:p>
    <w:p w:rsidR="00FD335B" w:rsidRDefault="00FD335B" w:rsidP="00FD335B">
      <w:pPr>
        <w:jc w:val="both"/>
        <w:rPr>
          <w:b/>
          <w:bCs/>
          <w:sz w:val="16"/>
          <w:szCs w:val="16"/>
        </w:rPr>
      </w:pPr>
    </w:p>
    <w:p w:rsidR="00FD335B" w:rsidRDefault="00FD335B" w:rsidP="00FD335B">
      <w:pPr>
        <w:jc w:val="both"/>
        <w:rPr>
          <w:b/>
          <w:bCs/>
          <w:sz w:val="26"/>
          <w:szCs w:val="26"/>
        </w:rPr>
      </w:pPr>
      <w:r>
        <w:rPr>
          <w:b/>
          <w:bCs/>
          <w:sz w:val="26"/>
          <w:szCs w:val="26"/>
        </w:rPr>
        <w:t>Proszę uzupełnić obowiązkowo:</w:t>
      </w:r>
    </w:p>
    <w:p w:rsidR="00FD335B" w:rsidRDefault="00FD335B" w:rsidP="00FD335B">
      <w:pPr>
        <w:jc w:val="both"/>
        <w:rPr>
          <w:b/>
          <w:bCs/>
          <w:sz w:val="26"/>
          <w:szCs w:val="26"/>
        </w:rPr>
      </w:pPr>
      <w:r>
        <w:rPr>
          <w:b/>
          <w:bCs/>
          <w:sz w:val="26"/>
          <w:szCs w:val="26"/>
        </w:rPr>
        <w:t>Dane kontaktowe Wykonawcy:   </w:t>
      </w:r>
    </w:p>
    <w:p w:rsidR="00FD335B" w:rsidRDefault="00FD335B" w:rsidP="00FD335B">
      <w:pPr>
        <w:jc w:val="both"/>
        <w:rPr>
          <w:b/>
          <w:bCs/>
          <w:sz w:val="26"/>
          <w:szCs w:val="26"/>
        </w:rPr>
      </w:pPr>
      <w:r>
        <w:rPr>
          <w:b/>
          <w:bCs/>
          <w:sz w:val="26"/>
          <w:szCs w:val="26"/>
        </w:rPr>
        <w:t>Pełna nazwa wykonawcy zgodnie z wpisem do ewidencji działalności gospodarczej lub KRS :  ……………………………………………………………..</w:t>
      </w:r>
    </w:p>
    <w:p w:rsidR="00FD335B" w:rsidRDefault="00FD335B" w:rsidP="00FD335B">
      <w:pPr>
        <w:jc w:val="both"/>
        <w:rPr>
          <w:b/>
          <w:bCs/>
          <w:sz w:val="26"/>
          <w:szCs w:val="26"/>
        </w:rPr>
      </w:pPr>
      <w:r>
        <w:rPr>
          <w:b/>
          <w:bCs/>
          <w:sz w:val="26"/>
          <w:szCs w:val="26"/>
        </w:rPr>
        <w:t>telefon ........................................</w:t>
      </w:r>
    </w:p>
    <w:p w:rsidR="00FD335B" w:rsidRDefault="00FD335B" w:rsidP="00FD335B">
      <w:pPr>
        <w:jc w:val="both"/>
        <w:rPr>
          <w:b/>
          <w:bCs/>
          <w:sz w:val="26"/>
          <w:szCs w:val="26"/>
        </w:rPr>
      </w:pPr>
      <w:r>
        <w:rPr>
          <w:b/>
          <w:bCs/>
          <w:sz w:val="26"/>
          <w:szCs w:val="26"/>
        </w:rPr>
        <w:t>Fax. .............................................</w:t>
      </w:r>
    </w:p>
    <w:p w:rsidR="00FD335B" w:rsidRDefault="00FD335B" w:rsidP="00FD335B">
      <w:pPr>
        <w:jc w:val="both"/>
        <w:rPr>
          <w:b/>
          <w:bCs/>
          <w:sz w:val="26"/>
          <w:szCs w:val="26"/>
        </w:rPr>
      </w:pPr>
      <w:r>
        <w:rPr>
          <w:b/>
          <w:bCs/>
          <w:sz w:val="26"/>
          <w:szCs w:val="26"/>
        </w:rPr>
        <w:t>e-mail: .......................................</w:t>
      </w:r>
    </w:p>
    <w:p w:rsidR="00FD335B" w:rsidRDefault="00FD335B" w:rsidP="00FD335B">
      <w:pPr>
        <w:jc w:val="both"/>
        <w:rPr>
          <w:b/>
          <w:bCs/>
          <w:sz w:val="26"/>
          <w:szCs w:val="26"/>
        </w:rPr>
      </w:pPr>
      <w:r>
        <w:rPr>
          <w:b/>
          <w:bCs/>
          <w:sz w:val="26"/>
          <w:szCs w:val="26"/>
        </w:rPr>
        <w:t>NIP   : ...........................................</w:t>
      </w:r>
    </w:p>
    <w:p w:rsidR="00FD335B" w:rsidRDefault="00FD335B" w:rsidP="00FD335B">
      <w:pPr>
        <w:numPr>
          <w:ilvl w:val="0"/>
          <w:numId w:val="27"/>
        </w:numPr>
        <w:ind w:left="357" w:hanging="357"/>
      </w:pPr>
      <w:r>
        <w:t>....................................................................</w:t>
      </w:r>
    </w:p>
    <w:p w:rsidR="00FD335B" w:rsidRDefault="00FD335B" w:rsidP="00FD335B">
      <w:pPr>
        <w:numPr>
          <w:ilvl w:val="0"/>
          <w:numId w:val="27"/>
        </w:numPr>
        <w:ind w:left="357" w:hanging="357"/>
      </w:pPr>
      <w:r>
        <w:t>...................................................................</w:t>
      </w:r>
    </w:p>
    <w:p w:rsidR="00FD335B" w:rsidRDefault="00FD335B" w:rsidP="00FD335B">
      <w:pPr>
        <w:numPr>
          <w:ilvl w:val="0"/>
          <w:numId w:val="27"/>
        </w:numPr>
        <w:ind w:left="357" w:hanging="357"/>
      </w:pPr>
      <w:r>
        <w:t>...................................................................</w:t>
      </w:r>
    </w:p>
    <w:p w:rsidR="00FD335B" w:rsidRDefault="00FD335B" w:rsidP="00FD335B">
      <w:pPr>
        <w:spacing w:before="120"/>
        <w:jc w:val="both"/>
      </w:pPr>
      <w:r>
        <w:t>*) niepotrzebne skreślić</w:t>
      </w:r>
    </w:p>
    <w:p w:rsidR="00FD335B" w:rsidRPr="00597EC7" w:rsidRDefault="00FD335B" w:rsidP="00FD335B">
      <w:pPr>
        <w:jc w:val="right"/>
        <w:rPr>
          <w:sz w:val="20"/>
          <w:szCs w:val="20"/>
        </w:rPr>
      </w:pPr>
      <w:r w:rsidRPr="00597EC7">
        <w:rPr>
          <w:sz w:val="20"/>
          <w:szCs w:val="20"/>
        </w:rPr>
        <w:t xml:space="preserve">................................dn. ............................           </w:t>
      </w:r>
    </w:p>
    <w:p w:rsidR="00FD335B" w:rsidRPr="00597EC7" w:rsidRDefault="00FD335B" w:rsidP="00FD335B">
      <w:pPr>
        <w:rPr>
          <w:sz w:val="20"/>
          <w:szCs w:val="20"/>
        </w:rPr>
      </w:pPr>
      <w:r w:rsidRPr="00597EC7">
        <w:rPr>
          <w:sz w:val="20"/>
          <w:szCs w:val="20"/>
        </w:rPr>
        <w:t xml:space="preserve">..............................................................           </w:t>
      </w:r>
    </w:p>
    <w:p w:rsidR="00FD335B" w:rsidRPr="00597EC7" w:rsidRDefault="00FD335B" w:rsidP="00FD335B">
      <w:pPr>
        <w:pStyle w:val="Tekstpodstawowywcity"/>
        <w:rPr>
          <w:sz w:val="20"/>
          <w:szCs w:val="20"/>
        </w:rPr>
      </w:pPr>
      <w:r w:rsidRPr="00597EC7">
        <w:rPr>
          <w:sz w:val="20"/>
          <w:szCs w:val="20"/>
        </w:rPr>
        <w:t>podpisy i pieczęcie osób upoważnionych</w:t>
      </w:r>
    </w:p>
    <w:p w:rsidR="00FD335B" w:rsidRPr="00597EC7" w:rsidRDefault="00FD335B" w:rsidP="00FD335B">
      <w:pPr>
        <w:pStyle w:val="Tekstpodstawowywcity"/>
        <w:rPr>
          <w:sz w:val="20"/>
          <w:szCs w:val="20"/>
        </w:rPr>
      </w:pPr>
      <w:r w:rsidRPr="00597EC7">
        <w:rPr>
          <w:sz w:val="20"/>
          <w:szCs w:val="20"/>
        </w:rPr>
        <w:t>do reprezentowania Wykonawca</w:t>
      </w:r>
    </w:p>
    <w:p w:rsidR="001B541E" w:rsidRPr="00597EC7" w:rsidRDefault="001B541E" w:rsidP="00FD335B">
      <w:pPr>
        <w:spacing w:before="120"/>
        <w:jc w:val="both"/>
        <w:rPr>
          <w:b/>
          <w:sz w:val="20"/>
          <w:szCs w:val="20"/>
        </w:rPr>
      </w:pPr>
    </w:p>
    <w:sectPr w:rsidR="001B541E" w:rsidRPr="00597EC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94" w:rsidRDefault="00714D94">
      <w:r>
        <w:separator/>
      </w:r>
    </w:p>
  </w:endnote>
  <w:endnote w:type="continuationSeparator" w:id="0">
    <w:p w:rsidR="00714D94" w:rsidRDefault="0071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111161">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6C6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597EC7">
      <w:rPr>
        <w:rStyle w:val="Numerstrony"/>
        <w:rFonts w:ascii="Arial" w:hAnsi="Arial"/>
        <w:noProof/>
        <w:sz w:val="18"/>
        <w:szCs w:val="18"/>
      </w:rPr>
      <w:t>10</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597EC7">
      <w:rPr>
        <w:rStyle w:val="Numerstrony"/>
        <w:rFonts w:ascii="Arial" w:hAnsi="Arial"/>
        <w:noProof/>
        <w:sz w:val="18"/>
        <w:szCs w:val="18"/>
      </w:rPr>
      <w:t>10</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714D94">
      <w:rPr>
        <w:rStyle w:val="Numerstrony"/>
        <w:noProof/>
      </w:rPr>
      <w:t>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94" w:rsidRDefault="00714D94">
      <w:r>
        <w:separator/>
      </w:r>
    </w:p>
  </w:footnote>
  <w:footnote w:type="continuationSeparator" w:id="0">
    <w:p w:rsidR="00714D94" w:rsidRDefault="0071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88" w:rsidRDefault="006B1D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88" w:rsidRDefault="006B1D8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88" w:rsidRDefault="006B1D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1"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7"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7FB72B9"/>
    <w:multiLevelType w:val="hybridMultilevel"/>
    <w:tmpl w:val="2F6A5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23"/>
  </w:num>
  <w:num w:numId="5">
    <w:abstractNumId w:val="8"/>
  </w:num>
  <w:num w:numId="6">
    <w:abstractNumId w:val="12"/>
  </w:num>
  <w:num w:numId="7">
    <w:abstractNumId w:val="22"/>
  </w:num>
  <w:num w:numId="8">
    <w:abstractNumId w:val="1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5"/>
  </w:num>
  <w:num w:numId="13">
    <w:abstractNumId w:val="3"/>
  </w:num>
  <w:num w:numId="14">
    <w:abstractNumId w:val="21"/>
  </w:num>
  <w:num w:numId="15">
    <w:abstractNumId w:val="5"/>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
  </w:num>
  <w:num w:numId="21">
    <w:abstractNumId w:val="11"/>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94"/>
    <w:rsid w:val="00006B5B"/>
    <w:rsid w:val="00014627"/>
    <w:rsid w:val="000600B5"/>
    <w:rsid w:val="000D2658"/>
    <w:rsid w:val="000E2D26"/>
    <w:rsid w:val="00111161"/>
    <w:rsid w:val="00116FC7"/>
    <w:rsid w:val="001306AD"/>
    <w:rsid w:val="001423AC"/>
    <w:rsid w:val="00161679"/>
    <w:rsid w:val="00166F66"/>
    <w:rsid w:val="00180468"/>
    <w:rsid w:val="00181D7D"/>
    <w:rsid w:val="001B541E"/>
    <w:rsid w:val="001C44C9"/>
    <w:rsid w:val="001E2FF8"/>
    <w:rsid w:val="001E4AEB"/>
    <w:rsid w:val="001F5C7C"/>
    <w:rsid w:val="00211900"/>
    <w:rsid w:val="00241FE1"/>
    <w:rsid w:val="00255C88"/>
    <w:rsid w:val="00283F79"/>
    <w:rsid w:val="00290754"/>
    <w:rsid w:val="00296213"/>
    <w:rsid w:val="002967B7"/>
    <w:rsid w:val="002E0173"/>
    <w:rsid w:val="002E0AE7"/>
    <w:rsid w:val="002E482B"/>
    <w:rsid w:val="002E5C33"/>
    <w:rsid w:val="003078F2"/>
    <w:rsid w:val="003079D0"/>
    <w:rsid w:val="00316BAA"/>
    <w:rsid w:val="00353851"/>
    <w:rsid w:val="00360E6F"/>
    <w:rsid w:val="00393B64"/>
    <w:rsid w:val="003B3CE2"/>
    <w:rsid w:val="003D5087"/>
    <w:rsid w:val="003F4C0E"/>
    <w:rsid w:val="003F5C86"/>
    <w:rsid w:val="004025A9"/>
    <w:rsid w:val="0040294E"/>
    <w:rsid w:val="00414D84"/>
    <w:rsid w:val="004B616D"/>
    <w:rsid w:val="004C1BCD"/>
    <w:rsid w:val="00534EBA"/>
    <w:rsid w:val="00577E99"/>
    <w:rsid w:val="00583EF9"/>
    <w:rsid w:val="00587DBF"/>
    <w:rsid w:val="00597EC7"/>
    <w:rsid w:val="005A476D"/>
    <w:rsid w:val="005D3C55"/>
    <w:rsid w:val="005D78E1"/>
    <w:rsid w:val="005E67CB"/>
    <w:rsid w:val="00607971"/>
    <w:rsid w:val="00611080"/>
    <w:rsid w:val="0064545E"/>
    <w:rsid w:val="00650B8E"/>
    <w:rsid w:val="006A0CCA"/>
    <w:rsid w:val="006B1D88"/>
    <w:rsid w:val="006C4F93"/>
    <w:rsid w:val="006D01AC"/>
    <w:rsid w:val="006F432D"/>
    <w:rsid w:val="006F7EBA"/>
    <w:rsid w:val="00700E1B"/>
    <w:rsid w:val="00700E60"/>
    <w:rsid w:val="00701322"/>
    <w:rsid w:val="00714D94"/>
    <w:rsid w:val="007166E9"/>
    <w:rsid w:val="007427DE"/>
    <w:rsid w:val="00763481"/>
    <w:rsid w:val="00767DF9"/>
    <w:rsid w:val="00786D4D"/>
    <w:rsid w:val="007926B3"/>
    <w:rsid w:val="007B7A31"/>
    <w:rsid w:val="008340C0"/>
    <w:rsid w:val="008A3EF3"/>
    <w:rsid w:val="008F7860"/>
    <w:rsid w:val="00903B9A"/>
    <w:rsid w:val="0093214C"/>
    <w:rsid w:val="0095289F"/>
    <w:rsid w:val="00976F8E"/>
    <w:rsid w:val="009B230D"/>
    <w:rsid w:val="009E25D7"/>
    <w:rsid w:val="009F201D"/>
    <w:rsid w:val="00A14853"/>
    <w:rsid w:val="00A7581F"/>
    <w:rsid w:val="00A776D8"/>
    <w:rsid w:val="00AC237B"/>
    <w:rsid w:val="00AD4C38"/>
    <w:rsid w:val="00AF0090"/>
    <w:rsid w:val="00AF3479"/>
    <w:rsid w:val="00B0255F"/>
    <w:rsid w:val="00B10D7D"/>
    <w:rsid w:val="00B34FAC"/>
    <w:rsid w:val="00B82C42"/>
    <w:rsid w:val="00B87530"/>
    <w:rsid w:val="00B9039F"/>
    <w:rsid w:val="00B910A3"/>
    <w:rsid w:val="00BB0F8A"/>
    <w:rsid w:val="00C87D77"/>
    <w:rsid w:val="00C963FE"/>
    <w:rsid w:val="00CA0351"/>
    <w:rsid w:val="00CA7E8D"/>
    <w:rsid w:val="00CD2766"/>
    <w:rsid w:val="00D129B6"/>
    <w:rsid w:val="00D13914"/>
    <w:rsid w:val="00D3354F"/>
    <w:rsid w:val="00D549E8"/>
    <w:rsid w:val="00D63505"/>
    <w:rsid w:val="00D67A65"/>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74608"/>
    <w:rsid w:val="00F92A94"/>
    <w:rsid w:val="00FB1361"/>
    <w:rsid w:val="00FC5042"/>
    <w:rsid w:val="00FD06FE"/>
    <w:rsid w:val="00FD335B"/>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84AD4C4-40D0-4746-89EA-39F1CE0E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uiPriority w:val="99"/>
    <w:rsid w:val="001B541E"/>
    <w:pPr>
      <w:spacing w:after="120"/>
      <w:ind w:left="283"/>
    </w:pPr>
    <w:rPr>
      <w:lang w:val="x-none" w:eastAsia="x-none"/>
    </w:rPr>
  </w:style>
  <w:style w:type="character" w:customStyle="1" w:styleId="TekstpodstawowywcityZnak">
    <w:name w:val="Tekst podstawowy wcięty Znak"/>
    <w:link w:val="Tekstpodstawowywcity"/>
    <w:uiPriority w:val="99"/>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paragraph" w:styleId="Akapitzlist">
    <w:name w:val="List Paragraph"/>
    <w:aliases w:val="&gt;  Akapit z listą,&gt; Akapit z listą"/>
    <w:basedOn w:val="Normalny"/>
    <w:link w:val="AkapitzlistZnak"/>
    <w:uiPriority w:val="99"/>
    <w:qFormat/>
    <w:rsid w:val="00D67A65"/>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gt;  Akapit z listą Znak,&gt; Akapit z listą Znak"/>
    <w:link w:val="Akapitzlist"/>
    <w:uiPriority w:val="99"/>
    <w:locked/>
    <w:rsid w:val="00D67A65"/>
    <w:rPr>
      <w:rFonts w:ascii="Calibri" w:eastAsia="Calibri" w:hAnsi="Calibri"/>
      <w:sz w:val="22"/>
      <w:szCs w:val="22"/>
      <w:lang w:eastAsia="en-US"/>
    </w:rPr>
  </w:style>
  <w:style w:type="character" w:styleId="Hipercze">
    <w:name w:val="Hyperlink"/>
    <w:unhideWhenUsed/>
    <w:rsid w:val="000D2658"/>
    <w:rPr>
      <w:color w:val="0000FF"/>
      <w:u w:val="single"/>
    </w:rPr>
  </w:style>
  <w:style w:type="paragraph" w:customStyle="1" w:styleId="Default">
    <w:name w:val="Default"/>
    <w:rsid w:val="000D2658"/>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0D2658"/>
    <w:pPr>
      <w:keepNext/>
      <w:numPr>
        <w:numId w:val="26"/>
      </w:numPr>
      <w:ind w:left="426" w:hanging="426"/>
      <w:jc w:val="both"/>
    </w:pPr>
    <w:rPr>
      <w:rFonts w:ascii="Book Antiqua" w:eastAsia="Verdana,Bold" w:hAnsi="Book Antiqua" w:cs="Verdana,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10</Pages>
  <Words>2614</Words>
  <Characters>20027</Characters>
  <Application>Microsoft Office Word</Application>
  <DocSecurity>0</DocSecurity>
  <Lines>166</Lines>
  <Paragraphs>45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22596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1899-12-31T22:00:00Z</cp:lastPrinted>
  <dcterms:created xsi:type="dcterms:W3CDTF">2018-09-06T11:22:00Z</dcterms:created>
  <dcterms:modified xsi:type="dcterms:W3CDTF">2018-09-06T11:22:00Z</dcterms:modified>
</cp:coreProperties>
</file>