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079" w:rsidRPr="00334079" w:rsidRDefault="00334079">
      <w:pPr>
        <w:rPr>
          <w:b/>
          <w:bCs/>
          <w:sz w:val="24"/>
        </w:rPr>
      </w:pPr>
      <w:r w:rsidRPr="00334079">
        <w:rPr>
          <w:b/>
          <w:bCs/>
          <w:sz w:val="24"/>
        </w:rPr>
        <w:t>Politechnika Rzeszowska</w:t>
      </w:r>
    </w:p>
    <w:p w:rsidR="003F0CBE" w:rsidRDefault="00334079">
      <w:pPr>
        <w:rPr>
          <w:b/>
          <w:bCs/>
          <w:sz w:val="24"/>
        </w:rPr>
      </w:pPr>
      <w:r w:rsidRPr="00334079">
        <w:rPr>
          <w:b/>
          <w:bCs/>
          <w:sz w:val="24"/>
        </w:rPr>
        <w:t>Dział Logistyki i Zamówień Publicznych</w:t>
      </w:r>
    </w:p>
    <w:p w:rsidR="003F0CBE" w:rsidRDefault="00334079">
      <w:pPr>
        <w:rPr>
          <w:b/>
          <w:bCs/>
          <w:sz w:val="24"/>
        </w:rPr>
      </w:pPr>
      <w:r w:rsidRPr="00334079">
        <w:rPr>
          <w:b/>
          <w:bCs/>
          <w:sz w:val="24"/>
        </w:rPr>
        <w:t>Al. Powstańców Warszawy</w:t>
      </w:r>
      <w:r w:rsidR="003F0CBE">
        <w:rPr>
          <w:b/>
          <w:bCs/>
          <w:sz w:val="24"/>
        </w:rPr>
        <w:t xml:space="preserve"> </w:t>
      </w:r>
      <w:r w:rsidRPr="00334079">
        <w:rPr>
          <w:b/>
          <w:bCs/>
          <w:sz w:val="24"/>
        </w:rPr>
        <w:t>12</w:t>
      </w:r>
    </w:p>
    <w:p w:rsidR="003F0CBE" w:rsidRDefault="00334079">
      <w:pPr>
        <w:rPr>
          <w:b/>
          <w:bCs/>
          <w:sz w:val="24"/>
        </w:rPr>
      </w:pPr>
      <w:r w:rsidRPr="00334079">
        <w:rPr>
          <w:b/>
          <w:bCs/>
          <w:sz w:val="24"/>
        </w:rPr>
        <w:t>35-959</w:t>
      </w:r>
      <w:r w:rsidR="003F0CBE">
        <w:rPr>
          <w:b/>
          <w:bCs/>
          <w:sz w:val="24"/>
        </w:rPr>
        <w:t xml:space="preserve"> </w:t>
      </w:r>
      <w:r w:rsidRPr="00334079">
        <w:rPr>
          <w:b/>
          <w:bCs/>
          <w:sz w:val="24"/>
        </w:rPr>
        <w:t>Rzeszów</w:t>
      </w: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334079" w:rsidRPr="00334079">
        <w:rPr>
          <w:b/>
          <w:bCs/>
          <w:sz w:val="24"/>
        </w:rPr>
        <w:t>NA/P/255/2018/7</w:t>
      </w:r>
      <w:r>
        <w:rPr>
          <w:sz w:val="24"/>
        </w:rPr>
        <w:tab/>
        <w:t xml:space="preserve"> </w:t>
      </w:r>
      <w:r w:rsidR="00334079" w:rsidRPr="00334079">
        <w:rPr>
          <w:sz w:val="24"/>
        </w:rPr>
        <w:t>Rzeszów</w:t>
      </w:r>
      <w:r>
        <w:rPr>
          <w:sz w:val="24"/>
        </w:rPr>
        <w:t xml:space="preserve"> dnia: </w:t>
      </w:r>
      <w:r w:rsidR="00334079" w:rsidRPr="00334079">
        <w:rPr>
          <w:sz w:val="24"/>
        </w:rPr>
        <w:t>2018-09-06</w:t>
      </w: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  <w:bookmarkStart w:id="0" w:name="_GoBack"/>
      <w:bookmarkEnd w:id="0"/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Z A W I A D O M I E N I E</w:t>
      </w: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o unieważnieniu postępowania</w:t>
      </w: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Tekstpodstawowywcity"/>
        <w:spacing w:after="120" w:line="360" w:lineRule="auto"/>
        <w:ind w:firstLine="539"/>
        <w:rPr>
          <w:i/>
        </w:rPr>
      </w:pPr>
      <w:r>
        <w:rPr>
          <w:i/>
        </w:rPr>
        <w:t>Szanowni Państwo,</w:t>
      </w:r>
    </w:p>
    <w:p w:rsidR="003F0CBE" w:rsidRDefault="003F0CBE" w:rsidP="00020DF5">
      <w:pPr>
        <w:spacing w:line="360" w:lineRule="auto"/>
        <w:ind w:firstLine="539"/>
        <w:jc w:val="both"/>
        <w:rPr>
          <w:sz w:val="24"/>
        </w:rPr>
      </w:pPr>
      <w:r>
        <w:rPr>
          <w:sz w:val="24"/>
        </w:rPr>
        <w:t xml:space="preserve">Uprzejmie </w:t>
      </w:r>
      <w:r>
        <w:rPr>
          <w:sz w:val="24"/>
          <w:szCs w:val="24"/>
        </w:rPr>
        <w:t>informujemy,</w:t>
      </w:r>
      <w:r w:rsidR="005644C6">
        <w:rPr>
          <w:sz w:val="24"/>
          <w:szCs w:val="24"/>
        </w:rPr>
        <w:t xml:space="preserve"> iż na podstawie art. 93 </w:t>
      </w:r>
      <w:r>
        <w:rPr>
          <w:sz w:val="24"/>
          <w:szCs w:val="24"/>
        </w:rPr>
        <w:t xml:space="preserve">ustawy z dnia 29 stycznia 2004 roku Prawo Zamówień Publicznych </w:t>
      </w:r>
      <w:r w:rsidR="00334079" w:rsidRPr="00334079">
        <w:rPr>
          <w:sz w:val="24"/>
          <w:szCs w:val="24"/>
        </w:rPr>
        <w:t>(</w:t>
      </w:r>
      <w:proofErr w:type="spellStart"/>
      <w:r w:rsidR="00334079" w:rsidRPr="00334079">
        <w:rPr>
          <w:sz w:val="24"/>
          <w:szCs w:val="24"/>
        </w:rPr>
        <w:t>t.j</w:t>
      </w:r>
      <w:proofErr w:type="spellEnd"/>
      <w:r w:rsidR="00334079" w:rsidRPr="00334079">
        <w:rPr>
          <w:sz w:val="24"/>
          <w:szCs w:val="24"/>
        </w:rPr>
        <w:t>. Dz. U. z 2017 r. poz. 1579 z późn. zm.)</w:t>
      </w:r>
      <w:r>
        <w:t xml:space="preserve"> </w:t>
      </w:r>
      <w:r>
        <w:rPr>
          <w:sz w:val="24"/>
          <w:szCs w:val="24"/>
        </w:rPr>
        <w:t>Zamawiający</w:t>
      </w:r>
      <w:r>
        <w:rPr>
          <w:sz w:val="24"/>
        </w:rPr>
        <w:t xml:space="preserve"> był zobowiązany unieważnić postępowanie o udzielenie zamówienia publicznego prowadzone w trybie </w:t>
      </w:r>
      <w:r w:rsidR="00334079" w:rsidRPr="00334079">
        <w:rPr>
          <w:b/>
          <w:sz w:val="24"/>
        </w:rPr>
        <w:t>przetarg</w:t>
      </w:r>
      <w:r w:rsidR="001D51D1">
        <w:rPr>
          <w:b/>
          <w:sz w:val="24"/>
        </w:rPr>
        <w:t>u</w:t>
      </w:r>
      <w:r w:rsidR="00334079" w:rsidRPr="00334079">
        <w:rPr>
          <w:b/>
          <w:sz w:val="24"/>
        </w:rPr>
        <w:t xml:space="preserve"> nieograniczon</w:t>
      </w:r>
      <w:r w:rsidR="001D51D1">
        <w:rPr>
          <w:b/>
          <w:sz w:val="24"/>
        </w:rPr>
        <w:t>ego</w:t>
      </w:r>
      <w:r>
        <w:rPr>
          <w:sz w:val="24"/>
        </w:rPr>
        <w:t xml:space="preserve"> na:</w:t>
      </w:r>
    </w:p>
    <w:p w:rsidR="003F0CBE" w:rsidRDefault="00334079">
      <w:pPr>
        <w:spacing w:line="360" w:lineRule="auto"/>
        <w:jc w:val="both"/>
        <w:rPr>
          <w:sz w:val="24"/>
        </w:rPr>
      </w:pPr>
      <w:r w:rsidRPr="00334079">
        <w:rPr>
          <w:b/>
          <w:sz w:val="24"/>
        </w:rPr>
        <w:t>Wymiana drzwi wejściowych do toalet w budynku ARCUS Politechniki Rzeszowskiej.</w:t>
      </w:r>
      <w:r w:rsidR="003F0CBE">
        <w:rPr>
          <w:sz w:val="24"/>
        </w:rPr>
        <w:t>,</w:t>
      </w:r>
    </w:p>
    <w:p w:rsidR="003F0CBE" w:rsidRDefault="003F0CB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z powodu: </w:t>
      </w:r>
      <w:r w:rsidR="00334079" w:rsidRPr="00334079">
        <w:rPr>
          <w:sz w:val="24"/>
        </w:rPr>
        <w:t>cena przewyższa przeznaczoną kwotę</w:t>
      </w:r>
      <w:r>
        <w:rPr>
          <w:sz w:val="24"/>
        </w:rPr>
        <w:t>.</w:t>
      </w:r>
    </w:p>
    <w:p w:rsidR="00020DF5" w:rsidRPr="005644C6" w:rsidRDefault="005644C6" w:rsidP="005644C6">
      <w:pPr>
        <w:pStyle w:val="Nagwek6"/>
        <w:ind w:firstLine="567"/>
        <w:rPr>
          <w:rFonts w:ascii="Times New Roman" w:hAnsi="Times New Roman"/>
          <w:b w:val="0"/>
          <w:sz w:val="24"/>
          <w:szCs w:val="24"/>
        </w:rPr>
      </w:pPr>
      <w:r w:rsidRPr="005644C6">
        <w:rPr>
          <w:rFonts w:ascii="Times New Roman" w:hAnsi="Times New Roman"/>
          <w:b w:val="0"/>
          <w:bCs/>
          <w:sz w:val="24"/>
          <w:szCs w:val="24"/>
        </w:rPr>
        <w:t>Jednocześnie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  <w:r w:rsidR="00020DF5" w:rsidRPr="005644C6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020DF5" w:rsidRDefault="00020DF5" w:rsidP="00020DF5">
      <w:pPr>
        <w:pStyle w:val="Nagwek6"/>
        <w:rPr>
          <w:rFonts w:ascii="Times New Roman" w:hAnsi="Times New Roman"/>
          <w:b w:val="0"/>
          <w:sz w:val="24"/>
          <w:szCs w:val="24"/>
        </w:rPr>
      </w:pPr>
    </w:p>
    <w:p w:rsidR="003F0CBE" w:rsidRPr="00020DF5" w:rsidRDefault="003F0CBE" w:rsidP="00020DF5">
      <w:pPr>
        <w:pStyle w:val="Nagwek6"/>
        <w:jc w:val="center"/>
        <w:rPr>
          <w:rFonts w:ascii="Times New Roman" w:hAnsi="Times New Roman"/>
          <w:sz w:val="24"/>
          <w:szCs w:val="24"/>
        </w:rPr>
      </w:pPr>
      <w:r w:rsidRPr="00020DF5">
        <w:rPr>
          <w:rFonts w:ascii="Times New Roman" w:hAnsi="Times New Roman"/>
          <w:sz w:val="24"/>
          <w:szCs w:val="24"/>
        </w:rPr>
        <w:t>UZASADNIENIE</w:t>
      </w:r>
    </w:p>
    <w:p w:rsidR="003F0CBE" w:rsidRDefault="00334079">
      <w:pPr>
        <w:spacing w:line="360" w:lineRule="auto"/>
        <w:jc w:val="both"/>
        <w:rPr>
          <w:sz w:val="24"/>
        </w:rPr>
      </w:pPr>
      <w:r w:rsidRPr="00334079">
        <w:rPr>
          <w:sz w:val="24"/>
        </w:rPr>
        <w:t xml:space="preserve">Cena najkorzystniejszej oferty przewyższa zaplanowaną kwotę na </w:t>
      </w:r>
      <w:r w:rsidR="001D51D1" w:rsidRPr="00334079">
        <w:rPr>
          <w:sz w:val="24"/>
        </w:rPr>
        <w:t>realizację</w:t>
      </w:r>
      <w:r w:rsidRPr="00334079">
        <w:rPr>
          <w:sz w:val="24"/>
        </w:rPr>
        <w:t xml:space="preserve"> tego zadania.</w:t>
      </w:r>
    </w:p>
    <w:p w:rsidR="003F0CBE" w:rsidRDefault="003F0CBE">
      <w:pPr>
        <w:spacing w:line="360" w:lineRule="auto"/>
        <w:jc w:val="both"/>
        <w:rPr>
          <w:sz w:val="24"/>
        </w:rPr>
      </w:pPr>
    </w:p>
    <w:p w:rsidR="003F0CBE" w:rsidRDefault="003F0CBE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3F0CBE" w:rsidRDefault="003F0CBE">
      <w:pPr>
        <w:spacing w:line="360" w:lineRule="auto"/>
        <w:jc w:val="right"/>
        <w:rPr>
          <w:sz w:val="24"/>
        </w:rPr>
      </w:pPr>
    </w:p>
    <w:p w:rsidR="00020DF5" w:rsidRDefault="00020DF5">
      <w:pPr>
        <w:spacing w:line="360" w:lineRule="auto"/>
        <w:jc w:val="right"/>
        <w:rPr>
          <w:i/>
          <w:sz w:val="24"/>
        </w:rPr>
      </w:pPr>
    </w:p>
    <w:sectPr w:rsidR="00020DF5" w:rsidSect="001D51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91E" w:rsidRDefault="0072691E">
      <w:r>
        <w:separator/>
      </w:r>
    </w:p>
  </w:endnote>
  <w:endnote w:type="continuationSeparator" w:id="0">
    <w:p w:rsidR="0072691E" w:rsidRDefault="0072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BE" w:rsidRDefault="003F0C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F0CBE" w:rsidRDefault="003F0CB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BE" w:rsidRDefault="00CC5508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3F0CBE" w:rsidRDefault="003F0CBE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B1578C">
      <w:rPr>
        <w:rFonts w:ascii="Arial" w:hAnsi="Arial" w:cs="Arial"/>
        <w:sz w:val="18"/>
        <w:szCs w:val="18"/>
      </w:rPr>
      <w:t>tem ProPublico © Datacomp</w:t>
    </w:r>
    <w:r w:rsidR="00B1578C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BE" w:rsidRDefault="003F0CB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3F0CBE" w:rsidRDefault="003F0CBE">
    <w:pPr>
      <w:pStyle w:val="Stopka"/>
      <w:tabs>
        <w:tab w:val="clear" w:pos="4536"/>
      </w:tabs>
      <w:jc w:val="center"/>
    </w:pPr>
  </w:p>
  <w:p w:rsidR="003F0CBE" w:rsidRDefault="003F0CBE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C5508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91E" w:rsidRDefault="0072691E">
      <w:r>
        <w:separator/>
      </w:r>
    </w:p>
  </w:footnote>
  <w:footnote w:type="continuationSeparator" w:id="0">
    <w:p w:rsidR="0072691E" w:rsidRDefault="00726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079" w:rsidRDefault="003340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079" w:rsidRDefault="0033407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079" w:rsidRDefault="003340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86434"/>
    <w:multiLevelType w:val="multilevel"/>
    <w:tmpl w:val="ACB667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844962"/>
    <w:multiLevelType w:val="singleLevel"/>
    <w:tmpl w:val="0A4C8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29726B"/>
    <w:multiLevelType w:val="multilevel"/>
    <w:tmpl w:val="8746F9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691E"/>
    <w:rsid w:val="00020DF5"/>
    <w:rsid w:val="000345C2"/>
    <w:rsid w:val="00047A30"/>
    <w:rsid w:val="001B1480"/>
    <w:rsid w:val="001D51D1"/>
    <w:rsid w:val="002D47D4"/>
    <w:rsid w:val="00334079"/>
    <w:rsid w:val="00372CE9"/>
    <w:rsid w:val="003F0CBE"/>
    <w:rsid w:val="00420F05"/>
    <w:rsid w:val="005644C6"/>
    <w:rsid w:val="006E6C0F"/>
    <w:rsid w:val="0072691E"/>
    <w:rsid w:val="007A2D48"/>
    <w:rsid w:val="009553F8"/>
    <w:rsid w:val="00A86662"/>
    <w:rsid w:val="00AF7988"/>
    <w:rsid w:val="00B1578C"/>
    <w:rsid w:val="00BA77A9"/>
    <w:rsid w:val="00BF7AFB"/>
    <w:rsid w:val="00CC422D"/>
    <w:rsid w:val="00CC5508"/>
    <w:rsid w:val="00CE52C3"/>
    <w:rsid w:val="00EB304B"/>
    <w:rsid w:val="00F409C4"/>
    <w:rsid w:val="00FB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03C2A2C-97D4-489D-B616-D121F53E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CC55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C55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173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politechnika</dc:creator>
  <cp:keywords/>
  <cp:lastModifiedBy>politechnika</cp:lastModifiedBy>
  <cp:revision>2</cp:revision>
  <cp:lastPrinted>2018-09-06T10:44:00Z</cp:lastPrinted>
  <dcterms:created xsi:type="dcterms:W3CDTF">2018-09-06T10:44:00Z</dcterms:created>
  <dcterms:modified xsi:type="dcterms:W3CDTF">2018-09-06T10:44:00Z</dcterms:modified>
</cp:coreProperties>
</file>