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9F565A">
        <w:rPr>
          <w:rFonts w:ascii="Verdana" w:hAnsi="Verdana"/>
          <w:sz w:val="16"/>
          <w:szCs w:val="16"/>
        </w:rPr>
        <w:t>KC-zp.272-440/18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0E1213" w:rsidRPr="000E1213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0E1213" w:rsidRPr="000E1213">
        <w:rPr>
          <w:rFonts w:ascii="Verdana" w:hAnsi="Verdana"/>
          <w:sz w:val="16"/>
          <w:szCs w:val="16"/>
        </w:rPr>
        <w:t>2018-09-06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9F565A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0E1213" w:rsidRPr="000E1213" w:rsidRDefault="000E1213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E1213">
        <w:rPr>
          <w:rFonts w:ascii="Verdana" w:hAnsi="Verdana"/>
          <w:b/>
          <w:sz w:val="20"/>
          <w:szCs w:val="20"/>
        </w:rPr>
        <w:t xml:space="preserve">Akademia Górniczo </w:t>
      </w:r>
      <w:r w:rsidR="009F565A">
        <w:rPr>
          <w:rFonts w:ascii="Verdana" w:hAnsi="Verdana"/>
          <w:b/>
          <w:sz w:val="20"/>
          <w:szCs w:val="20"/>
        </w:rPr>
        <w:t>–</w:t>
      </w:r>
      <w:r w:rsidRPr="000E1213">
        <w:rPr>
          <w:rFonts w:ascii="Verdana" w:hAnsi="Verdana"/>
          <w:b/>
          <w:sz w:val="20"/>
          <w:szCs w:val="20"/>
        </w:rPr>
        <w:t xml:space="preserve"> Hutnicza</w:t>
      </w:r>
      <w:r w:rsidR="009F565A">
        <w:rPr>
          <w:rFonts w:ascii="Verdana" w:hAnsi="Verdana"/>
          <w:b/>
          <w:sz w:val="20"/>
          <w:szCs w:val="20"/>
        </w:rPr>
        <w:t xml:space="preserve"> </w:t>
      </w:r>
      <w:r w:rsidRPr="000E1213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0E1213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E1213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2017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E22A2F">
        <w:rPr>
          <w:rFonts w:ascii="Verdana" w:hAnsi="Verdana"/>
          <w:sz w:val="20"/>
          <w:szCs w:val="20"/>
        </w:rPr>
        <w:t>1579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9F565A">
        <w:rPr>
          <w:rFonts w:ascii="Verdana" w:hAnsi="Verdana"/>
          <w:sz w:val="20"/>
          <w:szCs w:val="20"/>
        </w:rPr>
        <w:t>przetarg nieograniczony</w:t>
      </w:r>
      <w:r w:rsidR="00AB4D2B" w:rsidRPr="009F565A">
        <w:rPr>
          <w:rFonts w:ascii="Verdana" w:hAnsi="Verdana"/>
          <w:sz w:val="20"/>
          <w:szCs w:val="20"/>
        </w:rPr>
        <w:t xml:space="preserve">, </w:t>
      </w:r>
      <w:r w:rsidR="00E671A8" w:rsidRPr="009F565A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9F565A">
        <w:rPr>
          <w:rFonts w:ascii="Verdana" w:hAnsi="Verdana"/>
          <w:sz w:val="20"/>
          <w:szCs w:val="20"/>
        </w:rPr>
        <w:t>Publicznych</w:t>
      </w:r>
      <w:r w:rsidR="00C026BB" w:rsidRPr="009F565A">
        <w:rPr>
          <w:rFonts w:ascii="Verdana" w:hAnsi="Verdana"/>
          <w:sz w:val="20"/>
          <w:szCs w:val="20"/>
        </w:rPr>
        <w:t xml:space="preserve"> </w:t>
      </w:r>
      <w:r w:rsidR="00E671A8" w:rsidRPr="009F565A">
        <w:rPr>
          <w:rFonts w:ascii="Verdana" w:hAnsi="Verdana"/>
          <w:sz w:val="20"/>
          <w:szCs w:val="20"/>
        </w:rPr>
        <w:t xml:space="preserve">dnia </w:t>
      </w:r>
      <w:r w:rsidRPr="009F565A">
        <w:rPr>
          <w:rFonts w:ascii="Verdana" w:hAnsi="Verdana"/>
          <w:sz w:val="20"/>
          <w:szCs w:val="20"/>
        </w:rPr>
        <w:t>22/08/2018</w:t>
      </w:r>
      <w:r w:rsidR="00C026BB" w:rsidRPr="009F565A">
        <w:rPr>
          <w:rFonts w:ascii="Verdana" w:hAnsi="Verdana"/>
          <w:sz w:val="20"/>
          <w:szCs w:val="20"/>
        </w:rPr>
        <w:t xml:space="preserve"> </w:t>
      </w:r>
      <w:r w:rsidR="00E671A8" w:rsidRPr="009F565A">
        <w:rPr>
          <w:rFonts w:ascii="Verdana" w:hAnsi="Verdana"/>
          <w:sz w:val="20"/>
          <w:szCs w:val="20"/>
        </w:rPr>
        <w:t xml:space="preserve">z </w:t>
      </w:r>
      <w:r w:rsidR="00C026BB" w:rsidRPr="009F565A">
        <w:rPr>
          <w:rFonts w:ascii="Verdana" w:hAnsi="Verdana"/>
          <w:sz w:val="20"/>
          <w:szCs w:val="20"/>
        </w:rPr>
        <w:t>numerem</w:t>
      </w:r>
      <w:r w:rsidR="00E671A8" w:rsidRPr="009F565A">
        <w:rPr>
          <w:rFonts w:ascii="Verdana" w:hAnsi="Verdana"/>
          <w:sz w:val="20"/>
          <w:szCs w:val="20"/>
        </w:rPr>
        <w:t xml:space="preserve"> </w:t>
      </w:r>
      <w:r w:rsidRPr="009F565A">
        <w:rPr>
          <w:rFonts w:ascii="Verdana" w:hAnsi="Verdana"/>
          <w:sz w:val="20"/>
          <w:szCs w:val="20"/>
        </w:rPr>
        <w:t>607219-N-2018</w:t>
      </w:r>
      <w:r w:rsidR="004E0F63" w:rsidRPr="009F565A">
        <w:rPr>
          <w:rFonts w:ascii="Verdana" w:hAnsi="Verdana" w:cs="Arial"/>
          <w:sz w:val="20"/>
          <w:szCs w:val="20"/>
        </w:rPr>
        <w:t xml:space="preserve"> </w:t>
      </w:r>
      <w:r w:rsidR="00C026BB" w:rsidRPr="009F565A">
        <w:rPr>
          <w:rFonts w:ascii="Verdana" w:hAnsi="Verdana"/>
          <w:sz w:val="20"/>
          <w:szCs w:val="20"/>
        </w:rPr>
        <w:t xml:space="preserve">na </w:t>
      </w:r>
      <w:r w:rsidRPr="009F565A">
        <w:rPr>
          <w:rFonts w:ascii="Verdana" w:hAnsi="Verdana"/>
          <w:b/>
          <w:sz w:val="20"/>
          <w:szCs w:val="20"/>
        </w:rPr>
        <w:t>Remont dachu hali H-A1A2 na terenie</w:t>
      </w:r>
      <w:r w:rsidRPr="000E1213">
        <w:rPr>
          <w:rFonts w:ascii="Verdana" w:hAnsi="Verdana"/>
          <w:b/>
          <w:sz w:val="20"/>
          <w:szCs w:val="20"/>
        </w:rPr>
        <w:t xml:space="preserve"> AGH w Krakowie - etap I - KC-zp.272-440/18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1213" w:rsidRPr="000E121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0E1213" w:rsidRPr="000E121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C17550" w:rsidRDefault="00C17550" w:rsidP="00C175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17550" w:rsidRPr="00B35B58" w:rsidRDefault="00C17550" w:rsidP="00C175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5B58">
              <w:rPr>
                <w:rFonts w:ascii="Verdana" w:hAnsi="Verdana"/>
                <w:b/>
                <w:sz w:val="20"/>
                <w:szCs w:val="20"/>
              </w:rPr>
              <w:t xml:space="preserve">Postępowanie zostało unieważnione na podstawie </w:t>
            </w:r>
          </w:p>
          <w:p w:rsidR="00C17550" w:rsidRPr="00B35B58" w:rsidRDefault="00C17550" w:rsidP="00C175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5B58">
              <w:rPr>
                <w:rFonts w:ascii="Verdana" w:hAnsi="Verdana"/>
                <w:b/>
                <w:sz w:val="20"/>
                <w:szCs w:val="20"/>
              </w:rPr>
              <w:t>- art. 93 ust. 1 pkt 1 ustawy Prawo Zamówień Publicznych  – nie złożono żadnej oferty niepodlegającej odrzuceniu;</w:t>
            </w:r>
          </w:p>
          <w:p w:rsidR="00574420" w:rsidRPr="00504F58" w:rsidRDefault="00574420" w:rsidP="00C90C1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9F565A" w:rsidRDefault="009F565A" w:rsidP="00AB4D2B">
      <w:pPr>
        <w:jc w:val="both"/>
        <w:rPr>
          <w:rFonts w:ascii="Verdana" w:hAnsi="Verdana"/>
          <w:sz w:val="20"/>
          <w:szCs w:val="20"/>
          <w:highlight w:val="green"/>
        </w:rPr>
      </w:pPr>
    </w:p>
    <w:p w:rsidR="00F43B11" w:rsidRPr="00504F58" w:rsidRDefault="00F43B11" w:rsidP="00F43B1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43B1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9F" w:rsidRDefault="0095509F">
      <w:r>
        <w:separator/>
      </w:r>
    </w:p>
  </w:endnote>
  <w:endnote w:type="continuationSeparator" w:id="0">
    <w:p w:rsidR="0095509F" w:rsidRDefault="009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13" w:rsidRDefault="000E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13" w:rsidRDefault="000E12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9F" w:rsidRDefault="0095509F">
      <w:r>
        <w:separator/>
      </w:r>
    </w:p>
  </w:footnote>
  <w:footnote w:type="continuationSeparator" w:id="0">
    <w:p w:rsidR="0095509F" w:rsidRDefault="0095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13" w:rsidRDefault="000E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09F"/>
    <w:rsid w:val="00084559"/>
    <w:rsid w:val="00093F4D"/>
    <w:rsid w:val="000E1213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5509F"/>
    <w:rsid w:val="0096168B"/>
    <w:rsid w:val="0096560F"/>
    <w:rsid w:val="0097168F"/>
    <w:rsid w:val="0098353F"/>
    <w:rsid w:val="009C4541"/>
    <w:rsid w:val="009D0F3E"/>
    <w:rsid w:val="009F565A"/>
    <w:rsid w:val="00A50E86"/>
    <w:rsid w:val="00AA11A0"/>
    <w:rsid w:val="00AB4D2B"/>
    <w:rsid w:val="00AE5A8A"/>
    <w:rsid w:val="00AF1DE6"/>
    <w:rsid w:val="00AF7ADD"/>
    <w:rsid w:val="00B0352C"/>
    <w:rsid w:val="00B95315"/>
    <w:rsid w:val="00BA7CF7"/>
    <w:rsid w:val="00BE0315"/>
    <w:rsid w:val="00BE1CDF"/>
    <w:rsid w:val="00C026BB"/>
    <w:rsid w:val="00C17550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109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4</cp:revision>
  <cp:lastPrinted>2006-07-12T07:26:00Z</cp:lastPrinted>
  <dcterms:created xsi:type="dcterms:W3CDTF">2018-09-06T07:39:00Z</dcterms:created>
  <dcterms:modified xsi:type="dcterms:W3CDTF">2018-09-06T07:42:00Z</dcterms:modified>
</cp:coreProperties>
</file>