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C54F06">
      <w:pPr>
        <w:rPr>
          <w:b/>
          <w:bCs/>
          <w:sz w:val="24"/>
        </w:rPr>
      </w:pPr>
      <w:r w:rsidRPr="00C54F06">
        <w:rPr>
          <w:b/>
          <w:bCs/>
          <w:sz w:val="24"/>
        </w:rPr>
        <w:t>INSTYTUT SPAWALNICTWA</w:t>
      </w:r>
    </w:p>
    <w:p w:rsidR="006D4AB3" w:rsidRDefault="00C54F06">
      <w:pPr>
        <w:rPr>
          <w:b/>
          <w:bCs/>
          <w:sz w:val="24"/>
        </w:rPr>
      </w:pPr>
      <w:r w:rsidRPr="00C54F06">
        <w:rPr>
          <w:b/>
          <w:bCs/>
          <w:sz w:val="24"/>
        </w:rPr>
        <w:t>Bł. Czesława</w:t>
      </w:r>
      <w:r w:rsidR="006D4AB3">
        <w:rPr>
          <w:b/>
          <w:bCs/>
          <w:sz w:val="24"/>
        </w:rPr>
        <w:t xml:space="preserve"> </w:t>
      </w:r>
      <w:r w:rsidRPr="00C54F06">
        <w:rPr>
          <w:b/>
          <w:bCs/>
          <w:sz w:val="24"/>
        </w:rPr>
        <w:t>16-18</w:t>
      </w:r>
    </w:p>
    <w:p w:rsidR="006D4AB3" w:rsidRDefault="00C54F06">
      <w:pPr>
        <w:rPr>
          <w:b/>
          <w:bCs/>
          <w:sz w:val="24"/>
        </w:rPr>
      </w:pPr>
      <w:r w:rsidRPr="00C54F06">
        <w:rPr>
          <w:b/>
          <w:bCs/>
          <w:sz w:val="24"/>
        </w:rPr>
        <w:t>44-100</w:t>
      </w:r>
      <w:r w:rsidR="006D4AB3">
        <w:rPr>
          <w:b/>
          <w:bCs/>
          <w:sz w:val="24"/>
        </w:rPr>
        <w:t xml:space="preserve"> </w:t>
      </w:r>
      <w:r w:rsidRPr="00C54F06">
        <w:rPr>
          <w:b/>
          <w:bCs/>
          <w:sz w:val="24"/>
        </w:rPr>
        <w:t>Gliwice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54F06" w:rsidRPr="00C54F06">
        <w:rPr>
          <w:b/>
          <w:bCs/>
          <w:sz w:val="24"/>
        </w:rPr>
        <w:t>2/2018/4</w:t>
      </w:r>
      <w:r>
        <w:rPr>
          <w:sz w:val="24"/>
        </w:rPr>
        <w:tab/>
        <w:t xml:space="preserve"> </w:t>
      </w:r>
      <w:r w:rsidR="00C54F06" w:rsidRPr="00C54F06">
        <w:rPr>
          <w:sz w:val="24"/>
        </w:rPr>
        <w:t>Gliwice</w:t>
      </w:r>
      <w:r>
        <w:rPr>
          <w:sz w:val="24"/>
        </w:rPr>
        <w:t xml:space="preserve"> dnia: </w:t>
      </w:r>
      <w:r w:rsidR="00C54F06" w:rsidRPr="00C54F06">
        <w:rPr>
          <w:sz w:val="24"/>
        </w:rPr>
        <w:t>2018-08-10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54F06" w:rsidRPr="00C54F06">
        <w:rPr>
          <w:sz w:val="24"/>
        </w:rPr>
        <w:t>2018-08-08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C54F06" w:rsidRPr="00C54F06">
        <w:rPr>
          <w:sz w:val="24"/>
        </w:rPr>
        <w:t>(</w:t>
      </w:r>
      <w:proofErr w:type="spellStart"/>
      <w:r w:rsidR="00C54F06" w:rsidRPr="00C54F06">
        <w:rPr>
          <w:sz w:val="24"/>
        </w:rPr>
        <w:t>t.j</w:t>
      </w:r>
      <w:proofErr w:type="spellEnd"/>
      <w:r w:rsidR="00C54F06" w:rsidRPr="00C54F06">
        <w:rPr>
          <w:sz w:val="24"/>
        </w:rPr>
        <w:t xml:space="preserve">. Dz. U. z 2017 r. poz. 1579 z </w:t>
      </w:r>
      <w:proofErr w:type="spellStart"/>
      <w:r w:rsidR="00C54F06" w:rsidRPr="00C54F06">
        <w:rPr>
          <w:sz w:val="24"/>
        </w:rPr>
        <w:t>późn</w:t>
      </w:r>
      <w:proofErr w:type="spellEnd"/>
      <w:r w:rsidR="00C54F06" w:rsidRPr="00C54F06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C54F06" w:rsidRPr="00C54F06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C54F06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C54F06">
        <w:rPr>
          <w:b/>
          <w:sz w:val="24"/>
        </w:rPr>
        <w:t>Przygotowanie i dostawa posiłków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 xml:space="preserve">Zgodnie z art. 38 Ustawy Prawo zamówień publicznych, w celu sporządzenia rzetelnej oferty, 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prosimy o wyjaśnienie niżej wymienionych kwestii dotyczącej dokumentacji przetargowej: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 xml:space="preserve">1. Prosimy o opublikowanie zestawienia wydanych posiłków, o których mowa w </w:t>
      </w:r>
      <w:proofErr w:type="spellStart"/>
      <w:r w:rsidRPr="00C54F06">
        <w:rPr>
          <w:sz w:val="24"/>
        </w:rPr>
        <w:t>siwz</w:t>
      </w:r>
      <w:proofErr w:type="spellEnd"/>
      <w:r w:rsidRPr="00C54F06">
        <w:rPr>
          <w:sz w:val="24"/>
        </w:rPr>
        <w:t xml:space="preserve"> w okresie od 01.08.2017 roku do 31.07.2018 roku. Informacja ta umożliwi Wykonawcy ubiegającemu się o zamówienie zaplanowanie niezbędnej ilości naczyń transportowych i precyzyjne określenie ceny artykułów spożywczych potrzebnych do przygotowania obiadów.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2. Prosimy o wprowadzenie do wzoru umowy na podstawie norm określonych w kodeksie cywilnym zapisów umożliwiających stronom, jej swobodne rozwiązanie np. za 2-miesięcznym okresem wypowiedzenia.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lastRenderedPageBreak/>
        <w:t>5. O której godzinie należy dostarczać posiłki do wydawania 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6. Czy Wykonawca dobrze rozumie, że Zamawiający będzie zajmował się wydaniem posiłków osobom upoważnionym oraz zmywaniem talerzy i sztućców?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7. Prosimy o obniżenie kary, o której mowa w § 4 ust. 2.b do wysokości 5%.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8. Powołując się na jawność finansów publicznych prosimy o podanie stawki netto jaką płaci obecnie Zamawiający za jeden posiłek.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9.Co w formularzu ofertowym oznacza zapis, że cena za wykonanie podmiotu zamówienie wynosi 40000 ?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10. Prosimy o wykreślenie z formularza ofertowego punktu 3 dotyczącego oświadczenia o udzielaniu gwarancji na dostarczone posiłki w odniesieniu do kilku miesięcy, bądź wyjaśnienia co Zamawiający rozumie przez złożenie w/w oświadczenia.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11.Poprosimy o wykreślenie z dokumentacji przetargowej ciążącego na Wykonawcy obowiązku odbierania odpadów pokonsumpcyjnych. Informujemy, że zgodnie z aktualnymi przepisami usługa odbioru i zagospodarowania odpadów może być realizowana jedynie przez wyspecjalizowane podmioty posiadające m.in. wpis do rejestru działalności regulowanej w zakresie odbierania odpadów od właściciela nieruchomości. Żadna z firm zajmujących się żywieniem od stycznia 2017 roku nie może zawierać umów z firmami zewnętrznymi zajmującymi się utylizacja i odbiorem odpadów jeżeli nie jestem właścicielem tych odpadów lub właścicielem nieruchomości na której te odpady powstają.</w:t>
      </w:r>
    </w:p>
    <w:p w:rsidR="00C54F06" w:rsidRPr="00C54F06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>Pytanie z dnia 2018-08-08</w:t>
      </w:r>
    </w:p>
    <w:p w:rsidR="006D4AB3" w:rsidRDefault="00C54F06">
      <w:pPr>
        <w:pStyle w:val="Tekstpodstawowywcity3"/>
        <w:spacing w:before="120" w:after="120"/>
        <w:ind w:firstLine="0"/>
        <w:rPr>
          <w:sz w:val="24"/>
        </w:rPr>
      </w:pPr>
      <w:r w:rsidRPr="00C54F06">
        <w:rPr>
          <w:sz w:val="24"/>
        </w:rPr>
        <w:t xml:space="preserve">1.Prosimy o modernizację </w:t>
      </w:r>
      <w:proofErr w:type="spellStart"/>
      <w:r w:rsidRPr="00C54F06">
        <w:rPr>
          <w:sz w:val="24"/>
        </w:rPr>
        <w:t>siwz</w:t>
      </w:r>
      <w:proofErr w:type="spellEnd"/>
      <w:r w:rsidRPr="00C54F06">
        <w:rPr>
          <w:sz w:val="24"/>
        </w:rPr>
        <w:t xml:space="preserve"> z zakresu rozdziału 7.4.3., gdzie w tabeli w punkcie 2 wymaga się od Wykonawcy złożenia dwóch oświadczeń w sprawie RODO. Prosimy o pozostawienie w dokumentacji tylko oświadczenia ostatniego, co jest zgodne ze wskazaniem Urzędu Zamówień Publicznych. Pierwsze  z  dwóch wymaganych oświadczeń jest przeznaczone dla Zamawiającego, który powinien je umieścić w specyfikacji, jako informację dla Wykonawców ubiegających się o zamówienie, ponieważ w toku postepowania może on pozyskać od Oferentów określone dane. Urząd Zamówień Publicznych określa, że Wykonawca ubiegający się o zamówienie składa wyłącznie oświadczenie o następującej treści: Oświadczam, że wypełniłem obowiązki informacyjne przewidziane w art.13 lub art. </w:t>
      </w:r>
      <w:proofErr w:type="spellStart"/>
      <w:r w:rsidRPr="00C54F06">
        <w:rPr>
          <w:sz w:val="24"/>
        </w:rPr>
        <w:lastRenderedPageBreak/>
        <w:t>Rodo</w:t>
      </w:r>
      <w:proofErr w:type="spellEnd"/>
      <w:r w:rsidRPr="00C54F06">
        <w:rPr>
          <w:sz w:val="24"/>
        </w:rPr>
        <w:t xml:space="preserve"> wobec osób fizycznych, do których dane osobowe bezpośrednio lub pośrednio pozyskałem w celu ubiegania się o udzielenie zamówienia publicznego w niniejszym postepowaniu. Ponadto urząd informuje, że w przypadku gdy wykonawca nie przekazuje danych osobowych innych niż bezpośrednio jego dotyczących lub zachodzi wyłączenie stosowania obowiązku informacyjnego, stosowanie art.13 ust.4 lub art.14 ust. </w:t>
      </w:r>
      <w:proofErr w:type="spellStart"/>
      <w:r w:rsidRPr="00C54F06">
        <w:rPr>
          <w:sz w:val="24"/>
        </w:rPr>
        <w:t>Rodo</w:t>
      </w:r>
      <w:proofErr w:type="spellEnd"/>
      <w:r w:rsidRPr="00C54F06">
        <w:rPr>
          <w:sz w:val="24"/>
        </w:rPr>
        <w:t xml:space="preserve"> treści oświadczenia wykonawca nie składa. Dla potwierdzenia w/w okoliczności podajemy link do strony internetowej Urzędu Zamówień Publicznych https://www.uzp.pl/aktualnosci/rodo-w-zamowieniach-publicznych.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Stanowisko (wyjaśnienia) Zamawiającego w przedmiotowej kwestii jest następujące: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Odpowiedz na  nr 1.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W tym okresie wydano 21016 posiłków, niezbędne naczynia transportowe i precyzyjne określenie ceny artykułów  należą do Wykonawcy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Odpowiedz na nr 2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Zamawiający nie przewiduje odstąpienia od umowy za wypowiedzeniem.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Odpowiedz na  nr 5 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Ilość posiłków dziennie uzależniona jest od ilości osób uprawnionych do posiłków w danym dniu. Zwykle jest to w granicach: 10 do 260 posiłków. Natomiast czas także związany jest z w/w ilością przeciętnie od 11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do 13</w:t>
      </w:r>
      <w:r>
        <w:rPr>
          <w:sz w:val="24"/>
          <w:vertAlign w:val="superscript"/>
        </w:rPr>
        <w:t xml:space="preserve">30 </w:t>
      </w:r>
      <w:r>
        <w:rPr>
          <w:sz w:val="24"/>
        </w:rPr>
        <w:t>. Dokładny czas podawany będzie zgodnie z regulaminem, który jest załącznikiem do umowy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Odpowiedz na nr 6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Wykonawca dobrze rozumie.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Odpowiedz na  nr 7.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Zamawiający nie może obniżyć tej kary. Natomiast zamawiający chciałby, aby wykonawca tak dostarczał przedmiot zamówienia, żeby nie trzeb było stosować kar.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Odpowiedz na nr 8</w:t>
      </w:r>
    </w:p>
    <w:p w:rsidR="00312552" w:rsidRDefault="00312552" w:rsidP="00312552">
      <w:pPr>
        <w:spacing w:before="120" w:after="120" w:line="360" w:lineRule="auto"/>
        <w:rPr>
          <w:sz w:val="24"/>
        </w:rPr>
      </w:pPr>
      <w:r>
        <w:rPr>
          <w:sz w:val="24"/>
        </w:rPr>
        <w:t>12,48 zł. netto.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zgodnie z wymogiem art. 38 ust. 2 ustawy, stanowisko Zamawiającego zostało rozesłane do wszystkich wykonawców, którym przekazano SIWZ.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Odpowiedz na  nr 9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W formularzu ofertowym jest : cena jednego posiłku,40000 jest ilością posiłków * cena jednego posiłku, i jest to cena wykonania zamówienia.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Odpowiedz na  nr.10.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Nie wypełniać punktu 3 formularza.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Odpowiedz na. nr.11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Resztki posiłków  są własnością Wykonawcy, przy dobrych posiłkach resztek nie będzie 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Odpowiedz na pytanie  z dnia 2018-08-08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Odpowiedz na pyt.1</w:t>
      </w:r>
    </w:p>
    <w:p w:rsidR="00312552" w:rsidRDefault="00312552" w:rsidP="0031255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W specyfikacji część pierwsza o RODO jest tylko informacyjna, należy część druga gdzie jest podpis wykonawcy skopiować i po podpisaniu dołączyć do zamówienia</w:t>
      </w:r>
    </w:p>
    <w:p w:rsidR="00312552" w:rsidRDefault="00312552" w:rsidP="00312552"/>
    <w:p w:rsidR="00312552" w:rsidRDefault="00312552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C54F06" w:rsidRPr="00C54F06">
        <w:rPr>
          <w:sz w:val="24"/>
        </w:rPr>
        <w:t>(</w:t>
      </w:r>
      <w:proofErr w:type="spellStart"/>
      <w:r w:rsidR="00C54F06" w:rsidRPr="00C54F06">
        <w:rPr>
          <w:sz w:val="24"/>
        </w:rPr>
        <w:t>t.j</w:t>
      </w:r>
      <w:proofErr w:type="spellEnd"/>
      <w:r w:rsidR="00C54F06" w:rsidRPr="00C54F06">
        <w:rPr>
          <w:sz w:val="24"/>
        </w:rPr>
        <w:t xml:space="preserve">. Dz. U. z 2017 r. poz. 1579 z </w:t>
      </w:r>
      <w:proofErr w:type="spellStart"/>
      <w:r w:rsidR="00C54F06" w:rsidRPr="00C54F06">
        <w:rPr>
          <w:sz w:val="24"/>
        </w:rPr>
        <w:t>późn</w:t>
      </w:r>
      <w:proofErr w:type="spellEnd"/>
      <w:r w:rsidR="00C54F06" w:rsidRPr="00C54F06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312552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>Agnieszka Korman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  <w:bookmarkStart w:id="0" w:name="_GoBack"/>
      <w:bookmarkEnd w:id="0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1D" w:rsidRDefault="0011651D">
      <w:r>
        <w:separator/>
      </w:r>
    </w:p>
  </w:endnote>
  <w:endnote w:type="continuationSeparator" w:id="0">
    <w:p w:rsidR="0011651D" w:rsidRDefault="0011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165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1D" w:rsidRDefault="0011651D">
      <w:r>
        <w:separator/>
      </w:r>
    </w:p>
  </w:footnote>
  <w:footnote w:type="continuationSeparator" w:id="0">
    <w:p w:rsidR="0011651D" w:rsidRDefault="0011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06" w:rsidRDefault="00C54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06" w:rsidRDefault="00C54F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06" w:rsidRDefault="00C54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51D"/>
    <w:rsid w:val="00031374"/>
    <w:rsid w:val="000A1097"/>
    <w:rsid w:val="0011651D"/>
    <w:rsid w:val="00180C6E"/>
    <w:rsid w:val="00312552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C54F06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312552"/>
    <w:rPr>
      <w:sz w:val="28"/>
    </w:rPr>
  </w:style>
  <w:style w:type="character" w:customStyle="1" w:styleId="Tekstpodstawowywcity3Znak">
    <w:name w:val="Tekst podstawowy wcięty 3 Znak"/>
    <w:link w:val="Tekstpodstawowywcity3"/>
    <w:rsid w:val="0031255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4</Pages>
  <Words>819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is</dc:creator>
  <cp:keywords/>
  <cp:lastModifiedBy>is</cp:lastModifiedBy>
  <cp:revision>3</cp:revision>
  <cp:lastPrinted>2001-02-10T13:28:00Z</cp:lastPrinted>
  <dcterms:created xsi:type="dcterms:W3CDTF">2018-08-10T07:17:00Z</dcterms:created>
  <dcterms:modified xsi:type="dcterms:W3CDTF">2018-08-10T07:23:00Z</dcterms:modified>
</cp:coreProperties>
</file>