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BF" w:rsidRPr="00516D8E" w:rsidRDefault="000C23BF" w:rsidP="000C23BF">
      <w:pPr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hanging="567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516D8E">
        <w:rPr>
          <w:rFonts w:ascii="Times New Roman" w:eastAsia="Cambria" w:hAnsi="Times New Roman" w:cs="Times New Roman"/>
          <w:b/>
          <w:i/>
          <w:sz w:val="24"/>
        </w:rPr>
        <w:t>Załącznik nr 1 do umowy Nr ….. z dnia ……….. 201</w:t>
      </w:r>
      <w:r w:rsidR="00A7399B">
        <w:rPr>
          <w:rFonts w:ascii="Times New Roman" w:eastAsia="Cambria" w:hAnsi="Times New Roman" w:cs="Times New Roman"/>
          <w:b/>
          <w:i/>
          <w:sz w:val="24"/>
        </w:rPr>
        <w:t>8</w:t>
      </w:r>
      <w:r w:rsidRPr="00516D8E">
        <w:rPr>
          <w:rFonts w:ascii="Times New Roman" w:eastAsia="Cambria" w:hAnsi="Times New Roman" w:cs="Times New Roman"/>
          <w:b/>
          <w:i/>
          <w:sz w:val="24"/>
        </w:rPr>
        <w:t xml:space="preserve">r.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0C23BF">
      <w:pPr>
        <w:jc w:val="right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-WZÓR-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A7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BF">
        <w:rPr>
          <w:rFonts w:ascii="Times New Roman" w:hAnsi="Times New Roman" w:cs="Times New Roman"/>
          <w:b/>
          <w:sz w:val="24"/>
          <w:szCs w:val="24"/>
        </w:rPr>
        <w:t>Karta Gwarancji Jakości</w:t>
      </w:r>
    </w:p>
    <w:p w:rsidR="00733465" w:rsidRPr="000C23BF" w:rsidRDefault="00733465" w:rsidP="000C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65" w:rsidRPr="000C23BF" w:rsidRDefault="00733465" w:rsidP="000C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BF">
        <w:rPr>
          <w:rFonts w:ascii="Times New Roman" w:hAnsi="Times New Roman" w:cs="Times New Roman"/>
          <w:b/>
          <w:sz w:val="24"/>
          <w:szCs w:val="24"/>
        </w:rPr>
        <w:t>obiektu budowlanego/wykonanych robót</w:t>
      </w:r>
    </w:p>
    <w:p w:rsidR="00733465" w:rsidRPr="000C23BF" w:rsidRDefault="00733465" w:rsidP="000C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65" w:rsidRPr="000C23BF" w:rsidRDefault="00733465" w:rsidP="000C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BF">
        <w:rPr>
          <w:rFonts w:ascii="Times New Roman" w:hAnsi="Times New Roman" w:cs="Times New Roman"/>
          <w:b/>
          <w:sz w:val="24"/>
          <w:szCs w:val="24"/>
        </w:rPr>
        <w:t>sporządzona w dniu ........................</w:t>
      </w:r>
    </w:p>
    <w:p w:rsidR="000C23BF" w:rsidRDefault="000C23BF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0C2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0C23BF" w:rsidRPr="000C23BF">
        <w:rPr>
          <w:rFonts w:ascii="Times New Roman" w:hAnsi="Times New Roman" w:cs="Times New Roman"/>
          <w:sz w:val="24"/>
          <w:szCs w:val="24"/>
        </w:rPr>
        <w:t>Gmina Pokrzywnica</w:t>
      </w:r>
      <w:r w:rsidRPr="000C23BF">
        <w:rPr>
          <w:rFonts w:ascii="Times New Roman" w:hAnsi="Times New Roman" w:cs="Times New Roman"/>
          <w:sz w:val="24"/>
          <w:szCs w:val="24"/>
        </w:rPr>
        <w:t xml:space="preserve">, </w:t>
      </w:r>
      <w:r w:rsidR="000C23BF" w:rsidRPr="000C23BF">
        <w:rPr>
          <w:rFonts w:ascii="Times New Roman" w:hAnsi="Times New Roman" w:cs="Times New Roman"/>
          <w:sz w:val="24"/>
          <w:szCs w:val="24"/>
        </w:rPr>
        <w:t>Al. Jana Pawła II 1, 06-121 Pokrzywnica</w:t>
      </w:r>
      <w:r w:rsidRPr="000C23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465" w:rsidRPr="000C23BF" w:rsidRDefault="00733465" w:rsidP="000C2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NIP </w:t>
      </w:r>
      <w:r w:rsidR="000C23BF" w:rsidRPr="000C23BF">
        <w:rPr>
          <w:rFonts w:ascii="Times New Roman" w:hAnsi="Times New Roman" w:cs="Times New Roman"/>
          <w:sz w:val="24"/>
          <w:szCs w:val="24"/>
        </w:rPr>
        <w:t>568-15-24-651</w:t>
      </w:r>
      <w:r w:rsidRPr="000C23BF">
        <w:rPr>
          <w:rFonts w:ascii="Times New Roman" w:hAnsi="Times New Roman" w:cs="Times New Roman"/>
          <w:sz w:val="24"/>
          <w:szCs w:val="24"/>
        </w:rPr>
        <w:t xml:space="preserve">, REGON </w:t>
      </w:r>
      <w:r w:rsidR="000C23BF" w:rsidRPr="000C23BF">
        <w:rPr>
          <w:rFonts w:ascii="Times New Roman" w:hAnsi="Times New Roman" w:cs="Times New Roman"/>
          <w:sz w:val="24"/>
          <w:szCs w:val="24"/>
        </w:rPr>
        <w:t>130378367</w:t>
      </w:r>
      <w:r w:rsidRPr="000C23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465" w:rsidRPr="000C23BF" w:rsidRDefault="00733465" w:rsidP="000C2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Wykonawca (Gwarant): ………………………………………………………………… </w:t>
      </w:r>
    </w:p>
    <w:p w:rsidR="000C23BF" w:rsidRPr="000C23BF" w:rsidRDefault="000C23BF" w:rsidP="000C23BF">
      <w:pPr>
        <w:pStyle w:val="Akapitzlist"/>
        <w:numPr>
          <w:ilvl w:val="0"/>
          <w:numId w:val="2"/>
        </w:numPr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</w:rPr>
      </w:pPr>
      <w:r w:rsidRPr="000C23BF">
        <w:rPr>
          <w:rFonts w:ascii="Times New Roman" w:eastAsia="Cambria" w:hAnsi="Times New Roman" w:cs="Times New Roman"/>
          <w:sz w:val="24"/>
        </w:rPr>
        <w:t xml:space="preserve">Umowa nr </w:t>
      </w:r>
      <w:r w:rsidRPr="000C23BF">
        <w:rPr>
          <w:rFonts w:ascii="Times New Roman" w:eastAsia="Cambria" w:hAnsi="Times New Roman" w:cs="Times New Roman"/>
          <w:b/>
          <w:sz w:val="24"/>
        </w:rPr>
        <w:t xml:space="preserve">……….2018, </w:t>
      </w:r>
      <w:r w:rsidRPr="000C23BF">
        <w:rPr>
          <w:rFonts w:ascii="Times New Roman" w:eastAsia="Cambria" w:hAnsi="Times New Roman" w:cs="Times New Roman"/>
          <w:sz w:val="24"/>
        </w:rPr>
        <w:t>zwana w dalszej treści „Umową”.</w:t>
      </w:r>
    </w:p>
    <w:p w:rsidR="000C23BF" w:rsidRPr="0067027A" w:rsidRDefault="000C23BF" w:rsidP="000C23B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67027A">
        <w:rPr>
          <w:rFonts w:ascii="Times New Roman" w:eastAsia="Cambria" w:hAnsi="Times New Roman" w:cs="Times New Roman"/>
          <w:sz w:val="24"/>
        </w:rPr>
        <w:t>Przedmiot Gwarancji Jakości obejmuje całość robót i dokumentów Wykonawcy objętych przedmiotem zamówienia pn.</w:t>
      </w:r>
      <w:r w:rsidRPr="0067027A">
        <w:rPr>
          <w:rFonts w:ascii="Times New Roman" w:eastAsia="Cambria" w:hAnsi="Times New Roman" w:cs="Times New Roman"/>
          <w:b/>
          <w:sz w:val="24"/>
        </w:rPr>
        <w:t xml:space="preserve"> </w:t>
      </w:r>
      <w:r w:rsidR="0067027A" w:rsidRPr="0067027A">
        <w:rPr>
          <w:rFonts w:ascii="Times New Roman" w:eastAsia="Cambria" w:hAnsi="Times New Roman" w:cs="Times New Roman"/>
          <w:b/>
          <w:bCs/>
          <w:sz w:val="24"/>
        </w:rPr>
        <w:t>"Zagospodarowanie placów zabaw na terenie Gminy Pokrzywnica”.</w:t>
      </w:r>
    </w:p>
    <w:p w:rsidR="000C23BF" w:rsidRPr="000C23BF" w:rsidRDefault="000C23BF" w:rsidP="000C23BF">
      <w:pPr>
        <w:pStyle w:val="Akapitzlist"/>
        <w:numPr>
          <w:ilvl w:val="0"/>
          <w:numId w:val="2"/>
        </w:numPr>
        <w:tabs>
          <w:tab w:val="left" w:pos="567"/>
          <w:tab w:val="left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</w:rPr>
      </w:pPr>
      <w:r w:rsidRPr="000C23BF">
        <w:rPr>
          <w:rFonts w:ascii="Times New Roman" w:eastAsia="Cambria" w:hAnsi="Times New Roman" w:cs="Times New Roman"/>
          <w:sz w:val="24"/>
        </w:rPr>
        <w:t xml:space="preserve">Data odbioru ostatecznego: </w:t>
      </w:r>
      <w:r w:rsidRPr="000C23BF">
        <w:rPr>
          <w:rFonts w:ascii="Times New Roman" w:eastAsia="Cambria" w:hAnsi="Times New Roman" w:cs="Times New Roman"/>
          <w:b/>
          <w:sz w:val="24"/>
        </w:rPr>
        <w:t>………………………………………………</w:t>
      </w:r>
    </w:p>
    <w:p w:rsidR="00733465" w:rsidRPr="000C23BF" w:rsidRDefault="00733465" w:rsidP="000C23BF">
      <w:pPr>
        <w:rPr>
          <w:rFonts w:ascii="Times New Roman" w:hAnsi="Times New Roman" w:cs="Times New Roman"/>
          <w:sz w:val="24"/>
          <w:szCs w:val="24"/>
        </w:rPr>
      </w:pPr>
    </w:p>
    <w:p w:rsidR="00733465" w:rsidRPr="003A0EE3" w:rsidRDefault="00733465" w:rsidP="000C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§ 1</w:t>
      </w:r>
    </w:p>
    <w:p w:rsidR="00733465" w:rsidRPr="003A0EE3" w:rsidRDefault="00733465" w:rsidP="000C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A0EE3" w:rsidRPr="000C23BF" w:rsidRDefault="003A0EE3" w:rsidP="000C2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BF" w:rsidRPr="003A0EE3" w:rsidRDefault="00733465" w:rsidP="0067027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A0EE3">
        <w:rPr>
          <w:rFonts w:ascii="Times New Roman" w:hAnsi="Times New Roman" w:cs="Times New Roman"/>
          <w:sz w:val="24"/>
          <w:szCs w:val="24"/>
        </w:rPr>
        <w:t xml:space="preserve">Niniejsza gwarancja obejmuje </w:t>
      </w:r>
      <w:r w:rsidR="000C23BF" w:rsidRPr="003A0EE3">
        <w:rPr>
          <w:rFonts w:ascii="Times New Roman" w:hAnsi="Times New Roman" w:cs="Times New Roman"/>
          <w:sz w:val="24"/>
          <w:szCs w:val="24"/>
        </w:rPr>
        <w:t>przedmiot</w:t>
      </w:r>
      <w:r w:rsidRPr="003A0EE3">
        <w:rPr>
          <w:rFonts w:ascii="Times New Roman" w:hAnsi="Times New Roman" w:cs="Times New Roman"/>
          <w:sz w:val="24"/>
          <w:szCs w:val="24"/>
        </w:rPr>
        <w:t xml:space="preserve"> zamówienia pn. </w:t>
      </w:r>
      <w:r w:rsidR="0067027A" w:rsidRPr="0067027A">
        <w:rPr>
          <w:rFonts w:ascii="Times New Roman" w:hAnsi="Times New Roman" w:cs="Times New Roman"/>
          <w:sz w:val="24"/>
          <w:szCs w:val="24"/>
        </w:rPr>
        <w:t>"Zagospodarowanie placów zabaw na terenie Gminy Pokrzywnica”</w:t>
      </w:r>
      <w:r w:rsidR="000C23BF" w:rsidRPr="003A0EE3">
        <w:rPr>
          <w:rFonts w:ascii="Times New Roman" w:hAnsi="Times New Roman"/>
          <w:i/>
          <w:sz w:val="24"/>
          <w:szCs w:val="24"/>
          <w:lang w:eastAsia="pl-PL"/>
        </w:rPr>
        <w:t xml:space="preserve"> .</w:t>
      </w:r>
    </w:p>
    <w:p w:rsidR="00733465" w:rsidRPr="003A2039" w:rsidRDefault="00733465" w:rsidP="003A0E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39">
        <w:rPr>
          <w:rFonts w:ascii="Times New Roman" w:hAnsi="Times New Roman" w:cs="Times New Roman"/>
          <w:sz w:val="24"/>
          <w:szCs w:val="24"/>
        </w:rPr>
        <w:t xml:space="preserve">Wykonawca odpowiada wobec Zamawiającego z tytułu niniejszej karty gwarancyjnej za zadanie o którym mowa w ust. 1. Wykonawca jest odpowiedzialny wobec </w:t>
      </w:r>
      <w:r w:rsidR="003A0EE3" w:rsidRPr="003A2039">
        <w:rPr>
          <w:rFonts w:ascii="Times New Roman" w:hAnsi="Times New Roman" w:cs="Times New Roman"/>
          <w:sz w:val="24"/>
          <w:szCs w:val="24"/>
        </w:rPr>
        <w:t>Z</w:t>
      </w:r>
      <w:r w:rsidRPr="003A2039">
        <w:rPr>
          <w:rFonts w:ascii="Times New Roman" w:hAnsi="Times New Roman" w:cs="Times New Roman"/>
          <w:sz w:val="24"/>
          <w:szCs w:val="24"/>
        </w:rPr>
        <w:t xml:space="preserve">amawiającego za realizację wszystkich zobowiązań, o których mowa w umowie. Z tytułu gwarancji jakości Wykonawca ponosi odpowiedzialność za wszelkie wady, w szczególności zmniejszające wartość użytkową lub techniczną. Wykonawca udziela Zamawiającemu gwarancji jakości na wykonane w ramach przedmiotu umowy roboty i użyte materiały, za wyjątkiem maszyn i urządzeń, na które do dnia podpisania niniejszej karty przedstawił gwarancję Producentów. </w:t>
      </w:r>
    </w:p>
    <w:p w:rsidR="00733465" w:rsidRPr="003A2039" w:rsidRDefault="00733465" w:rsidP="003A0E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39">
        <w:rPr>
          <w:rFonts w:ascii="Times New Roman" w:hAnsi="Times New Roman" w:cs="Times New Roman"/>
          <w:sz w:val="24"/>
          <w:szCs w:val="24"/>
        </w:rPr>
        <w:t xml:space="preserve">Ilekroć w niniejszej karcie gwarancyjnej jest mowa o wadzie, należy przez to rozumieć wadę fizyczną, o której mowa w art. 556 § 1 Kodeksu cywilnego. </w:t>
      </w:r>
    </w:p>
    <w:p w:rsidR="00733465" w:rsidRPr="003A0EE3" w:rsidRDefault="00733465" w:rsidP="003A0E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t xml:space="preserve">W okresie gwarancji Wykonawca obowiązany jest do nieodpłatnego usuwania wad ujawnionych po podpisaniu protokołu odbioru końcowego robót budowlanych.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3A0EE3" w:rsidRDefault="00733465" w:rsidP="000C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§ 2</w:t>
      </w:r>
    </w:p>
    <w:p w:rsidR="00733465" w:rsidRPr="003A0EE3" w:rsidRDefault="00733465" w:rsidP="000C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Termin gwarancji</w:t>
      </w:r>
    </w:p>
    <w:p w:rsidR="00733465" w:rsidRPr="003A0EE3" w:rsidRDefault="00733465" w:rsidP="003A0E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t xml:space="preserve">Czas trwania gwarancji za wady jakościowe wynosi </w:t>
      </w:r>
      <w:r w:rsidR="0067027A">
        <w:rPr>
          <w:rFonts w:ascii="Times New Roman" w:hAnsi="Times New Roman" w:cs="Times New Roman"/>
          <w:sz w:val="24"/>
          <w:szCs w:val="24"/>
        </w:rPr>
        <w:t>36</w:t>
      </w:r>
      <w:r w:rsidRPr="003A0EE3">
        <w:rPr>
          <w:rFonts w:ascii="Times New Roman" w:hAnsi="Times New Roman" w:cs="Times New Roman"/>
          <w:sz w:val="24"/>
          <w:szCs w:val="24"/>
        </w:rPr>
        <w:t xml:space="preserve"> miesięcy od daty podpisania protokołu odbioru końcowego robót budowlanych lub od dnia wymiany materiałów i urządzeń.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3A0EE3" w:rsidRDefault="00733465" w:rsidP="003A0E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lastRenderedPageBreak/>
        <w:t xml:space="preserve">Odbiór końcowy robót budowlanych, o których mowa w §1 ust. 1 odbył się w dniu ………… </w:t>
      </w:r>
    </w:p>
    <w:p w:rsidR="00733465" w:rsidRPr="003A0EE3" w:rsidRDefault="00733465" w:rsidP="003A0E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t>Zamawiający może dochodzić roszczeń z tytułu gwarancji po terminie wskazanym</w:t>
      </w:r>
      <w:r w:rsidR="003A0EE3" w:rsidRPr="003A0EE3">
        <w:rPr>
          <w:rFonts w:ascii="Times New Roman" w:hAnsi="Times New Roman" w:cs="Times New Roman"/>
          <w:sz w:val="24"/>
          <w:szCs w:val="24"/>
        </w:rPr>
        <w:t xml:space="preserve"> </w:t>
      </w:r>
      <w:r w:rsidRPr="003A0EE3">
        <w:rPr>
          <w:rFonts w:ascii="Times New Roman" w:hAnsi="Times New Roman" w:cs="Times New Roman"/>
          <w:sz w:val="24"/>
          <w:szCs w:val="24"/>
        </w:rPr>
        <w:t xml:space="preserve">w ust. 1 niniejszego paragrafu, jeżeli zgłosił wady przed upływem tego terminu.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5" w:rsidRPr="003A0EE3" w:rsidRDefault="00733465" w:rsidP="003A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§ 3</w:t>
      </w:r>
    </w:p>
    <w:p w:rsidR="00733465" w:rsidRPr="003A0EE3" w:rsidRDefault="00733465" w:rsidP="003A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Oświadczenie i zapewnienie Wykonawcy</w:t>
      </w:r>
    </w:p>
    <w:p w:rsidR="003A0EE3" w:rsidRDefault="003A0EE3" w:rsidP="003A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E3" w:rsidRDefault="003A0EE3" w:rsidP="003A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3A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Wykonawca niniejszym oświadcza i zapewnia Zamawiającego, że wykonany przez niego </w:t>
      </w:r>
      <w:r w:rsidR="003A0EE3">
        <w:rPr>
          <w:rFonts w:ascii="Times New Roman" w:hAnsi="Times New Roman" w:cs="Times New Roman"/>
          <w:sz w:val="24"/>
          <w:szCs w:val="24"/>
        </w:rPr>
        <w:t>p</w:t>
      </w:r>
      <w:r w:rsidRPr="000C23BF">
        <w:rPr>
          <w:rFonts w:ascii="Times New Roman" w:hAnsi="Times New Roman" w:cs="Times New Roman"/>
          <w:sz w:val="24"/>
          <w:szCs w:val="24"/>
        </w:rPr>
        <w:t xml:space="preserve">rzedmiot umowy został wykonany prawidłowo, zgodnie z umową, projektem budowlanym, a także zgodnie z najlepszą wiedzą Wykonawcy oraz aktualnie obowiązującymi zasadami wiedzy technicznej, przepisami techniczno-budowlanymi oraz obowiązującymi przepisami prawa. </w:t>
      </w:r>
    </w:p>
    <w:p w:rsidR="00733465" w:rsidRPr="000C23BF" w:rsidRDefault="00733465" w:rsidP="003A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Poprzez niniejszą gwarancję jakości Wykonawca przyjmuje na siebie wszelką </w:t>
      </w:r>
      <w:r w:rsidR="003A0EE3">
        <w:rPr>
          <w:rFonts w:ascii="Times New Roman" w:hAnsi="Times New Roman" w:cs="Times New Roman"/>
          <w:sz w:val="24"/>
          <w:szCs w:val="24"/>
        </w:rPr>
        <w:t>o</w:t>
      </w:r>
      <w:r w:rsidRPr="000C23BF">
        <w:rPr>
          <w:rFonts w:ascii="Times New Roman" w:hAnsi="Times New Roman" w:cs="Times New Roman"/>
          <w:sz w:val="24"/>
          <w:szCs w:val="24"/>
        </w:rPr>
        <w:t>dpowiedzialność za wady przedmiotu umowy, powstałe na skutek niezachowania przez</w:t>
      </w:r>
      <w:r w:rsidR="003A0EE3">
        <w:rPr>
          <w:rFonts w:ascii="Times New Roman" w:hAnsi="Times New Roman" w:cs="Times New Roman"/>
          <w:sz w:val="24"/>
          <w:szCs w:val="24"/>
        </w:rPr>
        <w:t xml:space="preserve"> </w:t>
      </w:r>
      <w:r w:rsidRPr="000C23BF">
        <w:rPr>
          <w:rFonts w:ascii="Times New Roman" w:hAnsi="Times New Roman" w:cs="Times New Roman"/>
          <w:sz w:val="24"/>
          <w:szCs w:val="24"/>
        </w:rPr>
        <w:t xml:space="preserve">Wykonawcę któregokolwiek z obowiązków określonych powyżej, w tym także za dokumenty </w:t>
      </w:r>
    </w:p>
    <w:p w:rsidR="00733465" w:rsidRPr="000C23BF" w:rsidRDefault="00733465" w:rsidP="003A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Wykonawcy oraz części realizowane przez podwykonawców.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3A0EE3" w:rsidRDefault="00733465" w:rsidP="003A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§ 4</w:t>
      </w:r>
    </w:p>
    <w:p w:rsidR="00733465" w:rsidRPr="003A0EE3" w:rsidRDefault="00733465" w:rsidP="003A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E3">
        <w:rPr>
          <w:rFonts w:ascii="Times New Roman" w:hAnsi="Times New Roman" w:cs="Times New Roman"/>
          <w:b/>
          <w:sz w:val="24"/>
          <w:szCs w:val="24"/>
        </w:rPr>
        <w:t>Obowiązki i uprawnienia Stron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3A0EE3" w:rsidRDefault="00733465" w:rsidP="007334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t>Niezależnie od ewentualnego roszczenia odszkodowawczego i roszczenia</w:t>
      </w:r>
      <w:r w:rsidR="003A0EE3" w:rsidRPr="003A0EE3">
        <w:rPr>
          <w:rFonts w:ascii="Times New Roman" w:hAnsi="Times New Roman" w:cs="Times New Roman"/>
          <w:sz w:val="24"/>
          <w:szCs w:val="24"/>
        </w:rPr>
        <w:t xml:space="preserve"> o zapłatę kar </w:t>
      </w:r>
      <w:r w:rsidRPr="003A0EE3">
        <w:rPr>
          <w:rFonts w:ascii="Times New Roman" w:hAnsi="Times New Roman" w:cs="Times New Roman"/>
          <w:sz w:val="24"/>
          <w:szCs w:val="24"/>
        </w:rPr>
        <w:t xml:space="preserve">umownych, w przypadku stwierdzenia w okresie gwarancji jakości: </w:t>
      </w:r>
    </w:p>
    <w:p w:rsidR="00733465" w:rsidRPr="003A0EE3" w:rsidRDefault="00733465" w:rsidP="003A0E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EE3">
        <w:rPr>
          <w:rFonts w:ascii="Times New Roman" w:hAnsi="Times New Roman" w:cs="Times New Roman"/>
          <w:sz w:val="24"/>
          <w:szCs w:val="24"/>
        </w:rPr>
        <w:t xml:space="preserve">wad nadających się do usunięcia, Zamawiający ma prawo według swojego wyboru: </w:t>
      </w:r>
    </w:p>
    <w:p w:rsidR="003A0EE3" w:rsidRPr="00614FFD" w:rsidRDefault="00733465" w:rsidP="00614F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>żądać od Wykonawcy usunięcia wad na koszt i niebezpieczeństwo Wykonawcy, a w przypadku gdy Wykonawca nie przystąpi do ich usuwania lub nie zdoła ich usunąć w terminach określonych w § 7 zlecić usunięcie wad osobie trzeciej na koszt i</w:t>
      </w:r>
      <w:r w:rsidR="00614FFD">
        <w:rPr>
          <w:rFonts w:ascii="Times New Roman" w:hAnsi="Times New Roman" w:cs="Times New Roman"/>
          <w:sz w:val="24"/>
          <w:szCs w:val="24"/>
        </w:rPr>
        <w:t xml:space="preserve"> </w:t>
      </w:r>
      <w:r w:rsidRPr="00614FFD">
        <w:rPr>
          <w:rFonts w:ascii="Times New Roman" w:hAnsi="Times New Roman" w:cs="Times New Roman"/>
          <w:sz w:val="24"/>
          <w:szCs w:val="24"/>
        </w:rPr>
        <w:t xml:space="preserve">niebezpieczeństwo Wykonawcy albo </w:t>
      </w:r>
    </w:p>
    <w:p w:rsidR="00733465" w:rsidRPr="00614FFD" w:rsidRDefault="00733465" w:rsidP="007334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obniżyć wynagrodzenie za przedmiot umowy odpowiednio do utraconej wartości użytkowej, jakościowej lub technicznej obiektu; </w:t>
      </w:r>
    </w:p>
    <w:p w:rsidR="00733465" w:rsidRPr="00614FFD" w:rsidRDefault="00733465" w:rsidP="00614F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wad nie nadających się do usunięcia: </w:t>
      </w:r>
    </w:p>
    <w:p w:rsidR="00733465" w:rsidRPr="003A2039" w:rsidRDefault="00733465" w:rsidP="00614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2039">
        <w:rPr>
          <w:rFonts w:ascii="Times New Roman" w:hAnsi="Times New Roman" w:cs="Times New Roman"/>
          <w:sz w:val="24"/>
          <w:szCs w:val="24"/>
        </w:rPr>
        <w:t>jeżeli wady nie wpływają korzystnie z obiektu zgodnie z przeznaczeniem (wady</w:t>
      </w:r>
      <w:r w:rsidR="00614FFD" w:rsidRPr="003A2039">
        <w:rPr>
          <w:rFonts w:ascii="Times New Roman" w:hAnsi="Times New Roman" w:cs="Times New Roman"/>
          <w:sz w:val="24"/>
          <w:szCs w:val="24"/>
        </w:rPr>
        <w:t xml:space="preserve"> </w:t>
      </w:r>
      <w:r w:rsidRPr="003A2039">
        <w:rPr>
          <w:rFonts w:ascii="Times New Roman" w:hAnsi="Times New Roman" w:cs="Times New Roman"/>
          <w:sz w:val="24"/>
          <w:szCs w:val="24"/>
        </w:rPr>
        <w:t xml:space="preserve">nieistotne), Zamawiający ma prawo obniżyć wynagrodzenie odpowiednio do utraconej wartości użytkowej obiektu, </w:t>
      </w:r>
    </w:p>
    <w:p w:rsidR="00733465" w:rsidRPr="00614FFD" w:rsidRDefault="00733465" w:rsidP="00614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>jeżeli wady uniemożliwiają lub w znacznym stopniu utrudniają korzystanie z obiektu</w:t>
      </w:r>
      <w:r w:rsidR="00614FFD" w:rsidRPr="00614FFD">
        <w:rPr>
          <w:rFonts w:ascii="Times New Roman" w:hAnsi="Times New Roman" w:cs="Times New Roman"/>
          <w:sz w:val="24"/>
          <w:szCs w:val="24"/>
        </w:rPr>
        <w:t xml:space="preserve"> </w:t>
      </w:r>
      <w:r w:rsidRPr="00614FFD">
        <w:rPr>
          <w:rFonts w:ascii="Times New Roman" w:hAnsi="Times New Roman" w:cs="Times New Roman"/>
          <w:sz w:val="24"/>
          <w:szCs w:val="24"/>
        </w:rPr>
        <w:t xml:space="preserve">zgodnie z przeznaczeniem (wady istotne), Zamawiający ma prawo według swojego wyboru: </w:t>
      </w:r>
    </w:p>
    <w:p w:rsidR="00733465" w:rsidRPr="00614FFD" w:rsidRDefault="00733465" w:rsidP="00614F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żądać od wykonawcy wykonania przedmiotu umowy po raz drugi na koszt i </w:t>
      </w:r>
      <w:r w:rsidR="00614FFD">
        <w:rPr>
          <w:rFonts w:ascii="Times New Roman" w:hAnsi="Times New Roman" w:cs="Times New Roman"/>
          <w:sz w:val="24"/>
          <w:szCs w:val="24"/>
        </w:rPr>
        <w:t>ni</w:t>
      </w:r>
      <w:r w:rsidRPr="00614FFD">
        <w:rPr>
          <w:rFonts w:ascii="Times New Roman" w:hAnsi="Times New Roman" w:cs="Times New Roman"/>
          <w:sz w:val="24"/>
          <w:szCs w:val="24"/>
        </w:rPr>
        <w:t xml:space="preserve">ebezpieczeństwo Wykonawcy albo </w:t>
      </w:r>
    </w:p>
    <w:p w:rsidR="00733465" w:rsidRPr="000C23BF" w:rsidRDefault="00733465" w:rsidP="0061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zlecić wykonanie przedmiotu umowy przez osobę trzecią na koszt i </w:t>
      </w:r>
      <w:r w:rsidR="00614FFD">
        <w:rPr>
          <w:rFonts w:ascii="Times New Roman" w:hAnsi="Times New Roman" w:cs="Times New Roman"/>
          <w:sz w:val="24"/>
          <w:szCs w:val="24"/>
        </w:rPr>
        <w:t>n</w:t>
      </w:r>
      <w:r w:rsidRPr="00614FFD">
        <w:rPr>
          <w:rFonts w:ascii="Times New Roman" w:hAnsi="Times New Roman" w:cs="Times New Roman"/>
          <w:sz w:val="24"/>
          <w:szCs w:val="24"/>
        </w:rPr>
        <w:t xml:space="preserve">iebezpieczeństwo Wykonawcy albo </w:t>
      </w:r>
    </w:p>
    <w:p w:rsidR="00733465" w:rsidRPr="000C23BF" w:rsidRDefault="00733465" w:rsidP="0061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odstąpić od umowy.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>Ilekroć w dalszych postanowieniach jest mowa o „usunięciu wady” należy przez to rozumieć również wymianę rzeczy wchodzących w zakres przedmiotu umowy na wolną</w:t>
      </w:r>
      <w:r w:rsidR="00614FFD" w:rsidRPr="00614FFD">
        <w:rPr>
          <w:rFonts w:ascii="Times New Roman" w:hAnsi="Times New Roman" w:cs="Times New Roman"/>
          <w:sz w:val="24"/>
          <w:szCs w:val="24"/>
        </w:rPr>
        <w:t xml:space="preserve"> </w:t>
      </w:r>
      <w:r w:rsidRPr="00614FFD">
        <w:rPr>
          <w:rFonts w:ascii="Times New Roman" w:hAnsi="Times New Roman" w:cs="Times New Roman"/>
          <w:sz w:val="24"/>
          <w:szCs w:val="24"/>
        </w:rPr>
        <w:t xml:space="preserve">od wad. </w:t>
      </w: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§ 5</w:t>
      </w: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Przeglądy gwarancyjne</w:t>
      </w:r>
    </w:p>
    <w:p w:rsidR="00614FFD" w:rsidRDefault="00614FFD" w:rsidP="0061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Komisyjne przeglądy gwarancyjne odbywać się będą: </w:t>
      </w:r>
    </w:p>
    <w:p w:rsidR="00733465" w:rsidRPr="00614FFD" w:rsidRDefault="00733465" w:rsidP="00614F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w pierwszym roku obowiązywania gwarancji jakości dwa razy co 6 miesięcy; </w:t>
      </w:r>
    </w:p>
    <w:p w:rsidR="00733465" w:rsidRPr="00614FFD" w:rsidRDefault="00733465" w:rsidP="00614F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w pozostałym okresie obowiązywania gwarancji jakości co 12 miesięcy. </w:t>
      </w:r>
    </w:p>
    <w:p w:rsidR="00733465" w:rsidRPr="00614FFD" w:rsidRDefault="00733465" w:rsidP="00614F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>Termin i miejsce dokonania przeglądu gwarancyjnego wyznacza Zamawiający,</w:t>
      </w:r>
      <w:r w:rsidR="00614FFD" w:rsidRPr="00614FFD">
        <w:rPr>
          <w:rFonts w:ascii="Times New Roman" w:hAnsi="Times New Roman" w:cs="Times New Roman"/>
          <w:sz w:val="24"/>
          <w:szCs w:val="24"/>
        </w:rPr>
        <w:t xml:space="preserve"> </w:t>
      </w:r>
      <w:r w:rsidRPr="00614FFD">
        <w:rPr>
          <w:rFonts w:ascii="Times New Roman" w:hAnsi="Times New Roman" w:cs="Times New Roman"/>
          <w:sz w:val="24"/>
          <w:szCs w:val="24"/>
        </w:rPr>
        <w:t xml:space="preserve">zawiadamiając o nim Wykonawcę na piśmie, z co najmniej 7 dniowym wyprzedzeniem. </w:t>
      </w:r>
    </w:p>
    <w:p w:rsidR="00733465" w:rsidRPr="00614FFD" w:rsidRDefault="00733465" w:rsidP="00614F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W skład Komisji Przeglądowej będą wchodziły: co najmniej 1 osoba wyznaczona przez Zamawiającego oraz co najmniej 1 osoba wyznaczona przez Wykonawcę oraz Inspektor nadzoru inwestorskiego. </w:t>
      </w:r>
    </w:p>
    <w:p w:rsidR="00733465" w:rsidRPr="00614FFD" w:rsidRDefault="00733465" w:rsidP="00614F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>Jeżeli Wykonawca został prawidłowo zawiadomiony o terminie i miejscu dokonania</w:t>
      </w:r>
      <w:r w:rsidR="00614FFD" w:rsidRPr="00614FFD">
        <w:rPr>
          <w:rFonts w:ascii="Times New Roman" w:hAnsi="Times New Roman" w:cs="Times New Roman"/>
          <w:sz w:val="24"/>
          <w:szCs w:val="24"/>
        </w:rPr>
        <w:t xml:space="preserve"> </w:t>
      </w:r>
      <w:r w:rsidRPr="00614FFD">
        <w:rPr>
          <w:rFonts w:ascii="Times New Roman" w:hAnsi="Times New Roman" w:cs="Times New Roman"/>
          <w:sz w:val="24"/>
          <w:szCs w:val="24"/>
        </w:rPr>
        <w:t xml:space="preserve">przeglądu gwarancyjnego, niestawienie się jego Przedstawicieli nie będzie </w:t>
      </w:r>
      <w:r w:rsidR="00614FFD" w:rsidRPr="00614FFD">
        <w:rPr>
          <w:rFonts w:ascii="Times New Roman" w:hAnsi="Times New Roman" w:cs="Times New Roman"/>
          <w:sz w:val="24"/>
          <w:szCs w:val="24"/>
        </w:rPr>
        <w:t xml:space="preserve">wywoływało </w:t>
      </w:r>
      <w:r w:rsidRPr="00614FFD">
        <w:rPr>
          <w:rFonts w:ascii="Times New Roman" w:hAnsi="Times New Roman" w:cs="Times New Roman"/>
          <w:sz w:val="24"/>
          <w:szCs w:val="24"/>
        </w:rPr>
        <w:t xml:space="preserve">żadnych ujemnych skutków dla ważności i skuteczności ustaleń dokonanych przez Komisję Przeglądową. </w:t>
      </w:r>
    </w:p>
    <w:p w:rsidR="00733465" w:rsidRPr="00614FFD" w:rsidRDefault="00733465" w:rsidP="00614F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sz w:val="24"/>
          <w:szCs w:val="24"/>
        </w:rPr>
        <w:t xml:space="preserve">Z każdego przeglądu gwarancyjnego sporządza się szczegółowy protokół przeglądu gwarancyjnego, w co najmniej 3 egzemplarzach, 1 dla Zamawiającego, 1 dla Wykonawcy oraz 1 dla Inspektora nadzoru inwestorskiego. </w:t>
      </w:r>
    </w:p>
    <w:p w:rsidR="00733465" w:rsidRPr="00AF7378" w:rsidRDefault="00733465" w:rsidP="003F17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>W przypadku nieobecności Przedstawicieli Wykonawcy Zamawiający niezwłocznie</w:t>
      </w:r>
      <w:r w:rsidR="003F1701">
        <w:rPr>
          <w:rFonts w:ascii="Times New Roman" w:hAnsi="Times New Roman" w:cs="Times New Roman"/>
          <w:sz w:val="24"/>
          <w:szCs w:val="24"/>
        </w:rPr>
        <w:t xml:space="preserve"> </w:t>
      </w:r>
      <w:r w:rsidRPr="00AF7378">
        <w:rPr>
          <w:rFonts w:ascii="Times New Roman" w:hAnsi="Times New Roman" w:cs="Times New Roman"/>
          <w:sz w:val="24"/>
          <w:szCs w:val="24"/>
        </w:rPr>
        <w:t xml:space="preserve">przesyła Wykonawcy jeden egzemplarz protokołu przeglądu.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AF7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§ 6</w:t>
      </w:r>
    </w:p>
    <w:p w:rsidR="00733465" w:rsidRPr="00614FFD" w:rsidRDefault="00733465" w:rsidP="00AF7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Wezwanie do usunięcia wad</w:t>
      </w:r>
    </w:p>
    <w:p w:rsidR="00614FFD" w:rsidRDefault="00614FFD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AF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W przypadku ujawnienia wady w czasie innym niż podczas przeglądu gwarancyjnego, Zamawiający niezwłocznie, lecz nie później niż w ciągu 7 dni od ujawnienia wady, zawiadomi o niej Wykonawcę na piśmie, równocześnie wzywając go do usunięcia ujawnionej wady.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§ 7</w:t>
      </w: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Usuwanie wad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AF7378" w:rsidRDefault="00733465" w:rsidP="003F17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Wykonawca obowiązany jest przystąpić do usuwania ujawnionej wady w ciągu 5 dni roboczych od daty otrzymania wezwania, o którym mowa w § 6, a wad szczególnie uciążliwych w terminie 5 dnia. Termin usuwania wad zostanie pisemnie uzgodniony z Zamawiającym. W przypadku braku takiego uzgodnienia nie może być on dłuższy niż 3 dni robocze od daty przystąpienia do usuwania wady, a dla wad szczególnie uciążliwych – nie dłuższy niż 2 dni. </w:t>
      </w:r>
    </w:p>
    <w:p w:rsidR="00733465" w:rsidRPr="00AF7378" w:rsidRDefault="00733465" w:rsidP="003F17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lastRenderedPageBreak/>
        <w:t xml:space="preserve">Usuwanie wad będzie następować poprzez naprawę (w szczególności poprawienie wadliwie wykonanych robót) lub wymianę (w szczególności wymianę użytych </w:t>
      </w:r>
      <w:r w:rsidR="00AF7378" w:rsidRPr="00AF7378">
        <w:rPr>
          <w:rFonts w:ascii="Times New Roman" w:hAnsi="Times New Roman" w:cs="Times New Roman"/>
          <w:sz w:val="24"/>
          <w:szCs w:val="24"/>
        </w:rPr>
        <w:t>w</w:t>
      </w:r>
      <w:r w:rsidRPr="00AF7378">
        <w:rPr>
          <w:rFonts w:ascii="Times New Roman" w:hAnsi="Times New Roman" w:cs="Times New Roman"/>
          <w:sz w:val="24"/>
          <w:szCs w:val="24"/>
        </w:rPr>
        <w:t xml:space="preserve">adliwych materiałów), w zależności od decyzji Zamawiającego, usprawiedliwionej charakterem wady. </w:t>
      </w:r>
    </w:p>
    <w:p w:rsidR="00733465" w:rsidRPr="00AF7378" w:rsidRDefault="00733465" w:rsidP="003F17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Wykonawca zobowiązuje się do niezwłocznego usunięcia zgłoszonych wad w terminach wyznaczonych przez Zamawiającego, natomiast jeśli usunięcie wad ze względów technicznych (szczególnie uciążliwych) nie jest możliwe w tym okresie – niezwłocznie po ustąpieniu przeszkody po uzgodnieniu terminu z Zamawiającym, przy czym przyjmuje się, że: </w:t>
      </w:r>
    </w:p>
    <w:p w:rsidR="00733465" w:rsidRPr="00AF7378" w:rsidRDefault="00733465" w:rsidP="00AF73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wady związane z awarią uniemożliwiającą funkcjonowanie obiektu będą usuwane w ciągu 24 godzin od daty zgłoszenia awarii. Wystąpienie awarii wymagać będzie natychmiastowych działań Wykonawcy dla całkowitego usunięcia awarii, </w:t>
      </w:r>
    </w:p>
    <w:p w:rsidR="00733465" w:rsidRPr="00AF7378" w:rsidRDefault="00733465" w:rsidP="00AF73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pozostałe wszelkie wady nie powodujące zakłócenia w prawidłowym funkcjonowaniu obiektu i nie wymagające wymiany urządzeń usuwane będą w terminie 7 dni od daty zgłoszenia, </w:t>
      </w:r>
    </w:p>
    <w:p w:rsidR="00733465" w:rsidRPr="00AF7378" w:rsidRDefault="00733465" w:rsidP="00AF73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wszelkie wady wymagające wymiany rzeczy (naprawy) elementu lub urządzenia usuwane będą w terminie nie dłuższym niż 7 dni od daty zgłoszenia. </w:t>
      </w:r>
    </w:p>
    <w:p w:rsidR="00733465" w:rsidRPr="000C23BF" w:rsidRDefault="00733465" w:rsidP="003F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wystąpi</w:t>
      </w:r>
      <w:r w:rsidR="003F1701">
        <w:rPr>
          <w:rFonts w:ascii="Times New Roman" w:hAnsi="Times New Roman" w:cs="Times New Roman"/>
          <w:sz w:val="24"/>
          <w:szCs w:val="24"/>
        </w:rPr>
        <w:t xml:space="preserve"> </w:t>
      </w:r>
      <w:r w:rsidRPr="000C23BF">
        <w:rPr>
          <w:rFonts w:ascii="Times New Roman" w:hAnsi="Times New Roman" w:cs="Times New Roman"/>
          <w:sz w:val="24"/>
          <w:szCs w:val="24"/>
        </w:rPr>
        <w:t>z wnioskiem o jego przedłużenie z podaniem przyczyn zmiany tego terminu, przy czym Wykonawca dołoży najwyższej staranności, aby usunąć wady w możliwie najkrótszym</w:t>
      </w:r>
      <w:r w:rsidR="00AF7378">
        <w:rPr>
          <w:rFonts w:ascii="Times New Roman" w:hAnsi="Times New Roman" w:cs="Times New Roman"/>
          <w:sz w:val="24"/>
          <w:szCs w:val="24"/>
        </w:rPr>
        <w:t xml:space="preserve"> </w:t>
      </w:r>
      <w:r w:rsidRPr="000C23BF">
        <w:rPr>
          <w:rFonts w:ascii="Times New Roman" w:hAnsi="Times New Roman" w:cs="Times New Roman"/>
          <w:sz w:val="24"/>
          <w:szCs w:val="24"/>
        </w:rPr>
        <w:t>termin</w:t>
      </w:r>
      <w:r w:rsidR="00AF7378">
        <w:rPr>
          <w:rFonts w:ascii="Times New Roman" w:hAnsi="Times New Roman" w:cs="Times New Roman"/>
          <w:sz w:val="24"/>
          <w:szCs w:val="24"/>
        </w:rPr>
        <w:t xml:space="preserve">ie. </w:t>
      </w:r>
    </w:p>
    <w:p w:rsidR="00733465" w:rsidRPr="00AF7378" w:rsidRDefault="00733465" w:rsidP="00AF737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>Usunięcie wad powinno być stwierdzone protokolarnie. Protokół będzie potwierdzał datę</w:t>
      </w:r>
      <w:r w:rsidR="00AF7378" w:rsidRPr="00AF7378">
        <w:rPr>
          <w:rFonts w:ascii="Times New Roman" w:hAnsi="Times New Roman" w:cs="Times New Roman"/>
          <w:sz w:val="24"/>
          <w:szCs w:val="24"/>
        </w:rPr>
        <w:t xml:space="preserve"> </w:t>
      </w:r>
      <w:r w:rsidRPr="00AF7378">
        <w:rPr>
          <w:rFonts w:ascii="Times New Roman" w:hAnsi="Times New Roman" w:cs="Times New Roman"/>
          <w:sz w:val="24"/>
          <w:szCs w:val="24"/>
        </w:rPr>
        <w:t xml:space="preserve">rzeczywistego usunięcia wady. </w:t>
      </w:r>
    </w:p>
    <w:p w:rsidR="00733465" w:rsidRPr="00AF7378" w:rsidRDefault="00733465" w:rsidP="00AF737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>W przypadku usunięcia przez Wykonawcę istotnej wady lub wykonania wadliwej części</w:t>
      </w:r>
      <w:r w:rsidR="00AF7378" w:rsidRPr="00AF7378">
        <w:rPr>
          <w:rFonts w:ascii="Times New Roman" w:hAnsi="Times New Roman" w:cs="Times New Roman"/>
          <w:sz w:val="24"/>
          <w:szCs w:val="24"/>
        </w:rPr>
        <w:t xml:space="preserve"> </w:t>
      </w:r>
      <w:r w:rsidRPr="00AF7378">
        <w:rPr>
          <w:rFonts w:ascii="Times New Roman" w:hAnsi="Times New Roman" w:cs="Times New Roman"/>
          <w:sz w:val="24"/>
          <w:szCs w:val="24"/>
        </w:rPr>
        <w:t xml:space="preserve">robót budowlanych na nowo, termin gwarancji biegnie na nowo od chwili naprawy lub wymiany. W innych przypadkach termin gwarancji ulega przedłużeniu o czas, w ciągu którego wskutek wady przedmiotu objętego gwarancją Zamawiający z rzeczy nie mógł korzystać. </w:t>
      </w:r>
    </w:p>
    <w:p w:rsidR="00733465" w:rsidRPr="00AF7378" w:rsidRDefault="00733465" w:rsidP="00AF737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 przypadku nieusunięcia przez Wykonawcę zgłoszonej wady w wyznaczonym terminie, Zamawiającemu przysługiwać będzie prawo zlecenia usunięcia zaistniałej wady osobie trzeciej na niebezpieczeństwo Wykonawcy, zachowując prawo do żądania zastrzeżonych w umowie kar umownych i odszkodowań. </w:t>
      </w:r>
    </w:p>
    <w:p w:rsidR="00733465" w:rsidRPr="00AF7378" w:rsidRDefault="00733465" w:rsidP="00AF737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>Wykonawca jest odpowiedzialny za wszelkie szkody i straty, które spowodował w czasie</w:t>
      </w:r>
      <w:r w:rsidR="00AF7378" w:rsidRPr="00AF7378">
        <w:rPr>
          <w:rFonts w:ascii="Times New Roman" w:hAnsi="Times New Roman" w:cs="Times New Roman"/>
          <w:sz w:val="24"/>
          <w:szCs w:val="24"/>
        </w:rPr>
        <w:t xml:space="preserve"> </w:t>
      </w:r>
      <w:r w:rsidRPr="00AF7378">
        <w:rPr>
          <w:rFonts w:ascii="Times New Roman" w:hAnsi="Times New Roman" w:cs="Times New Roman"/>
          <w:sz w:val="24"/>
          <w:szCs w:val="24"/>
        </w:rPr>
        <w:t xml:space="preserve">prac przy usuwaniu wad. </w:t>
      </w:r>
    </w:p>
    <w:p w:rsidR="00733465" w:rsidRPr="00AF7378" w:rsidRDefault="00733465" w:rsidP="00AF737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Wykonawca jest zobowiązany do nieodpłatnego usunięcia wszystkich wad w przypadku, gdy wada elementu obiektu o dłuższym okresie gwarancji spowodowała uszkodzenie elementu obiektu, dla którego okres gwarancji już upłynął lub który nie był objęty </w:t>
      </w:r>
      <w:r w:rsidR="00AF7378">
        <w:rPr>
          <w:rFonts w:ascii="Times New Roman" w:hAnsi="Times New Roman" w:cs="Times New Roman"/>
          <w:sz w:val="24"/>
          <w:szCs w:val="24"/>
        </w:rPr>
        <w:t>g</w:t>
      </w:r>
      <w:r w:rsidRPr="00AF7378">
        <w:rPr>
          <w:rFonts w:ascii="Times New Roman" w:hAnsi="Times New Roman" w:cs="Times New Roman"/>
          <w:sz w:val="24"/>
          <w:szCs w:val="24"/>
        </w:rPr>
        <w:t xml:space="preserve">warancją. </w:t>
      </w:r>
    </w:p>
    <w:p w:rsidR="00733465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§ 8</w:t>
      </w:r>
    </w:p>
    <w:p w:rsidR="00733465" w:rsidRPr="000C23BF" w:rsidRDefault="00733465" w:rsidP="00670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Komunikacja</w:t>
      </w:r>
      <w:bookmarkStart w:id="0" w:name="_GoBack"/>
      <w:bookmarkEnd w:id="0"/>
      <w:r w:rsidRPr="000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AF7378" w:rsidRDefault="00733465" w:rsidP="00AF73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lastRenderedPageBreak/>
        <w:t xml:space="preserve">Wszelka komunikacja pomiędzy Stronami wymaga zachowania formy pisemnej. </w:t>
      </w:r>
    </w:p>
    <w:p w:rsidR="00733465" w:rsidRPr="00AF7378" w:rsidRDefault="00733465" w:rsidP="00AF73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Komunikacja za pomocą maila będzie uważana za prowadzoną w formie pisemnej. Odbiór pisma mailem należy niezwłocznie potwierdzić na piśmie, tj. poprzez nadanie w dniu odbioru maila, listu potwierdzającego odbiór pisma lube-mail. Data potwierdzenia </w:t>
      </w:r>
      <w:r w:rsidR="00AF7378" w:rsidRPr="00AF7378">
        <w:rPr>
          <w:rFonts w:ascii="Times New Roman" w:hAnsi="Times New Roman" w:cs="Times New Roman"/>
          <w:sz w:val="24"/>
          <w:szCs w:val="24"/>
        </w:rPr>
        <w:t>o</w:t>
      </w:r>
      <w:r w:rsidRPr="00AF7378">
        <w:rPr>
          <w:rFonts w:ascii="Times New Roman" w:hAnsi="Times New Roman" w:cs="Times New Roman"/>
          <w:sz w:val="24"/>
          <w:szCs w:val="24"/>
        </w:rPr>
        <w:t xml:space="preserve">dbioru pisma będzie uważana za datę doręczenia pisma. </w:t>
      </w:r>
    </w:p>
    <w:p w:rsidR="00733465" w:rsidRPr="00AF7378" w:rsidRDefault="00733465" w:rsidP="00AF73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Wszelkie pisma skierowane do Wykonawcy należy wysyłać na adres: (adres Wykonawcy, </w:t>
      </w:r>
      <w:r w:rsidR="00AF7378">
        <w:rPr>
          <w:rFonts w:ascii="Times New Roman" w:hAnsi="Times New Roman" w:cs="Times New Roman"/>
          <w:sz w:val="24"/>
          <w:szCs w:val="24"/>
        </w:rPr>
        <w:t>n</w:t>
      </w:r>
      <w:r w:rsidRPr="00AF7378">
        <w:rPr>
          <w:rFonts w:ascii="Times New Roman" w:hAnsi="Times New Roman" w:cs="Times New Roman"/>
          <w:sz w:val="24"/>
          <w:szCs w:val="24"/>
        </w:rPr>
        <w:t xml:space="preserve">r faksu)……… </w:t>
      </w:r>
    </w:p>
    <w:p w:rsidR="00AF7378" w:rsidRPr="00AF7378" w:rsidRDefault="00733465" w:rsidP="003F170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378">
        <w:rPr>
          <w:rFonts w:ascii="Times New Roman" w:hAnsi="Times New Roman" w:cs="Times New Roman"/>
          <w:sz w:val="24"/>
          <w:szCs w:val="24"/>
        </w:rPr>
        <w:t xml:space="preserve">Wszelkie pisma skierowane do Zamawiającego należy wysyłać na adres: Urząd </w:t>
      </w:r>
      <w:r w:rsidR="00AF7378">
        <w:rPr>
          <w:rFonts w:ascii="Times New Roman" w:hAnsi="Times New Roman" w:cs="Times New Roman"/>
          <w:sz w:val="24"/>
          <w:szCs w:val="24"/>
        </w:rPr>
        <w:t xml:space="preserve"> Gminy w Pokrzywnicy</w:t>
      </w:r>
      <w:r w:rsidRPr="00AF7378">
        <w:rPr>
          <w:rFonts w:ascii="Times New Roman" w:hAnsi="Times New Roman" w:cs="Times New Roman"/>
          <w:sz w:val="24"/>
          <w:szCs w:val="24"/>
        </w:rPr>
        <w:t xml:space="preserve">, </w:t>
      </w:r>
      <w:r w:rsidR="00AF7378">
        <w:rPr>
          <w:rFonts w:ascii="Times New Roman" w:hAnsi="Times New Roman" w:cs="Times New Roman"/>
          <w:sz w:val="24"/>
          <w:szCs w:val="24"/>
        </w:rPr>
        <w:t xml:space="preserve">Al. </w:t>
      </w:r>
      <w:r w:rsidR="00AF7378" w:rsidRPr="00AF7378">
        <w:rPr>
          <w:rFonts w:ascii="Times New Roman" w:hAnsi="Times New Roman" w:cs="Times New Roman"/>
          <w:sz w:val="24"/>
          <w:szCs w:val="24"/>
          <w:lang w:val="en-US"/>
        </w:rPr>
        <w:t>Jana</w:t>
      </w:r>
      <w:r w:rsidR="003F1701">
        <w:rPr>
          <w:rFonts w:ascii="Times New Roman" w:hAnsi="Times New Roman" w:cs="Times New Roman"/>
          <w:sz w:val="24"/>
          <w:szCs w:val="24"/>
          <w:lang w:val="en-US"/>
        </w:rPr>
        <w:t xml:space="preserve"> Pawła </w:t>
      </w:r>
      <w:r w:rsidR="00AF7378" w:rsidRPr="00AF7378">
        <w:rPr>
          <w:rFonts w:ascii="Times New Roman" w:hAnsi="Times New Roman" w:cs="Times New Roman"/>
          <w:sz w:val="24"/>
          <w:szCs w:val="24"/>
          <w:lang w:val="en-US"/>
        </w:rPr>
        <w:t xml:space="preserve"> II 1</w:t>
      </w:r>
      <w:r w:rsidRPr="00AF7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7378">
        <w:rPr>
          <w:rFonts w:ascii="Times New Roman" w:hAnsi="Times New Roman" w:cs="Times New Roman"/>
          <w:sz w:val="24"/>
          <w:szCs w:val="24"/>
          <w:lang w:val="en-US"/>
        </w:rPr>
        <w:t>06-121 Pokrzywnica</w:t>
      </w:r>
      <w:r w:rsidRPr="00AF7378">
        <w:rPr>
          <w:rFonts w:ascii="Times New Roman" w:hAnsi="Times New Roman" w:cs="Times New Roman"/>
          <w:sz w:val="24"/>
          <w:szCs w:val="24"/>
          <w:lang w:val="en-US"/>
        </w:rPr>
        <w:t>, mail: u</w:t>
      </w:r>
      <w:r w:rsidR="00AF7378">
        <w:rPr>
          <w:rFonts w:ascii="Times New Roman" w:hAnsi="Times New Roman" w:cs="Times New Roman"/>
          <w:sz w:val="24"/>
          <w:szCs w:val="24"/>
          <w:lang w:val="en-US"/>
        </w:rPr>
        <w:t>g@pokrzywnica.pl</w:t>
      </w:r>
      <w:r w:rsidRPr="00AF7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F7378" w:rsidRPr="00AF7378" w:rsidRDefault="00AF7378" w:rsidP="003F170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33465" w:rsidRPr="00AF7378">
        <w:rPr>
          <w:rFonts w:ascii="Times New Roman" w:hAnsi="Times New Roman" w:cs="Times New Roman"/>
          <w:sz w:val="24"/>
          <w:szCs w:val="24"/>
        </w:rPr>
        <w:t xml:space="preserve">zmianach maila, o których mowa w ust. 3 i 4 Strony obowiązane są informować się niezwłocznie, nie później niż 7 dni od chwili zaistnienia zmian, pod rygorem uznania wysłania korespondencji pod ostatnio znany </w:t>
      </w:r>
      <w:r w:rsidRPr="00AF7378">
        <w:rPr>
          <w:rFonts w:ascii="Times New Roman" w:hAnsi="Times New Roman" w:cs="Times New Roman"/>
          <w:sz w:val="24"/>
          <w:szCs w:val="24"/>
        </w:rPr>
        <w:t xml:space="preserve">adres za skutecznie doręczony. </w:t>
      </w:r>
    </w:p>
    <w:p w:rsidR="00733465" w:rsidRPr="002035AD" w:rsidRDefault="00733465" w:rsidP="002035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5AD">
        <w:rPr>
          <w:rFonts w:ascii="Times New Roman" w:hAnsi="Times New Roman" w:cs="Times New Roman"/>
          <w:sz w:val="24"/>
          <w:szCs w:val="24"/>
        </w:rPr>
        <w:t xml:space="preserve">Gwarant jest obowiązany w terminie 7 dni od daty złożenia wniosku </w:t>
      </w:r>
      <w:r w:rsidR="002035AD">
        <w:rPr>
          <w:rFonts w:ascii="Times New Roman" w:hAnsi="Times New Roman" w:cs="Times New Roman"/>
          <w:sz w:val="24"/>
          <w:szCs w:val="24"/>
        </w:rPr>
        <w:t xml:space="preserve">o </w:t>
      </w:r>
      <w:r w:rsidRPr="002035AD">
        <w:rPr>
          <w:rFonts w:ascii="Times New Roman" w:hAnsi="Times New Roman" w:cs="Times New Roman"/>
          <w:sz w:val="24"/>
          <w:szCs w:val="24"/>
        </w:rPr>
        <w:t xml:space="preserve">upadłość lub likwidację powiadomić na piśmie o tym fakcie Zamawiającego.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§ 9</w:t>
      </w:r>
    </w:p>
    <w:p w:rsidR="00733465" w:rsidRPr="00614FFD" w:rsidRDefault="00733465" w:rsidP="0061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2035AD" w:rsidRDefault="00733465" w:rsidP="002035A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35AD">
        <w:rPr>
          <w:rFonts w:ascii="Times New Roman" w:hAnsi="Times New Roman" w:cs="Times New Roman"/>
          <w:sz w:val="24"/>
          <w:szCs w:val="24"/>
        </w:rPr>
        <w:t xml:space="preserve">Udzielenie niniejszej gwarancji jakości pozostaje bez wpływu na uprawnienia </w:t>
      </w:r>
      <w:r w:rsidR="002035AD">
        <w:rPr>
          <w:rFonts w:ascii="Times New Roman" w:hAnsi="Times New Roman" w:cs="Times New Roman"/>
          <w:sz w:val="24"/>
          <w:szCs w:val="24"/>
        </w:rPr>
        <w:t>Z</w:t>
      </w:r>
      <w:r w:rsidRPr="002035AD">
        <w:rPr>
          <w:rFonts w:ascii="Times New Roman" w:hAnsi="Times New Roman" w:cs="Times New Roman"/>
          <w:sz w:val="24"/>
          <w:szCs w:val="24"/>
        </w:rPr>
        <w:t xml:space="preserve">amawiającego wynikające z rękojmi uregulowanej w Kodeksie cywilnym. </w:t>
      </w:r>
    </w:p>
    <w:p w:rsidR="00733465" w:rsidRPr="002035AD" w:rsidRDefault="00733465" w:rsidP="002035A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35AD">
        <w:rPr>
          <w:rFonts w:ascii="Times New Roman" w:hAnsi="Times New Roman" w:cs="Times New Roman"/>
          <w:sz w:val="24"/>
          <w:szCs w:val="24"/>
        </w:rPr>
        <w:t xml:space="preserve">W sprawach nieuregulowanych niniejszą kartą gwarancyjną zastosowanie mają odpowiednie przepisy prawa polskiego, w szczególności Kodeksu cywilnego oraz ustawy Prawo zamówień publicznych. </w:t>
      </w:r>
    </w:p>
    <w:p w:rsidR="00733465" w:rsidRPr="002035AD" w:rsidRDefault="00733465" w:rsidP="002035A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35AD">
        <w:rPr>
          <w:rFonts w:ascii="Times New Roman" w:hAnsi="Times New Roman" w:cs="Times New Roman"/>
          <w:sz w:val="24"/>
          <w:szCs w:val="24"/>
        </w:rPr>
        <w:t xml:space="preserve">W przypadku przeniesienia własności przedmiotu umowy w okresie trwania gwarancji na osobę trzecią, uprawnienia wynikające z gwarancji jakości przechodzą na Nabywcę. </w:t>
      </w:r>
    </w:p>
    <w:p w:rsidR="00733465" w:rsidRPr="002035AD" w:rsidRDefault="00733465" w:rsidP="002035A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35AD">
        <w:rPr>
          <w:rFonts w:ascii="Times New Roman" w:hAnsi="Times New Roman" w:cs="Times New Roman"/>
          <w:sz w:val="24"/>
          <w:szCs w:val="24"/>
        </w:rPr>
        <w:t xml:space="preserve">Wszelkie zmiany karty gwarancyjnej wymagają formy pisemnej pod rygorem nieważności.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2035AD" w:rsidP="0073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465" w:rsidRPr="000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5" w:rsidRPr="002035AD" w:rsidRDefault="00733465" w:rsidP="00203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5AD">
        <w:rPr>
          <w:rFonts w:ascii="Times New Roman" w:hAnsi="Times New Roman" w:cs="Times New Roman"/>
          <w:b/>
          <w:sz w:val="24"/>
          <w:szCs w:val="24"/>
        </w:rPr>
        <w:t>Warunki gwarancji przyjął:</w:t>
      </w:r>
      <w:r w:rsidR="002035AD" w:rsidRPr="00203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035A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35AD">
        <w:rPr>
          <w:rFonts w:ascii="Times New Roman" w:hAnsi="Times New Roman" w:cs="Times New Roman"/>
          <w:b/>
          <w:sz w:val="24"/>
          <w:szCs w:val="24"/>
        </w:rPr>
        <w:t xml:space="preserve">Gwarancji udzielił: </w:t>
      </w:r>
    </w:p>
    <w:p w:rsidR="00733465" w:rsidRPr="002035AD" w:rsidRDefault="00733465" w:rsidP="00203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5A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2035AD" w:rsidRPr="00203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035AD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p w:rsidR="00733465" w:rsidRPr="002035AD" w:rsidRDefault="00733465" w:rsidP="00203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5AD">
        <w:rPr>
          <w:rFonts w:ascii="Times New Roman" w:hAnsi="Times New Roman" w:cs="Times New Roman"/>
          <w:b/>
          <w:sz w:val="24"/>
          <w:szCs w:val="24"/>
        </w:rPr>
        <w:t>(JAKO UŻYTKOWNIK)</w:t>
      </w:r>
      <w:r w:rsidR="002035AD" w:rsidRPr="00203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2035AD">
        <w:rPr>
          <w:rFonts w:ascii="Times New Roman" w:hAnsi="Times New Roman" w:cs="Times New Roman"/>
          <w:b/>
          <w:sz w:val="24"/>
          <w:szCs w:val="24"/>
        </w:rPr>
        <w:t xml:space="preserve"> (JAKO GWARANT)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5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</w:p>
    <w:p w:rsidR="00792EF1" w:rsidRPr="000C23BF" w:rsidRDefault="00733465" w:rsidP="00733465">
      <w:pPr>
        <w:rPr>
          <w:rFonts w:ascii="Times New Roman" w:hAnsi="Times New Roman" w:cs="Times New Roman"/>
          <w:sz w:val="24"/>
          <w:szCs w:val="24"/>
        </w:rPr>
      </w:pPr>
      <w:r w:rsidRPr="000C23B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035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23BF">
        <w:rPr>
          <w:rFonts w:ascii="Times New Roman" w:hAnsi="Times New Roman" w:cs="Times New Roman"/>
          <w:sz w:val="24"/>
          <w:szCs w:val="24"/>
        </w:rPr>
        <w:t xml:space="preserve"> ……………………………………….. </w:t>
      </w:r>
    </w:p>
    <w:sectPr w:rsidR="00792EF1" w:rsidRPr="000C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FD" w:rsidRDefault="00614FFD" w:rsidP="00614FFD">
      <w:pPr>
        <w:spacing w:after="0" w:line="240" w:lineRule="auto"/>
      </w:pPr>
      <w:r>
        <w:separator/>
      </w:r>
    </w:p>
  </w:endnote>
  <w:endnote w:type="continuationSeparator" w:id="0">
    <w:p w:rsidR="00614FFD" w:rsidRDefault="00614FFD" w:rsidP="0061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FD" w:rsidRDefault="00614FFD" w:rsidP="00614FFD">
      <w:pPr>
        <w:spacing w:after="0" w:line="240" w:lineRule="auto"/>
      </w:pPr>
      <w:r>
        <w:separator/>
      </w:r>
    </w:p>
  </w:footnote>
  <w:footnote w:type="continuationSeparator" w:id="0">
    <w:p w:rsidR="00614FFD" w:rsidRDefault="00614FFD" w:rsidP="0061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FFB"/>
    <w:multiLevelType w:val="hybridMultilevel"/>
    <w:tmpl w:val="3606F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0BC"/>
    <w:multiLevelType w:val="hybridMultilevel"/>
    <w:tmpl w:val="0C268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7705"/>
    <w:multiLevelType w:val="hybridMultilevel"/>
    <w:tmpl w:val="9A3EC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74A78"/>
    <w:multiLevelType w:val="hybridMultilevel"/>
    <w:tmpl w:val="2A9E5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5A08"/>
    <w:multiLevelType w:val="hybridMultilevel"/>
    <w:tmpl w:val="2028F444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DD"/>
    <w:multiLevelType w:val="hybridMultilevel"/>
    <w:tmpl w:val="AC7CA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04689"/>
    <w:multiLevelType w:val="hybridMultilevel"/>
    <w:tmpl w:val="71A6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CB3"/>
    <w:multiLevelType w:val="hybridMultilevel"/>
    <w:tmpl w:val="F83CA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6FB6"/>
    <w:multiLevelType w:val="hybridMultilevel"/>
    <w:tmpl w:val="B11E6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6425E"/>
    <w:multiLevelType w:val="hybridMultilevel"/>
    <w:tmpl w:val="BB682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1D03"/>
    <w:multiLevelType w:val="hybridMultilevel"/>
    <w:tmpl w:val="8108A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903B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61AB4"/>
    <w:multiLevelType w:val="hybridMultilevel"/>
    <w:tmpl w:val="34D2C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CB5"/>
    <w:multiLevelType w:val="hybridMultilevel"/>
    <w:tmpl w:val="F88CC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10E27"/>
    <w:multiLevelType w:val="hybridMultilevel"/>
    <w:tmpl w:val="5030D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6553E"/>
    <w:multiLevelType w:val="hybridMultilevel"/>
    <w:tmpl w:val="DD768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839E8"/>
    <w:multiLevelType w:val="hybridMultilevel"/>
    <w:tmpl w:val="69E2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7580"/>
    <w:multiLevelType w:val="hybridMultilevel"/>
    <w:tmpl w:val="245E8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623"/>
    <w:multiLevelType w:val="hybridMultilevel"/>
    <w:tmpl w:val="A18CE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77AA1"/>
    <w:multiLevelType w:val="hybridMultilevel"/>
    <w:tmpl w:val="8DF8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17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16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5"/>
    <w:rsid w:val="000C23BF"/>
    <w:rsid w:val="002035AD"/>
    <w:rsid w:val="003A0EE3"/>
    <w:rsid w:val="003A2039"/>
    <w:rsid w:val="003F1701"/>
    <w:rsid w:val="00614FFD"/>
    <w:rsid w:val="0067027A"/>
    <w:rsid w:val="00733465"/>
    <w:rsid w:val="00792EF1"/>
    <w:rsid w:val="00A7399B"/>
    <w:rsid w:val="00A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1B14-815B-424A-82A3-B5CF1F1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FFD"/>
  </w:style>
  <w:style w:type="paragraph" w:styleId="Stopka">
    <w:name w:val="footer"/>
    <w:basedOn w:val="Normalny"/>
    <w:link w:val="StopkaZnak"/>
    <w:uiPriority w:val="99"/>
    <w:unhideWhenUsed/>
    <w:rsid w:val="0061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5</cp:revision>
  <dcterms:created xsi:type="dcterms:W3CDTF">2018-06-12T12:42:00Z</dcterms:created>
  <dcterms:modified xsi:type="dcterms:W3CDTF">2018-06-14T11:20:00Z</dcterms:modified>
</cp:coreProperties>
</file>