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7" w:rsidRDefault="00AC0987" w:rsidP="00AC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Klauzula informacyjna z art. 13 RODO do zastosowania przez zamawiających w celu związanym z postępowaniem o udzielenie zamówienia publicznego</w:t>
      </w:r>
    </w:p>
    <w:p w:rsidR="00AC0987" w:rsidRPr="00AC0987" w:rsidRDefault="00AC0987" w:rsidP="00AC0987">
      <w:pPr>
        <w:spacing w:before="120"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AC0987" w:rsidRDefault="00AC0987" w:rsidP="00AC0987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18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18"/>
          <w:szCs w:val="24"/>
          <w:lang w:eastAsia="pl-PL"/>
        </w:rPr>
        <w:t xml:space="preserve">dalej „RODO”, informuję, że: </w:t>
      </w:r>
    </w:p>
    <w:p w:rsidR="00AC0987" w:rsidRDefault="00AC0987" w:rsidP="00AC098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administratorem Pani/Pana danych osobowych jest Uniwersytet im. Adama Mickiewicza w Poznaniu, ul. Wieniawskiego 1, 61-712 Poznań, 61 824 40 00</w:t>
      </w:r>
      <w:r>
        <w:rPr>
          <w:rFonts w:ascii="Arial" w:hAnsi="Arial" w:cs="Arial"/>
          <w:sz w:val="18"/>
          <w:szCs w:val="24"/>
        </w:rPr>
        <w:t>, www.amu.edu.pl;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inspektorem ochrony danych osobowych w Uniwersytet im. Adama Mickiewicza w Poznaniu jest Pani/Pani Justyna Baksalary </w:t>
      </w:r>
      <w:r>
        <w:rPr>
          <w:rFonts w:eastAsia="Times New Roman"/>
          <w:sz w:val="20"/>
          <w:szCs w:val="20"/>
        </w:rPr>
        <w:t xml:space="preserve">email: </w:t>
      </w:r>
      <w:hyperlink r:id="rId6" w:tgtFrame="_blank" w:history="1">
        <w:r>
          <w:rPr>
            <w:rStyle w:val="Hipercze"/>
            <w:rFonts w:eastAsia="Times New Roman"/>
            <w:sz w:val="20"/>
            <w:szCs w:val="20"/>
          </w:rPr>
          <w:t>iod@amu.edu.pl</w:t>
        </w:r>
      </w:hyperlink>
      <w:r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Pani/Pana dane osobowe przetwarzane będą na podstawie art. 6 ust. 1 lit. c RODO w celu </w:t>
      </w:r>
      <w:r>
        <w:rPr>
          <w:rFonts w:ascii="Arial" w:hAnsi="Arial" w:cs="Arial"/>
          <w:sz w:val="18"/>
          <w:szCs w:val="24"/>
        </w:rPr>
        <w:t xml:space="preserve">związanym z postępowaniem o udzielenie zamówienia publicznego </w:t>
      </w:r>
      <w:r>
        <w:rPr>
          <w:rFonts w:ascii="Arial" w:hAnsi="Arial" w:cs="Arial"/>
          <w:b/>
          <w:sz w:val="18"/>
          <w:szCs w:val="24"/>
        </w:rPr>
        <w:t>ZP/</w:t>
      </w:r>
      <w:r w:rsidR="00A02571">
        <w:rPr>
          <w:rFonts w:ascii="Arial" w:hAnsi="Arial" w:cs="Arial"/>
          <w:b/>
          <w:sz w:val="18"/>
          <w:szCs w:val="24"/>
        </w:rPr>
        <w:t>3260</w:t>
      </w:r>
      <w:bookmarkStart w:id="0" w:name="_GoBack"/>
      <w:bookmarkEnd w:id="0"/>
      <w:r>
        <w:rPr>
          <w:rFonts w:ascii="Arial" w:hAnsi="Arial" w:cs="Arial"/>
          <w:b/>
          <w:sz w:val="18"/>
          <w:szCs w:val="24"/>
        </w:rPr>
        <w:t>D/2018</w:t>
      </w:r>
      <w:r>
        <w:rPr>
          <w:rFonts w:ascii="Arial" w:hAnsi="Arial" w:cs="Arial"/>
          <w:sz w:val="18"/>
          <w:szCs w:val="24"/>
        </w:rPr>
        <w:t xml:space="preserve"> prowadzonym w trybie przetargu nieograniczonego;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posiada Pani/Pan:</w:t>
      </w:r>
    </w:p>
    <w:p w:rsidR="00AC0987" w:rsidRDefault="00AC0987" w:rsidP="00AC09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na podstawie art. 15 RODO prawo dostępu do danych osobowych Pani/Pana dotyczących;</w:t>
      </w:r>
    </w:p>
    <w:p w:rsidR="00AC0987" w:rsidRDefault="00AC0987" w:rsidP="00AC09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18"/>
          <w:szCs w:val="24"/>
          <w:vertAlign w:val="superscript"/>
          <w:lang w:eastAsia="pl-PL"/>
        </w:rPr>
        <w:t>**</w:t>
      </w:r>
      <w:r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:rsidR="00AC0987" w:rsidRDefault="00AC0987" w:rsidP="00AC09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C0987" w:rsidRDefault="00AC0987" w:rsidP="00AC09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C0987" w:rsidRDefault="00AC0987" w:rsidP="00AC09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nie przysługuje Pani/Panu:</w:t>
      </w:r>
    </w:p>
    <w:p w:rsidR="00AC0987" w:rsidRDefault="00AC0987" w:rsidP="00AC098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w związku z art. 17 ust. 3 lit. b, d lub e RODO prawo do usunięcia danych osobowych;</w:t>
      </w:r>
    </w:p>
    <w:p w:rsidR="00AC0987" w:rsidRDefault="00AC0987" w:rsidP="00AC098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prawo do przenoszenia danych osobowych, o którym mowa w art. 20 RODO;</w:t>
      </w:r>
    </w:p>
    <w:p w:rsidR="00AC0987" w:rsidRPr="00AC0987" w:rsidRDefault="00AC0987" w:rsidP="00AC098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sz w:val="18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 </w:t>
      </w:r>
    </w:p>
    <w:p w:rsidR="00AC0987" w:rsidRDefault="00AC0987" w:rsidP="00AC0987">
      <w:pPr>
        <w:spacing w:before="120" w:after="120"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</w:t>
      </w:r>
    </w:p>
    <w:p w:rsidR="00AC0987" w:rsidRPr="00AC0987" w:rsidRDefault="00AC0987" w:rsidP="00AC0987">
      <w:pPr>
        <w:pStyle w:val="Akapitzlist"/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C0987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AC0987">
        <w:rPr>
          <w:rFonts w:ascii="Arial" w:hAnsi="Arial" w:cs="Arial"/>
          <w:b/>
          <w:i/>
          <w:sz w:val="16"/>
          <w:szCs w:val="16"/>
        </w:rPr>
        <w:t>Wyjaśnienie:</w:t>
      </w:r>
      <w:r w:rsidRPr="00AC0987">
        <w:rPr>
          <w:rFonts w:ascii="Arial" w:hAnsi="Arial" w:cs="Arial"/>
          <w:i/>
          <w:sz w:val="16"/>
          <w:szCs w:val="16"/>
        </w:rPr>
        <w:t xml:space="preserve"> </w:t>
      </w:r>
      <w:r w:rsidRPr="00AC098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AC0987">
        <w:rPr>
          <w:rFonts w:ascii="Arial" w:hAnsi="Arial" w:cs="Arial"/>
          <w:i/>
          <w:sz w:val="16"/>
          <w:szCs w:val="16"/>
        </w:rPr>
        <w:t>wyniku postępowania</w:t>
      </w:r>
      <w:r w:rsidRPr="00AC0987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BF4DD7" w:rsidRPr="00AC0987" w:rsidRDefault="00AC0987" w:rsidP="00AC0987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C0987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AC0987">
        <w:rPr>
          <w:rFonts w:ascii="Arial" w:hAnsi="Arial" w:cs="Arial"/>
          <w:b/>
          <w:i/>
          <w:sz w:val="16"/>
          <w:szCs w:val="16"/>
        </w:rPr>
        <w:t>Wyjaśnienie:</w:t>
      </w:r>
      <w:r w:rsidRPr="00AC0987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AC0987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F4DD7" w:rsidRPr="00AC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68"/>
    <w:rsid w:val="00A02571"/>
    <w:rsid w:val="00AC0987"/>
    <w:rsid w:val="00BF4DD7"/>
    <w:rsid w:val="00C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0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3034</Characters>
  <Application>Microsoft Office Word</Application>
  <DocSecurity>0</DocSecurity>
  <Lines>25</Lines>
  <Paragraphs>7</Paragraphs>
  <ScaleCrop>false</ScaleCrop>
  <Company>UAM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Wylegała</dc:creator>
  <cp:keywords/>
  <dc:description/>
  <cp:lastModifiedBy>Kamila Wylegała</cp:lastModifiedBy>
  <cp:revision>4</cp:revision>
  <dcterms:created xsi:type="dcterms:W3CDTF">2018-06-05T12:01:00Z</dcterms:created>
  <dcterms:modified xsi:type="dcterms:W3CDTF">2018-06-13T08:28:00Z</dcterms:modified>
</cp:coreProperties>
</file>