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059E6" w:rsidRPr="005059E6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059E6" w:rsidRPr="005059E6">
        <w:rPr>
          <w:rFonts w:ascii="Times New Roman" w:hAnsi="Times New Roman"/>
          <w:b/>
        </w:rPr>
        <w:t>ZP/D-10/A/18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059E6" w:rsidRPr="005059E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059E6" w:rsidRPr="005059E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059E6" w:rsidRPr="005059E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059E6" w:rsidRPr="005059E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059E6" w:rsidRPr="005059E6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059E6" w:rsidRPr="005059E6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059E6" w:rsidRPr="005059E6">
        <w:rPr>
          <w:rFonts w:ascii="Times New Roman" w:hAnsi="Times New Roman"/>
          <w:b/>
        </w:rPr>
        <w:t>Dostawa projektora multimedialnego dla Instytutu Inżynierii Materiałowej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059E6" w:rsidRPr="005059E6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5059E6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5059E6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CDB" w:rsidRDefault="007A5CDB" w:rsidP="0038231F">
      <w:pPr>
        <w:spacing w:after="0" w:line="240" w:lineRule="auto"/>
      </w:pPr>
      <w:r>
        <w:separator/>
      </w:r>
    </w:p>
  </w:endnote>
  <w:endnote w:type="continuationSeparator" w:id="0">
    <w:p w:rsidR="007A5CDB" w:rsidRDefault="007A5C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9E6" w:rsidRDefault="005059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03FE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03FE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9E6" w:rsidRDefault="005059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CDB" w:rsidRDefault="007A5CDB" w:rsidP="0038231F">
      <w:pPr>
        <w:spacing w:after="0" w:line="240" w:lineRule="auto"/>
      </w:pPr>
      <w:r>
        <w:separator/>
      </w:r>
    </w:p>
  </w:footnote>
  <w:footnote w:type="continuationSeparator" w:id="0">
    <w:p w:rsidR="007A5CDB" w:rsidRDefault="007A5CD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9E6" w:rsidRDefault="005059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9E6" w:rsidRDefault="005059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9E6" w:rsidRDefault="005059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5CD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3FE9"/>
    <w:rsid w:val="005059E6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5CDB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F83C880-57CE-46A4-B1B4-75E6C1935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161EC-1773-4ED7-9CB5-1646D6F2D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2018-06-06T08:14:00Z</dcterms:created>
  <dcterms:modified xsi:type="dcterms:W3CDTF">2018-06-06T08:14:00Z</dcterms:modified>
</cp:coreProperties>
</file>