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B3" w:rsidRDefault="00E75108">
      <w:pPr>
        <w:rPr>
          <w:b/>
          <w:bCs/>
          <w:sz w:val="24"/>
        </w:rPr>
      </w:pPr>
      <w:r w:rsidRPr="00E75108">
        <w:rPr>
          <w:b/>
          <w:bCs/>
          <w:sz w:val="24"/>
        </w:rPr>
        <w:t>Politechnika Częstochowska</w:t>
      </w:r>
    </w:p>
    <w:p w:rsidR="006D4AB3" w:rsidRDefault="00E75108">
      <w:pPr>
        <w:rPr>
          <w:b/>
          <w:bCs/>
          <w:sz w:val="24"/>
        </w:rPr>
      </w:pPr>
      <w:r w:rsidRPr="00E75108">
        <w:rPr>
          <w:b/>
          <w:bCs/>
          <w:sz w:val="24"/>
        </w:rPr>
        <w:t>Dąbrowskiego</w:t>
      </w:r>
      <w:r w:rsidR="006D4AB3">
        <w:rPr>
          <w:b/>
          <w:bCs/>
          <w:sz w:val="24"/>
        </w:rPr>
        <w:t xml:space="preserve"> </w:t>
      </w:r>
      <w:r w:rsidRPr="00E75108">
        <w:rPr>
          <w:b/>
          <w:bCs/>
          <w:sz w:val="24"/>
        </w:rPr>
        <w:t>69</w:t>
      </w:r>
    </w:p>
    <w:p w:rsidR="006D4AB3" w:rsidRDefault="00E75108">
      <w:pPr>
        <w:rPr>
          <w:b/>
          <w:bCs/>
          <w:sz w:val="24"/>
        </w:rPr>
      </w:pPr>
      <w:r w:rsidRPr="00E75108">
        <w:rPr>
          <w:b/>
          <w:bCs/>
          <w:sz w:val="24"/>
        </w:rPr>
        <w:t>42-201</w:t>
      </w:r>
      <w:r w:rsidR="006D4AB3">
        <w:rPr>
          <w:b/>
          <w:bCs/>
          <w:sz w:val="24"/>
        </w:rPr>
        <w:t xml:space="preserve"> </w:t>
      </w:r>
      <w:r w:rsidRPr="00E75108">
        <w:rPr>
          <w:b/>
          <w:bCs/>
          <w:sz w:val="24"/>
        </w:rPr>
        <w:t>Częstochowa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52D15">
        <w:rPr>
          <w:b/>
          <w:bCs/>
          <w:sz w:val="24"/>
        </w:rPr>
        <w:t xml:space="preserve">RK -  </w:t>
      </w:r>
      <w:r w:rsidR="000715B4">
        <w:rPr>
          <w:b/>
          <w:bCs/>
          <w:sz w:val="24"/>
        </w:rPr>
        <w:t xml:space="preserve">386 </w:t>
      </w:r>
      <w:bookmarkStart w:id="0" w:name="_GoBack"/>
      <w:bookmarkEnd w:id="0"/>
      <w:r w:rsidR="00152D15">
        <w:rPr>
          <w:b/>
          <w:bCs/>
          <w:sz w:val="24"/>
        </w:rPr>
        <w:t>/1</w:t>
      </w:r>
      <w:r w:rsidR="00D1773F">
        <w:rPr>
          <w:b/>
          <w:bCs/>
          <w:sz w:val="24"/>
        </w:rPr>
        <w:t>8</w:t>
      </w:r>
      <w:r>
        <w:rPr>
          <w:sz w:val="24"/>
        </w:rPr>
        <w:tab/>
        <w:t xml:space="preserve"> </w:t>
      </w:r>
      <w:r w:rsidR="00E75108" w:rsidRPr="00E75108">
        <w:rPr>
          <w:sz w:val="24"/>
        </w:rPr>
        <w:t>Częstochowa</w:t>
      </w:r>
      <w:r>
        <w:rPr>
          <w:sz w:val="24"/>
        </w:rPr>
        <w:t xml:space="preserve"> dnia: </w:t>
      </w:r>
      <w:r w:rsidR="00E47409">
        <w:rPr>
          <w:sz w:val="24"/>
        </w:rPr>
        <w:t>2018-05-15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0E7B5C">
        <w:rPr>
          <w:rFonts w:ascii="Times New Roman" w:hAnsi="Times New Roman"/>
        </w:rPr>
        <w:t xml:space="preserve"> oraz Powiadomienie o zmianach w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E75108" w:rsidRPr="00E75108">
        <w:rPr>
          <w:sz w:val="24"/>
        </w:rPr>
        <w:t>(</w:t>
      </w:r>
      <w:proofErr w:type="spellStart"/>
      <w:r w:rsidR="00E75108" w:rsidRPr="00E75108">
        <w:rPr>
          <w:sz w:val="24"/>
        </w:rPr>
        <w:t>t.j</w:t>
      </w:r>
      <w:proofErr w:type="spellEnd"/>
      <w:r w:rsidR="00E75108" w:rsidRPr="00E75108">
        <w:rPr>
          <w:sz w:val="24"/>
        </w:rPr>
        <w:t>. Dz. U. z 2017 r. poz. 1579)</w:t>
      </w:r>
      <w:r>
        <w:t xml:space="preserve"> </w:t>
      </w:r>
      <w:r>
        <w:rPr>
          <w:sz w:val="24"/>
        </w:rPr>
        <w:t xml:space="preserve">w trybie </w:t>
      </w:r>
      <w:r w:rsidR="00E75108" w:rsidRPr="00E75108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E75108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E75108">
        <w:rPr>
          <w:b/>
          <w:sz w:val="24"/>
        </w:rPr>
        <w:t xml:space="preserve">Dostawa </w:t>
      </w:r>
      <w:r w:rsidR="00D1773F">
        <w:rPr>
          <w:b/>
          <w:sz w:val="24"/>
        </w:rPr>
        <w:t>artykułów chemii gospodarczej wraz z transportem i rozładunkiem dla jednostek organizacyjnych</w:t>
      </w:r>
      <w:r w:rsidRPr="00E75108">
        <w:rPr>
          <w:b/>
          <w:sz w:val="24"/>
        </w:rPr>
        <w:t xml:space="preserve"> Politechniki Częstochowskiej</w:t>
      </w:r>
      <w:r w:rsidR="006D4AB3">
        <w:rPr>
          <w:sz w:val="24"/>
        </w:rPr>
        <w:t>,</w:t>
      </w:r>
      <w:r w:rsidR="00152D15">
        <w:rPr>
          <w:sz w:val="24"/>
        </w:rPr>
        <w:t xml:space="preserve"> </w:t>
      </w:r>
      <w:proofErr w:type="spellStart"/>
      <w:r w:rsidR="00152D15">
        <w:rPr>
          <w:sz w:val="24"/>
        </w:rPr>
        <w:t>spr</w:t>
      </w:r>
      <w:proofErr w:type="spellEnd"/>
      <w:r w:rsidR="00152D15">
        <w:rPr>
          <w:sz w:val="24"/>
        </w:rPr>
        <w:t xml:space="preserve">. nr rej. </w:t>
      </w:r>
      <w:r w:rsidR="00E47409">
        <w:rPr>
          <w:b/>
          <w:sz w:val="24"/>
        </w:rPr>
        <w:t>ZP/D-08</w:t>
      </w:r>
      <w:r w:rsidR="00D1773F">
        <w:rPr>
          <w:b/>
          <w:sz w:val="24"/>
        </w:rPr>
        <w:t>/</w:t>
      </w:r>
      <w:r w:rsidR="00152D15" w:rsidRPr="00152D15">
        <w:rPr>
          <w:b/>
          <w:sz w:val="24"/>
        </w:rPr>
        <w:t>1</w:t>
      </w:r>
      <w:r w:rsidR="00D1773F">
        <w:rPr>
          <w:b/>
          <w:sz w:val="24"/>
        </w:rPr>
        <w:t>8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152D15">
        <w:rPr>
          <w:sz w:val="24"/>
          <w:u w:val="single"/>
        </w:rPr>
        <w:t>Treść wspomnianej prośby jest następująca :</w:t>
      </w:r>
    </w:p>
    <w:p w:rsidR="00CB6F5A" w:rsidRDefault="00CB6F5A">
      <w:pPr>
        <w:pStyle w:val="Tekstpodstawowywcity3"/>
        <w:spacing w:before="120" w:after="120"/>
        <w:ind w:firstLine="0"/>
        <w:rPr>
          <w:sz w:val="24"/>
          <w:u w:val="single"/>
        </w:rPr>
      </w:pPr>
    </w:p>
    <w:p w:rsidR="00EA70DB" w:rsidRDefault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  <w:r w:rsidRPr="004F6C21">
        <w:rPr>
          <w:b/>
          <w:sz w:val="24"/>
          <w:szCs w:val="24"/>
          <w:u w:val="single"/>
        </w:rPr>
        <w:t xml:space="preserve">PYTANIE NR 1 </w:t>
      </w:r>
    </w:p>
    <w:p w:rsidR="00E47409" w:rsidRDefault="00E47409" w:rsidP="005229BB">
      <w:pPr>
        <w:pStyle w:val="Standard"/>
        <w:spacing w:line="360" w:lineRule="auto"/>
        <w:rPr>
          <w:rFonts w:ascii="Times New Roman" w:hAnsi="Times New Roman" w:cs="Times New Roman"/>
        </w:rPr>
      </w:pPr>
      <w:r w:rsidRPr="00E47409">
        <w:rPr>
          <w:rFonts w:ascii="Times New Roman" w:hAnsi="Times New Roman" w:cs="Times New Roman"/>
        </w:rPr>
        <w:t xml:space="preserve">Poz. 57 </w:t>
      </w:r>
    </w:p>
    <w:p w:rsidR="00E47409" w:rsidRPr="00E47409" w:rsidRDefault="00E47409" w:rsidP="005229BB">
      <w:pPr>
        <w:pStyle w:val="Standard"/>
        <w:spacing w:line="360" w:lineRule="auto"/>
        <w:rPr>
          <w:rFonts w:ascii="Times New Roman" w:hAnsi="Times New Roman" w:cs="Times New Roman"/>
        </w:rPr>
      </w:pPr>
      <w:r w:rsidRPr="00E47409">
        <w:rPr>
          <w:rFonts w:ascii="Times New Roman" w:hAnsi="Times New Roman" w:cs="Times New Roman"/>
        </w:rPr>
        <w:t>Prosimy do korektę zapisu na „ Papier toaletowy Mola dwuwarstwowy 141 listków , listek 11,7cm 9,40cm,  12 sztuk w opakowaniu lub równoważny – biały’ Zmiana jest podyktowana zmianą standardowych wymiarów tego papieru , dostępnych na rynku.</w:t>
      </w:r>
    </w:p>
    <w:p w:rsidR="006D4AB3" w:rsidRPr="004F6C21" w:rsidRDefault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  <w:r w:rsidRPr="004F6C21">
        <w:rPr>
          <w:b/>
          <w:sz w:val="24"/>
          <w:szCs w:val="24"/>
          <w:u w:val="single"/>
        </w:rPr>
        <w:t>ODPOWIEDŹ NR 1:</w:t>
      </w:r>
    </w:p>
    <w:p w:rsidR="00714B15" w:rsidRDefault="00465ADC">
      <w:pPr>
        <w:pStyle w:val="Tekstpodstawowywcity3"/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Zamawiający dokonuje korekty zapisu na: </w:t>
      </w:r>
      <w:r w:rsidRPr="00465ADC">
        <w:rPr>
          <w:i/>
          <w:sz w:val="24"/>
          <w:szCs w:val="24"/>
        </w:rPr>
        <w:t>,,</w:t>
      </w:r>
      <w:r w:rsidRPr="00465ADC">
        <w:rPr>
          <w:i/>
        </w:rPr>
        <w:t>Papier toaletowy Mola dwuwarstwowy 141 listków , listek 11,7cm 9,40cm,  12 sztuk w opakowaniu lub równoważny – biały”</w:t>
      </w:r>
    </w:p>
    <w:p w:rsidR="00714B15" w:rsidRDefault="00714B15">
      <w:pPr>
        <w:pStyle w:val="Tekstpodstawowywcity3"/>
        <w:spacing w:before="120" w:after="120"/>
        <w:ind w:firstLine="0"/>
        <w:rPr>
          <w:sz w:val="24"/>
          <w:szCs w:val="24"/>
        </w:rPr>
      </w:pPr>
    </w:p>
    <w:p w:rsidR="00714B15" w:rsidRPr="004F6C21" w:rsidRDefault="00714B15">
      <w:pPr>
        <w:pStyle w:val="Tekstpodstawowywcity3"/>
        <w:spacing w:before="120" w:after="120"/>
        <w:ind w:firstLine="0"/>
        <w:rPr>
          <w:sz w:val="24"/>
          <w:szCs w:val="24"/>
        </w:rPr>
      </w:pPr>
    </w:p>
    <w:p w:rsidR="00EA70DB" w:rsidRDefault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  <w:r w:rsidRPr="004F6C21">
        <w:rPr>
          <w:b/>
          <w:sz w:val="24"/>
          <w:szCs w:val="24"/>
          <w:u w:val="single"/>
        </w:rPr>
        <w:lastRenderedPageBreak/>
        <w:t xml:space="preserve">PYTANIE NR 2: </w:t>
      </w:r>
    </w:p>
    <w:p w:rsidR="005229BB" w:rsidRPr="005229BB" w:rsidRDefault="005229BB" w:rsidP="005229BB">
      <w:pPr>
        <w:pStyle w:val="Standard"/>
        <w:spacing w:line="360" w:lineRule="auto"/>
        <w:rPr>
          <w:rFonts w:ascii="Times New Roman" w:hAnsi="Times New Roman" w:cs="Times New Roman"/>
        </w:rPr>
      </w:pPr>
      <w:r w:rsidRPr="005229BB">
        <w:rPr>
          <w:rFonts w:ascii="Times New Roman" w:hAnsi="Times New Roman" w:cs="Times New Roman"/>
        </w:rPr>
        <w:t xml:space="preserve">Poz. 59 </w:t>
      </w:r>
    </w:p>
    <w:p w:rsidR="005229BB" w:rsidRPr="005229BB" w:rsidRDefault="005229BB" w:rsidP="005229BB">
      <w:pPr>
        <w:pStyle w:val="Standard"/>
        <w:spacing w:line="360" w:lineRule="auto"/>
        <w:rPr>
          <w:rFonts w:ascii="Times New Roman" w:hAnsi="Times New Roman" w:cs="Times New Roman"/>
        </w:rPr>
      </w:pPr>
      <w:r w:rsidRPr="005229BB">
        <w:rPr>
          <w:rFonts w:ascii="Times New Roman" w:hAnsi="Times New Roman" w:cs="Times New Roman"/>
        </w:rPr>
        <w:t>Prosimy o doprecyzowanie długości papieru Jumbo.</w:t>
      </w:r>
    </w:p>
    <w:p w:rsidR="00EA70DB" w:rsidRPr="004F6C21" w:rsidRDefault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  <w:r w:rsidRPr="004F6C21">
        <w:rPr>
          <w:b/>
          <w:sz w:val="24"/>
          <w:szCs w:val="24"/>
          <w:u w:val="single"/>
        </w:rPr>
        <w:t>ODPOWIEDŹ NR 2:</w:t>
      </w:r>
    </w:p>
    <w:p w:rsidR="00714B15" w:rsidRDefault="00465ADC">
      <w:pPr>
        <w:pStyle w:val="Tekstpodstawowywcity3"/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Zamawiający wymaga papier Jumbo o długości min. 120 metrów. </w:t>
      </w:r>
    </w:p>
    <w:p w:rsidR="00C57ED6" w:rsidRDefault="00C57ED6">
      <w:pPr>
        <w:pStyle w:val="Tekstpodstawowywcity3"/>
        <w:spacing w:before="120" w:after="120"/>
        <w:ind w:firstLine="0"/>
        <w:rPr>
          <w:sz w:val="24"/>
          <w:szCs w:val="24"/>
        </w:rPr>
      </w:pPr>
    </w:p>
    <w:p w:rsidR="00CB6F5A" w:rsidRDefault="00CB6F5A">
      <w:pPr>
        <w:pStyle w:val="Tekstpodstawowywcity3"/>
        <w:spacing w:before="120" w:after="120"/>
        <w:ind w:firstLine="0"/>
        <w:rPr>
          <w:sz w:val="24"/>
          <w:szCs w:val="24"/>
        </w:rPr>
      </w:pPr>
    </w:p>
    <w:p w:rsidR="00CB6F5A" w:rsidRPr="00714B15" w:rsidRDefault="00CB6F5A">
      <w:pPr>
        <w:pStyle w:val="Tekstpodstawowywcity3"/>
        <w:spacing w:before="120" w:after="120"/>
        <w:ind w:firstLine="0"/>
        <w:rPr>
          <w:sz w:val="24"/>
          <w:szCs w:val="24"/>
        </w:rPr>
      </w:pPr>
    </w:p>
    <w:p w:rsidR="00EA70DB" w:rsidRDefault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  <w:r w:rsidRPr="004F6C21">
        <w:rPr>
          <w:b/>
          <w:sz w:val="24"/>
          <w:szCs w:val="24"/>
          <w:u w:val="single"/>
        </w:rPr>
        <w:t xml:space="preserve">PYTANIE NR 3: </w:t>
      </w:r>
    </w:p>
    <w:p w:rsidR="005229BB" w:rsidRPr="005229BB" w:rsidRDefault="005229BB" w:rsidP="005229BB">
      <w:pPr>
        <w:pStyle w:val="Standard"/>
        <w:spacing w:line="360" w:lineRule="auto"/>
        <w:rPr>
          <w:rFonts w:ascii="Times New Roman" w:hAnsi="Times New Roman" w:cs="Times New Roman"/>
        </w:rPr>
      </w:pPr>
      <w:r w:rsidRPr="005229BB">
        <w:rPr>
          <w:rFonts w:ascii="Times New Roman" w:hAnsi="Times New Roman" w:cs="Times New Roman"/>
        </w:rPr>
        <w:t xml:space="preserve">Poz. 88 </w:t>
      </w:r>
    </w:p>
    <w:p w:rsidR="005229BB" w:rsidRPr="005229BB" w:rsidRDefault="005229BB" w:rsidP="005229BB">
      <w:pPr>
        <w:pStyle w:val="Standard"/>
        <w:spacing w:line="360" w:lineRule="auto"/>
        <w:rPr>
          <w:rFonts w:ascii="Times New Roman" w:hAnsi="Times New Roman" w:cs="Times New Roman"/>
        </w:rPr>
      </w:pPr>
      <w:r w:rsidRPr="005229BB">
        <w:rPr>
          <w:rFonts w:ascii="Times New Roman" w:hAnsi="Times New Roman" w:cs="Times New Roman"/>
        </w:rPr>
        <w:t xml:space="preserve">Prosimy o dopuszczenie ręcznika o długości 10mb z uwzględnieniem przeliczenia wartości na 70200 opakowań. Prośbę swoją motywujemy tym, iż na rynku nie ma długości standardowych typu 13mb. Obecnie taką długość ręcznika trzeba robić na specjalne zamówienie, a to podraża produkt oprócz 30% wzrostu wartości za długość to  dodatkowo  o średnio 20-30%z za brak seryjności produkcji.  W przeszłości standardowym produktem spełniającym Państwa wymagania był ręcznik pod marką Mola, obecnie ręcznik ten zmienił długość na  10mb. Również prosimy o dopuszczenie szerokości ręcznika z 23 cm na 23cm +/- 0,5 cm, bo takie widełki rozbieżności zakładają wszyscy producenci.  </w:t>
      </w:r>
    </w:p>
    <w:p w:rsidR="00EA70DB" w:rsidRPr="004F6C21" w:rsidRDefault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  <w:r w:rsidRPr="004F6C21">
        <w:rPr>
          <w:b/>
          <w:sz w:val="24"/>
          <w:szCs w:val="24"/>
          <w:u w:val="single"/>
        </w:rPr>
        <w:t>ODPOWIEDŹ NR 3:</w:t>
      </w:r>
    </w:p>
    <w:p w:rsidR="00E25ED8" w:rsidRDefault="003D1589" w:rsidP="003D158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Zamawiający zmienia pozycję 88 formularza cenowego w następujący sposób:</w:t>
      </w:r>
    </w:p>
    <w:p w:rsidR="003D1589" w:rsidRDefault="003D1589" w:rsidP="003D158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Ręcznik kuchenny (2 rolki w opakowaniu o parametrach:</w:t>
      </w:r>
    </w:p>
    <w:p w:rsidR="003D1589" w:rsidRDefault="003D1589" w:rsidP="003D158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- 2 warstwy, 100% celuloza, ilość listków minimum 65 szt.</w:t>
      </w:r>
    </w:p>
    <w:p w:rsidR="003D1589" w:rsidRDefault="003D1589" w:rsidP="003D158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długość rolki minimum 13 metrów</w:t>
      </w:r>
    </w:p>
    <w:p w:rsidR="003D1589" w:rsidRDefault="003D1589" w:rsidP="003D158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szerokość rolki min. 22 cm</w:t>
      </w:r>
    </w:p>
    <w:p w:rsidR="003D1589" w:rsidRPr="00465ADC" w:rsidRDefault="003D1589" w:rsidP="003D1589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CB6F5A">
        <w:rPr>
          <w:sz w:val="24"/>
          <w:szCs w:val="24"/>
        </w:rPr>
        <w:t xml:space="preserve">ponadto przypomina, że przedmiot zamówienia – zgodnie z zapisami SIWZ – został opisany </w:t>
      </w:r>
      <w:r>
        <w:rPr>
          <w:sz w:val="24"/>
          <w:szCs w:val="24"/>
        </w:rPr>
        <w:t xml:space="preserve">poprzez wskazanie </w:t>
      </w:r>
      <w:r w:rsidRPr="00CB6F5A">
        <w:rPr>
          <w:b/>
          <w:sz w:val="24"/>
          <w:szCs w:val="24"/>
        </w:rPr>
        <w:t>wymagań minimalnych.</w:t>
      </w:r>
      <w:r>
        <w:rPr>
          <w:sz w:val="24"/>
          <w:szCs w:val="24"/>
        </w:rPr>
        <w:t xml:space="preserve"> </w:t>
      </w:r>
    </w:p>
    <w:p w:rsidR="00CB6F5A" w:rsidRPr="004F6C21" w:rsidRDefault="00CB6F5A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</w:p>
    <w:p w:rsidR="00EA70DB" w:rsidRDefault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  <w:r w:rsidRPr="004F6C21">
        <w:rPr>
          <w:b/>
          <w:sz w:val="24"/>
          <w:szCs w:val="24"/>
          <w:u w:val="single"/>
        </w:rPr>
        <w:lastRenderedPageBreak/>
        <w:t xml:space="preserve">PYTANIE NR 4: </w:t>
      </w:r>
    </w:p>
    <w:p w:rsidR="005229BB" w:rsidRPr="005229BB" w:rsidRDefault="005229BB" w:rsidP="005229BB">
      <w:pPr>
        <w:pStyle w:val="Standard"/>
        <w:spacing w:line="360" w:lineRule="auto"/>
        <w:rPr>
          <w:rFonts w:ascii="Times New Roman" w:hAnsi="Times New Roman" w:cs="Times New Roman"/>
        </w:rPr>
      </w:pPr>
      <w:r w:rsidRPr="005229BB">
        <w:rPr>
          <w:rFonts w:ascii="Times New Roman" w:hAnsi="Times New Roman" w:cs="Times New Roman"/>
        </w:rPr>
        <w:t xml:space="preserve">Poz. 77 </w:t>
      </w:r>
    </w:p>
    <w:p w:rsidR="005229BB" w:rsidRPr="005229BB" w:rsidRDefault="005229BB" w:rsidP="005229BB">
      <w:pPr>
        <w:pStyle w:val="Standard"/>
        <w:spacing w:line="360" w:lineRule="auto"/>
        <w:rPr>
          <w:rFonts w:ascii="Times New Roman" w:hAnsi="Times New Roman" w:cs="Times New Roman"/>
        </w:rPr>
      </w:pPr>
      <w:r w:rsidRPr="005229BB">
        <w:rPr>
          <w:rFonts w:ascii="Times New Roman" w:hAnsi="Times New Roman" w:cs="Times New Roman"/>
        </w:rPr>
        <w:t xml:space="preserve">Prosimy o zmianę zapisu w poz.77 ze sformułowania „ tlenku </w:t>
      </w:r>
      <w:proofErr w:type="spellStart"/>
      <w:r w:rsidRPr="005229BB">
        <w:rPr>
          <w:rFonts w:ascii="Times New Roman" w:hAnsi="Times New Roman" w:cs="Times New Roman"/>
        </w:rPr>
        <w:t>alkilo</w:t>
      </w:r>
      <w:proofErr w:type="spellEnd"/>
      <w:r w:rsidRPr="005229BB">
        <w:rPr>
          <w:rFonts w:ascii="Times New Roman" w:hAnsi="Times New Roman" w:cs="Times New Roman"/>
        </w:rPr>
        <w:t xml:space="preserve"> (C12 18)-</w:t>
      </w:r>
      <w:proofErr w:type="spellStart"/>
      <w:r w:rsidRPr="005229BB">
        <w:rPr>
          <w:rFonts w:ascii="Times New Roman" w:hAnsi="Times New Roman" w:cs="Times New Roman"/>
        </w:rPr>
        <w:t>dimetylo</w:t>
      </w:r>
      <w:proofErr w:type="spellEnd"/>
      <w:r w:rsidRPr="005229BB">
        <w:rPr>
          <w:rFonts w:ascii="Times New Roman" w:hAnsi="Times New Roman" w:cs="Times New Roman"/>
        </w:rPr>
        <w:t xml:space="preserve">-aminy 13%” na „tlenek </w:t>
      </w:r>
      <w:proofErr w:type="spellStart"/>
      <w:r w:rsidRPr="005229BB">
        <w:rPr>
          <w:rFonts w:ascii="Times New Roman" w:hAnsi="Times New Roman" w:cs="Times New Roman"/>
        </w:rPr>
        <w:t>alkilo</w:t>
      </w:r>
      <w:proofErr w:type="spellEnd"/>
      <w:r w:rsidRPr="005229BB">
        <w:rPr>
          <w:rFonts w:ascii="Times New Roman" w:hAnsi="Times New Roman" w:cs="Times New Roman"/>
        </w:rPr>
        <w:t xml:space="preserve"> (C12 18)-</w:t>
      </w:r>
      <w:proofErr w:type="spellStart"/>
      <w:r w:rsidRPr="005229BB">
        <w:rPr>
          <w:rFonts w:ascii="Times New Roman" w:hAnsi="Times New Roman" w:cs="Times New Roman"/>
        </w:rPr>
        <w:t>dimetylo</w:t>
      </w:r>
      <w:proofErr w:type="spellEnd"/>
      <w:r w:rsidRPr="005229BB">
        <w:rPr>
          <w:rFonts w:ascii="Times New Roman" w:hAnsi="Times New Roman" w:cs="Times New Roman"/>
        </w:rPr>
        <w:t>-aminy 1% -3%,”.</w:t>
      </w:r>
    </w:p>
    <w:p w:rsidR="00EA70DB" w:rsidRPr="004F6C21" w:rsidRDefault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  <w:r w:rsidRPr="004F6C21">
        <w:rPr>
          <w:b/>
          <w:sz w:val="24"/>
          <w:szCs w:val="24"/>
          <w:u w:val="single"/>
        </w:rPr>
        <w:t>ODPOWIEDŹ NR 4:</w:t>
      </w:r>
    </w:p>
    <w:p w:rsidR="00576CFB" w:rsidRPr="00465ADC" w:rsidRDefault="00465ADC">
      <w:pPr>
        <w:pStyle w:val="Tekstpodstawowywcity3"/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Zamawiający dokonuje korekty zapisu na: </w:t>
      </w:r>
      <w:r w:rsidRPr="00465ADC">
        <w:rPr>
          <w:i/>
          <w:sz w:val="24"/>
          <w:szCs w:val="24"/>
        </w:rPr>
        <w:t>,,</w:t>
      </w:r>
      <w:r w:rsidRPr="00465ADC">
        <w:rPr>
          <w:i/>
        </w:rPr>
        <w:t xml:space="preserve">tlenek </w:t>
      </w:r>
      <w:proofErr w:type="spellStart"/>
      <w:r w:rsidRPr="00465ADC">
        <w:rPr>
          <w:i/>
        </w:rPr>
        <w:t>alkilo</w:t>
      </w:r>
      <w:proofErr w:type="spellEnd"/>
      <w:r w:rsidRPr="00465ADC">
        <w:rPr>
          <w:i/>
        </w:rPr>
        <w:t xml:space="preserve"> (C12 18)-</w:t>
      </w:r>
      <w:proofErr w:type="spellStart"/>
      <w:r w:rsidRPr="00465ADC">
        <w:rPr>
          <w:i/>
        </w:rPr>
        <w:t>dimetylo</w:t>
      </w:r>
      <w:proofErr w:type="spellEnd"/>
      <w:r w:rsidRPr="00465ADC">
        <w:rPr>
          <w:i/>
        </w:rPr>
        <w:t>-aminy 1% -5%</w:t>
      </w:r>
      <w:r w:rsidRPr="00465ADC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. Pozostałe zapisy tej pozycji formularza pozostają bez zmian. </w:t>
      </w:r>
    </w:p>
    <w:p w:rsidR="00C57ED6" w:rsidRDefault="00C57ED6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</w:p>
    <w:p w:rsidR="00CB6F5A" w:rsidRDefault="00CB6F5A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</w:p>
    <w:p w:rsidR="00CB6F5A" w:rsidRPr="004F6C21" w:rsidRDefault="00CB6F5A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</w:p>
    <w:p w:rsidR="00EA70DB" w:rsidRDefault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  <w:r w:rsidRPr="004F6C21">
        <w:rPr>
          <w:b/>
          <w:sz w:val="24"/>
          <w:szCs w:val="24"/>
          <w:u w:val="single"/>
        </w:rPr>
        <w:t xml:space="preserve"> PYTANIE NR 5:</w:t>
      </w:r>
    </w:p>
    <w:p w:rsidR="005229BB" w:rsidRPr="005229BB" w:rsidRDefault="005229BB" w:rsidP="005229BB">
      <w:pPr>
        <w:pStyle w:val="Standard"/>
        <w:spacing w:line="360" w:lineRule="auto"/>
        <w:rPr>
          <w:rFonts w:ascii="Times New Roman" w:hAnsi="Times New Roman" w:cs="Times New Roman"/>
        </w:rPr>
      </w:pPr>
      <w:r w:rsidRPr="005229BB">
        <w:rPr>
          <w:rFonts w:ascii="Times New Roman" w:hAnsi="Times New Roman" w:cs="Times New Roman"/>
        </w:rPr>
        <w:t xml:space="preserve">Poz. 3 </w:t>
      </w:r>
    </w:p>
    <w:p w:rsidR="005229BB" w:rsidRPr="005229BB" w:rsidRDefault="005229BB" w:rsidP="005229BB">
      <w:pPr>
        <w:pStyle w:val="Standard"/>
        <w:spacing w:line="360" w:lineRule="auto"/>
        <w:rPr>
          <w:rFonts w:ascii="Times New Roman" w:hAnsi="Times New Roman" w:cs="Times New Roman"/>
        </w:rPr>
      </w:pPr>
      <w:r w:rsidRPr="005229BB">
        <w:rPr>
          <w:rFonts w:ascii="Times New Roman" w:hAnsi="Times New Roman" w:cs="Times New Roman"/>
        </w:rPr>
        <w:t xml:space="preserve">Prosimy o zmianę opisu pozycji , ze względu na wycofanie z produkcji produktu BONA - </w:t>
      </w:r>
      <w:proofErr w:type="spellStart"/>
      <w:r w:rsidRPr="005229BB">
        <w:rPr>
          <w:rFonts w:ascii="Times New Roman" w:hAnsi="Times New Roman" w:cs="Times New Roman"/>
        </w:rPr>
        <w:t>Carl’s</w:t>
      </w:r>
      <w:proofErr w:type="spellEnd"/>
      <w:r w:rsidRPr="005229BB">
        <w:rPr>
          <w:rFonts w:ascii="Times New Roman" w:hAnsi="Times New Roman" w:cs="Times New Roman"/>
        </w:rPr>
        <w:t xml:space="preserve"> </w:t>
      </w:r>
      <w:proofErr w:type="spellStart"/>
      <w:r w:rsidRPr="005229BB">
        <w:rPr>
          <w:rFonts w:ascii="Times New Roman" w:hAnsi="Times New Roman" w:cs="Times New Roman"/>
        </w:rPr>
        <w:t>Oil</w:t>
      </w:r>
      <w:proofErr w:type="spellEnd"/>
      <w:r w:rsidRPr="005229BB">
        <w:rPr>
          <w:rFonts w:ascii="Times New Roman" w:hAnsi="Times New Roman" w:cs="Times New Roman"/>
        </w:rPr>
        <w:t xml:space="preserve"> 25</w:t>
      </w:r>
    </w:p>
    <w:p w:rsidR="00EA70DB" w:rsidRDefault="00EA70DB" w:rsidP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  <w:r w:rsidRPr="004F6C21">
        <w:rPr>
          <w:b/>
          <w:sz w:val="24"/>
          <w:szCs w:val="24"/>
          <w:u w:val="single"/>
        </w:rPr>
        <w:t>ODPOWIEDŹ NR 5:</w:t>
      </w:r>
    </w:p>
    <w:p w:rsidR="00C57ED6" w:rsidRPr="00465ADC" w:rsidRDefault="00465ADC" w:rsidP="00EA70DB">
      <w:pPr>
        <w:pStyle w:val="Tekstpodstawowywcity3"/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Zamawiający zmienia opis pozycji nr 3 na: </w:t>
      </w:r>
      <w:r w:rsidRPr="00465ADC">
        <w:rPr>
          <w:i/>
          <w:sz w:val="24"/>
          <w:szCs w:val="24"/>
        </w:rPr>
        <w:t>,,olej konserwujący przeznaczony do okresowej pielęgnacji podłóg drewnianych – butelka 5 litrów”.</w:t>
      </w:r>
      <w:r>
        <w:rPr>
          <w:sz w:val="24"/>
          <w:szCs w:val="24"/>
        </w:rPr>
        <w:t xml:space="preserve"> </w:t>
      </w:r>
    </w:p>
    <w:p w:rsidR="00C57ED6" w:rsidRDefault="00C57ED6" w:rsidP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</w:p>
    <w:p w:rsidR="00C57ED6" w:rsidRDefault="00C57ED6" w:rsidP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</w:p>
    <w:p w:rsidR="00CB6F5A" w:rsidRDefault="00CB6F5A" w:rsidP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</w:p>
    <w:p w:rsidR="00C57ED6" w:rsidRDefault="00C57ED6" w:rsidP="00EA70DB">
      <w:pPr>
        <w:pStyle w:val="Tekstpodstawowywcity3"/>
        <w:spacing w:before="120" w:after="120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PYTANIE NR 6:</w:t>
      </w:r>
    </w:p>
    <w:p w:rsidR="00C57ED6" w:rsidRDefault="00C57ED6" w:rsidP="00EA70DB">
      <w:pPr>
        <w:pStyle w:val="Tekstpodstawowywcity3"/>
        <w:spacing w:before="120" w:after="120"/>
        <w:ind w:firstLine="0"/>
        <w:rPr>
          <w:color w:val="222222"/>
          <w:sz w:val="24"/>
          <w:szCs w:val="24"/>
          <w:shd w:val="clear" w:color="auto" w:fill="FFFFFF"/>
        </w:rPr>
      </w:pPr>
      <w:r w:rsidRPr="00C57ED6">
        <w:rPr>
          <w:color w:val="222222"/>
          <w:sz w:val="24"/>
          <w:szCs w:val="24"/>
          <w:shd w:val="clear" w:color="auto" w:fill="FFFFFF"/>
        </w:rPr>
        <w:t xml:space="preserve">Dotyczy pozycji nr 69 - Preparat VC 743 jest obecnie produkowany pod nazwą GRILLPOL VC 243 o gramaturze 1l. Czy Zamawiający wymaga skoncentrowanego preparatu o wysokim zasadowym </w:t>
      </w:r>
      <w:proofErr w:type="spellStart"/>
      <w:r w:rsidRPr="00C57ED6">
        <w:rPr>
          <w:color w:val="222222"/>
          <w:sz w:val="24"/>
          <w:szCs w:val="24"/>
          <w:shd w:val="clear" w:color="auto" w:fill="FFFFFF"/>
        </w:rPr>
        <w:t>pH</w:t>
      </w:r>
      <w:proofErr w:type="spellEnd"/>
      <w:r w:rsidRPr="00C57ED6">
        <w:rPr>
          <w:color w:val="222222"/>
          <w:sz w:val="24"/>
          <w:szCs w:val="24"/>
          <w:shd w:val="clear" w:color="auto" w:fill="FFFFFF"/>
        </w:rPr>
        <w:t xml:space="preserve"> do usuwania tłustych, spieczonych oraz białkowych zabrudzeń z różnego rodzaju powierzchni i przedmiotów odpornych na działanie alkaliów, którego właściwości są potwierdzone Świadectwem Jakości Zdrowotnej (PZH) o pojemności 1l ?</w:t>
      </w:r>
    </w:p>
    <w:p w:rsidR="00C57ED6" w:rsidRDefault="00C57ED6" w:rsidP="00EA70DB">
      <w:pPr>
        <w:pStyle w:val="Tekstpodstawowywcity3"/>
        <w:spacing w:before="120" w:after="120"/>
        <w:ind w:firstLine="0"/>
        <w:rPr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b/>
          <w:color w:val="222222"/>
          <w:sz w:val="24"/>
          <w:szCs w:val="24"/>
          <w:u w:val="single"/>
          <w:shd w:val="clear" w:color="auto" w:fill="FFFFFF"/>
        </w:rPr>
        <w:lastRenderedPageBreak/>
        <w:t>ODPOWIEDŹ NR 6</w:t>
      </w:r>
      <w:r w:rsidRPr="00C57ED6">
        <w:rPr>
          <w:b/>
          <w:color w:val="222222"/>
          <w:sz w:val="24"/>
          <w:szCs w:val="24"/>
          <w:u w:val="single"/>
          <w:shd w:val="clear" w:color="auto" w:fill="FFFFFF"/>
        </w:rPr>
        <w:t>:</w:t>
      </w:r>
    </w:p>
    <w:p w:rsidR="00465ADC" w:rsidRDefault="00465ADC" w:rsidP="00EA70DB">
      <w:pPr>
        <w:pStyle w:val="Tekstpodstawowywcity3"/>
        <w:spacing w:before="120" w:after="120"/>
        <w:ind w:firstLine="0"/>
        <w:rPr>
          <w:color w:val="222222"/>
          <w:sz w:val="24"/>
          <w:szCs w:val="24"/>
          <w:shd w:val="clear" w:color="auto" w:fill="FFFFFF"/>
        </w:rPr>
      </w:pPr>
      <w:r w:rsidRPr="00C57ED6">
        <w:rPr>
          <w:color w:val="222222"/>
          <w:sz w:val="24"/>
          <w:szCs w:val="24"/>
          <w:shd w:val="clear" w:color="auto" w:fill="FFFFFF"/>
        </w:rPr>
        <w:t xml:space="preserve">Zamawiający wymaga skoncentrowanego preparatu o wysokim zasadowym </w:t>
      </w:r>
      <w:proofErr w:type="spellStart"/>
      <w:r w:rsidRPr="00C57ED6">
        <w:rPr>
          <w:color w:val="222222"/>
          <w:sz w:val="24"/>
          <w:szCs w:val="24"/>
          <w:shd w:val="clear" w:color="auto" w:fill="FFFFFF"/>
        </w:rPr>
        <w:t>pH</w:t>
      </w:r>
      <w:proofErr w:type="spellEnd"/>
      <w:r w:rsidRPr="00C57ED6">
        <w:rPr>
          <w:color w:val="222222"/>
          <w:sz w:val="24"/>
          <w:szCs w:val="24"/>
          <w:shd w:val="clear" w:color="auto" w:fill="FFFFFF"/>
        </w:rPr>
        <w:t xml:space="preserve"> do usuwania tłustych, spieczonych oraz białkowych zabrudzeń z różnego rodzaju powierzchni i przedmiotów odpornych na działanie alkaliów, którego właściwości są potwierdzone Świadectwem Jakości</w:t>
      </w:r>
      <w:r>
        <w:rPr>
          <w:color w:val="222222"/>
          <w:sz w:val="24"/>
          <w:szCs w:val="24"/>
          <w:shd w:val="clear" w:color="auto" w:fill="FFFFFF"/>
        </w:rPr>
        <w:t xml:space="preserve"> Zdrowotnej (PZH) o pojemności 500 m</w:t>
      </w:r>
      <w:r w:rsidRPr="00C57ED6">
        <w:rPr>
          <w:color w:val="222222"/>
          <w:sz w:val="24"/>
          <w:szCs w:val="24"/>
          <w:shd w:val="clear" w:color="auto" w:fill="FFFFFF"/>
        </w:rPr>
        <w:t>l</w:t>
      </w:r>
      <w:r>
        <w:rPr>
          <w:color w:val="222222"/>
          <w:sz w:val="24"/>
          <w:szCs w:val="24"/>
          <w:shd w:val="clear" w:color="auto" w:fill="FFFFFF"/>
        </w:rPr>
        <w:t xml:space="preserve"> lub 1000ml – w zależności od konfekcjonowania danego producenta. </w:t>
      </w:r>
    </w:p>
    <w:p w:rsidR="00465ADC" w:rsidRDefault="00465ADC" w:rsidP="00EA70DB">
      <w:pPr>
        <w:pStyle w:val="Tekstpodstawowywcity3"/>
        <w:spacing w:before="120" w:after="120"/>
        <w:ind w:firstLine="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Zamawiający w pozycji 69 dokonuje zmiany ilości zapotrzebowania z 90 butelek na 46 litrów. </w:t>
      </w:r>
    </w:p>
    <w:p w:rsidR="00465ADC" w:rsidRPr="00465ADC" w:rsidRDefault="00465ADC" w:rsidP="00EA70DB">
      <w:pPr>
        <w:pStyle w:val="Tekstpodstawowywcity3"/>
        <w:spacing w:before="120" w:after="120"/>
        <w:ind w:firstLine="0"/>
        <w:rPr>
          <w:color w:val="222222"/>
          <w:sz w:val="24"/>
          <w:szCs w:val="24"/>
          <w:shd w:val="clear" w:color="auto" w:fill="FFFFFF"/>
        </w:rPr>
      </w:pPr>
    </w:p>
    <w:p w:rsidR="00C57ED6" w:rsidRDefault="00C57ED6" w:rsidP="00EA70DB">
      <w:pPr>
        <w:pStyle w:val="Tekstpodstawowywcity3"/>
        <w:spacing w:before="120" w:after="120"/>
        <w:ind w:firstLine="0"/>
        <w:rPr>
          <w:b/>
          <w:color w:val="222222"/>
          <w:sz w:val="24"/>
          <w:szCs w:val="24"/>
          <w:u w:val="single"/>
          <w:shd w:val="clear" w:color="auto" w:fill="FFFFFF"/>
        </w:rPr>
      </w:pPr>
    </w:p>
    <w:p w:rsidR="00465ADC" w:rsidRDefault="00465ADC" w:rsidP="00EA70DB">
      <w:pPr>
        <w:pStyle w:val="Tekstpodstawowywcity3"/>
        <w:spacing w:before="120" w:after="120"/>
        <w:ind w:firstLine="0"/>
        <w:rPr>
          <w:b/>
          <w:color w:val="222222"/>
          <w:sz w:val="24"/>
          <w:szCs w:val="24"/>
          <w:u w:val="single"/>
          <w:shd w:val="clear" w:color="auto" w:fill="FFFFFF"/>
        </w:rPr>
      </w:pPr>
    </w:p>
    <w:p w:rsidR="00C57ED6" w:rsidRDefault="00C57ED6" w:rsidP="00EA70DB">
      <w:pPr>
        <w:pStyle w:val="Tekstpodstawowywcity3"/>
        <w:spacing w:before="120" w:after="120"/>
        <w:ind w:firstLine="0"/>
        <w:rPr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b/>
          <w:color w:val="222222"/>
          <w:sz w:val="24"/>
          <w:szCs w:val="24"/>
          <w:u w:val="single"/>
          <w:shd w:val="clear" w:color="auto" w:fill="FFFFFF"/>
        </w:rPr>
        <w:t>PYTANIE NR 7:</w:t>
      </w:r>
    </w:p>
    <w:p w:rsidR="00C57ED6" w:rsidRDefault="00C57ED6" w:rsidP="00C57ED6">
      <w:pPr>
        <w:shd w:val="clear" w:color="auto" w:fill="FFFFFF"/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C57ED6">
        <w:rPr>
          <w:color w:val="222222"/>
          <w:sz w:val="24"/>
          <w:szCs w:val="24"/>
          <w:shd w:val="clear" w:color="auto" w:fill="FFFFFF"/>
        </w:rPr>
        <w:t xml:space="preserve">Dotyczy pozycji nr 70 - Czy Zamawiający wymaga preparatu o wersjach zapachowych: mięta, cytryna, grapefruit, brzoskwinia, zielone jabłuszko, aloes, lawenda, rumianek, olejek </w:t>
      </w:r>
      <w:proofErr w:type="spellStart"/>
      <w:r w:rsidRPr="00C57ED6">
        <w:rPr>
          <w:color w:val="222222"/>
          <w:sz w:val="24"/>
          <w:szCs w:val="24"/>
          <w:shd w:val="clear" w:color="auto" w:fill="FFFFFF"/>
        </w:rPr>
        <w:t>arganowy</w:t>
      </w:r>
      <w:proofErr w:type="spellEnd"/>
      <w:r w:rsidRPr="00C57ED6">
        <w:rPr>
          <w:color w:val="222222"/>
          <w:sz w:val="24"/>
          <w:szCs w:val="24"/>
          <w:shd w:val="clear" w:color="auto" w:fill="FFFFFF"/>
        </w:rPr>
        <w:t xml:space="preserve">, hipoalergiczny (bez kompozycji zapachowej) i olejek </w:t>
      </w:r>
      <w:proofErr w:type="spellStart"/>
      <w:r w:rsidRPr="00C57ED6">
        <w:rPr>
          <w:color w:val="222222"/>
          <w:sz w:val="24"/>
          <w:szCs w:val="24"/>
          <w:shd w:val="clear" w:color="auto" w:fill="FFFFFF"/>
        </w:rPr>
        <w:t>jojoba</w:t>
      </w:r>
      <w:proofErr w:type="spellEnd"/>
      <w:r w:rsidRPr="00C57ED6">
        <w:rPr>
          <w:color w:val="222222"/>
          <w:sz w:val="24"/>
          <w:szCs w:val="24"/>
          <w:shd w:val="clear" w:color="auto" w:fill="FFFFFF"/>
        </w:rPr>
        <w:t xml:space="preserve"> ?</w:t>
      </w:r>
    </w:p>
    <w:p w:rsidR="00C57ED6" w:rsidRDefault="00C57ED6" w:rsidP="00C57ED6">
      <w:pPr>
        <w:shd w:val="clear" w:color="auto" w:fill="FFFFFF"/>
        <w:spacing w:line="360" w:lineRule="auto"/>
        <w:rPr>
          <w:color w:val="222222"/>
          <w:sz w:val="24"/>
          <w:szCs w:val="24"/>
          <w:shd w:val="clear" w:color="auto" w:fill="FFFFFF"/>
        </w:rPr>
      </w:pPr>
    </w:p>
    <w:p w:rsidR="00C57ED6" w:rsidRPr="00C57ED6" w:rsidRDefault="00C57ED6" w:rsidP="00C57ED6">
      <w:pPr>
        <w:shd w:val="clear" w:color="auto" w:fill="FFFFFF"/>
        <w:spacing w:line="360" w:lineRule="auto"/>
        <w:rPr>
          <w:b/>
          <w:color w:val="222222"/>
          <w:sz w:val="24"/>
          <w:szCs w:val="24"/>
          <w:u w:val="single"/>
          <w:shd w:val="clear" w:color="auto" w:fill="FFFFFF"/>
        </w:rPr>
      </w:pPr>
      <w:r w:rsidRPr="00C57ED6">
        <w:rPr>
          <w:b/>
          <w:color w:val="222222"/>
          <w:sz w:val="24"/>
          <w:szCs w:val="24"/>
          <w:u w:val="single"/>
          <w:shd w:val="clear" w:color="auto" w:fill="FFFFFF"/>
        </w:rPr>
        <w:t>ODPOWIEDŹ NR 7:</w:t>
      </w:r>
    </w:p>
    <w:p w:rsidR="00C57ED6" w:rsidRPr="00C57ED6" w:rsidRDefault="00465ADC" w:rsidP="00C57ED6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Za</w:t>
      </w:r>
      <w:r w:rsidR="00397A0E">
        <w:rPr>
          <w:color w:val="222222"/>
          <w:sz w:val="24"/>
          <w:szCs w:val="24"/>
        </w:rPr>
        <w:t xml:space="preserve">pach nie stanowi istotnego parametru produktu. </w:t>
      </w:r>
    </w:p>
    <w:p w:rsidR="00576CFB" w:rsidRDefault="00576CFB" w:rsidP="00C57ED6">
      <w:pPr>
        <w:spacing w:before="120" w:after="120" w:line="360" w:lineRule="auto"/>
        <w:jc w:val="both"/>
        <w:rPr>
          <w:sz w:val="24"/>
          <w:szCs w:val="24"/>
        </w:rPr>
      </w:pPr>
    </w:p>
    <w:p w:rsidR="00AD060D" w:rsidRDefault="00151304" w:rsidP="00AD060D">
      <w:pPr>
        <w:spacing w:before="120" w:after="120" w:line="360" w:lineRule="auto"/>
        <w:ind w:firstLine="567"/>
        <w:jc w:val="center"/>
        <w:rPr>
          <w:b/>
          <w:sz w:val="24"/>
          <w:szCs w:val="24"/>
        </w:rPr>
      </w:pPr>
      <w:r w:rsidRPr="00151304">
        <w:rPr>
          <w:b/>
          <w:sz w:val="24"/>
          <w:szCs w:val="24"/>
        </w:rPr>
        <w:t xml:space="preserve">NOWY FORMULARZ CENOWY – UWZGLĘDNIAJĄCY POWYŻSZE ZMIANY </w:t>
      </w:r>
      <w:r w:rsidR="00AD060D">
        <w:rPr>
          <w:b/>
          <w:sz w:val="24"/>
          <w:szCs w:val="24"/>
        </w:rPr>
        <w:t>–</w:t>
      </w:r>
      <w:r w:rsidRPr="00151304">
        <w:rPr>
          <w:b/>
          <w:sz w:val="24"/>
          <w:szCs w:val="24"/>
        </w:rPr>
        <w:t xml:space="preserve"> W</w:t>
      </w:r>
      <w:r w:rsidR="00AD060D">
        <w:rPr>
          <w:b/>
          <w:sz w:val="24"/>
          <w:szCs w:val="24"/>
        </w:rPr>
        <w:t xml:space="preserve"> </w:t>
      </w:r>
      <w:r w:rsidRPr="00151304">
        <w:rPr>
          <w:b/>
          <w:sz w:val="24"/>
          <w:szCs w:val="24"/>
        </w:rPr>
        <w:t>ZAŁĄCZENIU.</w:t>
      </w:r>
    </w:p>
    <w:p w:rsidR="00AD060D" w:rsidRDefault="00AD060D" w:rsidP="00AD060D">
      <w:pPr>
        <w:spacing w:before="120" w:after="120" w:line="360" w:lineRule="auto"/>
        <w:ind w:firstLine="567"/>
        <w:jc w:val="center"/>
        <w:rPr>
          <w:b/>
          <w:sz w:val="24"/>
          <w:szCs w:val="24"/>
        </w:rPr>
      </w:pPr>
    </w:p>
    <w:p w:rsidR="00922ECF" w:rsidRPr="00151304" w:rsidRDefault="00922ECF" w:rsidP="00AD060D">
      <w:pPr>
        <w:spacing w:before="120" w:after="120" w:line="360" w:lineRule="auto"/>
        <w:ind w:firstLine="567"/>
        <w:jc w:val="center"/>
        <w:rPr>
          <w:b/>
          <w:sz w:val="24"/>
          <w:szCs w:val="24"/>
        </w:rPr>
      </w:pPr>
    </w:p>
    <w:p w:rsidR="00E068BC" w:rsidRDefault="00E068BC" w:rsidP="00E068BC">
      <w:pPr>
        <w:spacing w:before="120" w:after="120" w:line="360" w:lineRule="auto"/>
        <w:ind w:firstLine="567"/>
        <w:jc w:val="both"/>
        <w:rPr>
          <w:sz w:val="24"/>
          <w:szCs w:val="24"/>
        </w:rPr>
      </w:pPr>
      <w:r w:rsidRPr="00E068BC">
        <w:rPr>
          <w:sz w:val="24"/>
          <w:szCs w:val="24"/>
        </w:rPr>
        <w:t>Z uwagi na powyższe,</w:t>
      </w:r>
      <w:r>
        <w:rPr>
          <w:sz w:val="24"/>
          <w:szCs w:val="24"/>
        </w:rPr>
        <w:t xml:space="preserve"> Zamawiający działając na podstawie art. 38 ust. 4 ustawy z dnia 29 stycznia 2004 roku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 r. poz. 1579) zmienia treść Specyfikacji Istotnych Warunków Zamówienia poprzez </w:t>
      </w:r>
      <w:r>
        <w:rPr>
          <w:b/>
          <w:sz w:val="24"/>
          <w:szCs w:val="24"/>
        </w:rPr>
        <w:t>przedłużenie</w:t>
      </w:r>
      <w:r w:rsidRPr="00E068BC">
        <w:rPr>
          <w:b/>
          <w:sz w:val="24"/>
          <w:szCs w:val="24"/>
        </w:rPr>
        <w:t xml:space="preserve"> termin </w:t>
      </w:r>
      <w:r>
        <w:rPr>
          <w:b/>
          <w:sz w:val="24"/>
          <w:szCs w:val="24"/>
        </w:rPr>
        <w:t>składania ofert d</w:t>
      </w:r>
      <w:r w:rsidR="00E47409">
        <w:rPr>
          <w:b/>
          <w:sz w:val="24"/>
          <w:szCs w:val="24"/>
        </w:rPr>
        <w:t>o dnia 22.05</w:t>
      </w:r>
      <w:r w:rsidR="00D1773F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</w:t>
      </w:r>
      <w:r w:rsidR="00E47409">
        <w:rPr>
          <w:b/>
          <w:sz w:val="24"/>
          <w:szCs w:val="24"/>
        </w:rPr>
        <w:t>r. do godz. 10:3</w:t>
      </w:r>
      <w:r w:rsidR="00D1773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Pr="00E068BC">
        <w:rPr>
          <w:b/>
          <w:sz w:val="24"/>
          <w:szCs w:val="24"/>
        </w:rPr>
        <w:t xml:space="preserve"> </w:t>
      </w:r>
      <w:r w:rsidRPr="00E068BC">
        <w:rPr>
          <w:sz w:val="24"/>
          <w:szCs w:val="24"/>
        </w:rPr>
        <w:t xml:space="preserve">Oferty należy składać w siedzibie Zamawiającego w pok. 28. </w:t>
      </w:r>
    </w:p>
    <w:p w:rsidR="00922ECF" w:rsidRDefault="00922ECF" w:rsidP="00E068BC">
      <w:pPr>
        <w:spacing w:before="120" w:after="120" w:line="360" w:lineRule="auto"/>
        <w:ind w:firstLine="567"/>
        <w:jc w:val="both"/>
        <w:rPr>
          <w:sz w:val="24"/>
          <w:szCs w:val="24"/>
        </w:rPr>
      </w:pPr>
    </w:p>
    <w:p w:rsidR="00E068BC" w:rsidRDefault="00E068BC" w:rsidP="00AD060D">
      <w:pPr>
        <w:spacing w:before="120" w:after="120" w:line="360" w:lineRule="auto"/>
        <w:ind w:firstLine="567"/>
        <w:jc w:val="both"/>
        <w:rPr>
          <w:sz w:val="24"/>
          <w:szCs w:val="24"/>
        </w:rPr>
      </w:pPr>
      <w:r w:rsidRPr="00E068BC">
        <w:rPr>
          <w:b/>
          <w:sz w:val="24"/>
          <w:szCs w:val="24"/>
        </w:rPr>
        <w:t xml:space="preserve">Otwarcie ofert nastąpi tego samego dnia </w:t>
      </w:r>
      <w:r w:rsidR="00E47409">
        <w:rPr>
          <w:b/>
          <w:sz w:val="24"/>
          <w:szCs w:val="24"/>
        </w:rPr>
        <w:t>tj. 22.05.2018 r. o godz. 11:15</w:t>
      </w:r>
      <w:r w:rsidRPr="00E068BC">
        <w:rPr>
          <w:sz w:val="24"/>
          <w:szCs w:val="24"/>
        </w:rPr>
        <w:t xml:space="preserve"> w siedzibie Politechniki  Częstochowskiej przy ul. Dąbrowskiego 69, pok. 32.</w:t>
      </w:r>
    </w:p>
    <w:p w:rsidR="00576CFB" w:rsidRPr="00E068BC" w:rsidRDefault="00576CFB" w:rsidP="00AD060D">
      <w:pPr>
        <w:spacing w:before="120" w:after="120" w:line="360" w:lineRule="auto"/>
        <w:ind w:firstLine="567"/>
        <w:jc w:val="both"/>
        <w:rPr>
          <w:sz w:val="24"/>
          <w:szCs w:val="24"/>
        </w:rPr>
      </w:pPr>
    </w:p>
    <w:p w:rsidR="00EA70DB" w:rsidRPr="00AD060D" w:rsidRDefault="00E068BC" w:rsidP="00AD060D">
      <w:pPr>
        <w:pStyle w:val="Tekstpodstawowywcity3"/>
        <w:spacing w:before="120"/>
        <w:rPr>
          <w:sz w:val="24"/>
          <w:szCs w:val="24"/>
        </w:rPr>
      </w:pPr>
      <w:r w:rsidRPr="00CC7EC4">
        <w:rPr>
          <w:sz w:val="24"/>
          <w:szCs w:val="24"/>
        </w:rPr>
        <w:t>Informujemy, że zgodnie z wymogiem art. 38 ust. 2 ustawy z dnia 29 stycznia 2004 roku Prawo Zamówień Publicznych (</w:t>
      </w:r>
      <w:proofErr w:type="spellStart"/>
      <w:r w:rsidRPr="00CC7EC4">
        <w:rPr>
          <w:sz w:val="24"/>
          <w:szCs w:val="24"/>
        </w:rPr>
        <w:t>t.j</w:t>
      </w:r>
      <w:proofErr w:type="spellEnd"/>
      <w:r w:rsidRPr="00CC7EC4">
        <w:rPr>
          <w:sz w:val="24"/>
          <w:szCs w:val="24"/>
        </w:rPr>
        <w:t>. Dz. U. z 2017 r. poz. 1579), stanowisko Zamawiającego zostało rozesłane do wszystkich wykonawców, którym przekazano SIWZ.</w:t>
      </w:r>
    </w:p>
    <w:p w:rsidR="00152D15" w:rsidRDefault="00152D15">
      <w:pPr>
        <w:pStyle w:val="Tekstpodstawowywcity3"/>
        <w:spacing w:before="120" w:after="120"/>
        <w:ind w:firstLine="0"/>
        <w:rPr>
          <w:sz w:val="24"/>
        </w:rPr>
      </w:pPr>
    </w:p>
    <w:p w:rsidR="00152D15" w:rsidRDefault="00152D15" w:rsidP="00152D15">
      <w:pPr>
        <w:spacing w:before="120" w:after="120"/>
        <w:ind w:left="567"/>
        <w:jc w:val="right"/>
        <w:rPr>
          <w:sz w:val="24"/>
        </w:rPr>
      </w:pPr>
      <w:r>
        <w:rPr>
          <w:sz w:val="24"/>
        </w:rPr>
        <w:t>Kanclerz Politechniki Częstochowskiej</w:t>
      </w:r>
    </w:p>
    <w:p w:rsidR="006D4AB3" w:rsidRDefault="00152D15" w:rsidP="00AD060D">
      <w:pPr>
        <w:spacing w:before="120" w:after="120"/>
        <w:ind w:left="567"/>
        <w:jc w:val="right"/>
        <w:rPr>
          <w:sz w:val="24"/>
        </w:rPr>
      </w:pPr>
      <w:r>
        <w:rPr>
          <w:sz w:val="24"/>
        </w:rPr>
        <w:t>dr inż. Arkadiusz Kociszewski</w:t>
      </w: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C6" w:rsidRDefault="00976EC6">
      <w:r>
        <w:separator/>
      </w:r>
    </w:p>
  </w:endnote>
  <w:endnote w:type="continuationSeparator" w:id="0">
    <w:p w:rsidR="00976EC6" w:rsidRDefault="0097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436A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6A67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97A0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C6" w:rsidRDefault="00976EC6">
      <w:r>
        <w:separator/>
      </w:r>
    </w:p>
  </w:footnote>
  <w:footnote w:type="continuationSeparator" w:id="0">
    <w:p w:rsidR="00976EC6" w:rsidRDefault="0097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08" w:rsidRDefault="00E751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08" w:rsidRDefault="00E751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08" w:rsidRDefault="00E751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1E"/>
    <w:rsid w:val="0001338D"/>
    <w:rsid w:val="00031374"/>
    <w:rsid w:val="000715B4"/>
    <w:rsid w:val="000A1097"/>
    <w:rsid w:val="000E7B5C"/>
    <w:rsid w:val="00147EAD"/>
    <w:rsid w:val="00151304"/>
    <w:rsid w:val="00152D15"/>
    <w:rsid w:val="00180C6E"/>
    <w:rsid w:val="00182E04"/>
    <w:rsid w:val="0023133D"/>
    <w:rsid w:val="002C4676"/>
    <w:rsid w:val="00385A7B"/>
    <w:rsid w:val="00397A0E"/>
    <w:rsid w:val="003D1589"/>
    <w:rsid w:val="003D1F43"/>
    <w:rsid w:val="00465ADC"/>
    <w:rsid w:val="004A75F2"/>
    <w:rsid w:val="004D311E"/>
    <w:rsid w:val="004F6C21"/>
    <w:rsid w:val="00505B48"/>
    <w:rsid w:val="005144A9"/>
    <w:rsid w:val="005229BB"/>
    <w:rsid w:val="00576CFB"/>
    <w:rsid w:val="005B1B08"/>
    <w:rsid w:val="00600EA6"/>
    <w:rsid w:val="006436AD"/>
    <w:rsid w:val="00662BDB"/>
    <w:rsid w:val="006B7198"/>
    <w:rsid w:val="006D4AB3"/>
    <w:rsid w:val="006F3B81"/>
    <w:rsid w:val="00714B15"/>
    <w:rsid w:val="00760CC6"/>
    <w:rsid w:val="0086151D"/>
    <w:rsid w:val="00897AB0"/>
    <w:rsid w:val="008D60F9"/>
    <w:rsid w:val="00922ECF"/>
    <w:rsid w:val="00946265"/>
    <w:rsid w:val="00951B33"/>
    <w:rsid w:val="00976EC6"/>
    <w:rsid w:val="00985C7C"/>
    <w:rsid w:val="00A65FE7"/>
    <w:rsid w:val="00A905AC"/>
    <w:rsid w:val="00AD060D"/>
    <w:rsid w:val="00BA6584"/>
    <w:rsid w:val="00C370F2"/>
    <w:rsid w:val="00C44EEC"/>
    <w:rsid w:val="00C57ED6"/>
    <w:rsid w:val="00CB6F5A"/>
    <w:rsid w:val="00D1773F"/>
    <w:rsid w:val="00D25852"/>
    <w:rsid w:val="00DF32E8"/>
    <w:rsid w:val="00E068BC"/>
    <w:rsid w:val="00E25ED8"/>
    <w:rsid w:val="00E2789F"/>
    <w:rsid w:val="00E47409"/>
    <w:rsid w:val="00E75108"/>
    <w:rsid w:val="00EA14B3"/>
    <w:rsid w:val="00EA416E"/>
    <w:rsid w:val="00EA70DB"/>
    <w:rsid w:val="00ED4916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2D8F8C-9D65-41DD-BFA8-9892EE4B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152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2D1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47409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Marcin Malicki</dc:creator>
  <cp:keywords/>
  <cp:lastModifiedBy>Marcin Malicki</cp:lastModifiedBy>
  <cp:revision>2</cp:revision>
  <cp:lastPrinted>2018-05-15T10:51:00Z</cp:lastPrinted>
  <dcterms:created xsi:type="dcterms:W3CDTF">2018-05-15T12:54:00Z</dcterms:created>
  <dcterms:modified xsi:type="dcterms:W3CDTF">2018-05-15T12:54:00Z</dcterms:modified>
</cp:coreProperties>
</file>