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B5" w:rsidRPr="000576B5" w:rsidRDefault="000576B5">
      <w:pPr>
        <w:rPr>
          <w:b/>
          <w:bCs/>
          <w:sz w:val="24"/>
        </w:rPr>
      </w:pPr>
      <w:r w:rsidRPr="000576B5">
        <w:rPr>
          <w:b/>
          <w:bCs/>
          <w:sz w:val="24"/>
        </w:rPr>
        <w:t>Politechnika Rzeszowska</w:t>
      </w:r>
    </w:p>
    <w:p w:rsidR="006D4AB3" w:rsidRDefault="000576B5">
      <w:pPr>
        <w:rPr>
          <w:b/>
          <w:bCs/>
          <w:sz w:val="24"/>
        </w:rPr>
      </w:pPr>
      <w:r w:rsidRPr="000576B5">
        <w:rPr>
          <w:b/>
          <w:bCs/>
          <w:sz w:val="24"/>
        </w:rPr>
        <w:t>Dział Logistyki i Zamówień Publicznych</w:t>
      </w:r>
    </w:p>
    <w:p w:rsidR="006D4AB3" w:rsidRDefault="000576B5">
      <w:pPr>
        <w:rPr>
          <w:b/>
          <w:bCs/>
          <w:sz w:val="24"/>
        </w:rPr>
      </w:pPr>
      <w:r w:rsidRPr="000576B5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0576B5">
        <w:rPr>
          <w:b/>
          <w:bCs/>
          <w:sz w:val="24"/>
        </w:rPr>
        <w:t>12</w:t>
      </w:r>
    </w:p>
    <w:p w:rsidR="006D4AB3" w:rsidRPr="000E79A3" w:rsidRDefault="000576B5" w:rsidP="000E79A3">
      <w:pPr>
        <w:rPr>
          <w:b/>
          <w:bCs/>
          <w:sz w:val="24"/>
        </w:rPr>
      </w:pPr>
      <w:r w:rsidRPr="000576B5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0576B5">
        <w:rPr>
          <w:b/>
          <w:bCs/>
          <w:sz w:val="24"/>
        </w:rPr>
        <w:t>Rzeszów</w:t>
      </w:r>
    </w:p>
    <w:p w:rsidR="006D4AB3" w:rsidRDefault="006D4AB3" w:rsidP="007F30D2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576B5" w:rsidRPr="000576B5">
        <w:rPr>
          <w:b/>
          <w:bCs/>
          <w:sz w:val="24"/>
        </w:rPr>
        <w:t>NA/P/96/2018/4</w:t>
      </w:r>
      <w:r>
        <w:rPr>
          <w:sz w:val="24"/>
        </w:rPr>
        <w:tab/>
        <w:t xml:space="preserve"> </w:t>
      </w:r>
      <w:r w:rsidR="000576B5" w:rsidRPr="000576B5">
        <w:rPr>
          <w:sz w:val="24"/>
        </w:rPr>
        <w:t>Rzeszów</w:t>
      </w:r>
      <w:r>
        <w:rPr>
          <w:sz w:val="24"/>
        </w:rPr>
        <w:t xml:space="preserve"> dnia: </w:t>
      </w:r>
      <w:r w:rsidR="000576B5" w:rsidRPr="000576B5">
        <w:rPr>
          <w:sz w:val="24"/>
        </w:rPr>
        <w:t>2018-04-18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0E79A3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0576B5" w:rsidRPr="000576B5">
        <w:rPr>
          <w:sz w:val="24"/>
        </w:rPr>
        <w:t>2018-04-1</w:t>
      </w:r>
      <w:r w:rsidR="000E79A3">
        <w:rPr>
          <w:sz w:val="24"/>
        </w:rPr>
        <w:t>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</w:t>
      </w:r>
      <w:r w:rsidRPr="007F30D2">
        <w:rPr>
          <w:spacing w:val="-4"/>
          <w:sz w:val="24"/>
        </w:rPr>
        <w:t xml:space="preserve">Publicznych </w:t>
      </w:r>
      <w:r w:rsidR="000576B5" w:rsidRPr="007F30D2">
        <w:rPr>
          <w:spacing w:val="-4"/>
          <w:sz w:val="24"/>
        </w:rPr>
        <w:t>(t.j. Dz. U. z 2017 r. poz. 1579 z późn. zm.)</w:t>
      </w:r>
      <w:r w:rsidRPr="007F30D2">
        <w:rPr>
          <w:spacing w:val="-4"/>
        </w:rPr>
        <w:t xml:space="preserve"> </w:t>
      </w:r>
      <w:r w:rsidRPr="007F30D2">
        <w:rPr>
          <w:spacing w:val="-4"/>
          <w:sz w:val="24"/>
        </w:rPr>
        <w:t xml:space="preserve">w trybie </w:t>
      </w:r>
      <w:r w:rsidR="000576B5" w:rsidRPr="007F30D2">
        <w:rPr>
          <w:b/>
          <w:spacing w:val="-4"/>
          <w:sz w:val="24"/>
        </w:rPr>
        <w:t>przetarg nieograniczony</w:t>
      </w:r>
      <w:r w:rsidRPr="007F30D2">
        <w:rPr>
          <w:spacing w:val="-4"/>
          <w:sz w:val="24"/>
        </w:rPr>
        <w:t>, na:</w:t>
      </w:r>
    </w:p>
    <w:p w:rsidR="006D4AB3" w:rsidRDefault="000576B5" w:rsidP="000E79A3">
      <w:pPr>
        <w:pStyle w:val="Tekstpodstawowywcity3"/>
        <w:ind w:firstLine="0"/>
        <w:jc w:val="left"/>
        <w:rPr>
          <w:sz w:val="24"/>
        </w:rPr>
      </w:pPr>
      <w:r w:rsidRPr="000576B5">
        <w:rPr>
          <w:b/>
          <w:sz w:val="24"/>
        </w:rPr>
        <w:t>Kompleksowe zorganizowanie oraz przeprowadzenie szkolenia  MS Project dla studentów kierunku Elektronika i Telekomunikacja</w:t>
      </w:r>
      <w:r w:rsidR="006D4AB3">
        <w:rPr>
          <w:sz w:val="24"/>
        </w:rPr>
        <w:t>,</w:t>
      </w:r>
    </w:p>
    <w:p w:rsidR="006D4AB3" w:rsidRDefault="006D4AB3" w:rsidP="000E79A3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0E79A3" w:rsidRPr="000E79A3" w:rsidRDefault="000E79A3" w:rsidP="000E79A3">
      <w:pPr>
        <w:pStyle w:val="Tekstpodstawowywcity3"/>
        <w:ind w:firstLine="0"/>
        <w:rPr>
          <w:b/>
          <w:sz w:val="24"/>
        </w:rPr>
      </w:pPr>
      <w:r w:rsidRPr="000E79A3">
        <w:rPr>
          <w:b/>
          <w:sz w:val="24"/>
        </w:rPr>
        <w:t xml:space="preserve">Pytanie 1: </w:t>
      </w:r>
    </w:p>
    <w:p w:rsidR="000576B5" w:rsidRDefault="000576B5" w:rsidP="000E79A3">
      <w:pPr>
        <w:pStyle w:val="Tekstpodstawowywcity3"/>
        <w:ind w:firstLine="0"/>
        <w:rPr>
          <w:sz w:val="24"/>
        </w:rPr>
      </w:pPr>
      <w:r w:rsidRPr="000576B5">
        <w:rPr>
          <w:sz w:val="24"/>
        </w:rPr>
        <w:t>Czy dokonując płatności przelewem Wadium na rachunek bankowy dostarczyć Państwu potwierdzenie dokonania wpłaty jako załącznik  do oferty (nie mamy gwarancji że zaksięgowanie będzie w ten sam dzień co wpłata jeśli dokonana będzie w dniu np. 18 kwietnia, zlecony z innego Banku niż Państwa)?</w:t>
      </w:r>
    </w:p>
    <w:p w:rsidR="001A1DB9" w:rsidRPr="000E79A3" w:rsidRDefault="001A1DB9" w:rsidP="007F30D2">
      <w:pPr>
        <w:pStyle w:val="Tekstpodstawowywcity3"/>
        <w:ind w:firstLine="0"/>
        <w:rPr>
          <w:b/>
          <w:sz w:val="24"/>
        </w:rPr>
      </w:pPr>
      <w:r w:rsidRPr="000E79A3">
        <w:rPr>
          <w:b/>
          <w:sz w:val="24"/>
        </w:rPr>
        <w:t>Odpowiedź 1:</w:t>
      </w:r>
    </w:p>
    <w:p w:rsidR="000E79A3" w:rsidRDefault="000E79A3" w:rsidP="000E79A3">
      <w:pPr>
        <w:pStyle w:val="Nagwek2"/>
        <w:keepNext w:val="0"/>
        <w:tabs>
          <w:tab w:val="left" w:pos="708"/>
        </w:tabs>
        <w:spacing w:before="120" w:after="60"/>
        <w:ind w:left="0" w:firstLine="0"/>
        <w:rPr>
          <w:b w:val="0"/>
        </w:rPr>
      </w:pPr>
      <w:r>
        <w:rPr>
          <w:b w:val="0"/>
        </w:rPr>
        <w:t>Przelew musi zostać zaksięgowany na koncie zamawiającego do terminu i godziny składania ofert</w:t>
      </w:r>
    </w:p>
    <w:p w:rsidR="000E79A3" w:rsidRPr="000E79A3" w:rsidRDefault="000E79A3" w:rsidP="000E79A3">
      <w:pPr>
        <w:rPr>
          <w:b/>
          <w:sz w:val="24"/>
          <w:szCs w:val="24"/>
        </w:rPr>
      </w:pPr>
      <w:r w:rsidRPr="000E79A3">
        <w:rPr>
          <w:b/>
          <w:sz w:val="24"/>
          <w:szCs w:val="24"/>
        </w:rPr>
        <w:t xml:space="preserve">Pytanie 2: </w:t>
      </w:r>
    </w:p>
    <w:p w:rsidR="000E79A3" w:rsidRDefault="000576B5" w:rsidP="007F30D2">
      <w:pPr>
        <w:pStyle w:val="Tekstpodstawowywcity3"/>
        <w:ind w:firstLine="0"/>
        <w:rPr>
          <w:sz w:val="24"/>
        </w:rPr>
      </w:pPr>
      <w:r w:rsidRPr="000576B5">
        <w:rPr>
          <w:sz w:val="24"/>
        </w:rPr>
        <w:t>W jaki sposób wyliczone zostanie doświadczenie trenera skoro max ilość pkt to 100 . Co rozumieją Państwo przez sformułowanie liczba pkt=osoby;  (osoby 0-50 pkt) ?</w:t>
      </w:r>
    </w:p>
    <w:p w:rsidR="000E79A3" w:rsidRPr="00163B9F" w:rsidRDefault="000E79A3" w:rsidP="007F30D2">
      <w:pPr>
        <w:pStyle w:val="Tekstpodstawowywcity3"/>
        <w:ind w:firstLine="0"/>
        <w:rPr>
          <w:b/>
          <w:sz w:val="24"/>
        </w:rPr>
      </w:pPr>
      <w:r w:rsidRPr="00163B9F">
        <w:rPr>
          <w:b/>
          <w:sz w:val="24"/>
        </w:rPr>
        <w:t>Odpowiedź 2:</w:t>
      </w:r>
    </w:p>
    <w:p w:rsidR="000E79A3" w:rsidRPr="00163B9F" w:rsidRDefault="000E79A3">
      <w:pPr>
        <w:pStyle w:val="Tekstpodstawowywcity3"/>
        <w:spacing w:before="120" w:after="120"/>
        <w:ind w:firstLine="0"/>
        <w:rPr>
          <w:spacing w:val="-6"/>
          <w:sz w:val="24"/>
          <w:szCs w:val="24"/>
        </w:rPr>
      </w:pPr>
      <w:r w:rsidRPr="00163B9F">
        <w:rPr>
          <w:spacing w:val="-6"/>
          <w:sz w:val="24"/>
          <w:szCs w:val="24"/>
        </w:rPr>
        <w:t>Zamawiający zsumuje wszystkie punkty w kryterium Kwalifikacje  osób odpowiedzialnych za realizację zamówienia</w:t>
      </w:r>
      <w:r w:rsidR="00163B9F" w:rsidRPr="00163B9F">
        <w:rPr>
          <w:spacing w:val="-6"/>
          <w:sz w:val="24"/>
          <w:szCs w:val="24"/>
        </w:rPr>
        <w:t xml:space="preserve"> po czym zgodnie z zapisami SIWZ przemnoży je  w następujący sposób:</w:t>
      </w:r>
    </w:p>
    <w:p w:rsidR="00163B9F" w:rsidRPr="002063ED" w:rsidRDefault="00163B9F" w:rsidP="002063ED">
      <w:pPr>
        <w:jc w:val="both"/>
        <w:rPr>
          <w:b/>
          <w:spacing w:val="-10"/>
          <w:sz w:val="24"/>
          <w:szCs w:val="24"/>
        </w:rPr>
      </w:pPr>
      <w:r w:rsidRPr="00163B9F">
        <w:rPr>
          <w:b/>
          <w:spacing w:val="-10"/>
          <w:sz w:val="24"/>
          <w:szCs w:val="24"/>
        </w:rPr>
        <w:t>P2 – suma punktów z kwalifikacje  osób odpowiedzialnych za realizację zamówienia (K) x 0,50</w:t>
      </w:r>
    </w:p>
    <w:p w:rsidR="007F30D2" w:rsidRPr="007F30D2" w:rsidRDefault="007F30D2" w:rsidP="007F30D2">
      <w:pPr>
        <w:pStyle w:val="Tekstpodstawowywcity3"/>
        <w:ind w:firstLine="0"/>
        <w:rPr>
          <w:b/>
          <w:sz w:val="16"/>
          <w:szCs w:val="16"/>
        </w:rPr>
      </w:pPr>
    </w:p>
    <w:p w:rsidR="000E79A3" w:rsidRPr="00163B9F" w:rsidRDefault="00163B9F" w:rsidP="007F30D2">
      <w:pPr>
        <w:pStyle w:val="Tekstpodstawowywcity3"/>
        <w:ind w:firstLine="0"/>
        <w:rPr>
          <w:b/>
          <w:sz w:val="24"/>
        </w:rPr>
      </w:pPr>
      <w:r w:rsidRPr="00163B9F">
        <w:rPr>
          <w:b/>
          <w:sz w:val="24"/>
        </w:rPr>
        <w:t xml:space="preserve">Pytanie 3: </w:t>
      </w:r>
    </w:p>
    <w:p w:rsidR="000576B5" w:rsidRDefault="000576B5" w:rsidP="007F30D2">
      <w:pPr>
        <w:pStyle w:val="Tekstpodstawowywcity3"/>
        <w:ind w:firstLine="0"/>
        <w:rPr>
          <w:sz w:val="24"/>
        </w:rPr>
      </w:pPr>
      <w:r w:rsidRPr="000576B5">
        <w:rPr>
          <w:sz w:val="24"/>
        </w:rPr>
        <w:lastRenderedPageBreak/>
        <w:t>Przed podpisaniem umowy wykonawca zobowiązany jest przedstawić zamawiającemu kopie certyfikatów poświadczone za zgodność z oryginałem potwierdzających liczbę szkoleń" Jakich szkoleń ???</w:t>
      </w:r>
    </w:p>
    <w:p w:rsidR="001A1DB9" w:rsidRPr="002063ED" w:rsidRDefault="00163B9F" w:rsidP="002063ED">
      <w:pPr>
        <w:pStyle w:val="Tekstpodstawowywcity3"/>
        <w:ind w:firstLine="0"/>
        <w:rPr>
          <w:b/>
          <w:sz w:val="24"/>
        </w:rPr>
      </w:pPr>
      <w:r w:rsidRPr="002063ED">
        <w:rPr>
          <w:b/>
          <w:sz w:val="24"/>
        </w:rPr>
        <w:t xml:space="preserve">Odpowiedź 3: </w:t>
      </w:r>
    </w:p>
    <w:p w:rsidR="00163B9F" w:rsidRDefault="002063ED" w:rsidP="00A014B7">
      <w:pPr>
        <w:pStyle w:val="Tekstpodstawowywcity3"/>
        <w:ind w:firstLine="0"/>
        <w:rPr>
          <w:sz w:val="24"/>
        </w:rPr>
      </w:pPr>
      <w:r>
        <w:rPr>
          <w:sz w:val="24"/>
        </w:rPr>
        <w:t>Zamawiający</w:t>
      </w:r>
      <w:r w:rsidR="00163B9F">
        <w:rPr>
          <w:sz w:val="24"/>
        </w:rPr>
        <w:t xml:space="preserve"> omyłkowo wpisał </w:t>
      </w:r>
      <w:r w:rsidR="00A014B7">
        <w:rPr>
          <w:sz w:val="24"/>
        </w:rPr>
        <w:t>sformułowanie „</w:t>
      </w:r>
      <w:r w:rsidRPr="000576B5">
        <w:rPr>
          <w:sz w:val="24"/>
        </w:rPr>
        <w:t>potwierdzających liczbę szkoleń</w:t>
      </w:r>
      <w:r w:rsidR="00A014B7">
        <w:rPr>
          <w:sz w:val="24"/>
        </w:rPr>
        <w:t>”</w:t>
      </w:r>
      <w:r>
        <w:rPr>
          <w:sz w:val="24"/>
        </w:rPr>
        <w:t>. W przypadku wymaganych certyfikatów</w:t>
      </w:r>
      <w:r w:rsidR="00C703E6">
        <w:rPr>
          <w:sz w:val="24"/>
        </w:rPr>
        <w:t>, zapis otrzymuje brzemiennie:</w:t>
      </w:r>
    </w:p>
    <w:p w:rsidR="00C703E6" w:rsidRDefault="00C703E6" w:rsidP="00A014B7">
      <w:pPr>
        <w:pStyle w:val="Tekstpodstawowywcity3"/>
        <w:ind w:firstLine="0"/>
        <w:rPr>
          <w:b/>
          <w:sz w:val="24"/>
        </w:rPr>
      </w:pPr>
      <w:r w:rsidRPr="00C703E6">
        <w:rPr>
          <w:b/>
          <w:sz w:val="24"/>
        </w:rPr>
        <w:t>Przed podpisaniem umowy wykonawca zobowiązany jest przedstawić zamawiającemu kopie certyfikatów poświadczone za zgodność z oryginałem</w:t>
      </w:r>
      <w:r>
        <w:rPr>
          <w:b/>
          <w:sz w:val="24"/>
        </w:rPr>
        <w:t>.</w:t>
      </w:r>
    </w:p>
    <w:p w:rsidR="00C703E6" w:rsidRPr="00C703E6" w:rsidRDefault="00C703E6" w:rsidP="00A014B7">
      <w:pPr>
        <w:pStyle w:val="Tekstpodstawowywcity3"/>
        <w:ind w:firstLine="0"/>
        <w:rPr>
          <w:b/>
          <w:sz w:val="24"/>
        </w:rPr>
      </w:pPr>
      <w:r>
        <w:rPr>
          <w:b/>
          <w:sz w:val="24"/>
        </w:rPr>
        <w:t>Pytanie 4:</w:t>
      </w:r>
    </w:p>
    <w:p w:rsidR="006D4AB3" w:rsidRDefault="000576B5" w:rsidP="00A014B7">
      <w:pPr>
        <w:pStyle w:val="Tekstpodstawowywcity3"/>
        <w:ind w:firstLine="0"/>
        <w:rPr>
          <w:sz w:val="24"/>
        </w:rPr>
      </w:pPr>
      <w:r w:rsidRPr="000576B5">
        <w:rPr>
          <w:sz w:val="24"/>
        </w:rPr>
        <w:t>Podatek VAT rozumiem, że mamy doliczyć do noclegów i wyżywienia, które nie są zwolnione z podatku VAT? Zwolnienie z VAT dotyczy wyłącznie samej usługi szkolenia?</w:t>
      </w:r>
    </w:p>
    <w:p w:rsidR="007F30D2" w:rsidRPr="00A014B7" w:rsidRDefault="007F30D2" w:rsidP="00A014B7">
      <w:pPr>
        <w:pStyle w:val="Tekstpodstawowywcity3"/>
        <w:ind w:firstLine="0"/>
        <w:rPr>
          <w:b/>
          <w:sz w:val="24"/>
        </w:rPr>
      </w:pPr>
      <w:r w:rsidRPr="00A014B7">
        <w:rPr>
          <w:b/>
          <w:sz w:val="24"/>
        </w:rPr>
        <w:t xml:space="preserve">Odpowiedź 4: </w:t>
      </w:r>
    </w:p>
    <w:p w:rsidR="007F30D2" w:rsidRDefault="00C703E6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Zgodnie z zapisa</w:t>
      </w:r>
      <w:r w:rsidR="00440D77">
        <w:rPr>
          <w:sz w:val="24"/>
        </w:rPr>
        <w:t xml:space="preserve">mi SIWZ jedynie </w:t>
      </w:r>
      <w:r w:rsidR="00451727">
        <w:rPr>
          <w:sz w:val="24"/>
        </w:rPr>
        <w:t xml:space="preserve"> usługa  szkoleniowa jest </w:t>
      </w:r>
      <w:r w:rsidR="007F30D2">
        <w:rPr>
          <w:sz w:val="24"/>
        </w:rPr>
        <w:t xml:space="preserve">zwolniona </w:t>
      </w:r>
      <w:r w:rsidR="00451727">
        <w:rPr>
          <w:sz w:val="24"/>
        </w:rPr>
        <w:t>z pod</w:t>
      </w:r>
      <w:r w:rsidR="007F30D2">
        <w:rPr>
          <w:sz w:val="24"/>
        </w:rPr>
        <w:t xml:space="preserve">atku VAT, zarówno do zakwaterowania jak i do wyżywienia uczestników szkolenia należy doliczyć podatek Vat, który należy wskazać w formularzu oferty. </w:t>
      </w:r>
    </w:p>
    <w:p w:rsidR="00C703E6" w:rsidRDefault="007F30D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0576B5" w:rsidRPr="000576B5">
        <w:rPr>
          <w:sz w:val="24"/>
        </w:rPr>
        <w:t>(t.j. Dz. U. z 2017 r. poz. 1579 z późn.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CE" w:rsidRDefault="00D753CE">
      <w:r>
        <w:separator/>
      </w:r>
    </w:p>
  </w:endnote>
  <w:endnote w:type="continuationSeparator" w:id="0">
    <w:p w:rsidR="00D753CE" w:rsidRDefault="00D7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0414B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414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CE" w:rsidRDefault="00D753CE">
      <w:r>
        <w:separator/>
      </w:r>
    </w:p>
  </w:footnote>
  <w:footnote w:type="continuationSeparator" w:id="0">
    <w:p w:rsidR="00D753CE" w:rsidRDefault="00D7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B5" w:rsidRDefault="000576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B5" w:rsidRDefault="000576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B5" w:rsidRDefault="000576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71B"/>
    <w:multiLevelType w:val="hybridMultilevel"/>
    <w:tmpl w:val="4BAC6A18"/>
    <w:lvl w:ilvl="0" w:tplc="8F66A090">
      <w:start w:val="1"/>
      <w:numFmt w:val="lowerLetter"/>
      <w:lvlText w:val="%1)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3CE"/>
    <w:rsid w:val="0000016D"/>
    <w:rsid w:val="00031374"/>
    <w:rsid w:val="000414BC"/>
    <w:rsid w:val="000576B5"/>
    <w:rsid w:val="000A1097"/>
    <w:rsid w:val="000E79A3"/>
    <w:rsid w:val="00163B9F"/>
    <w:rsid w:val="00180C6E"/>
    <w:rsid w:val="001A1DB9"/>
    <w:rsid w:val="002063ED"/>
    <w:rsid w:val="00440D77"/>
    <w:rsid w:val="00451727"/>
    <w:rsid w:val="004A75F2"/>
    <w:rsid w:val="005144A9"/>
    <w:rsid w:val="005B1B08"/>
    <w:rsid w:val="00662BDB"/>
    <w:rsid w:val="006B7198"/>
    <w:rsid w:val="006D4AB3"/>
    <w:rsid w:val="006F3B81"/>
    <w:rsid w:val="007F30D2"/>
    <w:rsid w:val="00897AB0"/>
    <w:rsid w:val="00A014B7"/>
    <w:rsid w:val="00A905AC"/>
    <w:rsid w:val="00BA6584"/>
    <w:rsid w:val="00C370F2"/>
    <w:rsid w:val="00C44EEC"/>
    <w:rsid w:val="00C54423"/>
    <w:rsid w:val="00C703E6"/>
    <w:rsid w:val="00D753CE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5CEE63-5185-42A3-A086-2F82FC1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rzypisukocowego">
    <w:name w:val="endnote text"/>
    <w:basedOn w:val="Normalny"/>
    <w:link w:val="TekstprzypisukocowegoZnak"/>
    <w:rsid w:val="001A1DB9"/>
  </w:style>
  <w:style w:type="character" w:customStyle="1" w:styleId="TekstprzypisukocowegoZnak">
    <w:name w:val="Tekst przypisu końcowego Znak"/>
    <w:basedOn w:val="Domylnaczcionkaakapitu"/>
    <w:link w:val="Tekstprzypisukocowego"/>
    <w:rsid w:val="001A1DB9"/>
  </w:style>
  <w:style w:type="character" w:styleId="Odwoanieprzypisukocowego">
    <w:name w:val="endnote reference"/>
    <w:basedOn w:val="Domylnaczcionkaakapitu"/>
    <w:rsid w:val="001A1DB9"/>
    <w:rPr>
      <w:vertAlign w:val="superscript"/>
    </w:rPr>
  </w:style>
  <w:style w:type="paragraph" w:styleId="Tekstdymka">
    <w:name w:val="Balloon Text"/>
    <w:basedOn w:val="Normalny"/>
    <w:link w:val="TekstdymkaZnak"/>
    <w:rsid w:val="000414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41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2018-07-12T07:59:00Z</cp:lastPrinted>
  <dcterms:created xsi:type="dcterms:W3CDTF">2018-07-12T07:59:00Z</dcterms:created>
  <dcterms:modified xsi:type="dcterms:W3CDTF">2018-07-12T07:59:00Z</dcterms:modified>
</cp:coreProperties>
</file>