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247E4">
      <w:pPr>
        <w:spacing w:line="360" w:lineRule="auto"/>
        <w:rPr>
          <w:b/>
          <w:bCs/>
          <w:color w:val="000000"/>
          <w:sz w:val="24"/>
        </w:rPr>
      </w:pPr>
      <w:r w:rsidRPr="005247E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247E4">
      <w:pPr>
        <w:spacing w:line="360" w:lineRule="auto"/>
        <w:rPr>
          <w:color w:val="000000"/>
          <w:sz w:val="24"/>
        </w:rPr>
      </w:pPr>
      <w:r w:rsidRPr="005247E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247E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247E4">
      <w:pPr>
        <w:spacing w:line="360" w:lineRule="auto"/>
        <w:rPr>
          <w:color w:val="000000"/>
          <w:sz w:val="24"/>
        </w:rPr>
      </w:pPr>
      <w:r w:rsidRPr="005247E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247E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247E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247E4" w:rsidRPr="005247E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247E4" w:rsidRPr="005247E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247E4" w:rsidRPr="005247E4">
        <w:rPr>
          <w:b/>
          <w:color w:val="000000"/>
          <w:sz w:val="24"/>
        </w:rPr>
        <w:t xml:space="preserve">Remont pokoi na </w:t>
      </w:r>
      <w:proofErr w:type="spellStart"/>
      <w:r w:rsidR="005247E4" w:rsidRPr="005247E4">
        <w:rPr>
          <w:b/>
          <w:color w:val="000000"/>
          <w:sz w:val="24"/>
        </w:rPr>
        <w:t>IVp</w:t>
      </w:r>
      <w:proofErr w:type="spellEnd"/>
      <w:r w:rsidR="005247E4" w:rsidRPr="005247E4">
        <w:rPr>
          <w:b/>
          <w:color w:val="000000"/>
          <w:sz w:val="24"/>
        </w:rPr>
        <w:t xml:space="preserve"> i </w:t>
      </w:r>
      <w:proofErr w:type="spellStart"/>
      <w:r w:rsidR="005247E4" w:rsidRPr="005247E4">
        <w:rPr>
          <w:b/>
          <w:color w:val="000000"/>
          <w:sz w:val="24"/>
        </w:rPr>
        <w:t>Vp</w:t>
      </w:r>
      <w:proofErr w:type="spellEnd"/>
      <w:r w:rsidR="005247E4" w:rsidRPr="005247E4">
        <w:rPr>
          <w:b/>
          <w:color w:val="000000"/>
          <w:sz w:val="24"/>
        </w:rPr>
        <w:t xml:space="preserve"> w Domu Studenta nr 7 Herkules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247E4" w:rsidTr="00A362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247E4" w:rsidRDefault="005247E4" w:rsidP="00A362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247E4">
              <w:rPr>
                <w:b/>
                <w:sz w:val="24"/>
              </w:rPr>
              <w:t>Przedsiębiorstwo Produkcyjno-Handlowo-Usługowe "MAL-PLAST" S.C.</w:t>
            </w:r>
          </w:p>
          <w:p w:rsidR="005247E4" w:rsidRDefault="005247E4" w:rsidP="00A362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247E4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247E4">
              <w:rPr>
                <w:b/>
                <w:sz w:val="24"/>
              </w:rPr>
              <w:t>Częstochowa</w:t>
            </w:r>
            <w:r w:rsidR="006306EB">
              <w:rPr>
                <w:b/>
                <w:sz w:val="24"/>
              </w:rPr>
              <w:t xml:space="preserve">, </w:t>
            </w:r>
            <w:r w:rsidRPr="005247E4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5247E4">
              <w:rPr>
                <w:b/>
                <w:sz w:val="24"/>
              </w:rPr>
              <w:t>61</w:t>
            </w:r>
          </w:p>
          <w:p w:rsidR="005247E4" w:rsidRDefault="005247E4" w:rsidP="00A362D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247E4">
              <w:rPr>
                <w:b/>
                <w:sz w:val="24"/>
              </w:rPr>
              <w:t>347 760.00 zł</w:t>
            </w:r>
          </w:p>
          <w:p w:rsidR="005247E4" w:rsidRPr="00253031" w:rsidRDefault="005247E4" w:rsidP="00A362D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247E4" w:rsidRDefault="005247E4" w:rsidP="00A362D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247E4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247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247E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247E4" w:rsidRPr="00C63DA0" w:rsidTr="00A362D2">
        <w:tc>
          <w:tcPr>
            <w:tcW w:w="54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247E4" w:rsidRPr="00C63DA0" w:rsidTr="00A362D2">
        <w:tc>
          <w:tcPr>
            <w:tcW w:w="54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PHU FARGO Michał Gierczycki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Miła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75,42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80,42</w:t>
            </w:r>
          </w:p>
        </w:tc>
      </w:tr>
      <w:tr w:rsidR="005247E4" w:rsidRPr="00C63DA0" w:rsidTr="00A362D2">
        <w:tc>
          <w:tcPr>
            <w:tcW w:w="54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62,73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62,73</w:t>
            </w:r>
          </w:p>
        </w:tc>
      </w:tr>
      <w:tr w:rsidR="005247E4" w:rsidRPr="00C63DA0" w:rsidTr="00A362D2">
        <w:tc>
          <w:tcPr>
            <w:tcW w:w="54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REWOLK Grzegorz Lang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Grochowskiego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36/2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48,90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48,90</w:t>
            </w:r>
          </w:p>
        </w:tc>
      </w:tr>
      <w:tr w:rsidR="005247E4" w:rsidRPr="00C63DA0" w:rsidTr="00A362D2">
        <w:tc>
          <w:tcPr>
            <w:tcW w:w="54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 Budowlany BUDOLEX Stanisław Oleksy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Ujanowice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109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34-603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Ujanowice</w:t>
            </w:r>
          </w:p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247E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40,97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247E4" w:rsidRPr="00C63DA0" w:rsidRDefault="005247E4" w:rsidP="00A362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47E4">
              <w:rPr>
                <w:rFonts w:ascii="Times New Roman" w:hAnsi="Times New Roman" w:cs="Times New Roman"/>
                <w:sz w:val="18"/>
                <w:szCs w:val="18"/>
              </w:rPr>
              <w:t xml:space="preserve">  45,97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247E4" w:rsidP="006306EB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5247E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247E4">
        <w:rPr>
          <w:sz w:val="24"/>
        </w:rPr>
        <w:t>2018-04-12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3BD" w:rsidRDefault="008803BD">
      <w:r>
        <w:separator/>
      </w:r>
    </w:p>
  </w:endnote>
  <w:endnote w:type="continuationSeparator" w:id="0">
    <w:p w:rsidR="008803BD" w:rsidRDefault="00880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7E4" w:rsidRDefault="005247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306E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306E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7E4" w:rsidRDefault="005247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3BD" w:rsidRDefault="008803BD">
      <w:r>
        <w:separator/>
      </w:r>
    </w:p>
  </w:footnote>
  <w:footnote w:type="continuationSeparator" w:id="0">
    <w:p w:rsidR="008803BD" w:rsidRDefault="00880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7E4" w:rsidRDefault="005247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7E4" w:rsidRDefault="005247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7E4" w:rsidRDefault="005247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03BD"/>
    <w:rsid w:val="00140696"/>
    <w:rsid w:val="00253031"/>
    <w:rsid w:val="00377700"/>
    <w:rsid w:val="005247E4"/>
    <w:rsid w:val="005C147E"/>
    <w:rsid w:val="006306EB"/>
    <w:rsid w:val="007118AF"/>
    <w:rsid w:val="007124E4"/>
    <w:rsid w:val="00745012"/>
    <w:rsid w:val="0087722C"/>
    <w:rsid w:val="008803BD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27AA1C"/>
  <w15:chartTrackingRefBased/>
  <w15:docId w15:val="{CA144E4F-9AAD-4071-8299-0C897C41B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2018-04-12T12:06:00Z</dcterms:created>
  <dcterms:modified xsi:type="dcterms:W3CDTF">2018-04-12T12:06:00Z</dcterms:modified>
</cp:coreProperties>
</file>