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117445">
      <w:pPr>
        <w:rPr>
          <w:b/>
          <w:bCs/>
          <w:sz w:val="24"/>
        </w:rPr>
      </w:pPr>
      <w:r w:rsidRPr="00117445">
        <w:rPr>
          <w:b/>
          <w:bCs/>
          <w:sz w:val="24"/>
        </w:rPr>
        <w:t>Politechnika Częstochowska</w:t>
      </w:r>
    </w:p>
    <w:p w:rsidR="006D4AB3" w:rsidRDefault="00117445">
      <w:pPr>
        <w:rPr>
          <w:b/>
          <w:bCs/>
          <w:sz w:val="24"/>
        </w:rPr>
      </w:pPr>
      <w:r w:rsidRPr="00117445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117445">
        <w:rPr>
          <w:b/>
          <w:bCs/>
          <w:sz w:val="24"/>
        </w:rPr>
        <w:t>69</w:t>
      </w:r>
    </w:p>
    <w:p w:rsidR="006D4AB3" w:rsidRDefault="00117445">
      <w:pPr>
        <w:rPr>
          <w:b/>
          <w:bCs/>
          <w:sz w:val="24"/>
        </w:rPr>
      </w:pPr>
      <w:r w:rsidRPr="00117445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117445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0E1E35">
        <w:rPr>
          <w:b/>
          <w:bCs/>
          <w:sz w:val="24"/>
        </w:rPr>
        <w:t xml:space="preserve"> RK- </w:t>
      </w:r>
      <w:r w:rsidR="008E339C">
        <w:rPr>
          <w:b/>
          <w:bCs/>
          <w:sz w:val="24"/>
        </w:rPr>
        <w:t>288</w:t>
      </w:r>
      <w:r w:rsidR="000E1E35">
        <w:rPr>
          <w:b/>
          <w:bCs/>
          <w:sz w:val="24"/>
        </w:rPr>
        <w:t>/18</w:t>
      </w:r>
      <w:r>
        <w:rPr>
          <w:sz w:val="24"/>
        </w:rPr>
        <w:tab/>
        <w:t xml:space="preserve"> </w:t>
      </w:r>
      <w:r w:rsidR="00117445" w:rsidRPr="00117445">
        <w:rPr>
          <w:sz w:val="24"/>
        </w:rPr>
        <w:t>Częstochowa</w:t>
      </w:r>
      <w:r>
        <w:rPr>
          <w:sz w:val="24"/>
        </w:rPr>
        <w:t xml:space="preserve"> dnia: </w:t>
      </w:r>
      <w:r w:rsidR="000E1E35">
        <w:rPr>
          <w:sz w:val="24"/>
        </w:rPr>
        <w:t>2018-04-05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 w:rsidRPr="00386C5E">
        <w:rPr>
          <w:rFonts w:ascii="Times New Roman" w:hAnsi="Times New Roman"/>
        </w:rPr>
        <w:t>na zapytania w sprawie SIWZ</w:t>
      </w:r>
      <w:r w:rsidR="00386C5E">
        <w:rPr>
          <w:rFonts w:ascii="Times New Roman" w:hAnsi="Times New Roman"/>
        </w:rPr>
        <w:t xml:space="preserve"> </w:t>
      </w:r>
    </w:p>
    <w:p w:rsidR="001A3E39" w:rsidRPr="001A3E39" w:rsidRDefault="001A3E39" w:rsidP="001A3E39"/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Pr="000B4E69" w:rsidRDefault="006D4AB3" w:rsidP="00386C5E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0B4E69">
        <w:rPr>
          <w:sz w:val="24"/>
          <w:szCs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117445" w:rsidRPr="000B4E69">
        <w:rPr>
          <w:sz w:val="24"/>
          <w:szCs w:val="24"/>
        </w:rPr>
        <w:t>(</w:t>
      </w:r>
      <w:proofErr w:type="spellStart"/>
      <w:r w:rsidR="00117445" w:rsidRPr="000B4E69">
        <w:rPr>
          <w:sz w:val="24"/>
          <w:szCs w:val="24"/>
        </w:rPr>
        <w:t>t.j</w:t>
      </w:r>
      <w:proofErr w:type="spellEnd"/>
      <w:r w:rsidR="00117445" w:rsidRPr="000B4E69">
        <w:rPr>
          <w:sz w:val="24"/>
          <w:szCs w:val="24"/>
        </w:rPr>
        <w:t xml:space="preserve">. Dz. U. z 2017 r. poz. 1579 z </w:t>
      </w:r>
      <w:proofErr w:type="spellStart"/>
      <w:r w:rsidR="00117445" w:rsidRPr="000B4E69">
        <w:rPr>
          <w:sz w:val="24"/>
          <w:szCs w:val="24"/>
        </w:rPr>
        <w:t>późn</w:t>
      </w:r>
      <w:proofErr w:type="spellEnd"/>
      <w:r w:rsidR="00117445" w:rsidRPr="000B4E69">
        <w:rPr>
          <w:sz w:val="24"/>
          <w:szCs w:val="24"/>
        </w:rPr>
        <w:t>. zm.)</w:t>
      </w:r>
      <w:r w:rsidRPr="000B4E69">
        <w:rPr>
          <w:sz w:val="24"/>
          <w:szCs w:val="24"/>
        </w:rPr>
        <w:t xml:space="preserve"> w trybie </w:t>
      </w:r>
      <w:r w:rsidR="00117445" w:rsidRPr="000B4E69">
        <w:rPr>
          <w:b/>
          <w:sz w:val="24"/>
          <w:szCs w:val="24"/>
        </w:rPr>
        <w:t>przetarg nieograniczony</w:t>
      </w:r>
      <w:r w:rsidRPr="000B4E69">
        <w:rPr>
          <w:sz w:val="24"/>
          <w:szCs w:val="24"/>
        </w:rPr>
        <w:t>, na:</w:t>
      </w:r>
      <w:r w:rsidR="004E5EEF">
        <w:rPr>
          <w:sz w:val="24"/>
          <w:szCs w:val="24"/>
        </w:rPr>
        <w:t xml:space="preserve"> </w:t>
      </w:r>
      <w:r w:rsidR="00117445" w:rsidRPr="000B4E69">
        <w:rPr>
          <w:b/>
          <w:sz w:val="24"/>
          <w:szCs w:val="24"/>
        </w:rPr>
        <w:t>Rezerwacja, wystawianie, sprzedaż i sukcesywna dostawa biletów lotniczych  dla jednostek organizacyjnych Politechniki Częstochowskiej</w:t>
      </w:r>
      <w:r w:rsidRPr="000B4E69">
        <w:rPr>
          <w:sz w:val="24"/>
          <w:szCs w:val="24"/>
        </w:rPr>
        <w:t>,</w:t>
      </w:r>
      <w:r w:rsidR="000E1E35" w:rsidRPr="000B4E69">
        <w:rPr>
          <w:sz w:val="24"/>
          <w:szCs w:val="24"/>
        </w:rPr>
        <w:t xml:space="preserve"> </w:t>
      </w:r>
      <w:proofErr w:type="spellStart"/>
      <w:r w:rsidR="000E1E35" w:rsidRPr="000B4E69">
        <w:rPr>
          <w:sz w:val="24"/>
          <w:szCs w:val="24"/>
        </w:rPr>
        <w:t>spr</w:t>
      </w:r>
      <w:proofErr w:type="spellEnd"/>
      <w:r w:rsidR="000E1E35" w:rsidRPr="000B4E69">
        <w:rPr>
          <w:sz w:val="24"/>
          <w:szCs w:val="24"/>
        </w:rPr>
        <w:t xml:space="preserve">. nr rej. </w:t>
      </w:r>
      <w:r w:rsidR="000E1E35" w:rsidRPr="000B4E69">
        <w:rPr>
          <w:b/>
          <w:bCs/>
          <w:sz w:val="24"/>
          <w:szCs w:val="24"/>
        </w:rPr>
        <w:t>ZP/U-03/18.</w:t>
      </w:r>
    </w:p>
    <w:p w:rsidR="001A3E39" w:rsidRPr="000B4E69" w:rsidRDefault="006D4AB3" w:rsidP="00386C5E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0B4E69">
        <w:rPr>
          <w:sz w:val="24"/>
          <w:szCs w:val="24"/>
        </w:rPr>
        <w:t>Treść wspomnianej prośby jest następująca :</w:t>
      </w:r>
    </w:p>
    <w:p w:rsidR="001046EA" w:rsidRPr="000B4E69" w:rsidRDefault="001046EA" w:rsidP="00386C5E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0B4E69">
        <w:rPr>
          <w:b/>
          <w:sz w:val="24"/>
          <w:szCs w:val="24"/>
        </w:rPr>
        <w:t>Pytanie 1</w:t>
      </w:r>
    </w:p>
    <w:p w:rsidR="001046EA" w:rsidRPr="000B4E69" w:rsidRDefault="001046EA" w:rsidP="00386C5E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0B4E69">
        <w:rPr>
          <w:sz w:val="24"/>
          <w:szCs w:val="24"/>
        </w:rPr>
        <w:t xml:space="preserve">Zwracamy się z prośbą o wyjaśnienia dotyczące biletów w podanych </w:t>
      </w:r>
      <w:proofErr w:type="spellStart"/>
      <w:r w:rsidRPr="000B4E69">
        <w:rPr>
          <w:sz w:val="24"/>
          <w:szCs w:val="24"/>
        </w:rPr>
        <w:t>destynacjach</w:t>
      </w:r>
      <w:proofErr w:type="spellEnd"/>
      <w:r w:rsidRPr="000B4E69">
        <w:rPr>
          <w:sz w:val="24"/>
          <w:szCs w:val="24"/>
        </w:rPr>
        <w:t>.</w:t>
      </w:r>
      <w:r w:rsidRPr="000B4E69">
        <w:rPr>
          <w:sz w:val="24"/>
          <w:szCs w:val="24"/>
        </w:rPr>
        <w:br/>
        <w:t xml:space="preserve">Czy mają to być bilety z bagażem rejestrowanym czy też najtańsze dostępne? Często linie lotnicze oferują tańsze bilety tylko z bagażem podręcznym. </w:t>
      </w:r>
    </w:p>
    <w:p w:rsidR="00386C5E" w:rsidRDefault="00386C5E" w:rsidP="00386C5E">
      <w:pPr>
        <w:spacing w:before="120" w:after="120" w:line="276" w:lineRule="auto"/>
        <w:rPr>
          <w:b/>
          <w:sz w:val="24"/>
          <w:szCs w:val="24"/>
        </w:rPr>
      </w:pPr>
      <w:r w:rsidRPr="000B4E69">
        <w:rPr>
          <w:b/>
          <w:sz w:val="24"/>
          <w:szCs w:val="24"/>
        </w:rPr>
        <w:t>Odpowiedź</w:t>
      </w:r>
    </w:p>
    <w:p w:rsidR="00807EA4" w:rsidRPr="00807EA4" w:rsidRDefault="00807EA4" w:rsidP="00386C5E">
      <w:pPr>
        <w:spacing w:before="120" w:after="120" w:line="276" w:lineRule="auto"/>
        <w:rPr>
          <w:sz w:val="24"/>
          <w:szCs w:val="24"/>
        </w:rPr>
      </w:pPr>
      <w:r w:rsidRPr="00A27CE9">
        <w:rPr>
          <w:sz w:val="24"/>
          <w:szCs w:val="24"/>
        </w:rPr>
        <w:t>Cena biletów lotniczych w pod</w:t>
      </w:r>
      <w:r w:rsidR="0024158F">
        <w:rPr>
          <w:sz w:val="24"/>
          <w:szCs w:val="24"/>
        </w:rPr>
        <w:t xml:space="preserve">anych w Formularzu oferty </w:t>
      </w:r>
      <w:proofErr w:type="spellStart"/>
      <w:r w:rsidR="0024158F">
        <w:rPr>
          <w:sz w:val="24"/>
          <w:szCs w:val="24"/>
        </w:rPr>
        <w:t>destyn</w:t>
      </w:r>
      <w:r w:rsidRPr="00A27CE9">
        <w:rPr>
          <w:sz w:val="24"/>
          <w:szCs w:val="24"/>
        </w:rPr>
        <w:t>acjach</w:t>
      </w:r>
      <w:proofErr w:type="spellEnd"/>
      <w:r w:rsidRPr="00A27CE9">
        <w:rPr>
          <w:sz w:val="24"/>
          <w:szCs w:val="24"/>
        </w:rPr>
        <w:t xml:space="preserve"> </w:t>
      </w:r>
      <w:r w:rsidR="00FA2DFA" w:rsidRPr="00A27CE9">
        <w:rPr>
          <w:sz w:val="24"/>
          <w:szCs w:val="24"/>
        </w:rPr>
        <w:t>ma</w:t>
      </w:r>
      <w:r w:rsidRPr="00A27CE9">
        <w:rPr>
          <w:sz w:val="24"/>
          <w:szCs w:val="24"/>
        </w:rPr>
        <w:t xml:space="preserve"> zawierać bagaż </w:t>
      </w:r>
      <w:r w:rsidR="00FA2DFA" w:rsidRPr="00A27CE9">
        <w:rPr>
          <w:sz w:val="24"/>
          <w:szCs w:val="24"/>
        </w:rPr>
        <w:t xml:space="preserve"> </w:t>
      </w:r>
      <w:r w:rsidRPr="00A27CE9">
        <w:rPr>
          <w:sz w:val="24"/>
          <w:szCs w:val="24"/>
        </w:rPr>
        <w:t>rejestrowany.</w:t>
      </w:r>
    </w:p>
    <w:p w:rsidR="001046EA" w:rsidRPr="000B4E69" w:rsidRDefault="001046EA" w:rsidP="00386C5E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0B4E69">
        <w:rPr>
          <w:b/>
          <w:sz w:val="24"/>
          <w:szCs w:val="24"/>
        </w:rPr>
        <w:t>Pytanie 2</w:t>
      </w:r>
    </w:p>
    <w:p w:rsidR="001046EA" w:rsidRPr="000B4E69" w:rsidRDefault="001046EA" w:rsidP="00386C5E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0B4E69">
        <w:rPr>
          <w:sz w:val="24"/>
          <w:szCs w:val="24"/>
        </w:rPr>
        <w:t>Czy Zamawiający dopuszcza bilety z więcej niż 1 przesiadką?</w:t>
      </w:r>
    </w:p>
    <w:p w:rsidR="00386C5E" w:rsidRPr="000B4E69" w:rsidRDefault="00386C5E" w:rsidP="00386C5E">
      <w:pPr>
        <w:spacing w:before="120" w:after="120" w:line="276" w:lineRule="auto"/>
        <w:rPr>
          <w:b/>
          <w:sz w:val="24"/>
          <w:szCs w:val="24"/>
        </w:rPr>
      </w:pPr>
      <w:r w:rsidRPr="000B4E69">
        <w:rPr>
          <w:b/>
          <w:sz w:val="24"/>
          <w:szCs w:val="24"/>
        </w:rPr>
        <w:t>Odpowiedź</w:t>
      </w:r>
    </w:p>
    <w:p w:rsidR="001A3E39" w:rsidRPr="000B4E69" w:rsidRDefault="000B4E69" w:rsidP="00386C5E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A27CE9">
        <w:rPr>
          <w:sz w:val="24"/>
          <w:szCs w:val="24"/>
        </w:rPr>
        <w:t>Tak. Zamawiający dopuszcza bilety z  więcej niż 1 przesiadką.</w:t>
      </w:r>
      <w:r w:rsidRPr="000B4E69">
        <w:rPr>
          <w:sz w:val="24"/>
          <w:szCs w:val="24"/>
        </w:rPr>
        <w:t xml:space="preserve"> </w:t>
      </w:r>
    </w:p>
    <w:p w:rsidR="001046EA" w:rsidRPr="000B4E69" w:rsidRDefault="001046EA" w:rsidP="00386C5E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0B4E69">
        <w:rPr>
          <w:b/>
          <w:sz w:val="24"/>
          <w:szCs w:val="24"/>
        </w:rPr>
        <w:t>Pytanie 3</w:t>
      </w:r>
    </w:p>
    <w:p w:rsidR="001046EA" w:rsidRDefault="001046EA" w:rsidP="00386C5E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0B4E69">
        <w:rPr>
          <w:sz w:val="24"/>
          <w:szCs w:val="24"/>
        </w:rPr>
        <w:t>Czy Zamawiający dopuszcza 2 bilety w jedną stronę zamiast 1 biletu w dwie strony?</w:t>
      </w:r>
    </w:p>
    <w:p w:rsidR="00386C5E" w:rsidRDefault="00386C5E" w:rsidP="00386C5E">
      <w:pPr>
        <w:spacing w:before="120" w:after="120" w:line="276" w:lineRule="auto"/>
        <w:rPr>
          <w:b/>
          <w:sz w:val="24"/>
          <w:szCs w:val="24"/>
        </w:rPr>
      </w:pPr>
      <w:r w:rsidRPr="000B4E69">
        <w:rPr>
          <w:b/>
          <w:sz w:val="24"/>
          <w:szCs w:val="24"/>
        </w:rPr>
        <w:t>Odpowiedź</w:t>
      </w:r>
    </w:p>
    <w:p w:rsidR="000B4E69" w:rsidRPr="000B4E69" w:rsidRDefault="000B4E69" w:rsidP="00386C5E">
      <w:pPr>
        <w:spacing w:before="120" w:after="120" w:line="276" w:lineRule="auto"/>
        <w:rPr>
          <w:b/>
          <w:sz w:val="24"/>
          <w:szCs w:val="24"/>
        </w:rPr>
      </w:pPr>
      <w:r w:rsidRPr="00A27CE9">
        <w:rPr>
          <w:sz w:val="24"/>
          <w:szCs w:val="24"/>
        </w:rPr>
        <w:t>Tak. Zamawiający dopuszcza 2 bilety w jedną stronę zamiast 1 biletu w dwie strony.</w:t>
      </w:r>
      <w:r>
        <w:rPr>
          <w:b/>
          <w:sz w:val="24"/>
          <w:szCs w:val="24"/>
        </w:rPr>
        <w:t xml:space="preserve">  </w:t>
      </w:r>
    </w:p>
    <w:p w:rsidR="001046EA" w:rsidRPr="000B4E69" w:rsidRDefault="001046EA" w:rsidP="00386C5E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0B4E69">
        <w:rPr>
          <w:b/>
          <w:sz w:val="24"/>
          <w:szCs w:val="24"/>
        </w:rPr>
        <w:lastRenderedPageBreak/>
        <w:t>Pytanie 4</w:t>
      </w:r>
    </w:p>
    <w:p w:rsidR="001046EA" w:rsidRPr="000B4E69" w:rsidRDefault="001046EA" w:rsidP="00386C5E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0B4E69">
        <w:rPr>
          <w:sz w:val="24"/>
          <w:szCs w:val="24"/>
        </w:rPr>
        <w:t xml:space="preserve">Zwracamy się z zapytaniem o wyjaśnienie sformułowania </w:t>
      </w:r>
      <w:r w:rsidRPr="000B4E69">
        <w:rPr>
          <w:b/>
          <w:sz w:val="24"/>
          <w:szCs w:val="24"/>
        </w:rPr>
        <w:t>„Stałe miesięczne wynagrodzenie brutto”.</w:t>
      </w:r>
    </w:p>
    <w:p w:rsidR="001046EA" w:rsidRPr="000B4E69" w:rsidRDefault="001046EA" w:rsidP="00386C5E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0B4E69">
        <w:rPr>
          <w:sz w:val="24"/>
          <w:szCs w:val="24"/>
        </w:rPr>
        <w:t>Czy Zamawiający rozumie to jako stałą opłatę transakcyjną, czyli za usługę rezerwacji, wystawienia i dostarczenia do Zamawiającego biletów lotniczych międzynarodowych w danym miesiącu (w tym przypadku Wykonawca może zastosować stawkę VAT 0% wg PKWiU 79.11.11.0) czy też jako stałą opłatę serwisową za obsługę (objętą podatkiem VAT 23%)?</w:t>
      </w:r>
    </w:p>
    <w:p w:rsidR="006D4AB3" w:rsidRDefault="001046EA" w:rsidP="00386C5E">
      <w:pPr>
        <w:spacing w:before="120" w:after="120" w:line="276" w:lineRule="auto"/>
        <w:rPr>
          <w:b/>
          <w:sz w:val="24"/>
          <w:szCs w:val="24"/>
        </w:rPr>
      </w:pPr>
      <w:r w:rsidRPr="000B4E69">
        <w:rPr>
          <w:b/>
          <w:sz w:val="24"/>
          <w:szCs w:val="24"/>
        </w:rPr>
        <w:t>Odpowiedź</w:t>
      </w:r>
    </w:p>
    <w:p w:rsidR="00F07009" w:rsidRDefault="004E5EEF" w:rsidP="004E5EEF">
      <w:pPr>
        <w:spacing w:before="120" w:after="120" w:line="276" w:lineRule="auto"/>
        <w:jc w:val="both"/>
        <w:rPr>
          <w:sz w:val="24"/>
          <w:szCs w:val="24"/>
        </w:rPr>
      </w:pPr>
      <w:r w:rsidRPr="004E5EEF">
        <w:rPr>
          <w:sz w:val="24"/>
          <w:szCs w:val="24"/>
        </w:rPr>
        <w:t>Przedmiotem zamówienia jest świadczenie usług w zakresie rezerwacji, sprzedaży i dostawy biletów lotniczych na przewozy pasażerskie zagraniczne dla potrzeb pracowników poszczególnych jednostek organizacyjnych Politechniki Częstochowskiej</w:t>
      </w:r>
      <w:r>
        <w:rPr>
          <w:sz w:val="24"/>
          <w:szCs w:val="24"/>
        </w:rPr>
        <w:t xml:space="preserve">. Zakres usługi będącej przedmiotem </w:t>
      </w:r>
      <w:r w:rsidR="000E4B46">
        <w:rPr>
          <w:sz w:val="24"/>
          <w:szCs w:val="24"/>
        </w:rPr>
        <w:t xml:space="preserve">niniejszego </w:t>
      </w:r>
      <w:r>
        <w:rPr>
          <w:sz w:val="24"/>
          <w:szCs w:val="24"/>
        </w:rPr>
        <w:t>zamówienia jest bardzo dokładnie sprecyzowany w Opisie przedmiotu zamówienia, będącym załącznikiem do SIWZ.</w:t>
      </w:r>
    </w:p>
    <w:p w:rsidR="004E5EEF" w:rsidRDefault="004E5EEF" w:rsidP="004E5EEF">
      <w:pPr>
        <w:spacing w:before="120"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</w:t>
      </w:r>
      <w:r w:rsidR="00807EA4">
        <w:rPr>
          <w:sz w:val="24"/>
          <w:szCs w:val="24"/>
        </w:rPr>
        <w:t>powyższym o</w:t>
      </w:r>
      <w:r>
        <w:rPr>
          <w:sz w:val="24"/>
          <w:szCs w:val="24"/>
        </w:rPr>
        <w:t xml:space="preserve">pisie Zamawiający zaznaczył, iż </w:t>
      </w:r>
      <w:r w:rsidRPr="004E5EEF">
        <w:rPr>
          <w:b/>
          <w:sz w:val="24"/>
          <w:szCs w:val="24"/>
        </w:rPr>
        <w:t>s</w:t>
      </w:r>
      <w:r w:rsidRPr="000B4E69">
        <w:rPr>
          <w:b/>
          <w:sz w:val="24"/>
          <w:szCs w:val="24"/>
        </w:rPr>
        <w:t>tałe miesięczne wynagrodzenie</w:t>
      </w:r>
      <w:r>
        <w:rPr>
          <w:b/>
          <w:sz w:val="24"/>
          <w:szCs w:val="24"/>
        </w:rPr>
        <w:t xml:space="preserve"> </w:t>
      </w:r>
      <w:r w:rsidRPr="004E5EEF">
        <w:rPr>
          <w:sz w:val="24"/>
          <w:szCs w:val="24"/>
        </w:rPr>
        <w:t xml:space="preserve">powinno zawierać wszelkie koszty związane z prawidłową realizacją </w:t>
      </w:r>
      <w:r>
        <w:rPr>
          <w:sz w:val="24"/>
          <w:szCs w:val="24"/>
        </w:rPr>
        <w:t xml:space="preserve">ww. </w:t>
      </w:r>
      <w:r w:rsidRPr="004E5EEF">
        <w:rPr>
          <w:sz w:val="24"/>
          <w:szCs w:val="24"/>
        </w:rPr>
        <w:t>us</w:t>
      </w:r>
      <w:r>
        <w:rPr>
          <w:sz w:val="24"/>
          <w:szCs w:val="24"/>
        </w:rPr>
        <w:t xml:space="preserve">ługi. Ponadto </w:t>
      </w:r>
      <w:r w:rsidR="000E4B46">
        <w:rPr>
          <w:sz w:val="24"/>
          <w:szCs w:val="24"/>
        </w:rPr>
        <w:t>w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16 SIWZ </w:t>
      </w:r>
      <w:r w:rsidR="001A3E39">
        <w:rPr>
          <w:sz w:val="24"/>
          <w:szCs w:val="24"/>
        </w:rPr>
        <w:t xml:space="preserve">Zamawiający </w:t>
      </w:r>
      <w:r w:rsidR="000E4B46">
        <w:rPr>
          <w:sz w:val="24"/>
          <w:szCs w:val="24"/>
        </w:rPr>
        <w:t xml:space="preserve">zawarł </w:t>
      </w:r>
      <w:r>
        <w:rPr>
          <w:sz w:val="24"/>
          <w:szCs w:val="24"/>
        </w:rPr>
        <w:t>szczeg</w:t>
      </w:r>
      <w:r w:rsidR="000E4B46">
        <w:rPr>
          <w:sz w:val="24"/>
          <w:szCs w:val="24"/>
        </w:rPr>
        <w:t>ółowe informacje n</w:t>
      </w:r>
      <w:r w:rsidR="00807EA4">
        <w:rPr>
          <w:sz w:val="24"/>
          <w:szCs w:val="24"/>
        </w:rPr>
        <w:t xml:space="preserve">a temat sposobu obliczania ceny, gdzie </w:t>
      </w:r>
      <w:r w:rsidR="000E4B46">
        <w:rPr>
          <w:sz w:val="24"/>
          <w:szCs w:val="24"/>
        </w:rPr>
        <w:t xml:space="preserve"> </w:t>
      </w:r>
      <w:r w:rsidR="00807EA4">
        <w:rPr>
          <w:sz w:val="24"/>
          <w:szCs w:val="24"/>
        </w:rPr>
        <w:t xml:space="preserve">m.in. wskazał, że </w:t>
      </w:r>
      <w:r w:rsidR="00807EA4" w:rsidRPr="004E5EEF">
        <w:rPr>
          <w:b/>
          <w:sz w:val="24"/>
          <w:szCs w:val="24"/>
        </w:rPr>
        <w:t>s</w:t>
      </w:r>
      <w:r w:rsidR="00807EA4" w:rsidRPr="000B4E69">
        <w:rPr>
          <w:b/>
          <w:sz w:val="24"/>
          <w:szCs w:val="24"/>
        </w:rPr>
        <w:t>tałe miesięczne wynagrodzenie</w:t>
      </w:r>
      <w:r w:rsidR="00807EA4">
        <w:rPr>
          <w:b/>
          <w:sz w:val="24"/>
          <w:szCs w:val="24"/>
        </w:rPr>
        <w:t xml:space="preserve"> </w:t>
      </w:r>
      <w:r w:rsidR="00807EA4" w:rsidRPr="00FA2DFA">
        <w:rPr>
          <w:b/>
          <w:sz w:val="24"/>
          <w:szCs w:val="24"/>
        </w:rPr>
        <w:t xml:space="preserve">brutto </w:t>
      </w:r>
      <w:r w:rsidR="00FA2DFA" w:rsidRPr="00FA2DFA">
        <w:rPr>
          <w:sz w:val="24"/>
          <w:szCs w:val="24"/>
        </w:rPr>
        <w:t xml:space="preserve">za wykonanie usługi będącej przedmiotem niniejszego postępowania winno obejmować wszystkie koszty związane z realizacją całego przedmiotu zamówienia, a w szczególności: wyszukiwanie połączeń, rezerwację, wystawianie i dostawę biletów </w:t>
      </w:r>
      <w:r w:rsidR="00FA2DFA" w:rsidRPr="00FA2DFA">
        <w:rPr>
          <w:sz w:val="24"/>
          <w:szCs w:val="24"/>
          <w:u w:val="single"/>
        </w:rPr>
        <w:t>(nie wlicza się kosztu zakupionego biletu wynikającej z taryfy przewoźnika</w:t>
      </w:r>
      <w:r w:rsidR="00FA2DFA" w:rsidRPr="00FA2DFA">
        <w:rPr>
          <w:sz w:val="24"/>
          <w:szCs w:val="24"/>
        </w:rPr>
        <w:t xml:space="preserve">) wraz z ich dostarczeniem do siedziby Zamawiającego lub w miejsca wskazane przez Zamawiającego, zorganizowanie i zabezpieczenie kompleksowej realizacji usługi </w:t>
      </w:r>
      <w:r w:rsidR="00FA2DFA" w:rsidRPr="00FA2DFA">
        <w:rPr>
          <w:sz w:val="24"/>
          <w:szCs w:val="24"/>
          <w:u w:val="single"/>
        </w:rPr>
        <w:t xml:space="preserve">zgodnie z obowiązującymi przepisami lokalnymi i krajów docelowych, zgodnie z wymaganiami określonymi w SIWZ, a także zgodnie z ustawą z dnia 11 marca 2004r. o podatku </w:t>
      </w:r>
      <w:proofErr w:type="spellStart"/>
      <w:r w:rsidR="00FA2DFA" w:rsidRPr="00FA2DFA">
        <w:rPr>
          <w:sz w:val="24"/>
          <w:szCs w:val="24"/>
          <w:u w:val="single"/>
        </w:rPr>
        <w:t>od</w:t>
      </w:r>
      <w:proofErr w:type="spellEnd"/>
      <w:r w:rsidR="00FA2DFA" w:rsidRPr="00FA2DFA">
        <w:rPr>
          <w:sz w:val="24"/>
          <w:szCs w:val="24"/>
          <w:u w:val="single"/>
        </w:rPr>
        <w:t xml:space="preserve"> towarów i usług z </w:t>
      </w:r>
      <w:proofErr w:type="spellStart"/>
      <w:r w:rsidR="00FA2DFA" w:rsidRPr="00FA2DFA">
        <w:rPr>
          <w:sz w:val="24"/>
          <w:szCs w:val="24"/>
          <w:u w:val="single"/>
        </w:rPr>
        <w:t>późn</w:t>
      </w:r>
      <w:proofErr w:type="spellEnd"/>
      <w:r w:rsidR="00FA2DFA" w:rsidRPr="00FA2DFA">
        <w:rPr>
          <w:sz w:val="24"/>
          <w:szCs w:val="24"/>
          <w:u w:val="single"/>
        </w:rPr>
        <w:t>. zm</w:t>
      </w:r>
      <w:r w:rsidR="00FA2DFA" w:rsidRPr="00FA2DFA">
        <w:rPr>
          <w:sz w:val="24"/>
          <w:szCs w:val="24"/>
        </w:rPr>
        <w:t>.</w:t>
      </w:r>
    </w:p>
    <w:p w:rsidR="001A3E39" w:rsidRPr="00FA2DFA" w:rsidRDefault="001A3E39" w:rsidP="004E5EEF">
      <w:pPr>
        <w:spacing w:before="120" w:after="120" w:line="276" w:lineRule="auto"/>
        <w:jc w:val="both"/>
        <w:rPr>
          <w:sz w:val="24"/>
          <w:szCs w:val="24"/>
        </w:rPr>
      </w:pPr>
    </w:p>
    <w:p w:rsidR="006D4AB3" w:rsidRPr="000B4E69" w:rsidRDefault="006D4AB3" w:rsidP="00386C5E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0B4E69">
        <w:rPr>
          <w:sz w:val="24"/>
          <w:szCs w:val="24"/>
        </w:rPr>
        <w:t>Informujemy, że zgodnie z wymogiem art. 38 ust. 2 ustawy</w:t>
      </w:r>
      <w:r w:rsidR="00897AB0" w:rsidRPr="000B4E69">
        <w:rPr>
          <w:sz w:val="24"/>
          <w:szCs w:val="24"/>
        </w:rPr>
        <w:t xml:space="preserve"> z dnia 29 stycznia 2004 roku Prawo Zamówień Publicznych </w:t>
      </w:r>
      <w:r w:rsidR="00117445" w:rsidRPr="000B4E69">
        <w:rPr>
          <w:sz w:val="24"/>
          <w:szCs w:val="24"/>
        </w:rPr>
        <w:t>(</w:t>
      </w:r>
      <w:proofErr w:type="spellStart"/>
      <w:r w:rsidR="00117445" w:rsidRPr="000B4E69">
        <w:rPr>
          <w:sz w:val="24"/>
          <w:szCs w:val="24"/>
        </w:rPr>
        <w:t>t.j</w:t>
      </w:r>
      <w:proofErr w:type="spellEnd"/>
      <w:r w:rsidR="00117445" w:rsidRPr="000B4E69">
        <w:rPr>
          <w:sz w:val="24"/>
          <w:szCs w:val="24"/>
        </w:rPr>
        <w:t xml:space="preserve">. Dz. U. z 2017 r. poz. 1579 z </w:t>
      </w:r>
      <w:proofErr w:type="spellStart"/>
      <w:r w:rsidR="00117445" w:rsidRPr="000B4E69">
        <w:rPr>
          <w:sz w:val="24"/>
          <w:szCs w:val="24"/>
        </w:rPr>
        <w:t>późn</w:t>
      </w:r>
      <w:proofErr w:type="spellEnd"/>
      <w:r w:rsidR="00117445" w:rsidRPr="000B4E69">
        <w:rPr>
          <w:sz w:val="24"/>
          <w:szCs w:val="24"/>
        </w:rPr>
        <w:t>. zm.)</w:t>
      </w:r>
      <w:r w:rsidRPr="000B4E69">
        <w:rPr>
          <w:sz w:val="24"/>
          <w:szCs w:val="24"/>
        </w:rPr>
        <w:t>, stanowisko Zamawiającego zostało rozesłane do wszystkich wykonawców, którym przekazano SIWZ.</w:t>
      </w:r>
    </w:p>
    <w:p w:rsidR="006D4AB3" w:rsidRPr="000B4E69" w:rsidRDefault="006D4AB3" w:rsidP="00386C5E">
      <w:pPr>
        <w:spacing w:before="120" w:after="120" w:line="276" w:lineRule="auto"/>
        <w:ind w:left="567"/>
        <w:jc w:val="right"/>
        <w:rPr>
          <w:sz w:val="24"/>
          <w:szCs w:val="24"/>
        </w:rPr>
      </w:pPr>
    </w:p>
    <w:p w:rsidR="00386C5E" w:rsidRPr="000B4E69" w:rsidRDefault="00386C5E" w:rsidP="00386C5E">
      <w:pPr>
        <w:spacing w:line="276" w:lineRule="auto"/>
        <w:jc w:val="right"/>
        <w:rPr>
          <w:sz w:val="24"/>
          <w:szCs w:val="24"/>
        </w:rPr>
      </w:pPr>
      <w:r w:rsidRPr="000B4E69">
        <w:rPr>
          <w:sz w:val="24"/>
          <w:szCs w:val="24"/>
        </w:rPr>
        <w:t>Kanclerz</w:t>
      </w:r>
    </w:p>
    <w:p w:rsidR="00386C5E" w:rsidRPr="000B4E69" w:rsidRDefault="00386C5E" w:rsidP="00386C5E">
      <w:pPr>
        <w:spacing w:line="276" w:lineRule="auto"/>
        <w:jc w:val="right"/>
        <w:rPr>
          <w:sz w:val="24"/>
          <w:szCs w:val="24"/>
        </w:rPr>
      </w:pPr>
      <w:r w:rsidRPr="000B4E69">
        <w:rPr>
          <w:sz w:val="24"/>
          <w:szCs w:val="24"/>
        </w:rPr>
        <w:t>Politechniki Częstochowskiej</w:t>
      </w:r>
    </w:p>
    <w:p w:rsidR="006D4AB3" w:rsidRPr="000B4E69" w:rsidRDefault="00386C5E" w:rsidP="00FC533D">
      <w:pPr>
        <w:pStyle w:val="Tekstpodstawowy"/>
        <w:spacing w:before="120" w:after="120" w:line="276" w:lineRule="auto"/>
        <w:ind w:left="3117" w:firstLine="423"/>
        <w:jc w:val="right"/>
        <w:rPr>
          <w:sz w:val="24"/>
          <w:szCs w:val="24"/>
        </w:rPr>
      </w:pPr>
      <w:r w:rsidRPr="000B4E69">
        <w:rPr>
          <w:sz w:val="24"/>
          <w:szCs w:val="24"/>
        </w:rPr>
        <w:t>dr inż. Arkadiusz Kociszewski</w:t>
      </w:r>
    </w:p>
    <w:p w:rsidR="000B4E69" w:rsidRPr="000B4E69" w:rsidRDefault="000B4E69">
      <w:pPr>
        <w:pStyle w:val="Tekstpodstawowy"/>
        <w:spacing w:before="120" w:after="120" w:line="276" w:lineRule="auto"/>
        <w:rPr>
          <w:sz w:val="24"/>
          <w:szCs w:val="24"/>
        </w:rPr>
      </w:pPr>
    </w:p>
    <w:sectPr w:rsidR="000B4E69" w:rsidRPr="000B4E69" w:rsidSect="00FC53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567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960" w:rsidRDefault="00D86960">
      <w:r>
        <w:separator/>
      </w:r>
    </w:p>
  </w:endnote>
  <w:endnote w:type="continuationSeparator" w:id="0">
    <w:p w:rsidR="00D86960" w:rsidRDefault="00D869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47D3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47D3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C47D3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8595D" w:rsidRPr="0028595D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960" w:rsidRDefault="00D86960">
      <w:r>
        <w:separator/>
      </w:r>
    </w:p>
  </w:footnote>
  <w:footnote w:type="continuationSeparator" w:id="0">
    <w:p w:rsidR="00D86960" w:rsidRDefault="00D869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445" w:rsidRDefault="0011744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445" w:rsidRDefault="0011744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445" w:rsidRDefault="0011744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7445"/>
    <w:rsid w:val="00031374"/>
    <w:rsid w:val="000A1097"/>
    <w:rsid w:val="000B4E69"/>
    <w:rsid w:val="000E1E35"/>
    <w:rsid w:val="000E4B46"/>
    <w:rsid w:val="000E5043"/>
    <w:rsid w:val="001046EA"/>
    <w:rsid w:val="00117445"/>
    <w:rsid w:val="00180C6E"/>
    <w:rsid w:val="001A3E39"/>
    <w:rsid w:val="001E14CA"/>
    <w:rsid w:val="00210CA0"/>
    <w:rsid w:val="0024158F"/>
    <w:rsid w:val="00262219"/>
    <w:rsid w:val="0028595D"/>
    <w:rsid w:val="003238EC"/>
    <w:rsid w:val="00386C5E"/>
    <w:rsid w:val="004A75F2"/>
    <w:rsid w:val="004E5EEF"/>
    <w:rsid w:val="005144A9"/>
    <w:rsid w:val="005B1B08"/>
    <w:rsid w:val="005E3F11"/>
    <w:rsid w:val="00662BDB"/>
    <w:rsid w:val="006B7198"/>
    <w:rsid w:val="006D4AB3"/>
    <w:rsid w:val="006F3B81"/>
    <w:rsid w:val="007A28E8"/>
    <w:rsid w:val="00807EA4"/>
    <w:rsid w:val="00897AB0"/>
    <w:rsid w:val="008E339C"/>
    <w:rsid w:val="00A27CE9"/>
    <w:rsid w:val="00A905AC"/>
    <w:rsid w:val="00AE63ED"/>
    <w:rsid w:val="00BA6584"/>
    <w:rsid w:val="00BB18FF"/>
    <w:rsid w:val="00C370F2"/>
    <w:rsid w:val="00C44EEC"/>
    <w:rsid w:val="00C47D38"/>
    <w:rsid w:val="00C54DAE"/>
    <w:rsid w:val="00CA2703"/>
    <w:rsid w:val="00CC7CF5"/>
    <w:rsid w:val="00D86960"/>
    <w:rsid w:val="00DF32E8"/>
    <w:rsid w:val="00E2789F"/>
    <w:rsid w:val="00E60C15"/>
    <w:rsid w:val="00EA14B3"/>
    <w:rsid w:val="00EA416E"/>
    <w:rsid w:val="00F07009"/>
    <w:rsid w:val="00FA2DFA"/>
    <w:rsid w:val="00FB2F98"/>
    <w:rsid w:val="00FC508D"/>
    <w:rsid w:val="00FC533D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63ED"/>
  </w:style>
  <w:style w:type="paragraph" w:styleId="Nagwek1">
    <w:name w:val="heading 1"/>
    <w:basedOn w:val="Normalny"/>
    <w:next w:val="Normalny"/>
    <w:qFormat/>
    <w:rsid w:val="00AE63E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E63E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E63E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E63E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63ED"/>
  </w:style>
  <w:style w:type="paragraph" w:styleId="Tekstpodstawowywcity">
    <w:name w:val="Body Text Indent"/>
    <w:basedOn w:val="Normalny"/>
    <w:rsid w:val="00AE63E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E63E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E63E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AE63ED"/>
    <w:rPr>
      <w:sz w:val="28"/>
    </w:rPr>
  </w:style>
  <w:style w:type="paragraph" w:styleId="Tekstpodstawowywcity3">
    <w:name w:val="Body Text Indent 3"/>
    <w:basedOn w:val="Normalny"/>
    <w:rsid w:val="00AE63ED"/>
    <w:pPr>
      <w:spacing w:line="360" w:lineRule="auto"/>
      <w:ind w:firstLine="426"/>
      <w:jc w:val="both"/>
    </w:pPr>
    <w:rPr>
      <w:sz w:val="26"/>
    </w:rPr>
  </w:style>
  <w:style w:type="character" w:customStyle="1" w:styleId="TekstpodstawowyZnak">
    <w:name w:val="Tekst podstawowy Znak"/>
    <w:basedOn w:val="Domylnaczcionkaakapitu"/>
    <w:link w:val="Tekstpodstawowy"/>
    <w:rsid w:val="00386C5E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479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2018-04-05T09:01:00Z</cp:lastPrinted>
  <dcterms:created xsi:type="dcterms:W3CDTF">2018-04-05T13:07:00Z</dcterms:created>
  <dcterms:modified xsi:type="dcterms:W3CDTF">2018-04-05T13:07:00Z</dcterms:modified>
</cp:coreProperties>
</file>