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2" w:rsidRDefault="000B6E12" w:rsidP="00D34E0C">
      <w:pPr>
        <w:spacing w:line="360" w:lineRule="auto"/>
        <w:jc w:val="right"/>
        <w:rPr>
          <w:rFonts w:asciiTheme="minorHAnsi" w:hAnsiTheme="minorHAnsi" w:cs="Tahoma"/>
          <w:b/>
        </w:rPr>
      </w:pPr>
    </w:p>
    <w:p w:rsidR="00D34E0C" w:rsidRPr="003B43A3" w:rsidRDefault="00D34E0C" w:rsidP="00D34E0C">
      <w:pPr>
        <w:spacing w:line="360" w:lineRule="auto"/>
        <w:jc w:val="right"/>
        <w:rPr>
          <w:rFonts w:asciiTheme="minorHAnsi" w:hAnsiTheme="minorHAnsi" w:cs="Tahoma"/>
          <w:b/>
        </w:rPr>
      </w:pPr>
      <w:r w:rsidRPr="003B43A3">
        <w:rPr>
          <w:rFonts w:asciiTheme="minorHAnsi" w:hAnsiTheme="minorHAnsi" w:cs="Tahoma"/>
          <w:b/>
        </w:rPr>
        <w:t xml:space="preserve">Załącznik nr </w:t>
      </w:r>
      <w:r w:rsidR="000B6E12">
        <w:rPr>
          <w:rFonts w:asciiTheme="minorHAnsi" w:hAnsiTheme="minorHAnsi" w:cs="Tahoma"/>
          <w:b/>
        </w:rPr>
        <w:t xml:space="preserve">6 </w:t>
      </w:r>
      <w:r w:rsidRPr="003B43A3">
        <w:rPr>
          <w:rFonts w:asciiTheme="minorHAnsi" w:hAnsiTheme="minorHAnsi" w:cs="Tahoma"/>
          <w:b/>
        </w:rPr>
        <w:t xml:space="preserve">do SIWZ </w:t>
      </w:r>
    </w:p>
    <w:p w:rsidR="00D34E0C" w:rsidRPr="003B43A3" w:rsidRDefault="00D34E0C" w:rsidP="00D34E0C">
      <w:pPr>
        <w:jc w:val="right"/>
        <w:rPr>
          <w:rFonts w:asciiTheme="minorHAnsi" w:hAnsiTheme="minorHAnsi" w:cs="Tahoma"/>
          <w:b/>
        </w:rPr>
      </w:pP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r w:rsidRPr="003B43A3">
        <w:rPr>
          <w:rFonts w:asciiTheme="minorHAnsi" w:hAnsiTheme="minorHAnsi" w:cs="Tahoma"/>
        </w:rPr>
        <w:tab/>
      </w:r>
    </w:p>
    <w:p w:rsidR="00D34E0C" w:rsidRPr="003B43A3" w:rsidRDefault="00D34E0C" w:rsidP="00D34E0C">
      <w:pPr>
        <w:jc w:val="both"/>
        <w:rPr>
          <w:rFonts w:asciiTheme="minorHAnsi" w:hAnsiTheme="minorHAnsi" w:cs="Tahoma"/>
        </w:rPr>
      </w:pPr>
    </w:p>
    <w:p w:rsidR="00D34E0C" w:rsidRPr="003B43A3" w:rsidRDefault="00D34E0C" w:rsidP="00D34E0C">
      <w:pPr>
        <w:spacing w:line="360" w:lineRule="auto"/>
        <w:rPr>
          <w:rFonts w:asciiTheme="minorHAnsi" w:hAnsiTheme="minorHAnsi" w:cs="Tahoma"/>
          <w:b/>
        </w:rPr>
      </w:pPr>
      <w:r w:rsidRPr="003B43A3">
        <w:rPr>
          <w:rFonts w:asciiTheme="minorHAnsi" w:hAnsiTheme="minorHAnsi" w:cs="Tahoma"/>
          <w:b/>
        </w:rPr>
        <w:t>Załącznik Nr 2 do wzoru umowy – wykaz aplikacji objętych usługami nadzoru autorskiego i serwisu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5"/>
        <w:gridCol w:w="7659"/>
        <w:gridCol w:w="1499"/>
      </w:tblGrid>
      <w:tr w:rsidR="007C2337" w:rsidRPr="003B43A3" w:rsidTr="001F42F1">
        <w:trPr>
          <w:jc w:val="center"/>
        </w:trPr>
        <w:tc>
          <w:tcPr>
            <w:tcW w:w="535" w:type="dxa"/>
            <w:tcBorders>
              <w:top w:val="single" w:sz="4" w:space="0" w:color="auto"/>
              <w:left w:val="single" w:sz="4" w:space="0" w:color="auto"/>
              <w:right w:val="single" w:sz="4" w:space="0" w:color="auto"/>
            </w:tcBorders>
            <w:shd w:val="clear" w:color="auto" w:fill="002060"/>
            <w:vAlign w:val="center"/>
          </w:tcPr>
          <w:p w:rsidR="007C2337" w:rsidRPr="003B43A3" w:rsidRDefault="007C2337" w:rsidP="00B04FBC">
            <w:pPr>
              <w:spacing w:before="120" w:after="120"/>
              <w:jc w:val="center"/>
              <w:rPr>
                <w:rFonts w:asciiTheme="minorHAnsi" w:hAnsiTheme="minorHAnsi" w:cs="Tahoma"/>
                <w:b/>
                <w:color w:val="FFFFFF"/>
              </w:rPr>
            </w:pPr>
            <w:r w:rsidRPr="003B43A3">
              <w:rPr>
                <w:rFonts w:asciiTheme="minorHAnsi" w:hAnsiTheme="minorHAnsi" w:cs="Tahoma"/>
                <w:b/>
                <w:color w:val="FFFFFF"/>
              </w:rPr>
              <w:t>Lp.</w:t>
            </w:r>
          </w:p>
        </w:tc>
        <w:tc>
          <w:tcPr>
            <w:tcW w:w="7659" w:type="dxa"/>
            <w:tcBorders>
              <w:top w:val="single" w:sz="4" w:space="0" w:color="auto"/>
              <w:left w:val="single" w:sz="4" w:space="0" w:color="auto"/>
              <w:right w:val="single" w:sz="4" w:space="0" w:color="auto"/>
            </w:tcBorders>
            <w:shd w:val="clear" w:color="auto" w:fill="002060"/>
            <w:vAlign w:val="center"/>
          </w:tcPr>
          <w:p w:rsidR="007C2337" w:rsidRPr="003B43A3" w:rsidRDefault="007C2337" w:rsidP="00B04FBC">
            <w:pPr>
              <w:spacing w:before="120" w:after="120"/>
              <w:jc w:val="center"/>
              <w:rPr>
                <w:rFonts w:asciiTheme="minorHAnsi" w:hAnsiTheme="minorHAnsi" w:cs="Tahoma"/>
                <w:b/>
                <w:color w:val="FFFFFF"/>
              </w:rPr>
            </w:pPr>
            <w:r w:rsidRPr="003B43A3">
              <w:rPr>
                <w:rFonts w:asciiTheme="minorHAnsi" w:hAnsiTheme="minorHAnsi" w:cs="Tahoma"/>
                <w:b/>
                <w:color w:val="FFFFFF"/>
              </w:rPr>
              <w:t>Nazwa aplikacji</w:t>
            </w:r>
          </w:p>
        </w:tc>
        <w:tc>
          <w:tcPr>
            <w:tcW w:w="1499" w:type="dxa"/>
            <w:tcBorders>
              <w:top w:val="single" w:sz="4" w:space="0" w:color="auto"/>
              <w:left w:val="single" w:sz="4" w:space="0" w:color="auto"/>
              <w:right w:val="single" w:sz="4" w:space="0" w:color="auto"/>
            </w:tcBorders>
            <w:shd w:val="clear" w:color="auto" w:fill="002060"/>
            <w:vAlign w:val="center"/>
          </w:tcPr>
          <w:p w:rsidR="007C2337" w:rsidRPr="003B43A3" w:rsidRDefault="007C2337" w:rsidP="00B04FBC">
            <w:pPr>
              <w:spacing w:before="120" w:after="120"/>
              <w:jc w:val="center"/>
              <w:rPr>
                <w:rFonts w:asciiTheme="minorHAnsi" w:hAnsiTheme="minorHAnsi" w:cs="Tahoma"/>
                <w:b/>
                <w:color w:val="FFFFFF"/>
              </w:rPr>
            </w:pPr>
            <w:r w:rsidRPr="003B43A3">
              <w:rPr>
                <w:rFonts w:asciiTheme="minorHAnsi" w:hAnsiTheme="minorHAnsi" w:cs="Tahoma"/>
                <w:b/>
                <w:color w:val="FFFFFF"/>
              </w:rPr>
              <w:t>Ilość licencji</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1.</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Ruch Chorych – izba przyjęć, rozliczenia z NFZ, statystyka</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25</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2.</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64249C">
            <w:pPr>
              <w:rPr>
                <w:rFonts w:asciiTheme="minorHAnsi" w:hAnsiTheme="minorHAnsi" w:cs="Tahoma"/>
                <w:iCs/>
              </w:rPr>
            </w:pPr>
            <w:r w:rsidRPr="001F42F1">
              <w:rPr>
                <w:rFonts w:asciiTheme="minorHAnsi" w:hAnsiTheme="minorHAnsi" w:cs="Tahoma"/>
              </w:rPr>
              <w:t xml:space="preserve">KS-MEDIS – Ruch Chorych – </w:t>
            </w:r>
            <w:r w:rsidR="0064249C" w:rsidRPr="001F42F1">
              <w:rPr>
                <w:rFonts w:asciiTheme="minorHAnsi" w:hAnsiTheme="minorHAnsi" w:cs="Tahoma"/>
              </w:rPr>
              <w:t>obsługa oddziału i EDM</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231AD9" w:rsidP="00B04FBC">
            <w:pPr>
              <w:jc w:val="center"/>
              <w:rPr>
                <w:rFonts w:asciiTheme="minorHAnsi" w:hAnsiTheme="minorHAnsi" w:cs="Tahoma"/>
              </w:rPr>
            </w:pPr>
            <w:r>
              <w:rPr>
                <w:rFonts w:asciiTheme="minorHAnsi" w:hAnsiTheme="minorHAnsi" w:cs="Tahoma"/>
              </w:rPr>
              <w:t>17</w:t>
            </w:r>
            <w:r w:rsidR="007C2337" w:rsidRPr="003B43A3">
              <w:rPr>
                <w:rFonts w:asciiTheme="minorHAnsi" w:hAnsiTheme="minorHAnsi" w:cs="Tahoma"/>
              </w:rPr>
              <w:t>0</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3.</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Blok Operacyjny</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10</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4.</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64249C">
            <w:pPr>
              <w:rPr>
                <w:rFonts w:asciiTheme="minorHAnsi" w:hAnsiTheme="minorHAnsi" w:cs="Tahoma"/>
                <w:iCs/>
              </w:rPr>
            </w:pPr>
            <w:r w:rsidRPr="001F42F1">
              <w:rPr>
                <w:rFonts w:asciiTheme="minorHAnsi" w:hAnsiTheme="minorHAnsi" w:cs="Tahoma"/>
              </w:rPr>
              <w:t xml:space="preserve">KS-MEDIS – </w:t>
            </w:r>
            <w:r w:rsidR="0064249C" w:rsidRPr="001F42F1">
              <w:rPr>
                <w:rFonts w:asciiTheme="minorHAnsi" w:hAnsiTheme="minorHAnsi" w:cs="Tahoma"/>
              </w:rPr>
              <w:t>zarządzanie Stacją Dializ</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231AD9">
              <w:rPr>
                <w:rFonts w:asciiTheme="minorHAnsi" w:hAnsiTheme="minorHAnsi" w:cs="Tahoma"/>
                <w:highlight w:val="yellow"/>
              </w:rPr>
              <w:t>5</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5.</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Zakażenia Szpitalne</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3</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6.</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Obchód lekarski</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100</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7.</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Kolejki oczekujących</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25</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8.</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KS-MEDIS – Zlecenia medyczne z obsługą elektronicznych wniosków</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130</w:t>
            </w:r>
          </w:p>
        </w:tc>
      </w:tr>
      <w:tr w:rsidR="007C2337"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9.</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C2337" w:rsidRPr="001F42F1" w:rsidRDefault="007C2337" w:rsidP="00B04FBC">
            <w:pPr>
              <w:rPr>
                <w:rFonts w:asciiTheme="minorHAnsi" w:hAnsiTheme="minorHAnsi" w:cs="Tahoma"/>
                <w:iCs/>
              </w:rPr>
            </w:pPr>
            <w:r w:rsidRPr="001F42F1">
              <w:rPr>
                <w:rFonts w:asciiTheme="minorHAnsi" w:hAnsiTheme="minorHAnsi" w:cs="Tahoma"/>
              </w:rPr>
              <w:t xml:space="preserve">KS-MEDIS – Wspomaganie grupowania wg JGP </w:t>
            </w:r>
          </w:p>
        </w:tc>
        <w:tc>
          <w:tcPr>
            <w:tcW w:w="1499" w:type="dxa"/>
            <w:tcBorders>
              <w:top w:val="single" w:sz="4" w:space="0" w:color="auto"/>
              <w:left w:val="single" w:sz="4" w:space="0" w:color="auto"/>
              <w:bottom w:val="single" w:sz="4" w:space="0" w:color="auto"/>
              <w:right w:val="single" w:sz="4" w:space="0" w:color="auto"/>
            </w:tcBorders>
            <w:vAlign w:val="center"/>
          </w:tcPr>
          <w:p w:rsidR="007C2337" w:rsidRPr="003B43A3" w:rsidRDefault="007C2337" w:rsidP="00B04FBC">
            <w:pPr>
              <w:jc w:val="center"/>
              <w:rPr>
                <w:rFonts w:asciiTheme="minorHAnsi" w:hAnsiTheme="minorHAnsi" w:cs="Tahoma"/>
              </w:rPr>
            </w:pPr>
            <w:r w:rsidRPr="003B43A3">
              <w:rPr>
                <w:rFonts w:asciiTheme="minorHAnsi" w:hAnsiTheme="minorHAnsi" w:cs="Tahoma"/>
              </w:rPr>
              <w:t>130</w:t>
            </w:r>
          </w:p>
        </w:tc>
      </w:tr>
      <w:tr w:rsidR="0064249C"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3B43A3" w:rsidRDefault="0064249C"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1F42F1" w:rsidRDefault="0064249C" w:rsidP="00B04FBC">
            <w:pPr>
              <w:rPr>
                <w:rFonts w:asciiTheme="minorHAnsi" w:hAnsiTheme="minorHAnsi" w:cs="Tahoma"/>
              </w:rPr>
            </w:pPr>
            <w:r w:rsidRPr="001F42F1">
              <w:rPr>
                <w:rFonts w:asciiTheme="minorHAnsi" w:hAnsiTheme="minorHAnsi" w:cs="Tahoma"/>
              </w:rPr>
              <w:t>KS-MEDIS – Obsługa etykiet / opasek identyfikujących pacjenta</w:t>
            </w:r>
          </w:p>
        </w:tc>
        <w:tc>
          <w:tcPr>
            <w:tcW w:w="1499" w:type="dxa"/>
            <w:tcBorders>
              <w:top w:val="single" w:sz="4" w:space="0" w:color="auto"/>
              <w:left w:val="single" w:sz="4" w:space="0" w:color="auto"/>
              <w:bottom w:val="single" w:sz="4" w:space="0" w:color="auto"/>
              <w:right w:val="single" w:sz="4" w:space="0" w:color="auto"/>
            </w:tcBorders>
            <w:vAlign w:val="center"/>
          </w:tcPr>
          <w:p w:rsidR="0064249C" w:rsidRPr="003B43A3" w:rsidRDefault="0064249C" w:rsidP="00B04FBC">
            <w:pPr>
              <w:jc w:val="center"/>
              <w:rPr>
                <w:rFonts w:asciiTheme="minorHAnsi" w:hAnsiTheme="minorHAnsi" w:cs="Tahoma"/>
              </w:rPr>
            </w:pPr>
            <w:r>
              <w:rPr>
                <w:rFonts w:asciiTheme="minorHAnsi" w:hAnsiTheme="minorHAnsi" w:cs="Tahoma"/>
              </w:rPr>
              <w:t>1</w:t>
            </w:r>
          </w:p>
        </w:tc>
      </w:tr>
      <w:tr w:rsidR="0064249C"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3B43A3" w:rsidRDefault="0064249C"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1F42F1" w:rsidRDefault="0064249C" w:rsidP="00B04FBC">
            <w:pPr>
              <w:rPr>
                <w:rFonts w:asciiTheme="minorHAnsi" w:hAnsiTheme="minorHAnsi" w:cs="Tahoma"/>
              </w:rPr>
            </w:pPr>
            <w:r w:rsidRPr="001F42F1">
              <w:rPr>
                <w:rFonts w:asciiTheme="minorHAnsi" w:hAnsiTheme="minorHAnsi" w:cs="Tahoma"/>
              </w:rPr>
              <w:t>KS-MEDIS – Automat sprawdzający e-WUŚ</w:t>
            </w:r>
          </w:p>
        </w:tc>
        <w:tc>
          <w:tcPr>
            <w:tcW w:w="1499" w:type="dxa"/>
            <w:tcBorders>
              <w:top w:val="single" w:sz="4" w:space="0" w:color="auto"/>
              <w:left w:val="single" w:sz="4" w:space="0" w:color="auto"/>
              <w:bottom w:val="single" w:sz="4" w:space="0" w:color="auto"/>
              <w:right w:val="single" w:sz="4" w:space="0" w:color="auto"/>
            </w:tcBorders>
            <w:vAlign w:val="center"/>
          </w:tcPr>
          <w:p w:rsidR="0064249C" w:rsidRDefault="0064249C" w:rsidP="00B04FBC">
            <w:pPr>
              <w:jc w:val="center"/>
              <w:rPr>
                <w:rFonts w:asciiTheme="minorHAnsi" w:hAnsiTheme="minorHAnsi" w:cs="Tahoma"/>
              </w:rPr>
            </w:pPr>
            <w:r>
              <w:rPr>
                <w:rFonts w:asciiTheme="minorHAnsi" w:hAnsiTheme="minorHAnsi" w:cs="Tahoma"/>
              </w:rPr>
              <w:t>1</w:t>
            </w:r>
          </w:p>
        </w:tc>
      </w:tr>
      <w:tr w:rsidR="0064249C"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3B43A3" w:rsidRDefault="0064249C"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64249C" w:rsidRPr="001F42F1" w:rsidRDefault="0064249C" w:rsidP="00B04FBC">
            <w:pPr>
              <w:rPr>
                <w:rFonts w:asciiTheme="minorHAnsi" w:hAnsiTheme="minorHAnsi" w:cs="Tahoma"/>
              </w:rPr>
            </w:pPr>
            <w:r w:rsidRPr="001F42F1">
              <w:rPr>
                <w:rFonts w:asciiTheme="minorHAnsi" w:hAnsiTheme="minorHAnsi" w:cs="Tahoma"/>
              </w:rPr>
              <w:t>KS-MEDIS - Licencja na połączenie z systemem zewnętrznym HL7</w:t>
            </w:r>
          </w:p>
        </w:tc>
        <w:tc>
          <w:tcPr>
            <w:tcW w:w="1499" w:type="dxa"/>
            <w:tcBorders>
              <w:top w:val="single" w:sz="4" w:space="0" w:color="auto"/>
              <w:left w:val="single" w:sz="4" w:space="0" w:color="auto"/>
              <w:bottom w:val="single" w:sz="4" w:space="0" w:color="auto"/>
              <w:right w:val="single" w:sz="4" w:space="0" w:color="auto"/>
            </w:tcBorders>
            <w:vAlign w:val="center"/>
          </w:tcPr>
          <w:p w:rsidR="0064249C" w:rsidRDefault="0064249C"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KS-MEDIS – Zarządzanie systemem (Administrator)</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Rejestracja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4</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Pracownia Analityki</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12</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Pracownia Mikrobiologii</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4</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Pracownia Patomorfologii</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Pracownia Serologii Transfuzjologicznej</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Zarządzanie systemem (Administrator)</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Licencja na podłączenie urządzenia diagnostycznego</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18</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A56236" w:rsidP="00B04FBC">
            <w:pPr>
              <w:rPr>
                <w:rFonts w:asciiTheme="minorHAnsi" w:hAnsiTheme="minorHAnsi" w:cs="Tahoma"/>
              </w:rPr>
            </w:pPr>
            <w:r w:rsidRPr="001F42F1">
              <w:rPr>
                <w:rFonts w:asciiTheme="minorHAnsi" w:hAnsiTheme="minorHAnsi" w:cs="Tahoma"/>
              </w:rPr>
              <w:t>KS-SOLAB – Wspomaganie prowadzenia kontroli jakości</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A5623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36EF8" w:rsidP="00B04FBC">
            <w:pPr>
              <w:rPr>
                <w:rFonts w:asciiTheme="minorHAnsi" w:hAnsiTheme="minorHAnsi" w:cs="Tahoma"/>
              </w:rPr>
            </w:pPr>
            <w:r w:rsidRPr="001F42F1">
              <w:rPr>
                <w:rFonts w:asciiTheme="minorHAnsi" w:hAnsiTheme="minorHAnsi" w:cs="Tahoma"/>
              </w:rPr>
              <w:t>KS-SOLAB – Podpisywanie wyników badań podpisem elektronicznym (EDM)</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231AD9" w:rsidP="00B04FBC">
            <w:pPr>
              <w:jc w:val="center"/>
              <w:rPr>
                <w:rFonts w:asciiTheme="minorHAnsi" w:hAnsiTheme="minorHAnsi" w:cs="Tahoma"/>
              </w:rPr>
            </w:pPr>
            <w:r>
              <w:rPr>
                <w:rFonts w:asciiTheme="minorHAnsi" w:hAnsiTheme="minorHAnsi" w:cs="Tahoma"/>
              </w:rPr>
              <w:t>19</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36EF8" w:rsidP="00B04FBC">
            <w:pPr>
              <w:rPr>
                <w:rFonts w:asciiTheme="minorHAnsi" w:hAnsiTheme="minorHAnsi" w:cs="Tahoma"/>
              </w:rPr>
            </w:pPr>
            <w:r w:rsidRPr="001F42F1">
              <w:rPr>
                <w:rFonts w:asciiTheme="minorHAnsi" w:hAnsiTheme="minorHAnsi" w:cs="Tahoma"/>
              </w:rPr>
              <w:t>KS-SOLAB – Archiwizacja EDM ADMED</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36EF8"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36EF8" w:rsidP="00B04FBC">
            <w:pPr>
              <w:rPr>
                <w:rFonts w:asciiTheme="minorHAnsi" w:hAnsiTheme="minorHAnsi" w:cs="Tahoma"/>
              </w:rPr>
            </w:pPr>
            <w:r w:rsidRPr="001F42F1">
              <w:rPr>
                <w:rFonts w:asciiTheme="minorHAnsi" w:hAnsiTheme="minorHAnsi" w:cs="Tahoma"/>
              </w:rPr>
              <w:t>KS-SOLAB – Dostęp do wyników badań przez WWW</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36EF8"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36EF8" w:rsidP="00B04FBC">
            <w:pPr>
              <w:rPr>
                <w:rFonts w:asciiTheme="minorHAnsi" w:hAnsiTheme="minorHAnsi" w:cs="Tahoma"/>
              </w:rPr>
            </w:pPr>
            <w:r w:rsidRPr="001F42F1">
              <w:rPr>
                <w:rFonts w:asciiTheme="minorHAnsi" w:hAnsiTheme="minorHAnsi" w:cs="Tahoma"/>
              </w:rPr>
              <w:t>KS-SOLAB – Licencja na podłączenie drukarki fiskalnej</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36EF8"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36EF8" w:rsidP="00736EF8">
            <w:pPr>
              <w:rPr>
                <w:rFonts w:asciiTheme="minorHAnsi" w:hAnsiTheme="minorHAnsi" w:cs="Tahoma"/>
              </w:rPr>
            </w:pPr>
            <w:r w:rsidRPr="001F42F1">
              <w:rPr>
                <w:rFonts w:asciiTheme="minorHAnsi" w:hAnsiTheme="minorHAnsi" w:cs="Tahoma"/>
              </w:rPr>
              <w:t>KS-SOLAB - Obsługa kontraktów (umowy z płatnikami) i fakturowanie</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36EF8"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1B05A5" w:rsidP="00B04FBC">
            <w:pPr>
              <w:rPr>
                <w:rFonts w:asciiTheme="minorHAnsi" w:hAnsiTheme="minorHAnsi" w:cs="Tahoma"/>
              </w:rPr>
            </w:pPr>
            <w:r w:rsidRPr="001F42F1">
              <w:rPr>
                <w:rFonts w:asciiTheme="minorHAnsi" w:hAnsiTheme="minorHAnsi" w:cs="Tahoma"/>
              </w:rPr>
              <w:t>KS-SOMED - Rejestracja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1B05A5" w:rsidP="00B04FBC">
            <w:pPr>
              <w:jc w:val="center"/>
              <w:rPr>
                <w:rFonts w:asciiTheme="minorHAnsi" w:hAnsiTheme="minorHAnsi" w:cs="Tahoma"/>
              </w:rPr>
            </w:pPr>
            <w:r>
              <w:rPr>
                <w:rFonts w:asciiTheme="minorHAnsi" w:hAnsiTheme="minorHAnsi" w:cs="Tahoma"/>
              </w:rPr>
              <w:t>10</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1B05A5" w:rsidP="00B04FBC">
            <w:pPr>
              <w:rPr>
                <w:rFonts w:asciiTheme="minorHAnsi" w:hAnsiTheme="minorHAnsi" w:cs="Tahoma"/>
              </w:rPr>
            </w:pPr>
            <w:r w:rsidRPr="001F42F1">
              <w:rPr>
                <w:rFonts w:asciiTheme="minorHAnsi" w:hAnsiTheme="minorHAnsi" w:cs="Tahoma"/>
              </w:rPr>
              <w:t>KS-SOMED – Gabinet Lekarza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1B05A5" w:rsidP="00B04FBC">
            <w:pPr>
              <w:jc w:val="center"/>
              <w:rPr>
                <w:rFonts w:asciiTheme="minorHAnsi" w:hAnsiTheme="minorHAnsi" w:cs="Tahoma"/>
              </w:rPr>
            </w:pPr>
            <w:r>
              <w:rPr>
                <w:rFonts w:asciiTheme="minorHAnsi" w:hAnsiTheme="minorHAnsi" w:cs="Tahoma"/>
              </w:rPr>
              <w:t>52</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1B05A5" w:rsidP="00B04FBC">
            <w:pPr>
              <w:rPr>
                <w:rFonts w:asciiTheme="minorHAnsi" w:hAnsiTheme="minorHAnsi" w:cs="Tahoma"/>
              </w:rPr>
            </w:pPr>
            <w:r w:rsidRPr="001F42F1">
              <w:rPr>
                <w:rFonts w:asciiTheme="minorHAnsi" w:hAnsiTheme="minorHAnsi" w:cs="Tahoma"/>
              </w:rPr>
              <w:t>KS-SOMED - Okulista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1B05A5" w:rsidP="00B04FBC">
            <w:pPr>
              <w:jc w:val="center"/>
              <w:rPr>
                <w:rFonts w:asciiTheme="minorHAnsi" w:hAnsiTheme="minorHAnsi" w:cs="Tahoma"/>
              </w:rPr>
            </w:pPr>
            <w:r>
              <w:rPr>
                <w:rFonts w:asciiTheme="minorHAnsi" w:hAnsiTheme="minorHAnsi" w:cs="Tahoma"/>
              </w:rPr>
              <w:t>2</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1B05A5" w:rsidP="00B04FBC">
            <w:pPr>
              <w:rPr>
                <w:rFonts w:asciiTheme="minorHAnsi" w:hAnsiTheme="minorHAnsi" w:cs="Tahoma"/>
              </w:rPr>
            </w:pPr>
            <w:r w:rsidRPr="001F42F1">
              <w:rPr>
                <w:rFonts w:asciiTheme="minorHAnsi" w:hAnsiTheme="minorHAnsi" w:cs="Tahoma"/>
              </w:rPr>
              <w:t>KS-SOMED – Pracownia Radiologiczna (RIS)</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1B05A5" w:rsidP="00B04FBC">
            <w:pPr>
              <w:jc w:val="center"/>
              <w:rPr>
                <w:rFonts w:asciiTheme="minorHAnsi" w:hAnsiTheme="minorHAnsi" w:cs="Tahoma"/>
              </w:rPr>
            </w:pPr>
            <w:r>
              <w:rPr>
                <w:rFonts w:asciiTheme="minorHAnsi" w:hAnsiTheme="minorHAnsi" w:cs="Tahoma"/>
              </w:rPr>
              <w:t>18</w:t>
            </w:r>
          </w:p>
        </w:tc>
      </w:tr>
      <w:tr w:rsidR="005924F2"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5924F2" w:rsidRPr="003B43A3" w:rsidRDefault="005924F2"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5924F2" w:rsidRPr="001F42F1" w:rsidRDefault="005924F2" w:rsidP="00B04FBC">
            <w:pPr>
              <w:rPr>
                <w:rFonts w:asciiTheme="minorHAnsi" w:hAnsiTheme="minorHAnsi" w:cs="Tahoma"/>
              </w:rPr>
            </w:pPr>
            <w:r>
              <w:rPr>
                <w:rFonts w:asciiTheme="minorHAnsi" w:hAnsiTheme="minorHAnsi" w:cs="Tahoma"/>
              </w:rPr>
              <w:t>KS-SOMED – Rehabilitacja, planowanie</w:t>
            </w:r>
          </w:p>
        </w:tc>
        <w:tc>
          <w:tcPr>
            <w:tcW w:w="1499" w:type="dxa"/>
            <w:tcBorders>
              <w:top w:val="single" w:sz="4" w:space="0" w:color="auto"/>
              <w:left w:val="single" w:sz="4" w:space="0" w:color="auto"/>
              <w:bottom w:val="single" w:sz="4" w:space="0" w:color="auto"/>
              <w:right w:val="single" w:sz="4" w:space="0" w:color="auto"/>
            </w:tcBorders>
            <w:vAlign w:val="center"/>
          </w:tcPr>
          <w:p w:rsidR="005924F2" w:rsidRDefault="005924F2" w:rsidP="00B04FBC">
            <w:pPr>
              <w:jc w:val="center"/>
              <w:rPr>
                <w:rFonts w:asciiTheme="minorHAnsi" w:hAnsiTheme="minorHAnsi" w:cs="Tahoma"/>
              </w:rPr>
            </w:pPr>
            <w:r>
              <w:rPr>
                <w:rFonts w:asciiTheme="minorHAnsi" w:hAnsiTheme="minorHAnsi" w:cs="Tahoma"/>
              </w:rPr>
              <w:t>1</w:t>
            </w:r>
          </w:p>
        </w:tc>
      </w:tr>
      <w:tr w:rsidR="005924F2"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5924F2" w:rsidRPr="003B43A3" w:rsidRDefault="005924F2"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5924F2" w:rsidRDefault="005924F2" w:rsidP="00B04FBC">
            <w:pPr>
              <w:rPr>
                <w:rFonts w:asciiTheme="minorHAnsi" w:hAnsiTheme="minorHAnsi" w:cs="Tahoma"/>
              </w:rPr>
            </w:pPr>
            <w:r>
              <w:rPr>
                <w:rFonts w:asciiTheme="minorHAnsi" w:hAnsiTheme="minorHAnsi" w:cs="Tahoma"/>
              </w:rPr>
              <w:t>KS-SOMED – Pracownia rehabilitacyjna</w:t>
            </w:r>
          </w:p>
        </w:tc>
        <w:tc>
          <w:tcPr>
            <w:tcW w:w="1499" w:type="dxa"/>
            <w:tcBorders>
              <w:top w:val="single" w:sz="4" w:space="0" w:color="auto"/>
              <w:left w:val="single" w:sz="4" w:space="0" w:color="auto"/>
              <w:bottom w:val="single" w:sz="4" w:space="0" w:color="auto"/>
              <w:right w:val="single" w:sz="4" w:space="0" w:color="auto"/>
            </w:tcBorders>
            <w:vAlign w:val="center"/>
          </w:tcPr>
          <w:p w:rsidR="005924F2" w:rsidRDefault="005924F2"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1B05A5" w:rsidP="00B04FBC">
            <w:pPr>
              <w:rPr>
                <w:rFonts w:asciiTheme="minorHAnsi" w:hAnsiTheme="minorHAnsi" w:cs="Tahoma"/>
              </w:rPr>
            </w:pPr>
            <w:r w:rsidRPr="001F42F1">
              <w:rPr>
                <w:rFonts w:asciiTheme="minorHAnsi" w:hAnsiTheme="minorHAnsi" w:cs="Tahoma"/>
              </w:rPr>
              <w:t>KS-SOMED – Punkt Pobrań</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1B05A5"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E72382" w:rsidP="00E72382">
            <w:pPr>
              <w:rPr>
                <w:rFonts w:asciiTheme="minorHAnsi" w:hAnsiTheme="minorHAnsi" w:cs="Tahoma"/>
              </w:rPr>
            </w:pPr>
            <w:r w:rsidRPr="001F42F1">
              <w:rPr>
                <w:rFonts w:asciiTheme="minorHAnsi" w:hAnsiTheme="minorHAnsi" w:cs="Tahoma"/>
              </w:rPr>
              <w:t>KS-SOMED - Podpisywanie HZiCh podpisem elektronicznym (EDM)</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71FEB" w:rsidP="00B04FBC">
            <w:pPr>
              <w:jc w:val="center"/>
              <w:rPr>
                <w:rFonts w:asciiTheme="minorHAnsi" w:hAnsiTheme="minorHAnsi" w:cs="Tahoma"/>
              </w:rPr>
            </w:pPr>
            <w:r>
              <w:rPr>
                <w:rFonts w:asciiTheme="minorHAnsi" w:hAnsiTheme="minorHAnsi" w:cs="Tahoma"/>
              </w:rPr>
              <w:t>29</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343B61" w:rsidP="00343B61">
            <w:pPr>
              <w:rPr>
                <w:rFonts w:asciiTheme="minorHAnsi" w:hAnsiTheme="minorHAnsi" w:cs="Tahoma"/>
              </w:rPr>
            </w:pPr>
            <w:r w:rsidRPr="001F42F1">
              <w:rPr>
                <w:rFonts w:asciiTheme="minorHAnsi" w:hAnsiTheme="minorHAnsi" w:cs="Tahoma"/>
              </w:rPr>
              <w:t>KS-SOMED - Archiwizacja EDM</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6B0A56"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153FF" w:rsidP="007153FF">
            <w:pPr>
              <w:rPr>
                <w:rFonts w:asciiTheme="minorHAnsi" w:hAnsiTheme="minorHAnsi" w:cs="Tahoma"/>
              </w:rPr>
            </w:pPr>
            <w:r w:rsidRPr="001F42F1">
              <w:rPr>
                <w:rFonts w:asciiTheme="minorHAnsi" w:hAnsiTheme="minorHAnsi" w:cs="Tahoma"/>
              </w:rPr>
              <w:t>KS-SOMED - Wspomaganie rozliczeń umów AOS w systemie JGP</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153FF" w:rsidP="00B04FBC">
            <w:pPr>
              <w:jc w:val="center"/>
              <w:rPr>
                <w:rFonts w:asciiTheme="minorHAnsi" w:hAnsiTheme="minorHAnsi" w:cs="Tahoma"/>
              </w:rPr>
            </w:pPr>
            <w:r>
              <w:rPr>
                <w:rFonts w:asciiTheme="minorHAnsi" w:hAnsiTheme="minorHAnsi" w:cs="Tahoma"/>
              </w:rPr>
              <w:t>40</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153FF" w:rsidP="00B04FBC">
            <w:pPr>
              <w:rPr>
                <w:rFonts w:asciiTheme="minorHAnsi" w:hAnsiTheme="minorHAnsi" w:cs="Tahoma"/>
              </w:rPr>
            </w:pPr>
            <w:r w:rsidRPr="001F42F1">
              <w:rPr>
                <w:rFonts w:asciiTheme="minorHAnsi" w:hAnsiTheme="minorHAnsi" w:cs="Tahoma"/>
              </w:rPr>
              <w:t>KS-SOMED – PAKIET Menedżer Enterprise</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153FF"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7153FF" w:rsidP="00B04FBC">
            <w:pPr>
              <w:rPr>
                <w:rFonts w:asciiTheme="minorHAnsi" w:hAnsiTheme="minorHAnsi" w:cs="Tahoma"/>
              </w:rPr>
            </w:pPr>
            <w:r w:rsidRPr="001F42F1">
              <w:rPr>
                <w:rFonts w:asciiTheme="minorHAnsi" w:hAnsiTheme="minorHAnsi" w:cs="Tahoma"/>
              </w:rPr>
              <w:t>KS-SOMED – PAKIET Rejestracja Enterprise</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7153FF"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03686C" w:rsidP="00B04FBC">
            <w:pPr>
              <w:rPr>
                <w:rFonts w:asciiTheme="minorHAnsi" w:hAnsiTheme="minorHAnsi" w:cs="Tahoma"/>
              </w:rPr>
            </w:pPr>
            <w:r w:rsidRPr="001F42F1">
              <w:rPr>
                <w:rFonts w:asciiTheme="minorHAnsi" w:hAnsiTheme="minorHAnsi" w:cs="Tahoma"/>
              </w:rPr>
              <w:t>KS-SOMED – Obsługa kodów kreskowych</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03686C"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03686C" w:rsidP="00B04FBC">
            <w:pPr>
              <w:rPr>
                <w:rFonts w:asciiTheme="minorHAnsi" w:hAnsiTheme="minorHAnsi" w:cs="Tahoma"/>
              </w:rPr>
            </w:pPr>
            <w:r w:rsidRPr="001F42F1">
              <w:rPr>
                <w:rFonts w:asciiTheme="minorHAnsi" w:hAnsiTheme="minorHAnsi" w:cs="Tahoma"/>
              </w:rPr>
              <w:t>KS-SOMED – Podłączenie drukarki fiskalnej</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03686C" w:rsidP="00B04FBC">
            <w:pPr>
              <w:jc w:val="center"/>
              <w:rPr>
                <w:rFonts w:asciiTheme="minorHAnsi" w:hAnsiTheme="minorHAnsi" w:cs="Tahoma"/>
              </w:rPr>
            </w:pPr>
            <w:r>
              <w:rPr>
                <w:rFonts w:asciiTheme="minorHAnsi" w:hAnsiTheme="minorHAnsi" w:cs="Tahoma"/>
              </w:rPr>
              <w:t>3</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3E38CC" w:rsidP="00B04FBC">
            <w:pPr>
              <w:rPr>
                <w:rFonts w:asciiTheme="minorHAnsi" w:hAnsiTheme="minorHAnsi" w:cs="Tahoma"/>
              </w:rPr>
            </w:pPr>
            <w:r w:rsidRPr="001F42F1">
              <w:rPr>
                <w:rFonts w:asciiTheme="minorHAnsi" w:hAnsiTheme="minorHAnsi" w:cs="Tahoma"/>
              </w:rPr>
              <w:t>KS-SOMED – Licencja na podłączenie czytnika dowodów tożsamości Combo Scan</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3E38CC" w:rsidP="00B04FBC">
            <w:pPr>
              <w:jc w:val="center"/>
              <w:rPr>
                <w:rFonts w:asciiTheme="minorHAnsi" w:hAnsiTheme="minorHAnsi" w:cs="Tahoma"/>
              </w:rPr>
            </w:pPr>
            <w:r>
              <w:rPr>
                <w:rFonts w:asciiTheme="minorHAnsi" w:hAnsiTheme="minorHAnsi" w:cs="Tahoma"/>
              </w:rPr>
              <w:t>1</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45584B" w:rsidP="00B04FBC">
            <w:pPr>
              <w:rPr>
                <w:rFonts w:asciiTheme="minorHAnsi" w:hAnsiTheme="minorHAnsi" w:cs="Tahoma"/>
              </w:rPr>
            </w:pPr>
            <w:r w:rsidRPr="001F42F1">
              <w:rPr>
                <w:rFonts w:asciiTheme="minorHAnsi" w:hAnsiTheme="minorHAnsi" w:cs="Tahoma"/>
              </w:rPr>
              <w:t>KS-SOMED - Licencja na połączenie z systemem zewnętrznym HL7</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45584B" w:rsidP="00B04FBC">
            <w:pPr>
              <w:jc w:val="center"/>
              <w:rPr>
                <w:rFonts w:asciiTheme="minorHAnsi" w:hAnsiTheme="minorHAnsi" w:cs="Tahoma"/>
              </w:rPr>
            </w:pPr>
            <w:r>
              <w:rPr>
                <w:rFonts w:asciiTheme="minorHAnsi" w:hAnsiTheme="minorHAnsi" w:cs="Tahoma"/>
              </w:rPr>
              <w:t>1</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E4610D" w:rsidP="00B04FBC">
            <w:pPr>
              <w:rPr>
                <w:rFonts w:asciiTheme="minorHAnsi" w:hAnsiTheme="minorHAnsi" w:cs="Tahoma"/>
              </w:rPr>
            </w:pPr>
            <w:r w:rsidRPr="001F42F1">
              <w:rPr>
                <w:rFonts w:asciiTheme="minorHAnsi" w:hAnsiTheme="minorHAnsi" w:cs="Tahoma"/>
              </w:rPr>
              <w:t>KS-SOMED - Portal Pacjenta (e-Rejestracja)</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E4610D" w:rsidP="00B04FBC">
            <w:pPr>
              <w:jc w:val="center"/>
              <w:rPr>
                <w:rFonts w:asciiTheme="minorHAnsi" w:hAnsiTheme="minorHAnsi" w:cs="Tahoma"/>
              </w:rPr>
            </w:pPr>
            <w:r>
              <w:rPr>
                <w:rFonts w:asciiTheme="minorHAnsi" w:hAnsiTheme="minorHAnsi" w:cs="Tahoma"/>
              </w:rPr>
              <w:t>1</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9162C5" w:rsidP="00B04FBC">
            <w:pPr>
              <w:rPr>
                <w:rFonts w:asciiTheme="minorHAnsi" w:hAnsiTheme="minorHAnsi" w:cs="Tahoma"/>
              </w:rPr>
            </w:pPr>
            <w:r w:rsidRPr="001F42F1">
              <w:rPr>
                <w:rFonts w:asciiTheme="minorHAnsi" w:hAnsiTheme="minorHAnsi" w:cs="Tahoma"/>
              </w:rPr>
              <w:t>Międzynarodowa Statystyczna Klasyfikacja Chorób ICD-10</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9162C5" w:rsidP="00B04FBC">
            <w:pPr>
              <w:jc w:val="center"/>
              <w:rPr>
                <w:rFonts w:asciiTheme="minorHAnsi" w:hAnsiTheme="minorHAnsi" w:cs="Tahoma"/>
              </w:rPr>
            </w:pPr>
            <w:r>
              <w:rPr>
                <w:rFonts w:asciiTheme="minorHAnsi" w:hAnsiTheme="minorHAnsi" w:cs="Tahoma"/>
              </w:rPr>
              <w:t>1</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9162C5" w:rsidP="00B04FBC">
            <w:pPr>
              <w:rPr>
                <w:rFonts w:asciiTheme="minorHAnsi" w:hAnsiTheme="minorHAnsi" w:cs="Tahoma"/>
              </w:rPr>
            </w:pPr>
            <w:r w:rsidRPr="001F42F1">
              <w:rPr>
                <w:rFonts w:asciiTheme="minorHAnsi" w:hAnsiTheme="minorHAnsi" w:cs="Tahoma"/>
              </w:rPr>
              <w:t>Baza Danych BLOZ – Odpłatności</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9162C5" w:rsidP="00B04FBC">
            <w:pPr>
              <w:jc w:val="center"/>
              <w:rPr>
                <w:rFonts w:asciiTheme="minorHAnsi" w:hAnsiTheme="minorHAnsi" w:cs="Tahoma"/>
              </w:rPr>
            </w:pPr>
            <w:r>
              <w:rPr>
                <w:rFonts w:asciiTheme="minorHAnsi" w:hAnsiTheme="minorHAnsi" w:cs="Tahoma"/>
              </w:rPr>
              <w:t>1</w:t>
            </w:r>
          </w:p>
        </w:tc>
      </w:tr>
      <w:tr w:rsidR="00771FEB"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71FEB" w:rsidRPr="003B43A3" w:rsidRDefault="00771FEB"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71FEB" w:rsidRPr="001F42F1" w:rsidRDefault="00771FEB" w:rsidP="00B04FBC">
            <w:pPr>
              <w:rPr>
                <w:rFonts w:asciiTheme="minorHAnsi" w:hAnsiTheme="minorHAnsi" w:cs="Tahoma"/>
              </w:rPr>
            </w:pPr>
            <w:r>
              <w:rPr>
                <w:rFonts w:asciiTheme="minorHAnsi" w:hAnsiTheme="minorHAnsi" w:cs="Tahoma"/>
              </w:rPr>
              <w:t>Baza Danych BLOZ - Interakcje</w:t>
            </w:r>
          </w:p>
        </w:tc>
        <w:tc>
          <w:tcPr>
            <w:tcW w:w="1499" w:type="dxa"/>
            <w:tcBorders>
              <w:top w:val="single" w:sz="4" w:space="0" w:color="auto"/>
              <w:left w:val="single" w:sz="4" w:space="0" w:color="auto"/>
              <w:bottom w:val="single" w:sz="4" w:space="0" w:color="auto"/>
              <w:right w:val="single" w:sz="4" w:space="0" w:color="auto"/>
            </w:tcBorders>
            <w:vAlign w:val="center"/>
          </w:tcPr>
          <w:p w:rsidR="00771FEB" w:rsidRDefault="00771FEB" w:rsidP="00B04FBC">
            <w:pPr>
              <w:jc w:val="center"/>
              <w:rPr>
                <w:rFonts w:asciiTheme="minorHAnsi" w:hAnsiTheme="minorHAnsi" w:cs="Tahoma"/>
              </w:rPr>
            </w:pPr>
            <w:r>
              <w:rPr>
                <w:rFonts w:asciiTheme="minorHAnsi" w:hAnsiTheme="minorHAnsi" w:cs="Tahoma"/>
              </w:rPr>
              <w:t>1</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C2023F" w:rsidP="00B04FBC">
            <w:pPr>
              <w:rPr>
                <w:rFonts w:asciiTheme="minorHAnsi" w:hAnsiTheme="minorHAnsi" w:cs="Tahoma"/>
              </w:rPr>
            </w:pPr>
            <w:r w:rsidRPr="001F42F1">
              <w:rPr>
                <w:rFonts w:asciiTheme="minorHAnsi" w:hAnsiTheme="minorHAnsi" w:cs="Tahoma"/>
              </w:rPr>
              <w:t>KS-ASW – Apteka Centralna</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771FEB" w:rsidP="00B04FBC">
            <w:pPr>
              <w:jc w:val="center"/>
              <w:rPr>
                <w:rFonts w:asciiTheme="minorHAnsi" w:hAnsiTheme="minorHAnsi" w:cs="Tahoma"/>
              </w:rPr>
            </w:pPr>
            <w:r>
              <w:rPr>
                <w:rFonts w:asciiTheme="minorHAnsi" w:hAnsiTheme="minorHAnsi" w:cs="Tahoma"/>
              </w:rPr>
              <w:t>6</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3F30F5" w:rsidP="00B04FBC">
            <w:pPr>
              <w:rPr>
                <w:rFonts w:asciiTheme="minorHAnsi" w:hAnsiTheme="minorHAnsi" w:cs="Tahoma"/>
              </w:rPr>
            </w:pPr>
            <w:r w:rsidRPr="001F42F1">
              <w:rPr>
                <w:rFonts w:asciiTheme="minorHAnsi" w:hAnsiTheme="minorHAnsi" w:cs="Tahoma"/>
              </w:rPr>
              <w:t>KS-ASW – Apteczka Oddziałowa</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3F30F5" w:rsidP="00B04FBC">
            <w:pPr>
              <w:jc w:val="center"/>
              <w:rPr>
                <w:rFonts w:asciiTheme="minorHAnsi" w:hAnsiTheme="minorHAnsi" w:cs="Tahoma"/>
              </w:rPr>
            </w:pPr>
            <w:r>
              <w:rPr>
                <w:rFonts w:asciiTheme="minorHAnsi" w:hAnsiTheme="minorHAnsi" w:cs="Tahoma"/>
              </w:rPr>
              <w:t>38</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3F30F5" w:rsidP="00B04FBC">
            <w:pPr>
              <w:rPr>
                <w:rFonts w:asciiTheme="minorHAnsi" w:hAnsiTheme="minorHAnsi" w:cs="Tahoma"/>
              </w:rPr>
            </w:pPr>
            <w:r w:rsidRPr="001F42F1">
              <w:rPr>
                <w:rFonts w:asciiTheme="minorHAnsi" w:hAnsiTheme="minorHAnsi" w:cs="Tahoma"/>
              </w:rPr>
              <w:t>KS-ASW - Magazyn</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3F30F5" w:rsidP="00B04FBC">
            <w:pPr>
              <w:jc w:val="center"/>
              <w:rPr>
                <w:rFonts w:asciiTheme="minorHAnsi" w:hAnsiTheme="minorHAnsi" w:cs="Tahoma"/>
              </w:rPr>
            </w:pPr>
            <w:r>
              <w:rPr>
                <w:rFonts w:asciiTheme="minorHAnsi" w:hAnsiTheme="minorHAnsi" w:cs="Tahoma"/>
              </w:rPr>
              <w:t>5</w:t>
            </w:r>
          </w:p>
        </w:tc>
      </w:tr>
      <w:tr w:rsidR="001B05A5"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3B43A3" w:rsidRDefault="001B05A5"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B05A5" w:rsidRPr="001F42F1" w:rsidRDefault="003F30F5" w:rsidP="00B04FBC">
            <w:pPr>
              <w:rPr>
                <w:rFonts w:asciiTheme="minorHAnsi" w:hAnsiTheme="minorHAnsi" w:cs="Tahoma"/>
              </w:rPr>
            </w:pPr>
            <w:r w:rsidRPr="001F42F1">
              <w:rPr>
                <w:rFonts w:asciiTheme="minorHAnsi" w:hAnsiTheme="minorHAnsi" w:cs="Tahoma"/>
              </w:rPr>
              <w:t>KS-ASW – Bank Krwi</w:t>
            </w:r>
          </w:p>
        </w:tc>
        <w:tc>
          <w:tcPr>
            <w:tcW w:w="1499" w:type="dxa"/>
            <w:tcBorders>
              <w:top w:val="single" w:sz="4" w:space="0" w:color="auto"/>
              <w:left w:val="single" w:sz="4" w:space="0" w:color="auto"/>
              <w:bottom w:val="single" w:sz="4" w:space="0" w:color="auto"/>
              <w:right w:val="single" w:sz="4" w:space="0" w:color="auto"/>
            </w:tcBorders>
            <w:vAlign w:val="center"/>
          </w:tcPr>
          <w:p w:rsidR="001B05A5" w:rsidRDefault="003F30F5"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3F30F5" w:rsidP="00B04FBC">
            <w:pPr>
              <w:rPr>
                <w:rFonts w:asciiTheme="minorHAnsi" w:hAnsiTheme="minorHAnsi" w:cs="Tahoma"/>
              </w:rPr>
            </w:pPr>
            <w:r w:rsidRPr="001F42F1">
              <w:rPr>
                <w:rFonts w:asciiTheme="minorHAnsi" w:hAnsiTheme="minorHAnsi" w:cs="Tahoma"/>
              </w:rPr>
              <w:t>KS-ASW – Żywienie, diety, kuchnia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3F30F5" w:rsidP="00B04FBC">
            <w:pPr>
              <w:jc w:val="center"/>
              <w:rPr>
                <w:rFonts w:asciiTheme="minorHAnsi" w:hAnsiTheme="minorHAnsi" w:cs="Tahoma"/>
              </w:rPr>
            </w:pPr>
            <w:r>
              <w:rPr>
                <w:rFonts w:asciiTheme="minorHAnsi" w:hAnsiTheme="minorHAnsi" w:cs="Tahoma"/>
              </w:rPr>
              <w:t>5</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3F30F5" w:rsidP="00B04FBC">
            <w:pPr>
              <w:rPr>
                <w:rFonts w:asciiTheme="minorHAnsi" w:hAnsiTheme="minorHAnsi" w:cs="Tahoma"/>
              </w:rPr>
            </w:pPr>
            <w:r w:rsidRPr="001F42F1">
              <w:rPr>
                <w:rFonts w:asciiTheme="minorHAnsi" w:hAnsiTheme="minorHAnsi" w:cs="Tahoma"/>
              </w:rPr>
              <w:t>KS-ASW – Obsługa przetargów</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3F30F5" w:rsidP="00B04FBC">
            <w:pPr>
              <w:jc w:val="center"/>
              <w:rPr>
                <w:rFonts w:asciiTheme="minorHAnsi" w:hAnsiTheme="minorHAnsi" w:cs="Tahoma"/>
              </w:rPr>
            </w:pPr>
            <w:r>
              <w:rPr>
                <w:rFonts w:asciiTheme="minorHAnsi" w:hAnsiTheme="minorHAnsi" w:cs="Tahoma"/>
              </w:rPr>
              <w:t>1</w:t>
            </w:r>
          </w:p>
        </w:tc>
      </w:tr>
      <w:tr w:rsidR="00A56236"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3B43A3" w:rsidRDefault="00A56236"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A56236" w:rsidRPr="001F42F1" w:rsidRDefault="003F30F5" w:rsidP="00B04FBC">
            <w:pPr>
              <w:rPr>
                <w:rFonts w:asciiTheme="minorHAnsi" w:hAnsiTheme="minorHAnsi" w:cs="Tahoma"/>
              </w:rPr>
            </w:pPr>
            <w:r w:rsidRPr="001F42F1">
              <w:rPr>
                <w:rFonts w:asciiTheme="minorHAnsi" w:hAnsiTheme="minorHAnsi" w:cs="Tahoma"/>
              </w:rPr>
              <w:t>KS-ASW – Obsługa limitowania</w:t>
            </w:r>
          </w:p>
        </w:tc>
        <w:tc>
          <w:tcPr>
            <w:tcW w:w="1499" w:type="dxa"/>
            <w:tcBorders>
              <w:top w:val="single" w:sz="4" w:space="0" w:color="auto"/>
              <w:left w:val="single" w:sz="4" w:space="0" w:color="auto"/>
              <w:bottom w:val="single" w:sz="4" w:space="0" w:color="auto"/>
              <w:right w:val="single" w:sz="4" w:space="0" w:color="auto"/>
            </w:tcBorders>
            <w:vAlign w:val="center"/>
          </w:tcPr>
          <w:p w:rsidR="00A56236" w:rsidRDefault="003F30F5" w:rsidP="00B04FBC">
            <w:pPr>
              <w:jc w:val="center"/>
              <w:rPr>
                <w:rFonts w:asciiTheme="minorHAnsi" w:hAnsiTheme="minorHAnsi" w:cs="Tahoma"/>
              </w:rPr>
            </w:pPr>
            <w:r>
              <w:rPr>
                <w:rFonts w:asciiTheme="minorHAnsi" w:hAnsiTheme="minorHAnsi" w:cs="Tahoma"/>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3F30F5" w:rsidP="00B04FBC">
            <w:pPr>
              <w:rPr>
                <w:rFonts w:asciiTheme="minorHAnsi" w:hAnsiTheme="minorHAnsi" w:cs="Tahoma"/>
              </w:rPr>
            </w:pPr>
            <w:r w:rsidRPr="001F42F1">
              <w:rPr>
                <w:rFonts w:asciiTheme="minorHAnsi" w:hAnsiTheme="minorHAnsi" w:cs="Tahoma"/>
              </w:rPr>
              <w:t>KS-ASW – Obsługa asortymentu komisowego</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3F30F5" w:rsidP="00B04FBC">
            <w:pPr>
              <w:jc w:val="center"/>
              <w:rPr>
                <w:rFonts w:asciiTheme="minorHAnsi" w:hAnsiTheme="minorHAnsi" w:cs="Tahoma"/>
              </w:rPr>
            </w:pPr>
            <w:r>
              <w:rPr>
                <w:rFonts w:asciiTheme="minorHAnsi" w:hAnsiTheme="minorHAnsi" w:cs="Tahoma"/>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3F30F5" w:rsidP="00B04FBC">
            <w:pPr>
              <w:rPr>
                <w:rFonts w:asciiTheme="minorHAnsi" w:hAnsiTheme="minorHAnsi" w:cs="Tahoma"/>
              </w:rPr>
            </w:pPr>
            <w:r w:rsidRPr="001F42F1">
              <w:rPr>
                <w:rFonts w:asciiTheme="minorHAnsi" w:hAnsiTheme="minorHAnsi" w:cs="Tahoma"/>
              </w:rPr>
              <w:t>KS-ASW – Obsługa kodów kreskowych</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3F30F5" w:rsidP="00B04FBC">
            <w:pPr>
              <w:jc w:val="center"/>
              <w:rPr>
                <w:rFonts w:asciiTheme="minorHAnsi" w:hAnsiTheme="minorHAnsi" w:cs="Tahoma"/>
              </w:rPr>
            </w:pPr>
            <w:r>
              <w:rPr>
                <w:rFonts w:asciiTheme="minorHAnsi" w:hAnsiTheme="minorHAnsi" w:cs="Tahoma"/>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KS-ESM – System Ewidencji Składników Majątkowych z obsługą raportów</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3</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KS-ESM – Obsługa źródeł finansowania</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KS-FKW – System Finansowo-Księgowy z obsługą raportów</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11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1F42F1">
            <w:pPr>
              <w:rPr>
                <w:rFonts w:asciiTheme="minorHAnsi" w:hAnsiTheme="minorHAnsi" w:cs="Tahoma"/>
              </w:rPr>
            </w:pPr>
            <w:r w:rsidRPr="001F42F1">
              <w:rPr>
                <w:rFonts w:asciiTheme="minorHAnsi" w:hAnsiTheme="minorHAnsi" w:cs="Tahoma"/>
              </w:rPr>
              <w:t>KS-FKW – Moduł Kalkulacji kosztów leczenia</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KS-FKW – Moduł Planowania</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sidRPr="00771FEB">
              <w:rPr>
                <w:rFonts w:asciiTheme="minorHAnsi" w:hAnsiTheme="minorHAnsi" w:cs="Tahoma"/>
                <w:highlight w:val="yellow"/>
              </w:rPr>
              <w:t>1</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KS-ZZL – System Zarządzania Zasobami Ludzkimi z obsługą raportów</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sidRPr="00771FEB">
              <w:rPr>
                <w:rFonts w:asciiTheme="minorHAnsi" w:hAnsiTheme="minorHAnsi" w:cs="Tahoma"/>
                <w:highlight w:val="yellow"/>
              </w:rPr>
              <w:t>5</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KS-ZZL – Stanowisko obsługi grafików czasu pracy</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25</w:t>
            </w:r>
          </w:p>
        </w:tc>
      </w:tr>
      <w:tr w:rsidR="00426D58"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3B43A3" w:rsidRDefault="00426D58"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426D58" w:rsidRPr="001F42F1" w:rsidRDefault="001F42F1" w:rsidP="00B04FBC">
            <w:pPr>
              <w:rPr>
                <w:rFonts w:asciiTheme="minorHAnsi" w:hAnsiTheme="minorHAnsi" w:cs="Tahoma"/>
              </w:rPr>
            </w:pPr>
            <w:r w:rsidRPr="001F42F1">
              <w:rPr>
                <w:rFonts w:asciiTheme="minorHAnsi" w:hAnsiTheme="minorHAnsi" w:cs="Tahoma"/>
              </w:rPr>
              <w:t>KS-ZZL – Moduł e-Deklaracje</w:t>
            </w:r>
          </w:p>
        </w:tc>
        <w:tc>
          <w:tcPr>
            <w:tcW w:w="1499" w:type="dxa"/>
            <w:tcBorders>
              <w:top w:val="single" w:sz="4" w:space="0" w:color="auto"/>
              <w:left w:val="single" w:sz="4" w:space="0" w:color="auto"/>
              <w:bottom w:val="single" w:sz="4" w:space="0" w:color="auto"/>
              <w:right w:val="single" w:sz="4" w:space="0" w:color="auto"/>
            </w:tcBorders>
            <w:vAlign w:val="center"/>
          </w:tcPr>
          <w:p w:rsidR="00426D58" w:rsidRDefault="001F42F1" w:rsidP="00B04FBC">
            <w:pPr>
              <w:jc w:val="center"/>
              <w:rPr>
                <w:rFonts w:asciiTheme="minorHAnsi" w:hAnsiTheme="minorHAnsi" w:cs="Tahoma"/>
              </w:rPr>
            </w:pPr>
            <w:r>
              <w:rPr>
                <w:rFonts w:asciiTheme="minorHAnsi" w:hAnsiTheme="minorHAnsi" w:cs="Tahoma"/>
              </w:rPr>
              <w:t>1</w:t>
            </w:r>
          </w:p>
        </w:tc>
      </w:tr>
      <w:tr w:rsidR="00771FEB" w:rsidRPr="003B43A3" w:rsidTr="001F42F1">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71FEB" w:rsidRPr="003B43A3" w:rsidRDefault="00771FEB" w:rsidP="00B04FBC">
            <w:pPr>
              <w:jc w:val="center"/>
              <w:rPr>
                <w:rFonts w:asciiTheme="minorHAnsi" w:hAnsiTheme="minorHAnsi" w:cs="Tahoma"/>
              </w:rPr>
            </w:pP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771FEB" w:rsidRPr="001F42F1" w:rsidRDefault="00771FEB" w:rsidP="00B04FBC">
            <w:pPr>
              <w:rPr>
                <w:rFonts w:asciiTheme="minorHAnsi" w:hAnsiTheme="minorHAnsi" w:cs="Tahoma"/>
              </w:rPr>
            </w:pPr>
            <w:r>
              <w:rPr>
                <w:rFonts w:asciiTheme="minorHAnsi" w:hAnsiTheme="minorHAnsi" w:cs="Tahoma"/>
              </w:rPr>
              <w:t>KS-ZZL – Moduł Kreatora podwyżek</w:t>
            </w:r>
          </w:p>
        </w:tc>
        <w:tc>
          <w:tcPr>
            <w:tcW w:w="1499" w:type="dxa"/>
            <w:tcBorders>
              <w:top w:val="single" w:sz="4" w:space="0" w:color="auto"/>
              <w:left w:val="single" w:sz="4" w:space="0" w:color="auto"/>
              <w:bottom w:val="single" w:sz="4" w:space="0" w:color="auto"/>
              <w:right w:val="single" w:sz="4" w:space="0" w:color="auto"/>
            </w:tcBorders>
            <w:vAlign w:val="center"/>
          </w:tcPr>
          <w:p w:rsidR="00771FEB" w:rsidRDefault="00771FEB" w:rsidP="00B04FBC">
            <w:pPr>
              <w:jc w:val="center"/>
              <w:rPr>
                <w:rFonts w:asciiTheme="minorHAnsi" w:hAnsiTheme="minorHAnsi" w:cs="Tahoma"/>
              </w:rPr>
            </w:pPr>
            <w:r>
              <w:rPr>
                <w:rFonts w:asciiTheme="minorHAnsi" w:hAnsiTheme="minorHAnsi" w:cs="Tahoma"/>
              </w:rPr>
              <w:t>1</w:t>
            </w:r>
          </w:p>
        </w:tc>
      </w:tr>
    </w:tbl>
    <w:p w:rsidR="00D34E0C" w:rsidRDefault="00D34E0C" w:rsidP="00D34E0C">
      <w:pPr>
        <w:jc w:val="both"/>
        <w:rPr>
          <w:rFonts w:asciiTheme="minorHAnsi" w:hAnsiTheme="minorHAnsi" w:cs="Tahoma"/>
        </w:rPr>
      </w:pPr>
    </w:p>
    <w:p w:rsidR="00B860B5" w:rsidRPr="003B43A3" w:rsidRDefault="00B860B5" w:rsidP="00D34E0C">
      <w:pPr>
        <w:jc w:val="both"/>
        <w:rPr>
          <w:rFonts w:asciiTheme="minorHAnsi" w:hAnsiTheme="minorHAnsi" w:cs="Tahoma"/>
        </w:rPr>
      </w:pPr>
    </w:p>
    <w:p w:rsidR="00D34E0C" w:rsidRPr="003B43A3" w:rsidRDefault="00D34E0C" w:rsidP="00D34E0C">
      <w:pPr>
        <w:ind w:right="6236"/>
        <w:jc w:val="center"/>
        <w:rPr>
          <w:rFonts w:asciiTheme="minorHAnsi" w:hAnsiTheme="minorHAnsi" w:cs="Tahoma"/>
        </w:rPr>
      </w:pPr>
      <w:r w:rsidRPr="003B43A3">
        <w:rPr>
          <w:rFonts w:asciiTheme="minorHAnsi" w:hAnsiTheme="minorHAnsi" w:cs="Tahoma"/>
        </w:rPr>
        <w:t>.....................................................</w:t>
      </w:r>
    </w:p>
    <w:p w:rsidR="00D34E0C" w:rsidRPr="003B43A3" w:rsidRDefault="00D34E0C" w:rsidP="00D34E0C">
      <w:pPr>
        <w:ind w:right="6236"/>
        <w:jc w:val="center"/>
        <w:rPr>
          <w:rFonts w:asciiTheme="minorHAnsi" w:hAnsiTheme="minorHAnsi" w:cs="Tahoma"/>
        </w:rPr>
      </w:pPr>
      <w:r w:rsidRPr="003B43A3">
        <w:rPr>
          <w:rFonts w:asciiTheme="minorHAnsi" w:hAnsiTheme="minorHAnsi" w:cs="Tahoma"/>
        </w:rPr>
        <w:t>miejscowość i data</w:t>
      </w:r>
    </w:p>
    <w:p w:rsidR="00D34E0C" w:rsidRPr="003B43A3" w:rsidRDefault="00D34E0C" w:rsidP="00D34E0C">
      <w:pPr>
        <w:jc w:val="both"/>
        <w:rPr>
          <w:rFonts w:asciiTheme="minorHAnsi" w:hAnsiTheme="minorHAnsi" w:cs="Tahoma"/>
        </w:rPr>
      </w:pPr>
    </w:p>
    <w:p w:rsidR="00D34E0C" w:rsidRPr="003B43A3" w:rsidRDefault="00D34E0C" w:rsidP="00D34E0C">
      <w:pPr>
        <w:jc w:val="both"/>
        <w:rPr>
          <w:rFonts w:asciiTheme="minorHAnsi" w:hAnsiTheme="minorHAnsi" w:cs="Tahoma"/>
        </w:rPr>
      </w:pPr>
    </w:p>
    <w:p w:rsidR="00D34E0C" w:rsidRPr="003B43A3" w:rsidRDefault="00D34E0C" w:rsidP="00D34E0C">
      <w:pPr>
        <w:jc w:val="right"/>
        <w:rPr>
          <w:rFonts w:asciiTheme="minorHAnsi" w:hAnsiTheme="minorHAnsi" w:cs="Tahoma"/>
        </w:rPr>
      </w:pPr>
      <w:r w:rsidRPr="003B43A3">
        <w:rPr>
          <w:rFonts w:asciiTheme="minorHAnsi" w:hAnsiTheme="minorHAnsi" w:cs="Tahoma"/>
        </w:rPr>
        <w:t>/podpis i pieczęć pełnomocnego przedstawiciela Wykonawcy/</w:t>
      </w:r>
    </w:p>
    <w:p w:rsidR="00AF4A7B" w:rsidRPr="003B43A3" w:rsidRDefault="00D34E0C" w:rsidP="007C2337">
      <w:pPr>
        <w:suppressAutoHyphens w:val="0"/>
        <w:rPr>
          <w:rFonts w:asciiTheme="minorHAnsi" w:hAnsiTheme="minorHAnsi" w:cs="Tahoma"/>
        </w:rPr>
      </w:pPr>
      <w:r w:rsidRPr="003B43A3">
        <w:rPr>
          <w:rFonts w:asciiTheme="minorHAnsi" w:hAnsiTheme="minorHAnsi" w:cs="Tahoma"/>
          <w:b/>
        </w:rPr>
        <w:br w:type="page"/>
      </w:r>
      <w:r w:rsidR="00AF4A7B" w:rsidRPr="003B43A3">
        <w:rPr>
          <w:rFonts w:asciiTheme="minorHAnsi" w:hAnsiTheme="minorHAnsi" w:cs="Tahoma"/>
          <w:b/>
        </w:rPr>
        <w:lastRenderedPageBreak/>
        <w:t>Załącznik Nr 3 do wzoru umowy – zasady zachowania poufności</w:t>
      </w:r>
    </w:p>
    <w:p w:rsidR="00AF4A7B" w:rsidRPr="003B43A3" w:rsidRDefault="00AF4A7B" w:rsidP="00AF4A7B">
      <w:pPr>
        <w:spacing w:line="360" w:lineRule="auto"/>
        <w:rPr>
          <w:rFonts w:asciiTheme="minorHAnsi" w:hAnsiTheme="minorHAnsi" w:cs="Tahoma"/>
          <w:b/>
        </w:rPr>
      </w:pP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Zgodnie z Art. 139 Ust. 3 Ustawy Umowa jest jawna i podlega udostępnianiu na zasadach określonych w przepisach o dostępie do informacji publicznej zapisanych w Ustawie z dnia 6 września 2001 r. o dostępie do informacji publicznej (Dz. U. Nr 112, poz. 1198 z późn. zm.).</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Wykonawca zobowiązany jest zapewnić poufność informacji dotyczących Zamawiającego uzyskanych w związku z realizacją Umowy i nie ujawniać tych informacji bez uprzedniej pisemnej zgody Zamawiającego w czasie trwania Umowy chyba, że przepisy szczególne przewidują dłuższy okres ochrony informacji.</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Wszelkie nieupublicznione dane udostępnione Wykonawcy przez Zamawiającego są nadal jego wyłączną własnością. Rozporządzanie nimi przez Wykonawcę nie wynikające z realizacji Umowy wymaga pisemnej zgody Zamawiającego.</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Strony zobowiązują się do utrzymania w tajemnicy i nie ujawniania, nie publikowania, nie przekazywania i nie udostępniania w żaden inny sposób osobom trzecim, w tym także pracownikom Stron nie wymienionym na liście sporządzonej według wzoru opisanego w Załączniku nr 5 (ZOBOWIĄZANIE DO ZACHOWANIA TAJEMNICY), jakichkolwiek danych o przedsiębiorstwach, transakcjach i klientach Stron, jak również:</w:t>
      </w:r>
    </w:p>
    <w:p w:rsidR="00AF4A7B" w:rsidRPr="003B43A3" w:rsidRDefault="00AF4A7B" w:rsidP="00673869">
      <w:pPr>
        <w:pStyle w:val="literowywcity"/>
        <w:numPr>
          <w:ilvl w:val="3"/>
          <w:numId w:val="4"/>
        </w:numPr>
        <w:tabs>
          <w:tab w:val="clear" w:pos="737"/>
        </w:tabs>
        <w:ind w:left="709" w:hanging="283"/>
        <w:rPr>
          <w:rFonts w:asciiTheme="minorHAnsi" w:hAnsiTheme="minorHAnsi" w:cs="Tahoma"/>
          <w:sz w:val="20"/>
          <w:szCs w:val="20"/>
        </w:rPr>
      </w:pPr>
      <w:r w:rsidRPr="003B43A3">
        <w:rPr>
          <w:rFonts w:asciiTheme="minorHAnsi" w:hAnsiTheme="minorHAnsi" w:cs="Tahoma"/>
          <w:sz w:val="20"/>
          <w:szCs w:val="20"/>
        </w:rPr>
        <w:t>oferowanych cen, stosowanych marż, posiadanych upustów lub warunków handlowych,</w:t>
      </w:r>
    </w:p>
    <w:p w:rsidR="00AF4A7B" w:rsidRPr="003B43A3" w:rsidRDefault="00AF4A7B" w:rsidP="00673869">
      <w:pPr>
        <w:pStyle w:val="literowywcity"/>
        <w:numPr>
          <w:ilvl w:val="3"/>
          <w:numId w:val="4"/>
        </w:numPr>
        <w:tabs>
          <w:tab w:val="clear" w:pos="737"/>
        </w:tabs>
        <w:ind w:left="709" w:hanging="283"/>
        <w:rPr>
          <w:rFonts w:asciiTheme="minorHAnsi" w:hAnsiTheme="minorHAnsi" w:cs="Tahoma"/>
          <w:sz w:val="20"/>
          <w:szCs w:val="20"/>
        </w:rPr>
      </w:pPr>
      <w:r w:rsidRPr="003B43A3">
        <w:rPr>
          <w:rFonts w:asciiTheme="minorHAnsi" w:hAnsiTheme="minorHAnsi" w:cs="Tahoma"/>
          <w:sz w:val="20"/>
          <w:szCs w:val="20"/>
        </w:rPr>
        <w:t>informacji i danych stanowiących tajemnicę Stron w rozumieniu przepisów ustawy o zwalczaniu nieuczciwej konkurencji (tekst jednolity z 2003 r. Dz. U. 153, poz. 1503</w:t>
      </w:r>
      <w:r w:rsidR="002F2BC3">
        <w:rPr>
          <w:rFonts w:asciiTheme="minorHAnsi" w:hAnsiTheme="minorHAnsi" w:cs="Tahoma"/>
          <w:sz w:val="20"/>
          <w:szCs w:val="20"/>
        </w:rPr>
        <w:t xml:space="preserve"> z późn. zm.</w:t>
      </w:r>
      <w:r w:rsidRPr="003B43A3">
        <w:rPr>
          <w:rFonts w:asciiTheme="minorHAnsi" w:hAnsiTheme="minorHAnsi" w:cs="Tahoma"/>
          <w:sz w:val="20"/>
          <w:szCs w:val="20"/>
        </w:rPr>
        <w:t>),</w:t>
      </w:r>
    </w:p>
    <w:p w:rsidR="00AF4A7B" w:rsidRPr="003B43A3" w:rsidRDefault="00AF4A7B" w:rsidP="00673869">
      <w:pPr>
        <w:pStyle w:val="literowywcity"/>
        <w:numPr>
          <w:ilvl w:val="3"/>
          <w:numId w:val="4"/>
        </w:numPr>
        <w:tabs>
          <w:tab w:val="clear" w:pos="737"/>
        </w:tabs>
        <w:ind w:left="709" w:hanging="283"/>
        <w:rPr>
          <w:rFonts w:asciiTheme="minorHAnsi" w:hAnsiTheme="minorHAnsi" w:cs="Tahoma"/>
          <w:sz w:val="20"/>
          <w:szCs w:val="20"/>
        </w:rPr>
      </w:pPr>
      <w:r w:rsidRPr="003B43A3">
        <w:rPr>
          <w:rFonts w:asciiTheme="minorHAnsi" w:hAnsiTheme="minorHAnsi" w:cs="Tahoma"/>
          <w:sz w:val="20"/>
          <w:szCs w:val="20"/>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Wykonawca zobowiąże pisemnie pracowników wyznaczonych do realizacji przedmiotu Umowy do zachowania tajemnicy, przez podpisanie zobowiązań według wzoru określonego w Załączniku nr 5 (ZOBOWIĄZANIE DO ZACHOWANIA TAJEMNICY).</w:t>
      </w:r>
    </w:p>
    <w:p w:rsidR="00AF4A7B" w:rsidRPr="003B43A3" w:rsidRDefault="00AF4A7B" w:rsidP="00673869">
      <w:pPr>
        <w:pStyle w:val="Tekstpodstawowy"/>
        <w:numPr>
          <w:ilvl w:val="0"/>
          <w:numId w:val="10"/>
        </w:numPr>
        <w:rPr>
          <w:rFonts w:asciiTheme="minorHAnsi" w:hAnsiTheme="minorHAnsi" w:cs="Tahoma"/>
          <w:sz w:val="20"/>
        </w:rPr>
      </w:pPr>
      <w:r w:rsidRPr="003B43A3">
        <w:rPr>
          <w:rFonts w:asciiTheme="minorHAnsi" w:hAnsiTheme="minorHAnsi" w:cs="Tahoma"/>
          <w:sz w:val="20"/>
        </w:rPr>
        <w:t>Zamawiający zobowiązuje się do zapewnienia poufności udostępnionej dokumentacji technicznej Oprogramowania Aplikacyjnego, z wyłączeniem dokumentacji zewnętrznych interfejsów wymiany danych.</w:t>
      </w:r>
    </w:p>
    <w:p w:rsidR="00AF4A7B" w:rsidRPr="003B43A3" w:rsidRDefault="00AF4A7B" w:rsidP="00AF4A7B">
      <w:pPr>
        <w:pStyle w:val="Tekstpodstawowy"/>
        <w:rPr>
          <w:rFonts w:asciiTheme="minorHAnsi" w:hAnsiTheme="minorHAnsi" w:cs="Tahoma"/>
          <w:sz w:val="20"/>
        </w:rPr>
      </w:pPr>
    </w:p>
    <w:p w:rsidR="00AF4A7B" w:rsidRPr="003B43A3" w:rsidRDefault="00AF4A7B" w:rsidP="00AF4A7B">
      <w:pPr>
        <w:suppressAutoHyphens w:val="0"/>
        <w:rPr>
          <w:rFonts w:asciiTheme="minorHAnsi" w:hAnsiTheme="minorHAnsi" w:cs="Tahoma"/>
        </w:rPr>
      </w:pPr>
    </w:p>
    <w:p w:rsidR="00AF4A7B" w:rsidRPr="003B43A3" w:rsidRDefault="00AF4A7B" w:rsidP="00AF4A7B">
      <w:pPr>
        <w:suppressAutoHyphens w:val="0"/>
        <w:rPr>
          <w:rFonts w:asciiTheme="minorHAnsi" w:hAnsiTheme="minorHAnsi" w:cs="Tahoma"/>
        </w:rPr>
      </w:pPr>
    </w:p>
    <w:p w:rsidR="00AF4A7B" w:rsidRPr="003B43A3" w:rsidRDefault="00AF4A7B" w:rsidP="00AF4A7B">
      <w:pPr>
        <w:suppressAutoHyphens w:val="0"/>
        <w:rPr>
          <w:rFonts w:asciiTheme="minorHAnsi" w:hAnsiTheme="minorHAnsi" w:cs="Tahoma"/>
        </w:rPr>
      </w:pPr>
    </w:p>
    <w:p w:rsidR="00AF4A7B" w:rsidRPr="003B43A3" w:rsidRDefault="00AF4A7B" w:rsidP="00AF4A7B">
      <w:pPr>
        <w:suppressAutoHyphens w:val="0"/>
        <w:rPr>
          <w:rFonts w:asciiTheme="minorHAnsi" w:hAnsiTheme="minorHAnsi" w:cs="Tahoma"/>
        </w:rPr>
      </w:pPr>
    </w:p>
    <w:p w:rsidR="00AF4A7B" w:rsidRPr="003B43A3" w:rsidRDefault="00AF4A7B" w:rsidP="00AF4A7B">
      <w:pPr>
        <w:suppressAutoHyphens w:val="0"/>
        <w:rPr>
          <w:rFonts w:asciiTheme="minorHAnsi" w:hAnsiTheme="minorHAnsi" w:cs="Tahoma"/>
        </w:rPr>
      </w:pPr>
    </w:p>
    <w:p w:rsidR="00AF4A7B" w:rsidRPr="003B43A3" w:rsidRDefault="00AF4A7B" w:rsidP="00AF4A7B">
      <w:pPr>
        <w:suppressAutoHyphens w:val="0"/>
        <w:rPr>
          <w:rFonts w:asciiTheme="minorHAnsi" w:hAnsiTheme="minorHAnsi" w:cs="Tahoma"/>
        </w:rPr>
      </w:pP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w:t>
      </w: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miejscowość i data</w:t>
      </w: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jc w:val="right"/>
        <w:rPr>
          <w:rFonts w:asciiTheme="minorHAnsi" w:hAnsiTheme="minorHAnsi" w:cs="Tahoma"/>
        </w:rPr>
      </w:pPr>
      <w:r w:rsidRPr="003B43A3">
        <w:rPr>
          <w:rFonts w:asciiTheme="minorHAnsi" w:hAnsiTheme="minorHAnsi" w:cs="Tahoma"/>
        </w:rPr>
        <w:t>/podpis i pieczęć pełnomocnego przedstawiciela Wykonawcy/</w:t>
      </w:r>
    </w:p>
    <w:p w:rsidR="00AF4A7B" w:rsidRPr="003B43A3" w:rsidRDefault="00AF4A7B" w:rsidP="00AF4A7B">
      <w:pPr>
        <w:suppressAutoHyphens w:val="0"/>
        <w:rPr>
          <w:rFonts w:asciiTheme="minorHAnsi" w:hAnsiTheme="minorHAnsi" w:cs="Tahoma"/>
        </w:rPr>
      </w:pPr>
      <w:r w:rsidRPr="003B43A3">
        <w:rPr>
          <w:rFonts w:asciiTheme="minorHAnsi" w:hAnsiTheme="minorHAnsi" w:cs="Tahoma"/>
        </w:rPr>
        <w:br w:type="page"/>
      </w:r>
    </w:p>
    <w:p w:rsidR="00AF4A7B" w:rsidRPr="003B43A3" w:rsidRDefault="00AF4A7B" w:rsidP="00AF4A7B">
      <w:pPr>
        <w:spacing w:line="360" w:lineRule="auto"/>
        <w:jc w:val="right"/>
        <w:rPr>
          <w:rFonts w:asciiTheme="minorHAnsi" w:hAnsiTheme="minorHAnsi" w:cs="Tahoma"/>
          <w:b/>
        </w:rPr>
      </w:pPr>
      <w:r w:rsidRPr="003B43A3">
        <w:rPr>
          <w:rFonts w:asciiTheme="minorHAnsi" w:hAnsiTheme="minorHAnsi" w:cs="Tahoma"/>
          <w:b/>
        </w:rPr>
        <w:lastRenderedPageBreak/>
        <w:t>Załącznik Nr 4 do wzoru umowy – zasady udzielania zdalnego dostępu do zasobów</w:t>
      </w:r>
    </w:p>
    <w:p w:rsidR="00AF4A7B" w:rsidRPr="003B43A3" w:rsidRDefault="00AF4A7B" w:rsidP="00AF4A7B">
      <w:pPr>
        <w:pStyle w:val="Tekstpodstawowy"/>
        <w:rPr>
          <w:rFonts w:asciiTheme="minorHAnsi" w:hAnsiTheme="minorHAnsi" w:cs="Tahoma"/>
          <w:sz w:val="20"/>
        </w:rPr>
      </w:pPr>
    </w:p>
    <w:p w:rsidR="00AF4A7B" w:rsidRPr="003B43A3" w:rsidRDefault="00AF4A7B" w:rsidP="00AF4A7B">
      <w:pPr>
        <w:suppressAutoHyphens w:val="0"/>
        <w:autoSpaceDE w:val="0"/>
        <w:autoSpaceDN w:val="0"/>
        <w:adjustRightInd w:val="0"/>
        <w:jc w:val="center"/>
        <w:rPr>
          <w:rFonts w:asciiTheme="minorHAnsi" w:eastAsia="Calibri" w:hAnsiTheme="minorHAnsi" w:cs="Tahoma"/>
          <w:b/>
          <w:bCs/>
          <w:lang w:eastAsia="pl-PL"/>
        </w:rPr>
      </w:pPr>
      <w:r w:rsidRPr="003B43A3">
        <w:rPr>
          <w:rFonts w:asciiTheme="minorHAnsi" w:eastAsia="Calibri" w:hAnsiTheme="minorHAnsi" w:cs="Tahoma"/>
          <w:b/>
          <w:bCs/>
          <w:lang w:eastAsia="pl-PL"/>
        </w:rPr>
        <w:t>ZASADY UDZIELENIA ZDALNEGO DOST</w:t>
      </w:r>
      <w:r w:rsidRPr="003B43A3">
        <w:rPr>
          <w:rFonts w:asciiTheme="minorHAnsi" w:eastAsia="TTE1BD7D70t00" w:hAnsiTheme="minorHAnsi" w:cs="Tahoma"/>
          <w:b/>
          <w:lang w:eastAsia="pl-PL"/>
        </w:rPr>
        <w:t>Ę</w:t>
      </w:r>
      <w:r w:rsidRPr="003B43A3">
        <w:rPr>
          <w:rFonts w:asciiTheme="minorHAnsi" w:eastAsia="Calibri" w:hAnsiTheme="minorHAnsi" w:cs="Tahoma"/>
          <w:b/>
          <w:bCs/>
          <w:lang w:eastAsia="pl-PL"/>
        </w:rPr>
        <w:t>PU DO ZASOBÓW</w:t>
      </w:r>
    </w:p>
    <w:p w:rsidR="00AF4A7B" w:rsidRPr="003B43A3" w:rsidRDefault="00AF4A7B" w:rsidP="00AF4A7B">
      <w:pPr>
        <w:suppressAutoHyphens w:val="0"/>
        <w:autoSpaceDE w:val="0"/>
        <w:autoSpaceDN w:val="0"/>
        <w:adjustRightInd w:val="0"/>
        <w:jc w:val="center"/>
        <w:rPr>
          <w:rFonts w:asciiTheme="minorHAnsi" w:eastAsia="Calibri" w:hAnsiTheme="minorHAnsi" w:cs="Tahoma"/>
          <w:b/>
          <w:bCs/>
          <w:lang w:eastAsia="pl-PL"/>
        </w:rPr>
      </w:pPr>
    </w:p>
    <w:p w:rsidR="00AF4A7B" w:rsidRPr="003B43A3" w:rsidRDefault="00AF4A7B" w:rsidP="00AF4A7B">
      <w:pPr>
        <w:pStyle w:val="Tekstpodstawowy"/>
        <w:rPr>
          <w:rFonts w:asciiTheme="minorHAnsi" w:hAnsiTheme="minorHAnsi" w:cs="Tahoma"/>
          <w:sz w:val="20"/>
        </w:rPr>
      </w:pPr>
      <w:r w:rsidRPr="003B43A3">
        <w:rPr>
          <w:rFonts w:asciiTheme="minorHAnsi" w:hAnsiTheme="minorHAnsi" w:cs="Tahoma"/>
          <w:sz w:val="20"/>
        </w:rPr>
        <w:t>Niniejszy załącznik ustala zasady udzielenia Wykonawcy zdalnego dostępu do zasobów sieci teleinformatycznej Zamawiającego w celu umożliwienia Wykonawcy realizacji jego zobowiązań wynikających z umowy.</w:t>
      </w:r>
    </w:p>
    <w:p w:rsidR="00AF4A7B" w:rsidRPr="003B43A3" w:rsidRDefault="00AF4A7B" w:rsidP="00AF4A7B">
      <w:pPr>
        <w:pStyle w:val="Tekstpodstawowy"/>
        <w:jc w:val="center"/>
        <w:rPr>
          <w:rFonts w:asciiTheme="minorHAnsi" w:hAnsiTheme="minorHAnsi" w:cs="Tahoma"/>
          <w:b/>
          <w:sz w:val="20"/>
        </w:rPr>
      </w:pPr>
      <w:r w:rsidRPr="003B43A3">
        <w:rPr>
          <w:rFonts w:asciiTheme="minorHAnsi" w:hAnsiTheme="minorHAnsi" w:cs="Tahoma"/>
          <w:b/>
          <w:sz w:val="20"/>
        </w:rPr>
        <w:t>§1 Udostępnienie</w:t>
      </w:r>
    </w:p>
    <w:p w:rsidR="00AF4A7B" w:rsidRPr="003B43A3" w:rsidRDefault="00AF4A7B" w:rsidP="00AF4A7B">
      <w:pPr>
        <w:pStyle w:val="Tekstpodstawowy"/>
        <w:jc w:val="center"/>
        <w:rPr>
          <w:rFonts w:asciiTheme="minorHAnsi" w:hAnsiTheme="minorHAnsi" w:cs="Tahoma"/>
          <w:b/>
          <w:sz w:val="20"/>
        </w:rPr>
      </w:pPr>
    </w:p>
    <w:p w:rsidR="00AF4A7B" w:rsidRPr="003B43A3" w:rsidRDefault="00AF4A7B" w:rsidP="00673869">
      <w:pPr>
        <w:pStyle w:val="Tekstpodstawowy"/>
        <w:numPr>
          <w:ilvl w:val="0"/>
          <w:numId w:val="13"/>
        </w:numPr>
        <w:ind w:left="567" w:hanging="283"/>
        <w:rPr>
          <w:rFonts w:asciiTheme="minorHAnsi" w:hAnsiTheme="minorHAnsi" w:cs="Tahoma"/>
          <w:sz w:val="20"/>
        </w:rPr>
      </w:pPr>
      <w:r w:rsidRPr="003B43A3">
        <w:rPr>
          <w:rFonts w:asciiTheme="minorHAnsi" w:hAnsiTheme="minorHAnsi" w:cs="Tahoma"/>
          <w:sz w:val="20"/>
        </w:rPr>
        <w:t>Zdalny Dostęp zostanie udostępniony Wykonawcy przez Zamawiającego w terminie 3 dni roboczych od dnia wejścia w życie Umowy.</w:t>
      </w:r>
    </w:p>
    <w:p w:rsidR="00AF4A7B" w:rsidRPr="003B43A3" w:rsidRDefault="00AF4A7B" w:rsidP="00673869">
      <w:pPr>
        <w:pStyle w:val="Tekstpodstawowy"/>
        <w:numPr>
          <w:ilvl w:val="0"/>
          <w:numId w:val="13"/>
        </w:numPr>
        <w:ind w:left="567" w:hanging="283"/>
        <w:rPr>
          <w:rFonts w:asciiTheme="minorHAnsi" w:hAnsiTheme="minorHAnsi" w:cs="Tahoma"/>
          <w:sz w:val="20"/>
        </w:rPr>
      </w:pPr>
      <w:r w:rsidRPr="003B43A3">
        <w:rPr>
          <w:rFonts w:asciiTheme="minorHAnsi" w:hAnsiTheme="minorHAnsi" w:cs="Tahoma"/>
          <w:sz w:val="20"/>
        </w:rPr>
        <w:t>Zdalny Dostęp udostępniony zostanie na cały czas trwania Umowy.</w:t>
      </w:r>
    </w:p>
    <w:p w:rsidR="00AF4A7B" w:rsidRPr="003B43A3" w:rsidRDefault="00AF4A7B" w:rsidP="00673869">
      <w:pPr>
        <w:pStyle w:val="Tekstpodstawowy"/>
        <w:numPr>
          <w:ilvl w:val="0"/>
          <w:numId w:val="13"/>
        </w:numPr>
        <w:ind w:left="567" w:hanging="283"/>
        <w:rPr>
          <w:rFonts w:asciiTheme="minorHAnsi" w:hAnsiTheme="minorHAnsi" w:cs="Tahoma"/>
          <w:sz w:val="20"/>
        </w:rPr>
      </w:pPr>
      <w:r w:rsidRPr="003B43A3">
        <w:rPr>
          <w:rFonts w:asciiTheme="minorHAnsi" w:hAnsiTheme="minorHAnsi" w:cs="Tahoma"/>
          <w:sz w:val="20"/>
        </w:rPr>
        <w:t>Lista osób Wykonawcy uprawnionych do Zdalnego Dostępu:</w:t>
      </w:r>
    </w:p>
    <w:p w:rsidR="00AF4A7B" w:rsidRPr="003B43A3" w:rsidRDefault="00AF4A7B" w:rsidP="00AF4A7B">
      <w:pPr>
        <w:pStyle w:val="Tekstpodstawowy"/>
        <w:rPr>
          <w:rFonts w:asciiTheme="minorHAnsi" w:hAnsiTheme="minorHAnsi" w:cs="Tahoma"/>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536"/>
        <w:gridCol w:w="1701"/>
        <w:gridCol w:w="2719"/>
      </w:tblGrid>
      <w:tr w:rsidR="00AF4A7B" w:rsidRPr="003B43A3" w:rsidTr="00F606AF">
        <w:trPr>
          <w:jc w:val="center"/>
        </w:trPr>
        <w:tc>
          <w:tcPr>
            <w:tcW w:w="737" w:type="dxa"/>
            <w:tcBorders>
              <w:top w:val="single" w:sz="4" w:space="0" w:color="auto"/>
              <w:left w:val="single" w:sz="4" w:space="0" w:color="auto"/>
              <w:right w:val="single" w:sz="4" w:space="0" w:color="auto"/>
            </w:tcBorders>
            <w:shd w:val="clear" w:color="auto" w:fill="002060"/>
            <w:vAlign w:val="center"/>
          </w:tcPr>
          <w:p w:rsidR="00AF4A7B" w:rsidRPr="003B43A3" w:rsidRDefault="00AF4A7B" w:rsidP="00F606AF">
            <w:pPr>
              <w:spacing w:before="120" w:after="120"/>
              <w:jc w:val="center"/>
              <w:rPr>
                <w:rFonts w:asciiTheme="minorHAnsi" w:hAnsiTheme="minorHAnsi" w:cs="Tahoma"/>
                <w:b/>
                <w:color w:val="FFFFFF"/>
              </w:rPr>
            </w:pPr>
            <w:r w:rsidRPr="003B43A3">
              <w:rPr>
                <w:rFonts w:asciiTheme="minorHAnsi" w:hAnsiTheme="minorHAnsi" w:cs="Tahoma"/>
                <w:b/>
                <w:color w:val="FFFFFF"/>
              </w:rPr>
              <w:t>Lp.</w:t>
            </w:r>
          </w:p>
        </w:tc>
        <w:tc>
          <w:tcPr>
            <w:tcW w:w="4536" w:type="dxa"/>
            <w:tcBorders>
              <w:top w:val="single" w:sz="4" w:space="0" w:color="auto"/>
              <w:left w:val="single" w:sz="4" w:space="0" w:color="auto"/>
              <w:right w:val="single" w:sz="4" w:space="0" w:color="auto"/>
            </w:tcBorders>
            <w:shd w:val="clear" w:color="auto" w:fill="002060"/>
            <w:vAlign w:val="center"/>
          </w:tcPr>
          <w:p w:rsidR="00AF4A7B" w:rsidRPr="003B43A3" w:rsidRDefault="00AF4A7B" w:rsidP="00F606AF">
            <w:pPr>
              <w:spacing w:before="120" w:after="120"/>
              <w:jc w:val="center"/>
              <w:rPr>
                <w:rFonts w:asciiTheme="minorHAnsi" w:hAnsiTheme="minorHAnsi" w:cs="Tahoma"/>
                <w:b/>
                <w:color w:val="FFFFFF"/>
              </w:rPr>
            </w:pPr>
            <w:r w:rsidRPr="003B43A3">
              <w:rPr>
                <w:rFonts w:asciiTheme="minorHAnsi" w:hAnsiTheme="minorHAnsi" w:cs="Tahoma"/>
                <w:b/>
                <w:color w:val="FFFFFF"/>
              </w:rPr>
              <w:t>Imię i nazwisko</w:t>
            </w:r>
          </w:p>
        </w:tc>
        <w:tc>
          <w:tcPr>
            <w:tcW w:w="1701" w:type="dxa"/>
            <w:tcBorders>
              <w:top w:val="single" w:sz="4" w:space="0" w:color="auto"/>
              <w:left w:val="single" w:sz="4" w:space="0" w:color="auto"/>
              <w:right w:val="single" w:sz="4" w:space="0" w:color="auto"/>
            </w:tcBorders>
            <w:shd w:val="clear" w:color="auto" w:fill="002060"/>
            <w:vAlign w:val="center"/>
          </w:tcPr>
          <w:p w:rsidR="00AF4A7B" w:rsidRPr="003B43A3" w:rsidRDefault="00AF4A7B" w:rsidP="00F606AF">
            <w:pPr>
              <w:spacing w:before="120" w:after="120"/>
              <w:jc w:val="center"/>
              <w:rPr>
                <w:rFonts w:asciiTheme="minorHAnsi" w:hAnsiTheme="minorHAnsi" w:cs="Tahoma"/>
                <w:b/>
                <w:color w:val="FFFFFF"/>
              </w:rPr>
            </w:pPr>
            <w:r w:rsidRPr="003B43A3">
              <w:rPr>
                <w:rFonts w:asciiTheme="minorHAnsi" w:hAnsiTheme="minorHAnsi" w:cs="Tahoma"/>
                <w:b/>
                <w:color w:val="FFFFFF"/>
              </w:rPr>
              <w:t>Nr telefonu</w:t>
            </w:r>
          </w:p>
        </w:tc>
        <w:tc>
          <w:tcPr>
            <w:tcW w:w="2719" w:type="dxa"/>
            <w:tcBorders>
              <w:top w:val="single" w:sz="4" w:space="0" w:color="auto"/>
              <w:left w:val="single" w:sz="4" w:space="0" w:color="auto"/>
              <w:right w:val="single" w:sz="4" w:space="0" w:color="auto"/>
            </w:tcBorders>
            <w:shd w:val="clear" w:color="auto" w:fill="002060"/>
            <w:vAlign w:val="center"/>
          </w:tcPr>
          <w:p w:rsidR="00AF4A7B" w:rsidRPr="003B43A3" w:rsidRDefault="00AF4A7B" w:rsidP="00F606AF">
            <w:pPr>
              <w:spacing w:before="120" w:after="120"/>
              <w:jc w:val="center"/>
              <w:rPr>
                <w:rFonts w:asciiTheme="minorHAnsi" w:hAnsiTheme="minorHAnsi" w:cs="Tahoma"/>
                <w:b/>
                <w:color w:val="FFFFFF"/>
              </w:rPr>
            </w:pPr>
            <w:r w:rsidRPr="003B43A3">
              <w:rPr>
                <w:rFonts w:asciiTheme="minorHAnsi" w:hAnsiTheme="minorHAnsi" w:cs="Tahoma"/>
                <w:b/>
                <w:color w:val="FFFFFF"/>
              </w:rPr>
              <w:t>Adres e-mail</w:t>
            </w:r>
          </w:p>
        </w:tc>
      </w:tr>
      <w:tr w:rsidR="00AF4A7B" w:rsidRPr="003B43A3" w:rsidTr="00F606AF">
        <w:trPr>
          <w:trHeight w:val="397"/>
          <w:jc w:val="center"/>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F4A7B" w:rsidRPr="003B43A3" w:rsidRDefault="00AF4A7B" w:rsidP="00F606AF">
            <w:pPr>
              <w:jc w:val="center"/>
              <w:rPr>
                <w:rFonts w:asciiTheme="minorHAnsi" w:hAnsiTheme="minorHAnsi" w:cs="Tahoma"/>
              </w:rPr>
            </w:pPr>
            <w:r w:rsidRPr="003B43A3">
              <w:rPr>
                <w:rFonts w:asciiTheme="minorHAnsi" w:hAnsiTheme="minorHAnsi" w:cs="Tahoma"/>
              </w:rPr>
              <w:t>1.</w:t>
            </w:r>
          </w:p>
        </w:tc>
        <w:tc>
          <w:tcPr>
            <w:tcW w:w="4536" w:type="dxa"/>
            <w:tcBorders>
              <w:left w:val="single" w:sz="4" w:space="0" w:color="auto"/>
              <w:right w:val="single" w:sz="4" w:space="0" w:color="auto"/>
            </w:tcBorders>
            <w:shd w:val="clear" w:color="auto" w:fill="auto"/>
            <w:vAlign w:val="center"/>
          </w:tcPr>
          <w:p w:rsidR="00AF4A7B" w:rsidRPr="003B43A3" w:rsidRDefault="00AF4A7B" w:rsidP="00F606AF">
            <w:pPr>
              <w:jc w:val="both"/>
              <w:rPr>
                <w:rFonts w:asciiTheme="minorHAnsi" w:hAnsiTheme="minorHAnsi" w:cs="Tahoma"/>
              </w:rPr>
            </w:pPr>
          </w:p>
        </w:tc>
        <w:tc>
          <w:tcPr>
            <w:tcW w:w="1701" w:type="dxa"/>
            <w:tcBorders>
              <w:left w:val="single" w:sz="4" w:space="0" w:color="auto"/>
              <w:right w:val="single" w:sz="4" w:space="0" w:color="auto"/>
            </w:tcBorders>
            <w:shd w:val="clear" w:color="auto" w:fill="auto"/>
            <w:vAlign w:val="bottom"/>
          </w:tcPr>
          <w:p w:rsidR="00AF4A7B" w:rsidRPr="003B43A3" w:rsidRDefault="00AF4A7B" w:rsidP="00F606AF">
            <w:pPr>
              <w:jc w:val="center"/>
              <w:rPr>
                <w:rFonts w:asciiTheme="minorHAnsi" w:hAnsiTheme="minorHAnsi" w:cs="Tahoma"/>
              </w:rPr>
            </w:pPr>
          </w:p>
        </w:tc>
        <w:tc>
          <w:tcPr>
            <w:tcW w:w="2719" w:type="dxa"/>
            <w:tcBorders>
              <w:left w:val="single" w:sz="4" w:space="0" w:color="auto"/>
              <w:right w:val="single" w:sz="4" w:space="0" w:color="auto"/>
            </w:tcBorders>
            <w:shd w:val="clear" w:color="auto" w:fill="auto"/>
            <w:vAlign w:val="bottom"/>
          </w:tcPr>
          <w:p w:rsidR="00AF4A7B" w:rsidRPr="003B43A3" w:rsidRDefault="00AF4A7B" w:rsidP="00F606AF">
            <w:pPr>
              <w:jc w:val="center"/>
              <w:rPr>
                <w:rFonts w:asciiTheme="minorHAnsi" w:hAnsiTheme="minorHAnsi" w:cs="Tahoma"/>
              </w:rPr>
            </w:pPr>
          </w:p>
        </w:tc>
      </w:tr>
      <w:tr w:rsidR="00AF4A7B" w:rsidRPr="003B43A3" w:rsidTr="00F606AF">
        <w:trPr>
          <w:trHeight w:val="397"/>
          <w:jc w:val="center"/>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F4A7B" w:rsidRPr="003B43A3" w:rsidRDefault="00AF4A7B" w:rsidP="00F606AF">
            <w:pPr>
              <w:jc w:val="center"/>
              <w:rPr>
                <w:rFonts w:asciiTheme="minorHAnsi" w:hAnsiTheme="minorHAnsi" w:cs="Tahoma"/>
              </w:rPr>
            </w:pPr>
            <w:r w:rsidRPr="003B43A3">
              <w:rPr>
                <w:rFonts w:asciiTheme="minorHAnsi" w:hAnsiTheme="minorHAnsi" w:cs="Tahoma"/>
              </w:rPr>
              <w:t>2.</w:t>
            </w:r>
          </w:p>
        </w:tc>
        <w:tc>
          <w:tcPr>
            <w:tcW w:w="4536" w:type="dxa"/>
            <w:tcBorders>
              <w:left w:val="single" w:sz="4" w:space="0" w:color="auto"/>
              <w:right w:val="single" w:sz="4" w:space="0" w:color="auto"/>
            </w:tcBorders>
            <w:shd w:val="clear" w:color="auto" w:fill="auto"/>
            <w:vAlign w:val="center"/>
          </w:tcPr>
          <w:p w:rsidR="00AF4A7B" w:rsidRPr="003B43A3" w:rsidRDefault="00AF4A7B" w:rsidP="00F606AF">
            <w:pPr>
              <w:jc w:val="both"/>
              <w:rPr>
                <w:rFonts w:asciiTheme="minorHAnsi" w:hAnsiTheme="minorHAnsi" w:cs="Tahoma"/>
              </w:rPr>
            </w:pPr>
          </w:p>
        </w:tc>
        <w:tc>
          <w:tcPr>
            <w:tcW w:w="1701" w:type="dxa"/>
            <w:tcBorders>
              <w:left w:val="single" w:sz="4" w:space="0" w:color="auto"/>
              <w:right w:val="single" w:sz="4" w:space="0" w:color="auto"/>
            </w:tcBorders>
            <w:shd w:val="clear" w:color="auto" w:fill="auto"/>
            <w:vAlign w:val="bottom"/>
          </w:tcPr>
          <w:p w:rsidR="00AF4A7B" w:rsidRPr="003B43A3" w:rsidRDefault="00AF4A7B" w:rsidP="00F606AF">
            <w:pPr>
              <w:jc w:val="center"/>
              <w:rPr>
                <w:rFonts w:asciiTheme="minorHAnsi" w:hAnsiTheme="minorHAnsi" w:cs="Tahoma"/>
              </w:rPr>
            </w:pPr>
          </w:p>
        </w:tc>
        <w:tc>
          <w:tcPr>
            <w:tcW w:w="2719" w:type="dxa"/>
            <w:tcBorders>
              <w:left w:val="single" w:sz="4" w:space="0" w:color="auto"/>
              <w:right w:val="single" w:sz="4" w:space="0" w:color="auto"/>
            </w:tcBorders>
            <w:shd w:val="clear" w:color="auto" w:fill="auto"/>
            <w:vAlign w:val="bottom"/>
          </w:tcPr>
          <w:p w:rsidR="00AF4A7B" w:rsidRPr="003B43A3" w:rsidRDefault="00AF4A7B" w:rsidP="00F606AF">
            <w:pPr>
              <w:jc w:val="center"/>
              <w:rPr>
                <w:rFonts w:asciiTheme="minorHAnsi" w:hAnsiTheme="minorHAnsi" w:cs="Tahoma"/>
              </w:rPr>
            </w:pPr>
          </w:p>
        </w:tc>
      </w:tr>
    </w:tbl>
    <w:p w:rsidR="00AF4A7B" w:rsidRPr="003B43A3" w:rsidRDefault="00AF4A7B" w:rsidP="00AF4A7B">
      <w:pPr>
        <w:pStyle w:val="Tekstpodstawowy"/>
        <w:rPr>
          <w:rFonts w:asciiTheme="minorHAnsi" w:hAnsiTheme="minorHAnsi" w:cs="Tahoma"/>
          <w:sz w:val="20"/>
        </w:rPr>
      </w:pPr>
    </w:p>
    <w:p w:rsidR="00AF4A7B" w:rsidRPr="003B43A3" w:rsidRDefault="00AF4A7B" w:rsidP="00673869">
      <w:pPr>
        <w:pStyle w:val="Tekstpodstawowy"/>
        <w:numPr>
          <w:ilvl w:val="0"/>
          <w:numId w:val="13"/>
        </w:numPr>
        <w:ind w:left="567" w:hanging="283"/>
        <w:rPr>
          <w:rFonts w:asciiTheme="minorHAnsi" w:hAnsiTheme="minorHAnsi" w:cs="Tahoma"/>
          <w:sz w:val="20"/>
        </w:rPr>
      </w:pPr>
      <w:r w:rsidRPr="003B43A3">
        <w:rPr>
          <w:rFonts w:asciiTheme="minorHAnsi" w:hAnsiTheme="minorHAnsi" w:cs="Tahoma"/>
          <w:sz w:val="20"/>
        </w:rPr>
        <w:t>Bezpośredni dostęp do systemów Zamawiającego jest możliwy tylko i wyłącznie po udostępnieniu go przez administratora Zamawiającego i po przekazaniu wymaganych uprawnień i haseł.</w:t>
      </w:r>
    </w:p>
    <w:p w:rsidR="00AF4A7B" w:rsidRPr="003B43A3" w:rsidRDefault="00AF4A7B" w:rsidP="00673869">
      <w:pPr>
        <w:pStyle w:val="Tekstpodstawowy"/>
        <w:numPr>
          <w:ilvl w:val="0"/>
          <w:numId w:val="13"/>
        </w:numPr>
        <w:ind w:left="567" w:hanging="283"/>
        <w:rPr>
          <w:rFonts w:asciiTheme="minorHAnsi" w:hAnsiTheme="minorHAnsi" w:cs="Tahoma"/>
          <w:sz w:val="20"/>
        </w:rPr>
      </w:pPr>
      <w:r w:rsidRPr="003B43A3">
        <w:rPr>
          <w:rFonts w:asciiTheme="minorHAnsi" w:hAnsiTheme="minorHAnsi" w:cs="Tahoma"/>
          <w:sz w:val="20"/>
        </w:rPr>
        <w:t>W przypadku zgłoszenia błędu krytycznego Zamawiający zapewni sprawne działanie zdalnego dostępu.</w:t>
      </w:r>
    </w:p>
    <w:p w:rsidR="00AF4A7B" w:rsidRPr="003B43A3" w:rsidRDefault="00AF4A7B" w:rsidP="00AF4A7B">
      <w:pPr>
        <w:pStyle w:val="Tekstpodstawowy"/>
        <w:rPr>
          <w:rFonts w:asciiTheme="minorHAnsi" w:hAnsiTheme="minorHAnsi" w:cs="Tahoma"/>
          <w:sz w:val="20"/>
        </w:rPr>
      </w:pPr>
    </w:p>
    <w:p w:rsidR="00AF4A7B" w:rsidRPr="003B43A3" w:rsidRDefault="00AF4A7B" w:rsidP="00AF4A7B">
      <w:pPr>
        <w:pStyle w:val="Tekstpodstawowy"/>
        <w:jc w:val="center"/>
        <w:rPr>
          <w:rFonts w:asciiTheme="minorHAnsi" w:hAnsiTheme="minorHAnsi" w:cs="Tahoma"/>
          <w:b/>
          <w:sz w:val="20"/>
        </w:rPr>
      </w:pPr>
      <w:r w:rsidRPr="003B43A3">
        <w:rPr>
          <w:rFonts w:asciiTheme="minorHAnsi" w:hAnsiTheme="minorHAnsi" w:cs="Tahoma"/>
          <w:b/>
          <w:sz w:val="20"/>
        </w:rPr>
        <w:t>§2 Zasady korzystania</w:t>
      </w:r>
    </w:p>
    <w:p w:rsidR="00AF4A7B" w:rsidRPr="003B43A3" w:rsidRDefault="00AF4A7B" w:rsidP="00673869">
      <w:pPr>
        <w:pStyle w:val="Tekstpodstawowy"/>
        <w:numPr>
          <w:ilvl w:val="0"/>
          <w:numId w:val="14"/>
        </w:numPr>
        <w:ind w:left="567" w:hanging="283"/>
        <w:rPr>
          <w:rFonts w:asciiTheme="minorHAnsi" w:hAnsiTheme="minorHAnsi" w:cs="Tahoma"/>
          <w:sz w:val="20"/>
        </w:rPr>
      </w:pPr>
      <w:r w:rsidRPr="003B43A3">
        <w:rPr>
          <w:rFonts w:asciiTheme="minorHAnsi" w:hAnsiTheme="minorHAnsi" w:cs="Tahoma"/>
          <w:sz w:val="20"/>
        </w:rPr>
        <w:t>Korzystając ze Zdalnego Dostępu Wykonawca:</w:t>
      </w:r>
    </w:p>
    <w:p w:rsidR="00AF4A7B" w:rsidRPr="003B43A3" w:rsidRDefault="00AF4A7B" w:rsidP="00673869">
      <w:pPr>
        <w:pStyle w:val="Tekstpodstawowy"/>
        <w:numPr>
          <w:ilvl w:val="0"/>
          <w:numId w:val="15"/>
        </w:numPr>
        <w:rPr>
          <w:rFonts w:asciiTheme="minorHAnsi" w:hAnsiTheme="minorHAnsi" w:cs="Tahoma"/>
          <w:sz w:val="20"/>
        </w:rPr>
      </w:pPr>
      <w:r w:rsidRPr="003B43A3">
        <w:rPr>
          <w:rFonts w:asciiTheme="minorHAnsi" w:hAnsiTheme="minorHAnsi" w:cs="Tahoma"/>
          <w:sz w:val="20"/>
        </w:rPr>
        <w:t>będzie wykorzystywał Zdalny Dostęp wyłącznie w celu realizacji Umowy;</w:t>
      </w:r>
    </w:p>
    <w:p w:rsidR="00AF4A7B" w:rsidRPr="003B43A3" w:rsidRDefault="00AF4A7B" w:rsidP="00673869">
      <w:pPr>
        <w:pStyle w:val="Tekstpodstawowy"/>
        <w:numPr>
          <w:ilvl w:val="0"/>
          <w:numId w:val="15"/>
        </w:numPr>
        <w:rPr>
          <w:rFonts w:asciiTheme="minorHAnsi" w:hAnsiTheme="minorHAnsi" w:cs="Tahoma"/>
          <w:sz w:val="20"/>
        </w:rPr>
      </w:pPr>
      <w:r w:rsidRPr="003B43A3">
        <w:rPr>
          <w:rFonts w:asciiTheme="minorHAnsi" w:hAnsiTheme="minorHAnsi" w:cs="Tahoma"/>
          <w:sz w:val="20"/>
        </w:rPr>
        <w:t>nie będzie pozyskiwał ani przetwarzał żadnych innych danych, za wyjątkiem danych niezbędnych do realizacji Umowy;</w:t>
      </w:r>
    </w:p>
    <w:p w:rsidR="00AF4A7B" w:rsidRPr="003B43A3" w:rsidRDefault="00AF4A7B" w:rsidP="00673869">
      <w:pPr>
        <w:pStyle w:val="Tekstpodstawowy"/>
        <w:numPr>
          <w:ilvl w:val="0"/>
          <w:numId w:val="14"/>
        </w:numPr>
        <w:ind w:left="567" w:hanging="283"/>
        <w:rPr>
          <w:rFonts w:asciiTheme="minorHAnsi" w:hAnsiTheme="minorHAnsi" w:cs="Tahoma"/>
          <w:sz w:val="20"/>
        </w:rPr>
      </w:pPr>
      <w:r w:rsidRPr="003B43A3">
        <w:rPr>
          <w:rFonts w:asciiTheme="minorHAnsi" w:hAnsiTheme="minorHAnsi" w:cs="Tahoma"/>
          <w:sz w:val="20"/>
        </w:rPr>
        <w:t>Zabrania się Wykonawcy przekazywania danych logowania (login lub hasło) innym osobom nią wymienione w § 1 pkt 3 niniejszego załącznika.</w:t>
      </w:r>
    </w:p>
    <w:p w:rsidR="00AF4A7B" w:rsidRPr="003B43A3" w:rsidRDefault="00AF4A7B" w:rsidP="00673869">
      <w:pPr>
        <w:pStyle w:val="Tekstpodstawowy"/>
        <w:numPr>
          <w:ilvl w:val="0"/>
          <w:numId w:val="14"/>
        </w:numPr>
        <w:ind w:left="567" w:hanging="283"/>
        <w:rPr>
          <w:rFonts w:asciiTheme="minorHAnsi" w:hAnsiTheme="minorHAnsi" w:cs="Tahoma"/>
          <w:sz w:val="20"/>
        </w:rPr>
      </w:pPr>
      <w:r w:rsidRPr="003B43A3">
        <w:rPr>
          <w:rFonts w:asciiTheme="minorHAnsi" w:hAnsiTheme="minorHAnsi" w:cs="Tahoma"/>
          <w:sz w:val="20"/>
        </w:rPr>
        <w:t>Zdalny dostęp udostępnia się tylko do przeglądu danych.</w:t>
      </w:r>
    </w:p>
    <w:p w:rsidR="00AF4A7B" w:rsidRPr="003B43A3" w:rsidRDefault="00AF4A7B" w:rsidP="00AF4A7B">
      <w:pPr>
        <w:pStyle w:val="Tekstpodstawowy"/>
        <w:rPr>
          <w:rFonts w:asciiTheme="minorHAnsi" w:hAnsiTheme="minorHAnsi" w:cs="Tahoma"/>
          <w:sz w:val="20"/>
        </w:rPr>
      </w:pPr>
    </w:p>
    <w:p w:rsidR="00AF4A7B" w:rsidRPr="003B43A3" w:rsidRDefault="00AF4A7B" w:rsidP="00AF4A7B">
      <w:pPr>
        <w:pStyle w:val="Tekstpodstawowy"/>
        <w:jc w:val="center"/>
        <w:rPr>
          <w:rFonts w:asciiTheme="minorHAnsi" w:hAnsiTheme="minorHAnsi" w:cs="Tahoma"/>
          <w:b/>
          <w:sz w:val="20"/>
        </w:rPr>
      </w:pPr>
      <w:r w:rsidRPr="003B43A3">
        <w:rPr>
          <w:rFonts w:asciiTheme="minorHAnsi" w:hAnsiTheme="minorHAnsi" w:cs="Tahoma"/>
          <w:b/>
          <w:sz w:val="20"/>
        </w:rPr>
        <w:t>§3 Warunki Techniczne do uzyskania Zdalnego Dostępu</w:t>
      </w:r>
    </w:p>
    <w:p w:rsidR="00AF4A7B" w:rsidRPr="003B43A3" w:rsidRDefault="00AF4A7B" w:rsidP="00673869">
      <w:pPr>
        <w:pStyle w:val="Tekstpodstawowy"/>
        <w:numPr>
          <w:ilvl w:val="0"/>
          <w:numId w:val="16"/>
        </w:numPr>
        <w:ind w:left="567" w:hanging="283"/>
        <w:rPr>
          <w:rFonts w:asciiTheme="minorHAnsi" w:hAnsiTheme="minorHAnsi" w:cs="Tahoma"/>
          <w:sz w:val="20"/>
        </w:rPr>
      </w:pPr>
      <w:r w:rsidRPr="003B43A3">
        <w:rPr>
          <w:rFonts w:asciiTheme="minorHAnsi" w:hAnsiTheme="minorHAnsi" w:cs="Tahoma"/>
          <w:sz w:val="20"/>
        </w:rPr>
        <w:t>Wykonawca dostarczy listę komputerów (wraz z adresami IP), z których będzie realizował Zdalny Dostęp do sieci teleinformatycznej Zamawiającego.</w:t>
      </w:r>
    </w:p>
    <w:p w:rsidR="00AF4A7B" w:rsidRPr="003B43A3" w:rsidRDefault="00AF4A7B" w:rsidP="00673869">
      <w:pPr>
        <w:pStyle w:val="Tekstpodstawowy"/>
        <w:numPr>
          <w:ilvl w:val="0"/>
          <w:numId w:val="16"/>
        </w:numPr>
        <w:ind w:left="567" w:hanging="283"/>
        <w:rPr>
          <w:rFonts w:asciiTheme="minorHAnsi" w:hAnsiTheme="minorHAnsi" w:cs="Tahoma"/>
          <w:sz w:val="20"/>
        </w:rPr>
      </w:pPr>
      <w:r w:rsidRPr="003B43A3">
        <w:rPr>
          <w:rFonts w:asciiTheme="minorHAnsi" w:hAnsiTheme="minorHAnsi" w:cs="Tahoma"/>
          <w:sz w:val="20"/>
        </w:rPr>
        <w:t>Zamawiający określa numery portów TCP wykorzystywanych w komunikacji.</w:t>
      </w:r>
    </w:p>
    <w:p w:rsidR="00AF4A7B" w:rsidRPr="003B43A3" w:rsidRDefault="00AF4A7B" w:rsidP="00673869">
      <w:pPr>
        <w:pStyle w:val="Tekstpodstawowy"/>
        <w:numPr>
          <w:ilvl w:val="0"/>
          <w:numId w:val="16"/>
        </w:numPr>
        <w:ind w:left="567" w:hanging="283"/>
        <w:rPr>
          <w:rFonts w:asciiTheme="minorHAnsi" w:hAnsiTheme="minorHAnsi" w:cs="Tahoma"/>
          <w:sz w:val="20"/>
        </w:rPr>
      </w:pPr>
      <w:r w:rsidRPr="003B43A3">
        <w:rPr>
          <w:rFonts w:asciiTheme="minorHAnsi" w:hAnsiTheme="minorHAnsi" w:cs="Tahoma"/>
          <w:sz w:val="20"/>
        </w:rPr>
        <w:t>Zamawiający zapewni jeden z trzech rodzajów połączeń:</w:t>
      </w:r>
    </w:p>
    <w:p w:rsidR="00AF4A7B" w:rsidRPr="003B43A3" w:rsidRDefault="00AF4A7B" w:rsidP="00673869">
      <w:pPr>
        <w:pStyle w:val="Tekstpodstawowy"/>
        <w:numPr>
          <w:ilvl w:val="0"/>
          <w:numId w:val="17"/>
        </w:numPr>
        <w:rPr>
          <w:rFonts w:asciiTheme="minorHAnsi" w:hAnsiTheme="minorHAnsi" w:cs="Tahoma"/>
          <w:sz w:val="20"/>
        </w:rPr>
      </w:pPr>
      <w:r w:rsidRPr="003B43A3">
        <w:rPr>
          <w:rFonts w:asciiTheme="minorHAnsi" w:hAnsiTheme="minorHAnsi" w:cs="Tahoma"/>
          <w:sz w:val="20"/>
        </w:rPr>
        <w:t>VPN - zapewni bezpieczny sposób komunikacji z siecią poprzez udostępnienie bezpiecznego kanału VPN;</w:t>
      </w:r>
    </w:p>
    <w:p w:rsidR="00AF4A7B" w:rsidRPr="003B43A3" w:rsidRDefault="00AF4A7B" w:rsidP="00673869">
      <w:pPr>
        <w:pStyle w:val="Tekstpodstawowy"/>
        <w:numPr>
          <w:ilvl w:val="0"/>
          <w:numId w:val="17"/>
        </w:numPr>
        <w:rPr>
          <w:rFonts w:asciiTheme="minorHAnsi" w:hAnsiTheme="minorHAnsi" w:cs="Tahoma"/>
          <w:sz w:val="20"/>
        </w:rPr>
      </w:pPr>
      <w:r w:rsidRPr="003B43A3">
        <w:rPr>
          <w:rFonts w:asciiTheme="minorHAnsi" w:hAnsiTheme="minorHAnsi" w:cs="Tahoma"/>
          <w:sz w:val="20"/>
        </w:rPr>
        <w:t>Udostępnienie terminala - zapewni bezpieczny sposób komunikacji z siecią poprzez udostępnienie bezpiecznego terminala;</w:t>
      </w:r>
    </w:p>
    <w:p w:rsidR="00AF4A7B" w:rsidRPr="003B43A3" w:rsidRDefault="00AF4A7B" w:rsidP="00673869">
      <w:pPr>
        <w:pStyle w:val="Tekstpodstawowy"/>
        <w:numPr>
          <w:ilvl w:val="0"/>
          <w:numId w:val="17"/>
        </w:numPr>
        <w:rPr>
          <w:rFonts w:asciiTheme="minorHAnsi" w:hAnsiTheme="minorHAnsi" w:cs="Tahoma"/>
          <w:sz w:val="20"/>
        </w:rPr>
      </w:pPr>
      <w:r w:rsidRPr="003B43A3">
        <w:rPr>
          <w:rFonts w:asciiTheme="minorHAnsi" w:hAnsiTheme="minorHAnsi" w:cs="Tahoma"/>
          <w:sz w:val="20"/>
        </w:rPr>
        <w:t>Udostępnienie portu do bazy danych – zapewni bezpieczny sposób komunikacji z siecią poprzez udostępnienie IP i portu pozwalającego na komunikację z bazą danych.</w:t>
      </w:r>
    </w:p>
    <w:p w:rsidR="00AF4A7B" w:rsidRPr="003B43A3" w:rsidRDefault="00AF4A7B" w:rsidP="00673869">
      <w:pPr>
        <w:pStyle w:val="Tekstpodstawowy"/>
        <w:numPr>
          <w:ilvl w:val="0"/>
          <w:numId w:val="16"/>
        </w:numPr>
        <w:ind w:left="567" w:hanging="283"/>
        <w:rPr>
          <w:rFonts w:asciiTheme="minorHAnsi" w:hAnsiTheme="minorHAnsi" w:cs="Tahoma"/>
          <w:sz w:val="20"/>
        </w:rPr>
      </w:pPr>
      <w:r w:rsidRPr="003B43A3">
        <w:rPr>
          <w:rFonts w:asciiTheme="minorHAnsi" w:hAnsiTheme="minorHAnsi" w:cs="Tahoma"/>
          <w:sz w:val="20"/>
        </w:rPr>
        <w:t xml:space="preserve">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Umowy. </w:t>
      </w:r>
    </w:p>
    <w:p w:rsidR="00AF4A7B" w:rsidRPr="003B43A3" w:rsidRDefault="00AF4A7B" w:rsidP="00673869">
      <w:pPr>
        <w:pStyle w:val="Tekstpodstawowy"/>
        <w:numPr>
          <w:ilvl w:val="0"/>
          <w:numId w:val="16"/>
        </w:numPr>
        <w:ind w:left="567" w:hanging="283"/>
        <w:rPr>
          <w:rFonts w:asciiTheme="minorHAnsi" w:hAnsiTheme="minorHAnsi" w:cs="Tahoma"/>
          <w:sz w:val="20"/>
        </w:rPr>
      </w:pPr>
      <w:r w:rsidRPr="003B43A3">
        <w:rPr>
          <w:rFonts w:asciiTheme="minorHAnsi" w:hAnsiTheme="minorHAnsi" w:cs="Tahoma"/>
          <w:sz w:val="20"/>
        </w:rPr>
        <w:t xml:space="preserve">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w:t>
      </w:r>
    </w:p>
    <w:p w:rsidR="00AF4A7B" w:rsidRPr="003B43A3" w:rsidRDefault="00AF4A7B" w:rsidP="00AF4A7B">
      <w:pPr>
        <w:pStyle w:val="Tekstpodstawowy"/>
        <w:rPr>
          <w:rFonts w:asciiTheme="minorHAnsi" w:hAnsiTheme="minorHAnsi" w:cs="Tahoma"/>
          <w:sz w:val="20"/>
        </w:rPr>
      </w:pPr>
    </w:p>
    <w:p w:rsidR="00AF4A7B" w:rsidRPr="003B43A3" w:rsidRDefault="00AF4A7B" w:rsidP="00AF4A7B">
      <w:pPr>
        <w:pStyle w:val="Tekstpodstawowy"/>
        <w:rPr>
          <w:rFonts w:asciiTheme="minorHAnsi" w:hAnsiTheme="minorHAnsi" w:cs="Tahoma"/>
          <w:sz w:val="20"/>
        </w:rPr>
      </w:pP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w:t>
      </w: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miejscowość i data</w:t>
      </w: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jc w:val="right"/>
        <w:rPr>
          <w:rFonts w:asciiTheme="minorHAnsi" w:hAnsiTheme="minorHAnsi" w:cs="Tahoma"/>
        </w:rPr>
      </w:pPr>
      <w:r w:rsidRPr="003B43A3">
        <w:rPr>
          <w:rFonts w:asciiTheme="minorHAnsi" w:hAnsiTheme="minorHAnsi" w:cs="Tahoma"/>
        </w:rPr>
        <w:t>/podpis i pieczęć pełnomocnego przedstawiciela Wykonawcy/</w:t>
      </w:r>
    </w:p>
    <w:p w:rsidR="00AF4A7B" w:rsidRPr="003B43A3" w:rsidRDefault="00AF4A7B" w:rsidP="00FA22E0">
      <w:pPr>
        <w:suppressAutoHyphens w:val="0"/>
        <w:jc w:val="right"/>
        <w:rPr>
          <w:rFonts w:asciiTheme="minorHAnsi" w:hAnsiTheme="minorHAnsi" w:cs="Tahoma"/>
          <w:b/>
        </w:rPr>
      </w:pPr>
      <w:r w:rsidRPr="003B43A3">
        <w:rPr>
          <w:rFonts w:asciiTheme="minorHAnsi" w:hAnsiTheme="minorHAnsi" w:cs="Tahoma"/>
          <w:b/>
        </w:rPr>
        <w:br w:type="page"/>
      </w:r>
      <w:r w:rsidRPr="003B43A3">
        <w:rPr>
          <w:rFonts w:asciiTheme="minorHAnsi" w:hAnsiTheme="minorHAnsi" w:cs="Tahoma"/>
          <w:b/>
        </w:rPr>
        <w:lastRenderedPageBreak/>
        <w:t>Załącznik Nr 5 do wzoru umowy – zobowiązanie do zachowania tajemnicy</w:t>
      </w:r>
    </w:p>
    <w:p w:rsidR="00AF4A7B" w:rsidRPr="003B43A3" w:rsidRDefault="00AF4A7B" w:rsidP="00AF4A7B">
      <w:pPr>
        <w:spacing w:line="360" w:lineRule="auto"/>
        <w:rPr>
          <w:rFonts w:asciiTheme="minorHAnsi" w:hAnsiTheme="minorHAnsi" w:cs="Tahoma"/>
          <w:b/>
        </w:rPr>
      </w:pPr>
    </w:p>
    <w:p w:rsidR="00AF4A7B" w:rsidRPr="003B43A3" w:rsidRDefault="00AF4A7B" w:rsidP="00AF4A7B">
      <w:pPr>
        <w:suppressAutoHyphens w:val="0"/>
        <w:autoSpaceDE w:val="0"/>
        <w:autoSpaceDN w:val="0"/>
        <w:adjustRightInd w:val="0"/>
        <w:jc w:val="center"/>
        <w:rPr>
          <w:rFonts w:asciiTheme="minorHAnsi" w:eastAsia="Calibri" w:hAnsiTheme="minorHAnsi" w:cs="Tahoma"/>
          <w:b/>
          <w:bCs/>
          <w:lang w:eastAsia="pl-PL"/>
        </w:rPr>
      </w:pPr>
      <w:r w:rsidRPr="003B43A3">
        <w:rPr>
          <w:rFonts w:asciiTheme="minorHAnsi" w:eastAsia="Calibri" w:hAnsiTheme="minorHAnsi" w:cs="Tahoma"/>
          <w:b/>
          <w:bCs/>
          <w:lang w:eastAsia="pl-PL"/>
        </w:rPr>
        <w:t>ZOBOWI</w:t>
      </w:r>
      <w:r w:rsidRPr="003B43A3">
        <w:rPr>
          <w:rFonts w:asciiTheme="minorHAnsi" w:eastAsia="TTE1BD7D70t00" w:hAnsiTheme="minorHAnsi" w:cs="Tahoma"/>
          <w:b/>
          <w:lang w:eastAsia="pl-PL"/>
        </w:rPr>
        <w:t>Ą</w:t>
      </w:r>
      <w:r w:rsidRPr="003B43A3">
        <w:rPr>
          <w:rFonts w:asciiTheme="minorHAnsi" w:eastAsia="Calibri" w:hAnsiTheme="minorHAnsi" w:cs="Tahoma"/>
          <w:b/>
          <w:bCs/>
          <w:lang w:eastAsia="pl-PL"/>
        </w:rPr>
        <w:t>ZANIE DO ZACHOWANIA TAJEMNICY</w:t>
      </w:r>
    </w:p>
    <w:p w:rsidR="00AF4A7B" w:rsidRPr="003B43A3" w:rsidRDefault="00AF4A7B" w:rsidP="00AF4A7B">
      <w:pPr>
        <w:suppressAutoHyphens w:val="0"/>
        <w:autoSpaceDE w:val="0"/>
        <w:autoSpaceDN w:val="0"/>
        <w:adjustRightInd w:val="0"/>
        <w:jc w:val="center"/>
        <w:rPr>
          <w:rFonts w:asciiTheme="minorHAnsi" w:eastAsia="Calibri" w:hAnsiTheme="minorHAnsi" w:cs="Tahoma"/>
          <w:b/>
          <w:bCs/>
          <w:lang w:eastAsia="pl-PL"/>
        </w:rPr>
      </w:pP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Nazwisko ( -ka) :</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Imi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 imiona ): 1. ..................................................................................</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2. ..................................................................................</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Numer identyfikacyjny PESEL: |___|___|___|___|___|___|___|___|___|___|___|</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Dowód to</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samo</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ci: Seria |__|__|__|Nr |__|__|__|__|__|__|__|__|__|__|__|__|__|__|</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wydany przez</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Ja ni</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ej podpisany, potwierdzaj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 zgodno</w:t>
      </w:r>
      <w:r w:rsidRPr="003B43A3">
        <w:rPr>
          <w:rFonts w:asciiTheme="minorHAnsi" w:eastAsia="TTE23D5888t00" w:hAnsiTheme="minorHAnsi" w:cs="Tahoma"/>
          <w:lang w:eastAsia="pl-PL"/>
        </w:rPr>
        <w:t xml:space="preserve">ść </w:t>
      </w:r>
      <w:r w:rsidRPr="003B43A3">
        <w:rPr>
          <w:rFonts w:asciiTheme="minorHAnsi" w:eastAsia="Calibri" w:hAnsiTheme="minorHAnsi" w:cs="Tahoma"/>
          <w:lang w:eastAsia="pl-PL"/>
        </w:rPr>
        <w:t>moich danych osobowych ze stanem faktycznym, o</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 xml:space="preserve">wiadczam, </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e:</w:t>
      </w:r>
    </w:p>
    <w:p w:rsidR="00AF4A7B" w:rsidRPr="003B43A3" w:rsidRDefault="00AF4A7B" w:rsidP="00673869">
      <w:pPr>
        <w:pStyle w:val="Akapitzlist"/>
        <w:numPr>
          <w:ilvl w:val="0"/>
          <w:numId w:val="12"/>
        </w:numPr>
        <w:tabs>
          <w:tab w:val="clear" w:pos="1800"/>
          <w:tab w:val="num" w:pos="-5245"/>
        </w:tabs>
        <w:suppressAutoHyphens w:val="0"/>
        <w:autoSpaceDE w:val="0"/>
        <w:autoSpaceDN w:val="0"/>
        <w:adjustRightInd w:val="0"/>
        <w:ind w:left="567" w:hanging="283"/>
        <w:jc w:val="both"/>
        <w:rPr>
          <w:rFonts w:asciiTheme="minorHAnsi" w:eastAsia="Calibri" w:hAnsiTheme="minorHAnsi" w:cs="Tahoma"/>
          <w:lang w:eastAsia="pl-PL"/>
        </w:rPr>
      </w:pPr>
      <w:r w:rsidRPr="003B43A3">
        <w:rPr>
          <w:rFonts w:asciiTheme="minorHAnsi" w:eastAsia="Calibri" w:hAnsiTheme="minorHAnsi" w:cs="Tahoma"/>
          <w:lang w:eastAsia="pl-PL"/>
        </w:rPr>
        <w:t>Zapoznałem 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z tre</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ci</w:t>
      </w:r>
      <w:r w:rsidRPr="003B43A3">
        <w:rPr>
          <w:rFonts w:asciiTheme="minorHAnsi" w:eastAsia="TTE23D5888t00" w:hAnsiTheme="minorHAnsi" w:cs="Tahoma"/>
          <w:lang w:eastAsia="pl-PL"/>
        </w:rPr>
        <w:t xml:space="preserve">ą </w:t>
      </w:r>
      <w:r w:rsidRPr="003B43A3">
        <w:rPr>
          <w:rFonts w:asciiTheme="minorHAnsi" w:eastAsia="Calibri" w:hAnsiTheme="minorHAnsi" w:cs="Tahoma"/>
          <w:lang w:eastAsia="pl-PL"/>
        </w:rPr>
        <w:t>ustawy z dnia 29 sierpnia 1997 r. o ochronie danyc</w:t>
      </w:r>
      <w:r w:rsidR="00EA6F1F">
        <w:rPr>
          <w:rFonts w:asciiTheme="minorHAnsi" w:eastAsia="Calibri" w:hAnsiTheme="minorHAnsi" w:cs="Tahoma"/>
          <w:lang w:eastAsia="pl-PL"/>
        </w:rPr>
        <w:t>h osobowych. (t.j. Dz. U. z 2016</w:t>
      </w:r>
      <w:r w:rsidRPr="003B43A3">
        <w:rPr>
          <w:rFonts w:asciiTheme="minorHAnsi" w:eastAsia="Calibri" w:hAnsiTheme="minorHAnsi" w:cs="Tahoma"/>
          <w:lang w:eastAsia="pl-PL"/>
        </w:rPr>
        <w:t xml:space="preserve"> r.poz. 92</w:t>
      </w:r>
      <w:r w:rsidR="00EA6F1F">
        <w:rPr>
          <w:rFonts w:asciiTheme="minorHAnsi" w:eastAsia="Calibri" w:hAnsiTheme="minorHAnsi" w:cs="Tahoma"/>
          <w:lang w:eastAsia="pl-PL"/>
        </w:rPr>
        <w:t xml:space="preserve">2 </w:t>
      </w:r>
      <w:r w:rsidRPr="003B43A3">
        <w:rPr>
          <w:rFonts w:asciiTheme="minorHAnsi" w:eastAsia="Calibri" w:hAnsiTheme="minorHAnsi" w:cs="Tahoma"/>
          <w:lang w:eastAsia="pl-PL"/>
        </w:rPr>
        <w:t>z pó</w:t>
      </w:r>
      <w:r w:rsidRPr="003B43A3">
        <w:rPr>
          <w:rFonts w:asciiTheme="minorHAnsi" w:eastAsia="TTE23D5888t00" w:hAnsiTheme="minorHAnsi" w:cs="Tahoma"/>
          <w:lang w:eastAsia="pl-PL"/>
        </w:rPr>
        <w:t>ź</w:t>
      </w:r>
      <w:r w:rsidRPr="003B43A3">
        <w:rPr>
          <w:rFonts w:asciiTheme="minorHAnsi" w:eastAsia="Calibri" w:hAnsiTheme="minorHAnsi" w:cs="Tahoma"/>
          <w:lang w:eastAsia="pl-PL"/>
        </w:rPr>
        <w:t>n. zmianami ) i wynikaj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z niej przepisów prawnych,</w:t>
      </w:r>
    </w:p>
    <w:p w:rsidR="00AF4A7B" w:rsidRPr="003B43A3" w:rsidRDefault="00AF4A7B" w:rsidP="00673869">
      <w:pPr>
        <w:pStyle w:val="Akapitzlist"/>
        <w:numPr>
          <w:ilvl w:val="0"/>
          <w:numId w:val="12"/>
        </w:numPr>
        <w:tabs>
          <w:tab w:val="clear" w:pos="1800"/>
          <w:tab w:val="num" w:pos="-5245"/>
        </w:tabs>
        <w:suppressAutoHyphens w:val="0"/>
        <w:autoSpaceDE w:val="0"/>
        <w:autoSpaceDN w:val="0"/>
        <w:adjustRightInd w:val="0"/>
        <w:ind w:left="567" w:hanging="283"/>
        <w:jc w:val="both"/>
        <w:rPr>
          <w:rFonts w:asciiTheme="minorHAnsi" w:eastAsia="Calibri" w:hAnsiTheme="minorHAnsi" w:cs="Tahoma"/>
          <w:lang w:eastAsia="pl-PL"/>
        </w:rPr>
      </w:pPr>
      <w:r w:rsidRPr="003B43A3">
        <w:rPr>
          <w:rFonts w:asciiTheme="minorHAnsi" w:eastAsia="Calibri" w:hAnsiTheme="minorHAnsi" w:cs="Tahoma"/>
          <w:lang w:eastAsia="pl-PL"/>
        </w:rPr>
        <w:t>Zostałem uprzedzony, i</w:t>
      </w:r>
      <w:r w:rsidRPr="003B43A3">
        <w:rPr>
          <w:rFonts w:asciiTheme="minorHAnsi" w:eastAsia="TTE23D5888t00" w:hAnsiTheme="minorHAnsi" w:cs="Tahoma"/>
          <w:lang w:eastAsia="pl-PL"/>
        </w:rPr>
        <w:t xml:space="preserve">ż </w:t>
      </w:r>
      <w:r w:rsidRPr="003B43A3">
        <w:rPr>
          <w:rFonts w:asciiTheme="minorHAnsi" w:eastAsia="Calibri" w:hAnsiTheme="minorHAnsi" w:cs="Tahoma"/>
          <w:lang w:eastAsia="pl-PL"/>
        </w:rPr>
        <w:t>dane osobowe i medyczne przetwarzane w Systemie Informatycznym podlegaj</w:t>
      </w:r>
      <w:r w:rsidRPr="003B43A3">
        <w:rPr>
          <w:rFonts w:asciiTheme="minorHAnsi" w:eastAsia="TTE23D5888t00" w:hAnsiTheme="minorHAnsi" w:cs="Tahoma"/>
          <w:lang w:eastAsia="pl-PL"/>
        </w:rPr>
        <w:t xml:space="preserve">ą </w:t>
      </w:r>
      <w:r w:rsidRPr="003B43A3">
        <w:rPr>
          <w:rFonts w:asciiTheme="minorHAnsi" w:eastAsia="Calibri" w:hAnsiTheme="minorHAnsi" w:cs="Tahoma"/>
          <w:lang w:eastAsia="pl-PL"/>
        </w:rPr>
        <w:t xml:space="preserve">ustawowej ochronie prawnej [Ustawa z dnia 29 sierpnia 1997 r. o ochronie danych osobowych (t.j. Dz. U. </w:t>
      </w:r>
      <w:r w:rsidR="00EA6F1F">
        <w:rPr>
          <w:rFonts w:asciiTheme="minorHAnsi" w:eastAsia="Calibri" w:hAnsiTheme="minorHAnsi" w:cs="Tahoma"/>
          <w:lang w:eastAsia="pl-PL"/>
        </w:rPr>
        <w:t>z</w:t>
      </w:r>
      <w:r w:rsidRPr="003B43A3">
        <w:rPr>
          <w:rFonts w:asciiTheme="minorHAnsi" w:eastAsia="Calibri" w:hAnsiTheme="minorHAnsi" w:cs="Tahoma"/>
          <w:lang w:eastAsia="pl-PL"/>
        </w:rPr>
        <w:t xml:space="preserve"> 2002 r. nr 101, poz. 926z pó</w:t>
      </w:r>
      <w:r w:rsidRPr="003B43A3">
        <w:rPr>
          <w:rFonts w:asciiTheme="minorHAnsi" w:eastAsia="TTE23D5888t00" w:hAnsiTheme="minorHAnsi" w:cs="Tahoma"/>
          <w:lang w:eastAsia="pl-PL"/>
        </w:rPr>
        <w:t>ź</w:t>
      </w:r>
      <w:r w:rsidR="00EA6F1F">
        <w:rPr>
          <w:rFonts w:asciiTheme="minorHAnsi" w:eastAsia="Calibri" w:hAnsiTheme="minorHAnsi" w:cs="Tahoma"/>
          <w:lang w:eastAsia="pl-PL"/>
        </w:rPr>
        <w:t>n. z</w:t>
      </w:r>
      <w:r w:rsidRPr="003B43A3">
        <w:rPr>
          <w:rFonts w:asciiTheme="minorHAnsi" w:eastAsia="Calibri" w:hAnsiTheme="minorHAnsi" w:cs="Tahoma"/>
          <w:lang w:eastAsia="pl-PL"/>
        </w:rPr>
        <w:t>mianami)].</w:t>
      </w:r>
    </w:p>
    <w:p w:rsidR="00AF4A7B" w:rsidRPr="003B43A3" w:rsidRDefault="00AF4A7B" w:rsidP="00673869">
      <w:pPr>
        <w:pStyle w:val="Akapitzlist"/>
        <w:numPr>
          <w:ilvl w:val="0"/>
          <w:numId w:val="12"/>
        </w:numPr>
        <w:tabs>
          <w:tab w:val="clear" w:pos="1800"/>
          <w:tab w:val="num" w:pos="-5245"/>
        </w:tabs>
        <w:suppressAutoHyphens w:val="0"/>
        <w:autoSpaceDE w:val="0"/>
        <w:autoSpaceDN w:val="0"/>
        <w:adjustRightInd w:val="0"/>
        <w:ind w:left="567" w:hanging="283"/>
        <w:jc w:val="both"/>
        <w:rPr>
          <w:rFonts w:asciiTheme="minorHAnsi" w:eastAsia="Calibri" w:hAnsiTheme="minorHAnsi" w:cs="Tahoma"/>
          <w:lang w:eastAsia="pl-PL"/>
        </w:rPr>
      </w:pPr>
      <w:r w:rsidRPr="003B43A3">
        <w:rPr>
          <w:rFonts w:asciiTheme="minorHAnsi" w:eastAsia="Calibri" w:hAnsiTheme="minorHAnsi" w:cs="Tahoma"/>
          <w:lang w:eastAsia="pl-PL"/>
        </w:rPr>
        <w:t>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zuj</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do nie ujawniania – w ramach wykonywania prac zwi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zanych z realizacj</w:t>
      </w:r>
      <w:r w:rsidRPr="003B43A3">
        <w:rPr>
          <w:rFonts w:asciiTheme="minorHAnsi" w:eastAsia="TTE23D5888t00" w:hAnsiTheme="minorHAnsi" w:cs="Tahoma"/>
          <w:lang w:eastAsia="pl-PL"/>
        </w:rPr>
        <w:t xml:space="preserve">ą </w:t>
      </w:r>
      <w:r w:rsidRPr="003B43A3">
        <w:rPr>
          <w:rFonts w:asciiTheme="minorHAnsi" w:eastAsia="Calibri" w:hAnsiTheme="minorHAnsi" w:cs="Tahoma"/>
          <w:lang w:eastAsia="pl-PL"/>
        </w:rPr>
        <w:t>Umowy zawartej pomi</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dzy ………. a ……….. – informacji obj</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tych tajemnic</w:t>
      </w:r>
      <w:r w:rsidRPr="003B43A3">
        <w:rPr>
          <w:rFonts w:asciiTheme="minorHAnsi" w:eastAsia="TTE23D5888t00" w:hAnsiTheme="minorHAnsi" w:cs="Tahoma"/>
          <w:lang w:eastAsia="pl-PL"/>
        </w:rPr>
        <w:t xml:space="preserve">ą </w:t>
      </w:r>
      <w:r w:rsidRPr="003B43A3">
        <w:rPr>
          <w:rFonts w:asciiTheme="minorHAnsi" w:eastAsia="Calibri" w:hAnsiTheme="minorHAnsi" w:cs="Tahoma"/>
          <w:lang w:eastAsia="pl-PL"/>
        </w:rPr>
        <w:t>służbowa w rozumieniu ustawy z dn. 22 stycznia 1999 r. o ochronie informacji niejawnych (Dz. U. nr 11, poz.95 z pó</w:t>
      </w:r>
      <w:r w:rsidRPr="003B43A3">
        <w:rPr>
          <w:rFonts w:asciiTheme="minorHAnsi" w:eastAsia="TTE23D5888t00" w:hAnsiTheme="minorHAnsi" w:cs="Tahoma"/>
          <w:lang w:eastAsia="pl-PL"/>
        </w:rPr>
        <w:t>ź</w:t>
      </w:r>
      <w:r w:rsidRPr="003B43A3">
        <w:rPr>
          <w:rFonts w:asciiTheme="minorHAnsi" w:eastAsia="Calibri" w:hAnsiTheme="minorHAnsi" w:cs="Tahoma"/>
          <w:lang w:eastAsia="pl-PL"/>
        </w:rPr>
        <w:t>n. zm.).</w:t>
      </w:r>
    </w:p>
    <w:p w:rsidR="00AF4A7B" w:rsidRPr="003B43A3" w:rsidRDefault="00AF4A7B" w:rsidP="00673869">
      <w:pPr>
        <w:pStyle w:val="Akapitzlist"/>
        <w:numPr>
          <w:ilvl w:val="0"/>
          <w:numId w:val="12"/>
        </w:numPr>
        <w:tabs>
          <w:tab w:val="clear" w:pos="1800"/>
          <w:tab w:val="num" w:pos="-5245"/>
        </w:tabs>
        <w:suppressAutoHyphens w:val="0"/>
        <w:autoSpaceDE w:val="0"/>
        <w:autoSpaceDN w:val="0"/>
        <w:adjustRightInd w:val="0"/>
        <w:ind w:left="567" w:hanging="283"/>
        <w:jc w:val="both"/>
        <w:rPr>
          <w:rFonts w:asciiTheme="minorHAnsi" w:eastAsia="Calibri" w:hAnsiTheme="minorHAnsi" w:cs="Tahoma"/>
          <w:lang w:eastAsia="pl-PL"/>
        </w:rPr>
      </w:pPr>
      <w:r w:rsidRPr="003B43A3">
        <w:rPr>
          <w:rFonts w:asciiTheme="minorHAnsi" w:eastAsia="Calibri" w:hAnsiTheme="minorHAnsi" w:cs="Tahoma"/>
          <w:lang w:eastAsia="pl-PL"/>
        </w:rPr>
        <w:t>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zuj</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do nie rozpowszechniania nabytej informacji o charakterze technicznym, technologicznym, organizacyjnym i handlowym, stanowi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tajemnic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 pod rygorem odpowiedzialno</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ci cywilnej i karnej.</w:t>
      </w:r>
    </w:p>
    <w:p w:rsidR="00AF4A7B" w:rsidRPr="003B43A3" w:rsidRDefault="00AF4A7B" w:rsidP="00673869">
      <w:pPr>
        <w:pStyle w:val="Akapitzlist"/>
        <w:numPr>
          <w:ilvl w:val="0"/>
          <w:numId w:val="12"/>
        </w:numPr>
        <w:tabs>
          <w:tab w:val="clear" w:pos="1800"/>
          <w:tab w:val="num" w:pos="-5245"/>
        </w:tabs>
        <w:suppressAutoHyphens w:val="0"/>
        <w:autoSpaceDE w:val="0"/>
        <w:autoSpaceDN w:val="0"/>
        <w:adjustRightInd w:val="0"/>
        <w:ind w:left="567" w:hanging="283"/>
        <w:jc w:val="both"/>
        <w:rPr>
          <w:rFonts w:asciiTheme="minorHAnsi" w:eastAsia="Calibri" w:hAnsiTheme="minorHAnsi" w:cs="Tahoma"/>
          <w:lang w:eastAsia="pl-PL"/>
        </w:rPr>
      </w:pPr>
      <w:r w:rsidRPr="003B43A3">
        <w:rPr>
          <w:rFonts w:asciiTheme="minorHAnsi" w:eastAsia="Calibri" w:hAnsiTheme="minorHAnsi" w:cs="Tahoma"/>
          <w:lang w:eastAsia="pl-PL"/>
        </w:rPr>
        <w:t>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zek zachowania w tajemnicy informacji dotycz</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wyżej wymienionych danych uzyskanych w zwi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zku z realizacj</w:t>
      </w:r>
      <w:r w:rsidRPr="003B43A3">
        <w:rPr>
          <w:rFonts w:asciiTheme="minorHAnsi" w:eastAsia="TTE23D5888t00" w:hAnsiTheme="minorHAnsi" w:cs="Tahoma"/>
          <w:lang w:eastAsia="pl-PL"/>
        </w:rPr>
        <w:t xml:space="preserve">ą </w:t>
      </w:r>
      <w:r w:rsidRPr="003B43A3">
        <w:rPr>
          <w:rFonts w:asciiTheme="minorHAnsi" w:eastAsia="Calibri" w:hAnsiTheme="minorHAnsi" w:cs="Tahoma"/>
          <w:lang w:eastAsia="pl-PL"/>
        </w:rPr>
        <w:t>zada</w:t>
      </w:r>
      <w:r w:rsidRPr="003B43A3">
        <w:rPr>
          <w:rFonts w:asciiTheme="minorHAnsi" w:eastAsia="TTE23D5888t00" w:hAnsiTheme="minorHAnsi" w:cs="Tahoma"/>
          <w:lang w:eastAsia="pl-PL"/>
        </w:rPr>
        <w:t xml:space="preserve">ń </w:t>
      </w:r>
      <w:r w:rsidRPr="003B43A3">
        <w:rPr>
          <w:rFonts w:asciiTheme="minorHAnsi" w:eastAsia="Calibri" w:hAnsiTheme="minorHAnsi" w:cs="Tahoma"/>
          <w:lang w:eastAsia="pl-PL"/>
        </w:rPr>
        <w:t>wynikaj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z przedmiotu Umowy zawartej pomi</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dzy ………. a ………. ci</w:t>
      </w:r>
      <w:r w:rsidRPr="003B43A3">
        <w:rPr>
          <w:rFonts w:asciiTheme="minorHAnsi" w:eastAsia="TTE23D5888t00" w:hAnsiTheme="minorHAnsi" w:cs="Tahoma"/>
          <w:lang w:eastAsia="pl-PL"/>
        </w:rPr>
        <w:t>ąż</w:t>
      </w:r>
      <w:r w:rsidRPr="003B43A3">
        <w:rPr>
          <w:rFonts w:asciiTheme="minorHAnsi" w:eastAsia="Calibri" w:hAnsiTheme="minorHAnsi" w:cs="Tahoma"/>
          <w:lang w:eastAsia="pl-PL"/>
        </w:rPr>
        <w:t>y na mnie nawet po wyga</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ni</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ciu stosunku o prac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 stosunku zlecenia.</w:t>
      </w:r>
    </w:p>
    <w:p w:rsidR="00AF4A7B" w:rsidRPr="003B43A3" w:rsidRDefault="00AF4A7B" w:rsidP="00AF4A7B">
      <w:pPr>
        <w:suppressAutoHyphens w:val="0"/>
        <w:autoSpaceDE w:val="0"/>
        <w:autoSpaceDN w:val="0"/>
        <w:adjustRightInd w:val="0"/>
        <w:jc w:val="both"/>
        <w:rPr>
          <w:rFonts w:asciiTheme="minorHAnsi" w:eastAsia="Calibri" w:hAnsiTheme="minorHAnsi" w:cs="Tahoma"/>
          <w:lang w:eastAsia="pl-PL"/>
        </w:rPr>
      </w:pPr>
      <w:r w:rsidRPr="003B43A3">
        <w:rPr>
          <w:rFonts w:asciiTheme="minorHAnsi" w:eastAsia="Calibri" w:hAnsiTheme="minorHAnsi" w:cs="Tahoma"/>
          <w:lang w:eastAsia="pl-PL"/>
        </w:rPr>
        <w:t>Powyższe 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zanie zachowuje wa</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no</w:t>
      </w:r>
      <w:r w:rsidRPr="003B43A3">
        <w:rPr>
          <w:rFonts w:asciiTheme="minorHAnsi" w:eastAsia="TTE23D5888t00" w:hAnsiTheme="minorHAnsi" w:cs="Tahoma"/>
          <w:lang w:eastAsia="pl-PL"/>
        </w:rPr>
        <w:t xml:space="preserve">ść </w:t>
      </w:r>
      <w:r w:rsidRPr="003B43A3">
        <w:rPr>
          <w:rFonts w:asciiTheme="minorHAnsi" w:eastAsia="Calibri" w:hAnsiTheme="minorHAnsi" w:cs="Tahoma"/>
          <w:lang w:eastAsia="pl-PL"/>
        </w:rPr>
        <w:t>w przypadku danych osobowych i medycznych bezterminowo, a w przypadku pozostałych danych przez cały okres trwania Umowy.</w:t>
      </w: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r w:rsidRPr="003B43A3">
        <w:rPr>
          <w:rFonts w:asciiTheme="minorHAnsi" w:eastAsia="Calibri" w:hAnsiTheme="minorHAnsi" w:cs="Tahoma"/>
          <w:lang w:eastAsia="pl-PL"/>
        </w:rPr>
        <w:t>……………………………. dnia ……………………….</w:t>
      </w: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r w:rsidRPr="003B43A3">
        <w:rPr>
          <w:rFonts w:asciiTheme="minorHAnsi" w:eastAsia="Calibri" w:hAnsiTheme="minorHAnsi" w:cs="Tahoma"/>
          <w:lang w:eastAsia="pl-PL"/>
        </w:rPr>
        <w:tab/>
      </w:r>
      <w:r w:rsidRPr="003B43A3">
        <w:rPr>
          <w:rFonts w:asciiTheme="minorHAnsi" w:eastAsia="Calibri" w:hAnsiTheme="minorHAnsi" w:cs="Tahoma"/>
          <w:lang w:eastAsia="pl-PL"/>
        </w:rPr>
        <w:tab/>
      </w:r>
      <w:r w:rsidRPr="003B43A3">
        <w:rPr>
          <w:rFonts w:asciiTheme="minorHAnsi" w:eastAsia="Calibri" w:hAnsiTheme="minorHAnsi" w:cs="Tahoma"/>
          <w:lang w:eastAsia="pl-PL"/>
        </w:rPr>
        <w:tab/>
      </w:r>
      <w:r w:rsidRPr="003B43A3">
        <w:rPr>
          <w:rFonts w:asciiTheme="minorHAnsi" w:eastAsia="Calibri" w:hAnsiTheme="minorHAnsi" w:cs="Tahoma"/>
          <w:lang w:eastAsia="pl-PL"/>
        </w:rPr>
        <w:tab/>
      </w:r>
      <w:r w:rsidRPr="003B43A3">
        <w:rPr>
          <w:rFonts w:asciiTheme="minorHAnsi" w:eastAsia="Calibri" w:hAnsiTheme="minorHAnsi" w:cs="Tahoma"/>
          <w:lang w:eastAsia="pl-PL"/>
        </w:rPr>
        <w:tab/>
      </w:r>
      <w:r w:rsidRPr="003B43A3">
        <w:rPr>
          <w:rFonts w:asciiTheme="minorHAnsi" w:eastAsia="Calibri" w:hAnsiTheme="minorHAnsi" w:cs="Tahoma"/>
          <w:lang w:eastAsia="pl-PL"/>
        </w:rPr>
        <w:tab/>
      </w:r>
      <w:r w:rsidRPr="003B43A3">
        <w:rPr>
          <w:rFonts w:asciiTheme="minorHAnsi" w:eastAsia="Calibri" w:hAnsiTheme="minorHAnsi" w:cs="Tahoma"/>
          <w:lang w:eastAsia="pl-PL"/>
        </w:rPr>
        <w:tab/>
        <w:t>Podpis pracownika:</w:t>
      </w: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w:t>
      </w: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miejscowość i data</w:t>
      </w: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jc w:val="right"/>
        <w:rPr>
          <w:rFonts w:asciiTheme="minorHAnsi" w:hAnsiTheme="minorHAnsi" w:cs="Tahoma"/>
        </w:rPr>
      </w:pPr>
      <w:r w:rsidRPr="003B43A3">
        <w:rPr>
          <w:rFonts w:asciiTheme="minorHAnsi" w:hAnsiTheme="minorHAnsi" w:cs="Tahoma"/>
        </w:rPr>
        <w:t>/podpis i pieczęć pełnomocnego przedstawiciela Wykonawcy/</w:t>
      </w: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pStyle w:val="Tekstpodstawowy"/>
        <w:rPr>
          <w:rFonts w:asciiTheme="minorHAnsi" w:hAnsiTheme="minorHAnsi" w:cs="Tahoma"/>
          <w:sz w:val="20"/>
        </w:rPr>
      </w:pPr>
    </w:p>
    <w:p w:rsidR="00AF4A7B" w:rsidRPr="003B43A3" w:rsidRDefault="00AF4A7B" w:rsidP="00AF4A7B">
      <w:pPr>
        <w:suppressAutoHyphens w:val="0"/>
        <w:rPr>
          <w:rFonts w:asciiTheme="minorHAnsi" w:hAnsiTheme="minorHAnsi" w:cs="Tahoma"/>
        </w:rPr>
      </w:pPr>
      <w:r w:rsidRPr="003B43A3">
        <w:rPr>
          <w:rFonts w:asciiTheme="minorHAnsi" w:hAnsiTheme="minorHAnsi" w:cs="Tahoma"/>
        </w:rPr>
        <w:br w:type="page"/>
      </w:r>
    </w:p>
    <w:p w:rsidR="00AF4A7B" w:rsidRPr="003B43A3" w:rsidRDefault="00AF4A7B" w:rsidP="00AF4A7B">
      <w:pPr>
        <w:spacing w:line="360" w:lineRule="auto"/>
        <w:jc w:val="right"/>
        <w:rPr>
          <w:rFonts w:asciiTheme="minorHAnsi" w:hAnsiTheme="minorHAnsi" w:cs="Tahoma"/>
          <w:b/>
        </w:rPr>
      </w:pPr>
      <w:r w:rsidRPr="003B43A3">
        <w:rPr>
          <w:rFonts w:asciiTheme="minorHAnsi" w:hAnsiTheme="minorHAnsi" w:cs="Tahoma"/>
          <w:b/>
        </w:rPr>
        <w:lastRenderedPageBreak/>
        <w:t>Załącznik Nr 6 do wzoru umowy – ochrona danych osobowych</w:t>
      </w:r>
    </w:p>
    <w:p w:rsidR="00AF4A7B" w:rsidRPr="003B43A3" w:rsidRDefault="00AF4A7B" w:rsidP="00AF4A7B">
      <w:pPr>
        <w:spacing w:line="360" w:lineRule="auto"/>
        <w:rPr>
          <w:rFonts w:asciiTheme="minorHAnsi" w:hAnsiTheme="minorHAnsi" w:cs="Tahoma"/>
          <w:b/>
        </w:rPr>
      </w:pPr>
    </w:p>
    <w:p w:rsidR="00AF4A7B" w:rsidRPr="003B43A3" w:rsidRDefault="00AF4A7B" w:rsidP="00AF4A7B">
      <w:pPr>
        <w:pStyle w:val="Tekstpodstawowy"/>
        <w:rPr>
          <w:rFonts w:asciiTheme="minorHAnsi" w:hAnsiTheme="minorHAnsi" w:cs="Tahoma"/>
          <w:sz w:val="20"/>
        </w:rPr>
      </w:pPr>
    </w:p>
    <w:p w:rsidR="00AF4A7B" w:rsidRPr="003B43A3" w:rsidRDefault="00AF4A7B" w:rsidP="00673869">
      <w:pPr>
        <w:pStyle w:val="Tekstpodstawowy"/>
        <w:numPr>
          <w:ilvl w:val="4"/>
          <w:numId w:val="34"/>
        </w:numPr>
        <w:ind w:left="567"/>
        <w:rPr>
          <w:rFonts w:asciiTheme="minorHAnsi" w:hAnsiTheme="minorHAnsi" w:cs="Tahoma"/>
          <w:sz w:val="20"/>
        </w:rPr>
      </w:pPr>
      <w:r w:rsidRPr="003B43A3">
        <w:rPr>
          <w:rFonts w:asciiTheme="minorHAnsi" w:hAnsiTheme="minorHAnsi" w:cs="Tahoma"/>
          <w:sz w:val="20"/>
        </w:rPr>
        <w:t>Zamawiający, jako Administrator Danych Osobowych w rozumieniu art. 7 pkt. 4 Ustawy o Ochronie Danych Osobowych z dnia 29 sierpnia 1997 r. (Dz.U. z 20</w:t>
      </w:r>
      <w:r w:rsidR="00504C8E">
        <w:rPr>
          <w:rFonts w:asciiTheme="minorHAnsi" w:hAnsiTheme="minorHAnsi" w:cs="Tahoma"/>
          <w:sz w:val="20"/>
        </w:rPr>
        <w:t>16</w:t>
      </w:r>
      <w:r w:rsidRPr="003B43A3">
        <w:rPr>
          <w:rFonts w:asciiTheme="minorHAnsi" w:hAnsiTheme="minorHAnsi" w:cs="Tahoma"/>
          <w:sz w:val="20"/>
        </w:rPr>
        <w:t xml:space="preserve">r </w:t>
      </w:r>
      <w:r w:rsidR="00504C8E">
        <w:rPr>
          <w:rFonts w:asciiTheme="minorHAnsi" w:hAnsiTheme="minorHAnsi" w:cs="Tahoma"/>
          <w:sz w:val="20"/>
        </w:rPr>
        <w:t>poz. 922</w:t>
      </w:r>
      <w:r w:rsidRPr="003B43A3">
        <w:rPr>
          <w:rFonts w:asciiTheme="minorHAnsi" w:hAnsiTheme="minorHAnsi" w:cs="Tahoma"/>
          <w:sz w:val="20"/>
        </w:rPr>
        <w:t>, z póź</w:t>
      </w:r>
      <w:r w:rsidR="00504C8E">
        <w:rPr>
          <w:rFonts w:asciiTheme="minorHAnsi" w:hAnsiTheme="minorHAnsi" w:cs="Tahoma"/>
          <w:sz w:val="20"/>
        </w:rPr>
        <w:t>n</w:t>
      </w:r>
      <w:r w:rsidRPr="003B43A3">
        <w:rPr>
          <w:rFonts w:asciiTheme="minorHAnsi" w:hAnsiTheme="minorHAnsi" w:cs="Tahoma"/>
          <w:sz w:val="20"/>
        </w:rPr>
        <w:t>. zm.) powierza przetwarzanie zbioru danych osobowych i medycznych pacjentów Wykonawcy oraz powierza przetwarzanie zbioru danych kadrowo-płacowych pracowników.</w:t>
      </w:r>
    </w:p>
    <w:p w:rsidR="00AF4A7B" w:rsidRPr="003B43A3" w:rsidRDefault="00AF4A7B" w:rsidP="00673869">
      <w:pPr>
        <w:pStyle w:val="Tekstpodstawowy"/>
        <w:numPr>
          <w:ilvl w:val="4"/>
          <w:numId w:val="34"/>
        </w:numPr>
        <w:ind w:left="567"/>
        <w:rPr>
          <w:rFonts w:asciiTheme="minorHAnsi" w:hAnsiTheme="minorHAnsi" w:cs="Tahoma"/>
          <w:sz w:val="20"/>
        </w:rPr>
      </w:pPr>
      <w:r w:rsidRPr="003B43A3">
        <w:rPr>
          <w:rFonts w:asciiTheme="minorHAnsi" w:hAnsiTheme="minorHAnsi" w:cs="Tahoma"/>
          <w:sz w:val="20"/>
        </w:rPr>
        <w:t>Dane osobowe przetwarzane będą przez Wykonawcę wyłącznie w celu realizacji przedmiotu Umowy, określonego w §2.</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Przetwarzanie danych osobowych będzie obejmować czynności, o których mowa w art. 7 pkt. 2 Ustawy o ochronie danych osobowych.</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Wykonawca gwarantuje, że do przetwarzania danych osobowych pochodzących z Oprogramowania Aplikacyjnego dopuszczeni będą wyłącznie pracownicy Wykonawcy lub podwykonawcy.</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 xml:space="preserve">Wykonawca oświadcza, że na życzenie Zamawiającego dostarczy w terminie 14 dni od wyrażenia przez niego takiej woli, oświadczenia o zachowaniu w tajemnicy danych osobowych podpisane przez personel Wykonawcy dedykowany do realizacji Umowy, w celu wydania jego członkom imiennych upoważnień, zgodnie z art.37 ustawy o ochronie danych osobowych. </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Jeżeli dojdzie do wydania up</w:t>
      </w:r>
      <w:r w:rsidR="00560B84">
        <w:rPr>
          <w:rFonts w:asciiTheme="minorHAnsi" w:hAnsiTheme="minorHAnsi" w:cs="Tahoma"/>
          <w:sz w:val="20"/>
          <w:szCs w:val="20"/>
        </w:rPr>
        <w:t>oważnień, o których mowa w ust. 5</w:t>
      </w:r>
      <w:r w:rsidRPr="003B43A3">
        <w:rPr>
          <w:rFonts w:asciiTheme="minorHAnsi" w:hAnsiTheme="minorHAnsi" w:cs="Tahoma"/>
          <w:sz w:val="20"/>
          <w:szCs w:val="20"/>
        </w:rPr>
        <w:t xml:space="preserve"> powyżej, każdorazowo przy zmianie personelu Wykonawcy dedykowanego do realizacji Umowy Wykonawca będzie zobligowany do dostarczenia oświadczeń dla nowo powołanych członków personelu.</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Wykonawca ma obowiązek zastosować się do wskazań Zamawiającego mających na celu usunięcie stwierdzonych uchybień lub poprawę stanu bezpieczeństwa przetwarzania danych osobowych.</w:t>
      </w:r>
    </w:p>
    <w:p w:rsidR="00AF4A7B" w:rsidRPr="003B43A3" w:rsidRDefault="00AF4A7B" w:rsidP="00673869">
      <w:pPr>
        <w:pStyle w:val="literowywcity"/>
        <w:numPr>
          <w:ilvl w:val="4"/>
          <w:numId w:val="34"/>
        </w:numPr>
        <w:ind w:left="567"/>
        <w:rPr>
          <w:rFonts w:asciiTheme="minorHAnsi" w:hAnsiTheme="minorHAnsi" w:cs="Tahoma"/>
          <w:sz w:val="20"/>
          <w:szCs w:val="20"/>
        </w:rPr>
      </w:pPr>
      <w:r w:rsidRPr="003B43A3">
        <w:rPr>
          <w:rFonts w:asciiTheme="minorHAnsi" w:hAnsiTheme="minorHAnsi" w:cs="Tahoma"/>
          <w:sz w:val="20"/>
          <w:szCs w:val="20"/>
        </w:rPr>
        <w:t>Każdorazowo przekazanie danych osobowych zostaje potwierdzane w formie pisemnej, protokołem sporządzony w dwóch egzemplarzach po jednym dla każdej ze stron.</w:t>
      </w: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suppressAutoHyphens w:val="0"/>
        <w:autoSpaceDE w:val="0"/>
        <w:autoSpaceDN w:val="0"/>
        <w:adjustRightInd w:val="0"/>
        <w:jc w:val="center"/>
        <w:rPr>
          <w:rFonts w:asciiTheme="minorHAnsi" w:eastAsia="Calibri" w:hAnsiTheme="minorHAnsi" w:cs="Tahoma"/>
          <w:b/>
          <w:bCs/>
          <w:lang w:eastAsia="pl-PL"/>
        </w:rPr>
      </w:pPr>
      <w:r w:rsidRPr="003B43A3">
        <w:rPr>
          <w:rFonts w:asciiTheme="minorHAnsi" w:eastAsia="Calibri" w:hAnsiTheme="minorHAnsi" w:cs="Tahoma"/>
          <w:b/>
          <w:bCs/>
          <w:lang w:eastAsia="pl-PL"/>
        </w:rPr>
        <w:t>Ochrona Danych Osobowych</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lang w:eastAsia="pl-PL"/>
        </w:rPr>
      </w:pPr>
      <w:r w:rsidRPr="003B43A3">
        <w:rPr>
          <w:rFonts w:asciiTheme="minorHAnsi" w:eastAsia="Calibri" w:hAnsiTheme="minorHAnsi" w:cs="Tahoma"/>
          <w:lang w:eastAsia="pl-PL"/>
        </w:rPr>
        <w:t>W celu prawidłowego wykonania przez Wykonawc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zków wynikaj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z Umowy i wył</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cznie w zakresie niezb</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dnym dla wykonania przez Wykonawc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takich 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zków,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 b</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d</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 xml:space="preserve">cy Administratorem Danych Osobowych w rozumieniu Ustawy o ochronie danych osobowych (tj. jedn. </w:t>
      </w:r>
      <w:r w:rsidR="00560B84">
        <w:rPr>
          <w:rFonts w:asciiTheme="minorHAnsi" w:eastAsia="Calibri" w:hAnsiTheme="minorHAnsi" w:cs="Tahoma"/>
          <w:lang w:eastAsia="pl-PL"/>
        </w:rPr>
        <w:t>z 2016 poz. 922</w:t>
      </w:r>
      <w:r w:rsidRPr="003B43A3">
        <w:rPr>
          <w:rFonts w:asciiTheme="minorHAnsi" w:eastAsia="Calibri" w:hAnsiTheme="minorHAnsi" w:cs="Tahoma"/>
          <w:lang w:eastAsia="pl-PL"/>
        </w:rPr>
        <w:t xml:space="preserve"> z pó</w:t>
      </w:r>
      <w:r w:rsidRPr="003B43A3">
        <w:rPr>
          <w:rFonts w:asciiTheme="minorHAnsi" w:eastAsia="TTE23D5888t00" w:hAnsiTheme="minorHAnsi" w:cs="Tahoma"/>
          <w:lang w:eastAsia="pl-PL"/>
        </w:rPr>
        <w:t>ź</w:t>
      </w:r>
      <w:r w:rsidRPr="003B43A3">
        <w:rPr>
          <w:rFonts w:asciiTheme="minorHAnsi" w:eastAsia="Calibri" w:hAnsiTheme="minorHAnsi" w:cs="Tahoma"/>
          <w:lang w:eastAsia="pl-PL"/>
        </w:rPr>
        <w:t>n. zm.) powierza Wykonawcy przetwarzanie wszelkich rodzajów danych osobowych przetwarzanych w systemie informatycznym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cego, przy u</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yciu Oprogramowania Aplikacyjnego, w zakresie okre</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lonym szczegółowo w dokumentacji technicznej Oprogramowania Aplikacyjnego jednak wył</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cznie w zakresie ich opracowywania, utrwalania i przechowywania na podstawie ustawy z dnia 29 sierpnia 1997 r. o ochronie danych osobowych. Wykonywanie przez Wykonawc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operacji przetwarzania danych w zakresie lub celu przekraczaj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cych zakres i cel opisane powy</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ej wymaga ka</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dorazowej pisemnej zgody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cego.</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lang w:eastAsia="pl-PL"/>
        </w:rPr>
      </w:pPr>
      <w:r w:rsidRPr="003B43A3">
        <w:rPr>
          <w:rFonts w:asciiTheme="minorHAnsi" w:eastAsia="Calibri" w:hAnsiTheme="minorHAnsi" w:cs="Tahoma"/>
          <w:lang w:eastAsia="pl-PL"/>
        </w:rPr>
        <w:t>Dost</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p Wykonawcy do danych osobowych odbywa 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z zastrzeżeniem dopełnienia przez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cego wymogów okre</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lonych w rozporz</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dzeniu Ministra Spraw Wewn</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trznych i Administracji z dnia 29 kwietnia 2004 r. w sprawie dokumentacji przetwarzania danych osobowych oraz warunków technicznych i organizacyjnych, jakim powinny odpowiada</w:t>
      </w:r>
      <w:r w:rsidRPr="003B43A3">
        <w:rPr>
          <w:rFonts w:asciiTheme="minorHAnsi" w:eastAsia="TTE23D5888t00" w:hAnsiTheme="minorHAnsi" w:cs="Tahoma"/>
          <w:lang w:eastAsia="pl-PL"/>
        </w:rPr>
        <w:t xml:space="preserve">ć </w:t>
      </w:r>
      <w:r w:rsidRPr="003B43A3">
        <w:rPr>
          <w:rFonts w:asciiTheme="minorHAnsi" w:eastAsia="Calibri" w:hAnsiTheme="minorHAnsi" w:cs="Tahoma"/>
          <w:lang w:eastAsia="pl-PL"/>
        </w:rPr>
        <w:t>urz</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dzenia i systemy informatyczne słu</w:t>
      </w:r>
      <w:r w:rsidRPr="003B43A3">
        <w:rPr>
          <w:rFonts w:asciiTheme="minorHAnsi" w:eastAsia="TTE23D5888t00" w:hAnsiTheme="minorHAnsi" w:cs="Tahoma"/>
          <w:lang w:eastAsia="pl-PL"/>
        </w:rPr>
        <w:t>żą</w:t>
      </w:r>
      <w:r w:rsidRPr="003B43A3">
        <w:rPr>
          <w:rFonts w:asciiTheme="minorHAnsi" w:eastAsia="Calibri" w:hAnsiTheme="minorHAnsi" w:cs="Tahoma"/>
          <w:lang w:eastAsia="pl-PL"/>
        </w:rPr>
        <w:t>ce do przetwarzania danych osobowych (Dz.U. nr 100, poz. 1024</w:t>
      </w:r>
      <w:r w:rsidR="00560B84">
        <w:rPr>
          <w:rFonts w:asciiTheme="minorHAnsi" w:eastAsia="Calibri" w:hAnsiTheme="minorHAnsi" w:cs="Tahoma"/>
          <w:lang w:eastAsia="pl-PL"/>
        </w:rPr>
        <w:t xml:space="preserve"> z późn. zm.</w:t>
      </w:r>
      <w:r w:rsidRPr="003B43A3">
        <w:rPr>
          <w:rFonts w:asciiTheme="minorHAnsi" w:eastAsia="Calibri" w:hAnsiTheme="minorHAnsi" w:cs="Tahoma"/>
          <w:lang w:eastAsia="pl-PL"/>
        </w:rPr>
        <w:t>).</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bCs/>
          <w:lang w:eastAsia="pl-PL"/>
        </w:rPr>
      </w:pPr>
      <w:r w:rsidRPr="003B43A3">
        <w:rPr>
          <w:rFonts w:asciiTheme="minorHAnsi" w:eastAsia="Calibri" w:hAnsiTheme="minorHAnsi" w:cs="Tahoma"/>
          <w:lang w:eastAsia="pl-PL"/>
        </w:rPr>
        <w:t>Wykonawca 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zuje 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zapozna</w:t>
      </w:r>
      <w:r w:rsidRPr="003B43A3">
        <w:rPr>
          <w:rFonts w:asciiTheme="minorHAnsi" w:eastAsia="TTE23D5888t00" w:hAnsiTheme="minorHAnsi" w:cs="Tahoma"/>
          <w:lang w:eastAsia="pl-PL"/>
        </w:rPr>
        <w:t xml:space="preserve">ć </w:t>
      </w:r>
      <w:r w:rsidRPr="003B43A3">
        <w:rPr>
          <w:rFonts w:asciiTheme="minorHAnsi" w:eastAsia="Calibri" w:hAnsiTheme="minorHAnsi" w:cs="Tahoma"/>
          <w:lang w:eastAsia="pl-PL"/>
        </w:rPr>
        <w:t>upowa</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nione osoby z przepisami dotycz</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cymi ochrony danych osobowych, w tym wewn</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trznymi regulacjami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cego oraz 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za</w:t>
      </w:r>
      <w:r w:rsidRPr="003B43A3">
        <w:rPr>
          <w:rFonts w:asciiTheme="minorHAnsi" w:eastAsia="TTE23D5888t00" w:hAnsiTheme="minorHAnsi" w:cs="Tahoma"/>
          <w:lang w:eastAsia="pl-PL"/>
        </w:rPr>
        <w:t xml:space="preserve">ć </w:t>
      </w:r>
      <w:r w:rsidRPr="003B43A3">
        <w:rPr>
          <w:rFonts w:asciiTheme="minorHAnsi" w:eastAsia="Calibri" w:hAnsiTheme="minorHAnsi" w:cs="Tahoma"/>
          <w:lang w:eastAsia="pl-PL"/>
        </w:rPr>
        <w:t>je do ich stosowania, a tak</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e do zachowania w tajemnicy danych osobowych uzyskanych w zwi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zku z wykonywaniem Umowy. W celu wykonania niniejszego 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zku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 zobowi</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zuje si</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każdorazowo dostarczy</w:t>
      </w:r>
      <w:r w:rsidRPr="003B43A3">
        <w:rPr>
          <w:rFonts w:asciiTheme="minorHAnsi" w:eastAsia="TTE23D5888t00" w:hAnsiTheme="minorHAnsi" w:cs="Tahoma"/>
          <w:lang w:eastAsia="pl-PL"/>
        </w:rPr>
        <w:t xml:space="preserve">ć </w:t>
      </w:r>
      <w:r w:rsidRPr="003B43A3">
        <w:rPr>
          <w:rFonts w:asciiTheme="minorHAnsi" w:eastAsia="Calibri" w:hAnsiTheme="minorHAnsi" w:cs="Tahoma"/>
          <w:lang w:eastAsia="pl-PL"/>
        </w:rPr>
        <w:t>Wykonawcy odpowiednie przepisy wewn</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trzne, których zakres stosowania przez Wykonawc</w:t>
      </w:r>
      <w:r w:rsidRPr="003B43A3">
        <w:rPr>
          <w:rFonts w:asciiTheme="minorHAnsi" w:eastAsia="TTE23D5888t00" w:hAnsiTheme="minorHAnsi" w:cs="Tahoma"/>
          <w:lang w:eastAsia="pl-PL"/>
        </w:rPr>
        <w:t xml:space="preserve">ę </w:t>
      </w:r>
      <w:r w:rsidRPr="003B43A3">
        <w:rPr>
          <w:rFonts w:asciiTheme="minorHAnsi" w:eastAsia="Calibri" w:hAnsiTheme="minorHAnsi" w:cs="Tahoma"/>
          <w:lang w:eastAsia="pl-PL"/>
        </w:rPr>
        <w:t>podlega uzgodnieniu pomi</w:t>
      </w:r>
      <w:r w:rsidRPr="003B43A3">
        <w:rPr>
          <w:rFonts w:asciiTheme="minorHAnsi" w:eastAsia="TTE23D5888t00" w:hAnsiTheme="minorHAnsi" w:cs="Tahoma"/>
          <w:lang w:eastAsia="pl-PL"/>
        </w:rPr>
        <w:t>ę</w:t>
      </w:r>
      <w:r w:rsidRPr="003B43A3">
        <w:rPr>
          <w:rFonts w:asciiTheme="minorHAnsi" w:eastAsia="Calibri" w:hAnsiTheme="minorHAnsi" w:cs="Tahoma"/>
          <w:lang w:eastAsia="pl-PL"/>
        </w:rPr>
        <w:t>dzy Stronami.</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lang w:eastAsia="pl-PL"/>
        </w:rPr>
      </w:pPr>
      <w:r w:rsidRPr="003B43A3">
        <w:rPr>
          <w:rFonts w:asciiTheme="minorHAnsi" w:eastAsia="Calibri" w:hAnsiTheme="minorHAnsi" w:cs="Tahoma"/>
          <w:bCs/>
          <w:lang w:eastAsia="pl-PL"/>
        </w:rPr>
        <w:t>Wykonawca o</w:t>
      </w:r>
      <w:r w:rsidRPr="003B43A3">
        <w:rPr>
          <w:rFonts w:asciiTheme="minorHAnsi" w:eastAsia="TTE1BD7D70t00" w:hAnsiTheme="minorHAnsi" w:cs="Tahoma"/>
          <w:lang w:eastAsia="pl-PL"/>
        </w:rPr>
        <w:t>ś</w:t>
      </w:r>
      <w:r w:rsidRPr="003B43A3">
        <w:rPr>
          <w:rFonts w:asciiTheme="minorHAnsi" w:eastAsia="Calibri" w:hAnsiTheme="minorHAnsi" w:cs="Tahoma"/>
          <w:bCs/>
          <w:lang w:eastAsia="pl-PL"/>
        </w:rPr>
        <w:t xml:space="preserve">wiadcza, iżzastosuje </w:t>
      </w:r>
      <w:r w:rsidRPr="003B43A3">
        <w:rPr>
          <w:rFonts w:asciiTheme="minorHAnsi" w:eastAsia="TTE1BD7D70t00" w:hAnsiTheme="minorHAnsi" w:cs="Tahoma"/>
          <w:lang w:eastAsia="pl-PL"/>
        </w:rPr>
        <w:t>ś</w:t>
      </w:r>
      <w:r w:rsidRPr="003B43A3">
        <w:rPr>
          <w:rFonts w:asciiTheme="minorHAnsi" w:eastAsia="Calibri" w:hAnsiTheme="minorHAnsi" w:cs="Tahoma"/>
          <w:bCs/>
          <w:lang w:eastAsia="pl-PL"/>
        </w:rPr>
        <w:t>rodki zabezpieczaj</w:t>
      </w:r>
      <w:r w:rsidRPr="003B43A3">
        <w:rPr>
          <w:rFonts w:asciiTheme="minorHAnsi" w:eastAsia="TTE1BD7D70t00" w:hAnsiTheme="minorHAnsi" w:cs="Tahoma"/>
          <w:lang w:eastAsia="pl-PL"/>
        </w:rPr>
        <w:t>ą</w:t>
      </w:r>
      <w:r w:rsidRPr="003B43A3">
        <w:rPr>
          <w:rFonts w:asciiTheme="minorHAnsi" w:eastAsia="Calibri" w:hAnsiTheme="minorHAnsi" w:cs="Tahoma"/>
          <w:bCs/>
          <w:lang w:eastAsia="pl-PL"/>
        </w:rPr>
        <w:t xml:space="preserve">ce, o których mowa w art. 36-39 ustawy </w:t>
      </w:r>
      <w:r w:rsidR="00560B84">
        <w:rPr>
          <w:rFonts w:asciiTheme="minorHAnsi" w:eastAsia="Calibri" w:hAnsiTheme="minorHAnsi" w:cs="Tahoma"/>
          <w:bCs/>
          <w:lang w:eastAsia="pl-PL"/>
        </w:rPr>
        <w:t>o ochronie danych osobowych (</w:t>
      </w:r>
      <w:r w:rsidRPr="003B43A3">
        <w:rPr>
          <w:rFonts w:asciiTheme="minorHAnsi" w:eastAsia="Calibri" w:hAnsiTheme="minorHAnsi" w:cs="Tahoma"/>
          <w:bCs/>
          <w:lang w:eastAsia="pl-PL"/>
        </w:rPr>
        <w:t xml:space="preserve">Dz. U. </w:t>
      </w:r>
      <w:r w:rsidR="00560B84">
        <w:rPr>
          <w:rFonts w:asciiTheme="minorHAnsi" w:eastAsia="Calibri" w:hAnsiTheme="minorHAnsi" w:cs="Tahoma"/>
          <w:bCs/>
          <w:lang w:eastAsia="pl-PL"/>
        </w:rPr>
        <w:t xml:space="preserve">z 2016r. </w:t>
      </w:r>
      <w:r w:rsidRPr="003B43A3">
        <w:rPr>
          <w:rFonts w:asciiTheme="minorHAnsi" w:eastAsia="Calibri" w:hAnsiTheme="minorHAnsi" w:cs="Tahoma"/>
          <w:bCs/>
          <w:lang w:eastAsia="pl-PL"/>
        </w:rPr>
        <w:t>poz. 92</w:t>
      </w:r>
      <w:r w:rsidR="00560B84">
        <w:rPr>
          <w:rFonts w:asciiTheme="minorHAnsi" w:eastAsia="Calibri" w:hAnsiTheme="minorHAnsi" w:cs="Tahoma"/>
          <w:bCs/>
          <w:lang w:eastAsia="pl-PL"/>
        </w:rPr>
        <w:t>2</w:t>
      </w:r>
      <w:r w:rsidRPr="003B43A3">
        <w:rPr>
          <w:rFonts w:asciiTheme="minorHAnsi" w:eastAsia="Calibri" w:hAnsiTheme="minorHAnsi" w:cs="Tahoma"/>
          <w:bCs/>
          <w:lang w:eastAsia="pl-PL"/>
        </w:rPr>
        <w:t xml:space="preserve"> z pó</w:t>
      </w:r>
      <w:r w:rsidRPr="003B43A3">
        <w:rPr>
          <w:rFonts w:asciiTheme="minorHAnsi" w:eastAsia="TTE1BD7D70t00" w:hAnsiTheme="minorHAnsi" w:cs="Tahoma"/>
          <w:lang w:eastAsia="pl-PL"/>
        </w:rPr>
        <w:t>ź</w:t>
      </w:r>
      <w:r w:rsidRPr="003B43A3">
        <w:rPr>
          <w:rFonts w:asciiTheme="minorHAnsi" w:eastAsia="Calibri" w:hAnsiTheme="minorHAnsi" w:cs="Tahoma"/>
          <w:bCs/>
          <w:lang w:eastAsia="pl-PL"/>
        </w:rPr>
        <w:t>n. zm.) oraz w rozporz</w:t>
      </w:r>
      <w:r w:rsidRPr="003B43A3">
        <w:rPr>
          <w:rFonts w:asciiTheme="minorHAnsi" w:eastAsia="TTE1BD7D70t00" w:hAnsiTheme="minorHAnsi" w:cs="Tahoma"/>
          <w:lang w:eastAsia="pl-PL"/>
        </w:rPr>
        <w:t>ą</w:t>
      </w:r>
      <w:r w:rsidRPr="003B43A3">
        <w:rPr>
          <w:rFonts w:asciiTheme="minorHAnsi" w:eastAsia="Calibri" w:hAnsiTheme="minorHAnsi" w:cs="Tahoma"/>
          <w:bCs/>
          <w:lang w:eastAsia="pl-PL"/>
        </w:rPr>
        <w:t>dzeniu Ministra Spraw Wewn</w:t>
      </w:r>
      <w:r w:rsidRPr="003B43A3">
        <w:rPr>
          <w:rFonts w:asciiTheme="minorHAnsi" w:eastAsia="TTE1BD7D70t00" w:hAnsiTheme="minorHAnsi" w:cs="Tahoma"/>
          <w:lang w:eastAsia="pl-PL"/>
        </w:rPr>
        <w:t>ę</w:t>
      </w:r>
      <w:r w:rsidRPr="003B43A3">
        <w:rPr>
          <w:rFonts w:asciiTheme="minorHAnsi" w:eastAsia="Calibri" w:hAnsiTheme="minorHAnsi" w:cs="Tahoma"/>
          <w:bCs/>
          <w:lang w:eastAsia="pl-PL"/>
        </w:rPr>
        <w:t>trznych i Administracji z dnia 29 kwietnia 2004 r. w sprawie dokumentacji przetwarzania danych osobowych oraz warunków technicznych i organizacyjnych, jakim powinny odpowiada</w:t>
      </w:r>
      <w:r w:rsidRPr="003B43A3">
        <w:rPr>
          <w:rFonts w:asciiTheme="minorHAnsi" w:eastAsia="TTE1BD7D70t00" w:hAnsiTheme="minorHAnsi" w:cs="Tahoma"/>
          <w:lang w:eastAsia="pl-PL"/>
        </w:rPr>
        <w:t xml:space="preserve">ć </w:t>
      </w:r>
      <w:r w:rsidRPr="003B43A3">
        <w:rPr>
          <w:rFonts w:asciiTheme="minorHAnsi" w:eastAsia="Calibri" w:hAnsiTheme="minorHAnsi" w:cs="Tahoma"/>
          <w:bCs/>
          <w:lang w:eastAsia="pl-PL"/>
        </w:rPr>
        <w:t>urz</w:t>
      </w:r>
      <w:r w:rsidRPr="003B43A3">
        <w:rPr>
          <w:rFonts w:asciiTheme="minorHAnsi" w:eastAsia="TTE1BD7D70t00" w:hAnsiTheme="minorHAnsi" w:cs="Tahoma"/>
          <w:lang w:eastAsia="pl-PL"/>
        </w:rPr>
        <w:t>ą</w:t>
      </w:r>
      <w:r w:rsidRPr="003B43A3">
        <w:rPr>
          <w:rFonts w:asciiTheme="minorHAnsi" w:eastAsia="Calibri" w:hAnsiTheme="minorHAnsi" w:cs="Tahoma"/>
          <w:bCs/>
          <w:lang w:eastAsia="pl-PL"/>
        </w:rPr>
        <w:t>dzenia i systemy informatyczne słu</w:t>
      </w:r>
      <w:r w:rsidRPr="003B43A3">
        <w:rPr>
          <w:rFonts w:asciiTheme="minorHAnsi" w:eastAsia="TTE1BD7D70t00" w:hAnsiTheme="minorHAnsi" w:cs="Tahoma"/>
          <w:lang w:eastAsia="pl-PL"/>
        </w:rPr>
        <w:t>żą</w:t>
      </w:r>
      <w:r w:rsidRPr="003B43A3">
        <w:rPr>
          <w:rFonts w:asciiTheme="minorHAnsi" w:eastAsia="Calibri" w:hAnsiTheme="minorHAnsi" w:cs="Tahoma"/>
          <w:bCs/>
          <w:lang w:eastAsia="pl-PL"/>
        </w:rPr>
        <w:t>ce do przetwarzania danych osobowych (Dz.U. nr 100, poz. 1024</w:t>
      </w:r>
      <w:r w:rsidR="00560B84">
        <w:rPr>
          <w:rFonts w:asciiTheme="minorHAnsi" w:eastAsia="Calibri" w:hAnsiTheme="minorHAnsi" w:cs="Tahoma"/>
          <w:bCs/>
          <w:lang w:eastAsia="pl-PL"/>
        </w:rPr>
        <w:t xml:space="preserve"> z późn. zm.</w:t>
      </w:r>
      <w:r w:rsidRPr="003B43A3">
        <w:rPr>
          <w:rFonts w:asciiTheme="minorHAnsi" w:eastAsia="Calibri" w:hAnsiTheme="minorHAnsi" w:cs="Tahoma"/>
          <w:bCs/>
          <w:lang w:eastAsia="pl-PL"/>
        </w:rPr>
        <w:t>).</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lang w:eastAsia="pl-PL"/>
        </w:rPr>
      </w:pPr>
      <w:r w:rsidRPr="003B43A3">
        <w:rPr>
          <w:rFonts w:asciiTheme="minorHAnsi" w:eastAsia="Calibri" w:hAnsiTheme="minorHAnsi" w:cs="Tahoma"/>
          <w:lang w:eastAsia="pl-PL"/>
        </w:rPr>
        <w:t>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 o</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 xml:space="preserve">wiadcza, </w:t>
      </w:r>
      <w:r w:rsidRPr="003B43A3">
        <w:rPr>
          <w:rFonts w:asciiTheme="minorHAnsi" w:eastAsia="TTE23D5888t00" w:hAnsiTheme="minorHAnsi" w:cs="Tahoma"/>
          <w:lang w:eastAsia="pl-PL"/>
        </w:rPr>
        <w:t>ż</w:t>
      </w:r>
      <w:r w:rsidRPr="003B43A3">
        <w:rPr>
          <w:rFonts w:asciiTheme="minorHAnsi" w:eastAsia="Calibri" w:hAnsiTheme="minorHAnsi" w:cs="Tahoma"/>
          <w:lang w:eastAsia="pl-PL"/>
        </w:rPr>
        <w:t>e przetwarza powierzone dane osobowe na podstawie art. 27 ust. 2 pkt 7 Ustawy o ochronie danych osobowych.</w:t>
      </w:r>
    </w:p>
    <w:p w:rsidR="00AF4A7B" w:rsidRPr="003B43A3" w:rsidRDefault="00AF4A7B" w:rsidP="00673869">
      <w:pPr>
        <w:pStyle w:val="Akapitzlist"/>
        <w:numPr>
          <w:ilvl w:val="3"/>
          <w:numId w:val="9"/>
        </w:numPr>
        <w:suppressAutoHyphens w:val="0"/>
        <w:autoSpaceDE w:val="0"/>
        <w:autoSpaceDN w:val="0"/>
        <w:adjustRightInd w:val="0"/>
        <w:ind w:left="567" w:hanging="425"/>
        <w:jc w:val="both"/>
        <w:rPr>
          <w:rFonts w:asciiTheme="minorHAnsi" w:eastAsia="Calibri" w:hAnsiTheme="minorHAnsi" w:cs="Tahoma"/>
          <w:lang w:eastAsia="pl-PL"/>
        </w:rPr>
      </w:pPr>
      <w:r w:rsidRPr="003B43A3">
        <w:rPr>
          <w:rFonts w:asciiTheme="minorHAnsi" w:eastAsia="Calibri" w:hAnsiTheme="minorHAnsi" w:cs="Tahoma"/>
          <w:lang w:eastAsia="pl-PL"/>
        </w:rPr>
        <w:lastRenderedPageBreak/>
        <w:t>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cy udziela Wykonawcy pełnomocnictwa do powierzenia w imieniu Zamawiaj</w:t>
      </w:r>
      <w:r w:rsidRPr="003B43A3">
        <w:rPr>
          <w:rFonts w:asciiTheme="minorHAnsi" w:eastAsia="TTE23D5888t00" w:hAnsiTheme="minorHAnsi" w:cs="Tahoma"/>
          <w:lang w:eastAsia="pl-PL"/>
        </w:rPr>
        <w:t>ą</w:t>
      </w:r>
      <w:r w:rsidRPr="003B43A3">
        <w:rPr>
          <w:rFonts w:asciiTheme="minorHAnsi" w:eastAsia="Calibri" w:hAnsiTheme="minorHAnsi" w:cs="Tahoma"/>
          <w:lang w:eastAsia="pl-PL"/>
        </w:rPr>
        <w:t>cego, przetwarzania danych osobowych, o których mowa w ust.1, przy odpowiednim zastosowaniu zasad okre</w:t>
      </w:r>
      <w:r w:rsidRPr="003B43A3">
        <w:rPr>
          <w:rFonts w:asciiTheme="minorHAnsi" w:eastAsia="TTE23D5888t00" w:hAnsiTheme="minorHAnsi" w:cs="Tahoma"/>
          <w:lang w:eastAsia="pl-PL"/>
        </w:rPr>
        <w:t>ś</w:t>
      </w:r>
      <w:r w:rsidRPr="003B43A3">
        <w:rPr>
          <w:rFonts w:asciiTheme="minorHAnsi" w:eastAsia="Calibri" w:hAnsiTheme="minorHAnsi" w:cs="Tahoma"/>
          <w:lang w:eastAsia="pl-PL"/>
        </w:rPr>
        <w:t>lonych w ust. 1 do 4, osobom trzecim, którym Wykonawca powierzy wykonanie przedmiotu Umowy.</w:t>
      </w:r>
    </w:p>
    <w:p w:rsidR="00AF4A7B" w:rsidRPr="003B43A3" w:rsidRDefault="00AF4A7B" w:rsidP="00AF4A7B">
      <w:pPr>
        <w:rPr>
          <w:rFonts w:asciiTheme="minorHAnsi" w:hAnsiTheme="minorHAnsi" w:cs="Tahoma"/>
        </w:rPr>
      </w:pPr>
    </w:p>
    <w:p w:rsidR="00AF4A7B" w:rsidRPr="003B43A3" w:rsidRDefault="00AF4A7B" w:rsidP="00AF4A7B">
      <w:pPr>
        <w:rPr>
          <w:rFonts w:asciiTheme="minorHAnsi" w:hAnsiTheme="minorHAnsi" w:cs="Tahoma"/>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w:t>
      </w:r>
    </w:p>
    <w:p w:rsidR="00AF4A7B" w:rsidRPr="003B43A3" w:rsidRDefault="00AF4A7B" w:rsidP="00AF4A7B">
      <w:pPr>
        <w:ind w:right="6236"/>
        <w:jc w:val="center"/>
        <w:rPr>
          <w:rFonts w:asciiTheme="minorHAnsi" w:hAnsiTheme="minorHAnsi" w:cs="Tahoma"/>
        </w:rPr>
      </w:pPr>
      <w:r w:rsidRPr="003B43A3">
        <w:rPr>
          <w:rFonts w:asciiTheme="minorHAnsi" w:hAnsiTheme="minorHAnsi" w:cs="Tahoma"/>
        </w:rPr>
        <w:t>miejscowość i data</w:t>
      </w:r>
    </w:p>
    <w:p w:rsidR="00AF4A7B" w:rsidRPr="003B43A3" w:rsidRDefault="00AF4A7B" w:rsidP="00AF4A7B">
      <w:pPr>
        <w:jc w:val="both"/>
        <w:rPr>
          <w:rFonts w:asciiTheme="minorHAnsi" w:hAnsiTheme="minorHAnsi" w:cs="Tahoma"/>
        </w:rPr>
      </w:pPr>
    </w:p>
    <w:p w:rsidR="00AF4A7B" w:rsidRPr="003B43A3" w:rsidRDefault="00AF4A7B" w:rsidP="00AF4A7B">
      <w:pPr>
        <w:jc w:val="both"/>
        <w:rPr>
          <w:rFonts w:asciiTheme="minorHAnsi" w:hAnsiTheme="minorHAnsi" w:cs="Tahoma"/>
        </w:rPr>
      </w:pPr>
    </w:p>
    <w:p w:rsidR="00AF4A7B" w:rsidRPr="003B43A3" w:rsidRDefault="00AF4A7B" w:rsidP="00AF4A7B">
      <w:pPr>
        <w:jc w:val="right"/>
        <w:rPr>
          <w:rFonts w:asciiTheme="minorHAnsi" w:hAnsiTheme="minorHAnsi" w:cs="Tahoma"/>
        </w:rPr>
      </w:pPr>
      <w:r w:rsidRPr="003B43A3">
        <w:rPr>
          <w:rFonts w:asciiTheme="minorHAnsi" w:hAnsiTheme="minorHAnsi" w:cs="Tahoma"/>
        </w:rPr>
        <w:t>/podpis i pieczęć pełnomocnego przedstawiciela Wykonawcy/</w:t>
      </w:r>
    </w:p>
    <w:p w:rsidR="00AF4A7B" w:rsidRPr="003B43A3" w:rsidRDefault="00AF4A7B" w:rsidP="00AF4A7B">
      <w:pPr>
        <w:suppressAutoHyphens w:val="0"/>
        <w:autoSpaceDE w:val="0"/>
        <w:autoSpaceDN w:val="0"/>
        <w:adjustRightInd w:val="0"/>
        <w:rPr>
          <w:rFonts w:asciiTheme="minorHAnsi" w:eastAsia="Calibri" w:hAnsiTheme="minorHAnsi" w:cs="Tahoma"/>
          <w:lang w:eastAsia="pl-PL"/>
        </w:rPr>
      </w:pPr>
    </w:p>
    <w:p w:rsidR="00AF4A7B" w:rsidRPr="003B43A3" w:rsidRDefault="00AF4A7B" w:rsidP="00AF4A7B">
      <w:pPr>
        <w:rPr>
          <w:rFonts w:asciiTheme="minorHAnsi" w:hAnsiTheme="minorHAnsi" w:cs="Tahoma"/>
        </w:rPr>
      </w:pPr>
    </w:p>
    <w:p w:rsidR="00AF4A7B" w:rsidRPr="003B43A3" w:rsidRDefault="00AF4A7B" w:rsidP="00AF4A7B">
      <w:pPr>
        <w:rPr>
          <w:rFonts w:asciiTheme="minorHAnsi" w:hAnsiTheme="minorHAnsi"/>
        </w:rPr>
      </w:pPr>
    </w:p>
    <w:p w:rsidR="002978F1" w:rsidRPr="003B43A3" w:rsidRDefault="002978F1">
      <w:pPr>
        <w:rPr>
          <w:rFonts w:asciiTheme="minorHAnsi" w:hAnsiTheme="minorHAnsi"/>
        </w:rPr>
      </w:pPr>
    </w:p>
    <w:sectPr w:rsidR="002978F1" w:rsidRPr="003B43A3" w:rsidSect="00F606AF">
      <w:footerReference w:type="default" r:id="rId8"/>
      <w:footerReference w:type="first" r:id="rId9"/>
      <w:footnotePr>
        <w:pos w:val="beneathText"/>
      </w:footnotePr>
      <w:pgSz w:w="11905" w:h="16837"/>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31" w:rsidRDefault="00233931">
      <w:r>
        <w:separator/>
      </w:r>
    </w:p>
  </w:endnote>
  <w:endnote w:type="continuationSeparator" w:id="1">
    <w:p w:rsidR="00233931" w:rsidRDefault="00233931">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L Bangkok">
    <w:altName w:val="Courier New"/>
    <w:charset w:val="00"/>
    <w:family w:val="swiss"/>
    <w:pitch w:val="variable"/>
    <w:sig w:usb0="00000003" w:usb1="00000000" w:usb2="00000000" w:usb3="00000000" w:csb0="00000001" w:csb1="00000000"/>
  </w:font>
  <w:font w:name="TTE1BD7D70t00">
    <w:altName w:val="MS Mincho"/>
    <w:panose1 w:val="00000000000000000000"/>
    <w:charset w:val="80"/>
    <w:family w:val="auto"/>
    <w:notTrueType/>
    <w:pitch w:val="default"/>
    <w:sig w:usb0="00000001" w:usb1="08070000" w:usb2="00000010" w:usb3="00000000" w:csb0="00020000" w:csb1="00000000"/>
  </w:font>
  <w:font w:name="TTE23D5888t00">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21" w:rsidRDefault="00F94128" w:rsidP="00F606AF">
    <w:pPr>
      <w:pStyle w:val="Stopka"/>
      <w:framePr w:wrap="around" w:vAnchor="text" w:hAnchor="margin" w:xAlign="right" w:y="1"/>
      <w:rPr>
        <w:rStyle w:val="Numerstrony"/>
      </w:rPr>
    </w:pPr>
    <w:r>
      <w:rPr>
        <w:rStyle w:val="Numerstrony"/>
      </w:rPr>
      <w:fldChar w:fldCharType="begin"/>
    </w:r>
    <w:r w:rsidR="006F4921">
      <w:rPr>
        <w:rStyle w:val="Numerstrony"/>
      </w:rPr>
      <w:instrText xml:space="preserve">PAGE  </w:instrText>
    </w:r>
    <w:r>
      <w:rPr>
        <w:rStyle w:val="Numerstrony"/>
      </w:rPr>
      <w:fldChar w:fldCharType="separate"/>
    </w:r>
    <w:r w:rsidR="00363824">
      <w:rPr>
        <w:rStyle w:val="Numerstrony"/>
        <w:noProof/>
      </w:rPr>
      <w:t>1</w:t>
    </w:r>
    <w:r>
      <w:rPr>
        <w:rStyle w:val="Numerstrony"/>
      </w:rPr>
      <w:fldChar w:fldCharType="end"/>
    </w:r>
  </w:p>
  <w:p w:rsidR="006F4921" w:rsidRDefault="006F4921" w:rsidP="00F606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88"/>
      <w:gridCol w:w="3806"/>
    </w:tblGrid>
    <w:tr w:rsidR="006F4921" w:rsidRPr="00431896" w:rsidTr="00F606AF">
      <w:tc>
        <w:tcPr>
          <w:tcW w:w="5688" w:type="dxa"/>
        </w:tcPr>
        <w:p w:rsidR="006F4921" w:rsidRPr="00431896" w:rsidRDefault="006F4921" w:rsidP="00F606AF">
          <w:pPr>
            <w:pStyle w:val="Stopka"/>
            <w:rPr>
              <w:rFonts w:ascii="Tahoma" w:hAnsi="Tahoma" w:cs="Tahoma"/>
              <w:sz w:val="18"/>
              <w:szCs w:val="18"/>
            </w:rPr>
          </w:pPr>
        </w:p>
      </w:tc>
      <w:tc>
        <w:tcPr>
          <w:tcW w:w="3806" w:type="dxa"/>
          <w:tcBorders>
            <w:top w:val="dashed" w:sz="4" w:space="0" w:color="auto"/>
          </w:tcBorders>
        </w:tcPr>
        <w:p w:rsidR="006F4921" w:rsidRPr="00431896" w:rsidRDefault="006F4921" w:rsidP="00F606AF">
          <w:pPr>
            <w:pStyle w:val="Stopka"/>
            <w:rPr>
              <w:rFonts w:ascii="Arial Narrow" w:hAnsi="Arial Narrow" w:cs="Tahoma"/>
              <w:i/>
              <w:sz w:val="16"/>
              <w:szCs w:val="18"/>
            </w:rPr>
          </w:pPr>
        </w:p>
      </w:tc>
    </w:tr>
  </w:tbl>
  <w:p w:rsidR="006F4921" w:rsidRDefault="006F49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31" w:rsidRDefault="00233931">
      <w:r>
        <w:separator/>
      </w:r>
    </w:p>
  </w:footnote>
  <w:footnote w:type="continuationSeparator" w:id="1">
    <w:p w:rsidR="00233931" w:rsidRDefault="00233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tarSymbol" w:hAnsi="StarSymbol"/>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b w:val="0"/>
      </w:rPr>
    </w:lvl>
  </w:abstractNum>
  <w:abstractNum w:abstractNumId="4">
    <w:nsid w:val="00000005"/>
    <w:multiLevelType w:val="multilevel"/>
    <w:tmpl w:val="7D6E679A"/>
    <w:name w:val="WW8Num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lowerLetter"/>
      <w:lvlText w:val="%4."/>
      <w:lvlJc w:val="left"/>
      <w:pPr>
        <w:tabs>
          <w:tab w:val="num" w:pos="0"/>
        </w:tabs>
        <w:ind w:left="2880" w:hanging="360"/>
      </w:pPr>
      <w:rPr>
        <w:rFonts w:ascii="Tahoma" w:eastAsia="Times New Roman" w:hAnsi="Tahoma" w:cs="Tahoma"/>
      </w:rPr>
    </w:lvl>
    <w:lvl w:ilvl="4">
      <w:start w:val="1"/>
      <w:numFmt w:val="decimal"/>
      <w:lvlText w:val="%5."/>
      <w:lvlJc w:val="left"/>
      <w:pPr>
        <w:tabs>
          <w:tab w:val="num" w:pos="0"/>
        </w:tabs>
        <w:ind w:left="3600" w:hanging="360"/>
      </w:pPr>
      <w:rPr>
        <w:rFonts w:hint="default"/>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b w:val="0"/>
      </w:rPr>
    </w:lvl>
  </w:abstractNum>
  <w:abstractNum w:abstractNumId="6">
    <w:nsid w:val="00000007"/>
    <w:multiLevelType w:val="multilevel"/>
    <w:tmpl w:val="00000007"/>
    <w:name w:val="WW8Num7"/>
    <w:lvl w:ilvl="0">
      <w:start w:val="1"/>
      <w:numFmt w:val="lowerLetter"/>
      <w:lvlText w:val="%1."/>
      <w:lvlJc w:val="left"/>
      <w:pPr>
        <w:tabs>
          <w:tab w:val="num" w:pos="1800"/>
        </w:tabs>
        <w:ind w:left="1800" w:hanging="72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9">
    <w:nsid w:val="0000000B"/>
    <w:multiLevelType w:val="singleLevel"/>
    <w:tmpl w:val="BFA2343E"/>
    <w:name w:val="WW8Num11"/>
    <w:lvl w:ilvl="0">
      <w:start w:val="1"/>
      <w:numFmt w:val="decimal"/>
      <w:lvlText w:val="%1."/>
      <w:lvlJc w:val="left"/>
      <w:pPr>
        <w:tabs>
          <w:tab w:val="num" w:pos="360"/>
        </w:tabs>
        <w:ind w:left="360" w:hanging="360"/>
      </w:pPr>
      <w:rPr>
        <w:b w:val="0"/>
        <w:strike w:val="0"/>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b w:val="0"/>
      </w:r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rPr>
        <w:b w:val="0"/>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b w:val="0"/>
      </w:rPr>
    </w:lvl>
  </w:abstractNum>
  <w:abstractNum w:abstractNumId="15">
    <w:nsid w:val="00000011"/>
    <w:multiLevelType w:val="singleLevel"/>
    <w:tmpl w:val="13C269CE"/>
    <w:name w:val="WW8Num17"/>
    <w:lvl w:ilvl="0">
      <w:start w:val="1"/>
      <w:numFmt w:val="decimal"/>
      <w:lvlText w:val="%1."/>
      <w:lvlJc w:val="left"/>
      <w:pPr>
        <w:tabs>
          <w:tab w:val="num" w:pos="360"/>
        </w:tabs>
        <w:ind w:left="360" w:hanging="360"/>
      </w:pPr>
      <w:rPr>
        <w:b w:val="0"/>
        <w:color w:val="auto"/>
      </w:rPr>
    </w:lvl>
  </w:abstractNum>
  <w:abstractNum w:abstractNumId="16">
    <w:nsid w:val="11DE20E2"/>
    <w:multiLevelType w:val="hybridMultilevel"/>
    <w:tmpl w:val="506EE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CE738A"/>
    <w:multiLevelType w:val="hybridMultilevel"/>
    <w:tmpl w:val="72C2D9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9464B9"/>
    <w:multiLevelType w:val="hybridMultilevel"/>
    <w:tmpl w:val="976A3A66"/>
    <w:lvl w:ilvl="0" w:tplc="14044C5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75B2397"/>
    <w:multiLevelType w:val="hybridMultilevel"/>
    <w:tmpl w:val="38068A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2E5BB8"/>
    <w:multiLevelType w:val="singleLevel"/>
    <w:tmpl w:val="1BCEF01A"/>
    <w:lvl w:ilvl="0">
      <w:start w:val="1"/>
      <w:numFmt w:val="decimal"/>
      <w:lvlText w:val="%1."/>
      <w:lvlJc w:val="left"/>
      <w:pPr>
        <w:tabs>
          <w:tab w:val="num" w:pos="0"/>
        </w:tabs>
        <w:ind w:left="0" w:firstLine="0"/>
      </w:pPr>
      <w:rPr>
        <w:strike w:val="0"/>
        <w:color w:val="auto"/>
      </w:rPr>
    </w:lvl>
  </w:abstractNum>
  <w:abstractNum w:abstractNumId="21">
    <w:nsid w:val="20EC350C"/>
    <w:multiLevelType w:val="hybridMultilevel"/>
    <w:tmpl w:val="A15019E2"/>
    <w:lvl w:ilvl="0" w:tplc="D948243C">
      <w:start w:val="1"/>
      <w:numFmt w:val="decimal"/>
      <w:lvlText w:val="%1."/>
      <w:lvlJc w:val="left"/>
      <w:pPr>
        <w:tabs>
          <w:tab w:val="num" w:pos="360"/>
        </w:tabs>
        <w:ind w:left="360" w:hanging="360"/>
      </w:pPr>
      <w:rPr>
        <w:rFonts w:hint="default"/>
        <w:b w:val="0"/>
      </w:rPr>
    </w:lvl>
    <w:lvl w:ilvl="1" w:tplc="14044C56">
      <w:start w:val="1"/>
      <w:numFmt w:val="lowerLetter"/>
      <w:lvlText w:val="%2."/>
      <w:lvlJc w:val="left"/>
      <w:pPr>
        <w:tabs>
          <w:tab w:val="num" w:pos="1800"/>
        </w:tabs>
        <w:ind w:left="1800" w:hanging="720"/>
      </w:pPr>
      <w:rPr>
        <w:rFonts w:hint="default"/>
      </w:rPr>
    </w:lvl>
    <w:lvl w:ilvl="2" w:tplc="330CCB16">
      <w:start w:val="1"/>
      <w:numFmt w:val="decimal"/>
      <w:lvlText w:val="%3)"/>
      <w:lvlJc w:val="left"/>
      <w:pPr>
        <w:tabs>
          <w:tab w:val="num" w:pos="2340"/>
        </w:tabs>
        <w:ind w:left="2340" w:hanging="360"/>
      </w:pPr>
      <w:rPr>
        <w:rFonts w:hint="default"/>
      </w:rPr>
    </w:lvl>
    <w:lvl w:ilvl="3" w:tplc="54D4A29E">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6000593"/>
    <w:multiLevelType w:val="hybridMultilevel"/>
    <w:tmpl w:val="0DAA7438"/>
    <w:lvl w:ilvl="0" w:tplc="1434843A">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1F2299"/>
    <w:multiLevelType w:val="hybridMultilevel"/>
    <w:tmpl w:val="C9F69714"/>
    <w:lvl w:ilvl="0" w:tplc="14044C56">
      <w:start w:val="1"/>
      <w:numFmt w:val="lowerLetter"/>
      <w:lvlText w:val="%1."/>
      <w:lvlJc w:val="left"/>
      <w:pPr>
        <w:tabs>
          <w:tab w:val="num" w:pos="1800"/>
        </w:tabs>
        <w:ind w:left="1800" w:hanging="720"/>
      </w:pPr>
      <w:rPr>
        <w:rFonts w:hint="default"/>
      </w:rPr>
    </w:lvl>
    <w:lvl w:ilvl="1" w:tplc="04150019">
      <w:start w:val="1"/>
      <w:numFmt w:val="lowerLetter"/>
      <w:lvlText w:val="%2."/>
      <w:lvlJc w:val="left"/>
      <w:pPr>
        <w:ind w:left="1440" w:hanging="360"/>
      </w:pPr>
    </w:lvl>
    <w:lvl w:ilvl="2" w:tplc="3DC62690">
      <w:start w:val="1"/>
      <w:numFmt w:val="lowerLetter"/>
      <w:lvlText w:val="%3)"/>
      <w:lvlJc w:val="left"/>
      <w:pPr>
        <w:ind w:left="2340" w:hanging="360"/>
      </w:pPr>
      <w:rPr>
        <w:rFonts w:hint="default"/>
      </w:rPr>
    </w:lvl>
    <w:lvl w:ilvl="3" w:tplc="5D88AE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4849F3"/>
    <w:multiLevelType w:val="hybridMultilevel"/>
    <w:tmpl w:val="DA906030"/>
    <w:lvl w:ilvl="0" w:tplc="14044C56">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368D1"/>
    <w:multiLevelType w:val="hybridMultilevel"/>
    <w:tmpl w:val="D27A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51EA4"/>
    <w:multiLevelType w:val="hybridMultilevel"/>
    <w:tmpl w:val="0C94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F4C99"/>
    <w:multiLevelType w:val="hybridMultilevel"/>
    <w:tmpl w:val="2C1ECD58"/>
    <w:lvl w:ilvl="0" w:tplc="283E2158">
      <w:start w:val="1"/>
      <w:numFmt w:val="lowerLetter"/>
      <w:pStyle w:val="literowywcity"/>
      <w:lvlText w:val="%1."/>
      <w:lvlJc w:val="left"/>
      <w:pPr>
        <w:ind w:left="720" w:hanging="360"/>
      </w:pPr>
    </w:lvl>
    <w:lvl w:ilvl="1" w:tplc="F2C872C4">
      <w:start w:val="1"/>
      <w:numFmt w:val="bullet"/>
      <w:lvlText w:val=""/>
      <w:lvlJc w:val="left"/>
      <w:pPr>
        <w:ind w:left="1440" w:hanging="360"/>
      </w:pPr>
      <w:rPr>
        <w:rFonts w:ascii="Symbol" w:hAnsi="Symbol" w:hint="default"/>
      </w:rPr>
    </w:lvl>
    <w:lvl w:ilvl="2" w:tplc="7584ED56">
      <w:start w:val="2"/>
      <w:numFmt w:val="lowerLetter"/>
      <w:lvlText w:val="%3."/>
      <w:lvlJc w:val="left"/>
      <w:pPr>
        <w:ind w:left="2340" w:hanging="360"/>
      </w:pPr>
      <w:rPr>
        <w:rFonts w:hint="default"/>
      </w:rPr>
    </w:lvl>
    <w:lvl w:ilvl="3" w:tplc="196C9CE0">
      <w:start w:val="1"/>
      <w:numFmt w:val="lowerLetter"/>
      <w:lvlText w:val="%4)"/>
      <w:lvlJc w:val="left"/>
      <w:pPr>
        <w:ind w:left="2880" w:hanging="360"/>
      </w:pPr>
      <w:rPr>
        <w:rFonts w:hint="default"/>
      </w:rPr>
    </w:lvl>
    <w:lvl w:ilvl="4" w:tplc="5D04DB3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275FFA"/>
    <w:multiLevelType w:val="hybridMultilevel"/>
    <w:tmpl w:val="B41C46BC"/>
    <w:lvl w:ilvl="0" w:tplc="D948243C">
      <w:start w:val="1"/>
      <w:numFmt w:val="decimal"/>
      <w:lvlText w:val="%1."/>
      <w:lvlJc w:val="left"/>
      <w:pPr>
        <w:tabs>
          <w:tab w:val="num" w:pos="360"/>
        </w:tabs>
        <w:ind w:left="360" w:hanging="360"/>
      </w:pPr>
      <w:rPr>
        <w:rFonts w:hint="default"/>
        <w:b w:val="0"/>
      </w:rPr>
    </w:lvl>
    <w:lvl w:ilvl="1" w:tplc="14044C56">
      <w:start w:val="1"/>
      <w:numFmt w:val="lowerLetter"/>
      <w:lvlText w:val="%2."/>
      <w:lvlJc w:val="left"/>
      <w:pPr>
        <w:tabs>
          <w:tab w:val="num" w:pos="1800"/>
        </w:tabs>
        <w:ind w:left="1800" w:hanging="720"/>
      </w:pPr>
      <w:rPr>
        <w:rFonts w:hint="default"/>
      </w:rPr>
    </w:lvl>
    <w:lvl w:ilvl="2" w:tplc="330CCB1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7284FA9"/>
    <w:multiLevelType w:val="hybridMultilevel"/>
    <w:tmpl w:val="B41C46BC"/>
    <w:lvl w:ilvl="0" w:tplc="D948243C">
      <w:start w:val="1"/>
      <w:numFmt w:val="decimal"/>
      <w:lvlText w:val="%1."/>
      <w:lvlJc w:val="left"/>
      <w:pPr>
        <w:tabs>
          <w:tab w:val="num" w:pos="360"/>
        </w:tabs>
        <w:ind w:left="360" w:hanging="360"/>
      </w:pPr>
      <w:rPr>
        <w:rFonts w:hint="default"/>
        <w:b w:val="0"/>
      </w:rPr>
    </w:lvl>
    <w:lvl w:ilvl="1" w:tplc="14044C56">
      <w:start w:val="1"/>
      <w:numFmt w:val="lowerLetter"/>
      <w:lvlText w:val="%2."/>
      <w:lvlJc w:val="left"/>
      <w:pPr>
        <w:tabs>
          <w:tab w:val="num" w:pos="1800"/>
        </w:tabs>
        <w:ind w:left="1800" w:hanging="720"/>
      </w:pPr>
      <w:rPr>
        <w:rFonts w:hint="default"/>
      </w:rPr>
    </w:lvl>
    <w:lvl w:ilvl="2" w:tplc="330CCB1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A95D13"/>
    <w:multiLevelType w:val="hybridMultilevel"/>
    <w:tmpl w:val="DA906030"/>
    <w:lvl w:ilvl="0" w:tplc="14044C56">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760DB0"/>
    <w:multiLevelType w:val="singleLevel"/>
    <w:tmpl w:val="00000004"/>
    <w:lvl w:ilvl="0">
      <w:start w:val="1"/>
      <w:numFmt w:val="decimal"/>
      <w:lvlText w:val="%1."/>
      <w:lvlJc w:val="left"/>
      <w:pPr>
        <w:tabs>
          <w:tab w:val="num" w:pos="360"/>
        </w:tabs>
        <w:ind w:left="360" w:hanging="360"/>
      </w:pPr>
      <w:rPr>
        <w:b w:val="0"/>
      </w:rPr>
    </w:lvl>
  </w:abstractNum>
  <w:abstractNum w:abstractNumId="32">
    <w:nsid w:val="5FFD2899"/>
    <w:multiLevelType w:val="multilevel"/>
    <w:tmpl w:val="78BE9A38"/>
    <w:lvl w:ilvl="0">
      <w:start w:val="1"/>
      <w:numFmt w:val="decimal"/>
      <w:pStyle w:val="StandardowyArial1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897A45"/>
    <w:multiLevelType w:val="hybridMultilevel"/>
    <w:tmpl w:val="60FE7E40"/>
    <w:lvl w:ilvl="0" w:tplc="BC6AA2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6EA77C7"/>
    <w:multiLevelType w:val="hybridMultilevel"/>
    <w:tmpl w:val="F3B8A038"/>
    <w:lvl w:ilvl="0" w:tplc="D948243C">
      <w:start w:val="1"/>
      <w:numFmt w:val="decimal"/>
      <w:lvlText w:val="%1."/>
      <w:lvlJc w:val="left"/>
      <w:pPr>
        <w:tabs>
          <w:tab w:val="num" w:pos="360"/>
        </w:tabs>
        <w:ind w:left="360" w:hanging="360"/>
      </w:pPr>
      <w:rPr>
        <w:rFonts w:hint="default"/>
        <w:b w:val="0"/>
      </w:rPr>
    </w:lvl>
    <w:lvl w:ilvl="1" w:tplc="8968EEDC">
      <w:start w:val="1"/>
      <w:numFmt w:val="lowerLetter"/>
      <w:lvlText w:val="%2)"/>
      <w:lvlJc w:val="left"/>
      <w:pPr>
        <w:tabs>
          <w:tab w:val="num" w:pos="1800"/>
        </w:tabs>
        <w:ind w:left="1800" w:hanging="720"/>
      </w:pPr>
      <w:rPr>
        <w:rFonts w:hint="default"/>
      </w:rPr>
    </w:lvl>
    <w:lvl w:ilvl="2" w:tplc="330CCB1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9930693"/>
    <w:multiLevelType w:val="multilevel"/>
    <w:tmpl w:val="74AE93E2"/>
    <w:name w:val="WW8Num52"/>
    <w:lvl w:ilvl="0">
      <w:start w:val="6"/>
      <w:numFmt w:val="decimal"/>
      <w:lvlText w:val="%1."/>
      <w:lvlJc w:val="left"/>
      <w:pPr>
        <w:tabs>
          <w:tab w:val="num" w:pos="360"/>
        </w:tabs>
        <w:ind w:left="360" w:hanging="360"/>
      </w:pPr>
      <w:rPr>
        <w:rFonts w:hint="default"/>
        <w:b w:val="0"/>
      </w:rPr>
    </w:lvl>
    <w:lvl w:ilvl="1">
      <w:start w:val="4"/>
      <w:numFmt w:val="low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0"/>
        </w:tabs>
        <w:ind w:left="2880" w:hanging="360"/>
      </w:pPr>
      <w:rPr>
        <w:rFonts w:ascii="Tahoma" w:eastAsia="Times New Roman" w:hAnsi="Tahoma" w:cs="Tahoma" w:hint="default"/>
      </w:rPr>
    </w:lvl>
    <w:lvl w:ilvl="4">
      <w:start w:val="1"/>
      <w:numFmt w:val="decimal"/>
      <w:lvlText w:val="%5."/>
      <w:lvlJc w:val="left"/>
      <w:pPr>
        <w:tabs>
          <w:tab w:val="num" w:pos="0"/>
        </w:tabs>
        <w:ind w:left="3600" w:hanging="360"/>
      </w:pPr>
      <w:rPr>
        <w:rFonts w:hint="default"/>
        <w:b w:val="0"/>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nsid w:val="7EDE68C9"/>
    <w:multiLevelType w:val="hybridMultilevel"/>
    <w:tmpl w:val="1928544E"/>
    <w:lvl w:ilvl="0" w:tplc="0415000F">
      <w:start w:val="1"/>
      <w:numFmt w:val="decimal"/>
      <w:lvlText w:val="%1."/>
      <w:lvlJc w:val="left"/>
      <w:pPr>
        <w:tabs>
          <w:tab w:val="num" w:pos="1800"/>
        </w:tabs>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F10731"/>
    <w:multiLevelType w:val="hybridMultilevel"/>
    <w:tmpl w:val="9DAA0FA6"/>
    <w:lvl w:ilvl="0" w:tplc="D94824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
  </w:num>
  <w:num w:numId="3">
    <w:abstractNumId w:val="27"/>
  </w:num>
  <w:num w:numId="4">
    <w:abstractNumId w:val="21"/>
  </w:num>
  <w:num w:numId="5">
    <w:abstractNumId w:val="29"/>
  </w:num>
  <w:num w:numId="6">
    <w:abstractNumId w:val="34"/>
  </w:num>
  <w:num w:numId="7">
    <w:abstractNumId w:val="30"/>
  </w:num>
  <w:num w:numId="8">
    <w:abstractNumId w:val="24"/>
  </w:num>
  <w:num w:numId="9">
    <w:abstractNumId w:val="23"/>
  </w:num>
  <w:num w:numId="10">
    <w:abstractNumId w:val="28"/>
  </w:num>
  <w:num w:numId="11">
    <w:abstractNumId w:val="18"/>
  </w:num>
  <w:num w:numId="12">
    <w:abstractNumId w:val="36"/>
  </w:num>
  <w:num w:numId="13">
    <w:abstractNumId w:val="25"/>
  </w:num>
  <w:num w:numId="14">
    <w:abstractNumId w:val="26"/>
  </w:num>
  <w:num w:numId="15">
    <w:abstractNumId w:val="19"/>
  </w:num>
  <w:num w:numId="16">
    <w:abstractNumId w:val="37"/>
  </w:num>
  <w:num w:numId="17">
    <w:abstractNumId w:val="17"/>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3"/>
  </w:num>
  <w:num w:numId="28">
    <w:abstractNumId w:val="14"/>
  </w:num>
  <w:num w:numId="29">
    <w:abstractNumId w:val="15"/>
  </w:num>
  <w:num w:numId="30">
    <w:abstractNumId w:val="31"/>
  </w:num>
  <w:num w:numId="31">
    <w:abstractNumId w:val="20"/>
  </w:num>
  <w:num w:numId="32">
    <w:abstractNumId w:val="22"/>
  </w:num>
  <w:num w:numId="33">
    <w:abstractNumId w:val="16"/>
  </w:num>
  <w:num w:numId="34">
    <w:abstractNumId w:val="35"/>
  </w:num>
  <w:num w:numId="35">
    <w:abstractNumId w:val="27"/>
  </w:num>
  <w:num w:numId="36">
    <w:abstractNumId w:val="27"/>
  </w:num>
  <w:num w:numId="37">
    <w:abstractNumId w:val="27"/>
  </w:num>
  <w:num w:numId="38">
    <w:abstractNumId w:val="27"/>
  </w:num>
  <w:num w:numId="39">
    <w:abstractNumId w:val="33"/>
  </w:num>
  <w:num w:numId="40">
    <w:abstractNumId w:val="27"/>
  </w:num>
  <w:num w:numId="41">
    <w:abstractNumId w:val="27"/>
  </w:num>
  <w:num w:numId="42">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AF4A7B"/>
    <w:rsid w:val="00000FBF"/>
    <w:rsid w:val="00006699"/>
    <w:rsid w:val="00021E67"/>
    <w:rsid w:val="00030454"/>
    <w:rsid w:val="0003686C"/>
    <w:rsid w:val="00042BBA"/>
    <w:rsid w:val="00051976"/>
    <w:rsid w:val="00071B91"/>
    <w:rsid w:val="00072E75"/>
    <w:rsid w:val="00076B17"/>
    <w:rsid w:val="0008139E"/>
    <w:rsid w:val="00082FCE"/>
    <w:rsid w:val="000922F0"/>
    <w:rsid w:val="000B6E12"/>
    <w:rsid w:val="000D1A22"/>
    <w:rsid w:val="000F301E"/>
    <w:rsid w:val="00121CD2"/>
    <w:rsid w:val="001466F7"/>
    <w:rsid w:val="001569AF"/>
    <w:rsid w:val="00164757"/>
    <w:rsid w:val="00183C71"/>
    <w:rsid w:val="001A68E8"/>
    <w:rsid w:val="001A6A70"/>
    <w:rsid w:val="001B05A5"/>
    <w:rsid w:val="001B32EE"/>
    <w:rsid w:val="001D3E03"/>
    <w:rsid w:val="001D6C57"/>
    <w:rsid w:val="001F42F1"/>
    <w:rsid w:val="001F48B9"/>
    <w:rsid w:val="00217A32"/>
    <w:rsid w:val="00231AD9"/>
    <w:rsid w:val="00233931"/>
    <w:rsid w:val="00241F2E"/>
    <w:rsid w:val="00242D80"/>
    <w:rsid w:val="002435C9"/>
    <w:rsid w:val="00243894"/>
    <w:rsid w:val="00247483"/>
    <w:rsid w:val="00251860"/>
    <w:rsid w:val="00263A5C"/>
    <w:rsid w:val="00280CB8"/>
    <w:rsid w:val="002978F1"/>
    <w:rsid w:val="002C4E47"/>
    <w:rsid w:val="002D2C29"/>
    <w:rsid w:val="002D341D"/>
    <w:rsid w:val="002F2BC3"/>
    <w:rsid w:val="002F40B2"/>
    <w:rsid w:val="0031058A"/>
    <w:rsid w:val="00313C15"/>
    <w:rsid w:val="00315C6D"/>
    <w:rsid w:val="0031698A"/>
    <w:rsid w:val="003374BA"/>
    <w:rsid w:val="00343B61"/>
    <w:rsid w:val="003615F3"/>
    <w:rsid w:val="00363824"/>
    <w:rsid w:val="00365034"/>
    <w:rsid w:val="003B43A3"/>
    <w:rsid w:val="003E38CC"/>
    <w:rsid w:val="003E56EB"/>
    <w:rsid w:val="003E72B8"/>
    <w:rsid w:val="003F30F5"/>
    <w:rsid w:val="003F5682"/>
    <w:rsid w:val="00403FF1"/>
    <w:rsid w:val="00416182"/>
    <w:rsid w:val="0042049A"/>
    <w:rsid w:val="00426D58"/>
    <w:rsid w:val="00427A2E"/>
    <w:rsid w:val="00433F1C"/>
    <w:rsid w:val="0045584B"/>
    <w:rsid w:val="00496E1E"/>
    <w:rsid w:val="004B2938"/>
    <w:rsid w:val="004D1B7F"/>
    <w:rsid w:val="004E00F2"/>
    <w:rsid w:val="004F0DA1"/>
    <w:rsid w:val="004F7131"/>
    <w:rsid w:val="00504C8E"/>
    <w:rsid w:val="005101FD"/>
    <w:rsid w:val="0054231C"/>
    <w:rsid w:val="00550ECC"/>
    <w:rsid w:val="00557FBC"/>
    <w:rsid w:val="00560B84"/>
    <w:rsid w:val="00572F66"/>
    <w:rsid w:val="00582607"/>
    <w:rsid w:val="005924F2"/>
    <w:rsid w:val="00593A5B"/>
    <w:rsid w:val="005A4098"/>
    <w:rsid w:val="005A5B4E"/>
    <w:rsid w:val="005A6830"/>
    <w:rsid w:val="005D1BF0"/>
    <w:rsid w:val="005D56E1"/>
    <w:rsid w:val="005E4DCF"/>
    <w:rsid w:val="00617CF6"/>
    <w:rsid w:val="0062070B"/>
    <w:rsid w:val="006261A5"/>
    <w:rsid w:val="006335D8"/>
    <w:rsid w:val="0063384C"/>
    <w:rsid w:val="0064249C"/>
    <w:rsid w:val="00673869"/>
    <w:rsid w:val="00675348"/>
    <w:rsid w:val="00677695"/>
    <w:rsid w:val="00677F99"/>
    <w:rsid w:val="006B0A56"/>
    <w:rsid w:val="006B4927"/>
    <w:rsid w:val="006C5145"/>
    <w:rsid w:val="006D0867"/>
    <w:rsid w:val="006D2835"/>
    <w:rsid w:val="006E6DE9"/>
    <w:rsid w:val="006E7907"/>
    <w:rsid w:val="006F4921"/>
    <w:rsid w:val="006F66A2"/>
    <w:rsid w:val="00701C38"/>
    <w:rsid w:val="007153FF"/>
    <w:rsid w:val="00736EF8"/>
    <w:rsid w:val="0074613B"/>
    <w:rsid w:val="00750420"/>
    <w:rsid w:val="00771FEB"/>
    <w:rsid w:val="007A3E4E"/>
    <w:rsid w:val="007B6CE3"/>
    <w:rsid w:val="007C2337"/>
    <w:rsid w:val="007E4982"/>
    <w:rsid w:val="007F71E7"/>
    <w:rsid w:val="0080105D"/>
    <w:rsid w:val="00813F26"/>
    <w:rsid w:val="0082358E"/>
    <w:rsid w:val="008276ED"/>
    <w:rsid w:val="00863C58"/>
    <w:rsid w:val="008809E9"/>
    <w:rsid w:val="008828FB"/>
    <w:rsid w:val="008831F8"/>
    <w:rsid w:val="008952B6"/>
    <w:rsid w:val="008E4917"/>
    <w:rsid w:val="00903E61"/>
    <w:rsid w:val="00915B2A"/>
    <w:rsid w:val="009162C5"/>
    <w:rsid w:val="009423D0"/>
    <w:rsid w:val="009472FC"/>
    <w:rsid w:val="00971E7E"/>
    <w:rsid w:val="00974362"/>
    <w:rsid w:val="00975977"/>
    <w:rsid w:val="009B4B68"/>
    <w:rsid w:val="009C1150"/>
    <w:rsid w:val="00A00296"/>
    <w:rsid w:val="00A172AD"/>
    <w:rsid w:val="00A23C08"/>
    <w:rsid w:val="00A23DB1"/>
    <w:rsid w:val="00A40F5B"/>
    <w:rsid w:val="00A44BE9"/>
    <w:rsid w:val="00A4638C"/>
    <w:rsid w:val="00A56236"/>
    <w:rsid w:val="00A869A3"/>
    <w:rsid w:val="00AB2E61"/>
    <w:rsid w:val="00AF4A7B"/>
    <w:rsid w:val="00AF4E37"/>
    <w:rsid w:val="00B011FD"/>
    <w:rsid w:val="00B04FBC"/>
    <w:rsid w:val="00B0558A"/>
    <w:rsid w:val="00B07D5A"/>
    <w:rsid w:val="00B32C8D"/>
    <w:rsid w:val="00B33A19"/>
    <w:rsid w:val="00B370F4"/>
    <w:rsid w:val="00B45ECF"/>
    <w:rsid w:val="00B85B84"/>
    <w:rsid w:val="00B860B5"/>
    <w:rsid w:val="00BA3D4A"/>
    <w:rsid w:val="00BF76C2"/>
    <w:rsid w:val="00C05A38"/>
    <w:rsid w:val="00C17957"/>
    <w:rsid w:val="00C2023F"/>
    <w:rsid w:val="00C33217"/>
    <w:rsid w:val="00C40C84"/>
    <w:rsid w:val="00C470EE"/>
    <w:rsid w:val="00C47E79"/>
    <w:rsid w:val="00C5681E"/>
    <w:rsid w:val="00C5798F"/>
    <w:rsid w:val="00C83F35"/>
    <w:rsid w:val="00C8758B"/>
    <w:rsid w:val="00C96AA2"/>
    <w:rsid w:val="00C97B84"/>
    <w:rsid w:val="00CA2953"/>
    <w:rsid w:val="00CB60D1"/>
    <w:rsid w:val="00CC0307"/>
    <w:rsid w:val="00CC3858"/>
    <w:rsid w:val="00CD1E75"/>
    <w:rsid w:val="00CD4CD9"/>
    <w:rsid w:val="00CD6D95"/>
    <w:rsid w:val="00CE3B03"/>
    <w:rsid w:val="00CE7EE1"/>
    <w:rsid w:val="00D245B6"/>
    <w:rsid w:val="00D254EE"/>
    <w:rsid w:val="00D27D50"/>
    <w:rsid w:val="00D33722"/>
    <w:rsid w:val="00D34E0C"/>
    <w:rsid w:val="00D35C13"/>
    <w:rsid w:val="00D433A9"/>
    <w:rsid w:val="00D57D79"/>
    <w:rsid w:val="00D6123B"/>
    <w:rsid w:val="00D64829"/>
    <w:rsid w:val="00D739E9"/>
    <w:rsid w:val="00D74958"/>
    <w:rsid w:val="00D775ED"/>
    <w:rsid w:val="00D848C4"/>
    <w:rsid w:val="00D874C5"/>
    <w:rsid w:val="00D907B7"/>
    <w:rsid w:val="00DA6165"/>
    <w:rsid w:val="00DC3356"/>
    <w:rsid w:val="00DC602F"/>
    <w:rsid w:val="00DE0181"/>
    <w:rsid w:val="00E23ECC"/>
    <w:rsid w:val="00E246EF"/>
    <w:rsid w:val="00E302FC"/>
    <w:rsid w:val="00E30365"/>
    <w:rsid w:val="00E33A86"/>
    <w:rsid w:val="00E348E4"/>
    <w:rsid w:val="00E45334"/>
    <w:rsid w:val="00E4610D"/>
    <w:rsid w:val="00E72382"/>
    <w:rsid w:val="00E729DC"/>
    <w:rsid w:val="00E77BFC"/>
    <w:rsid w:val="00E904B7"/>
    <w:rsid w:val="00EA1FE9"/>
    <w:rsid w:val="00EA6F1F"/>
    <w:rsid w:val="00EB706A"/>
    <w:rsid w:val="00EE229B"/>
    <w:rsid w:val="00EF551D"/>
    <w:rsid w:val="00EF7EF7"/>
    <w:rsid w:val="00F15C00"/>
    <w:rsid w:val="00F218F7"/>
    <w:rsid w:val="00F242A4"/>
    <w:rsid w:val="00F25BDA"/>
    <w:rsid w:val="00F361E1"/>
    <w:rsid w:val="00F430AD"/>
    <w:rsid w:val="00F43F56"/>
    <w:rsid w:val="00F473B9"/>
    <w:rsid w:val="00F5640E"/>
    <w:rsid w:val="00F5667E"/>
    <w:rsid w:val="00F606AF"/>
    <w:rsid w:val="00F7338D"/>
    <w:rsid w:val="00F740EB"/>
    <w:rsid w:val="00F76A7B"/>
    <w:rsid w:val="00F83B84"/>
    <w:rsid w:val="00F87D7C"/>
    <w:rsid w:val="00F9051C"/>
    <w:rsid w:val="00F94128"/>
    <w:rsid w:val="00FA06B3"/>
    <w:rsid w:val="00FA078E"/>
    <w:rsid w:val="00FA22E0"/>
    <w:rsid w:val="00FB163C"/>
    <w:rsid w:val="00FC6F9E"/>
    <w:rsid w:val="00FD0AA7"/>
    <w:rsid w:val="00FF65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A7B"/>
    <w:pPr>
      <w:suppressAutoHyphens/>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AF4A7B"/>
    <w:pPr>
      <w:keepNext/>
      <w:ind w:firstLine="708"/>
      <w:outlineLvl w:val="0"/>
    </w:pPr>
    <w:rPr>
      <w:sz w:val="24"/>
    </w:rPr>
  </w:style>
  <w:style w:type="paragraph" w:styleId="Nagwek2">
    <w:name w:val="heading 2"/>
    <w:basedOn w:val="Normalny"/>
    <w:next w:val="Normalny"/>
    <w:link w:val="Nagwek2Znak"/>
    <w:uiPriority w:val="9"/>
    <w:qFormat/>
    <w:rsid w:val="00AF4A7B"/>
    <w:pPr>
      <w:keepNext/>
      <w:ind w:firstLine="708"/>
      <w:outlineLvl w:val="1"/>
    </w:pPr>
    <w:rPr>
      <w:b/>
      <w:sz w:val="28"/>
    </w:rPr>
  </w:style>
  <w:style w:type="paragraph" w:styleId="Nagwek3">
    <w:name w:val="heading 3"/>
    <w:basedOn w:val="Normalny"/>
    <w:next w:val="Normalny"/>
    <w:link w:val="Nagwek3Znak"/>
    <w:qFormat/>
    <w:rsid w:val="00AF4A7B"/>
    <w:pPr>
      <w:keepNext/>
      <w:outlineLvl w:val="2"/>
    </w:pPr>
    <w:rPr>
      <w:sz w:val="24"/>
    </w:rPr>
  </w:style>
  <w:style w:type="paragraph" w:styleId="Nagwek4">
    <w:name w:val="heading 4"/>
    <w:basedOn w:val="Normalny"/>
    <w:next w:val="Normalny"/>
    <w:link w:val="Nagwek4Znak"/>
    <w:uiPriority w:val="9"/>
    <w:qFormat/>
    <w:rsid w:val="00AF4A7B"/>
    <w:pPr>
      <w:keepNext/>
      <w:outlineLvl w:val="3"/>
    </w:pPr>
    <w:rPr>
      <w:b/>
      <w:sz w:val="24"/>
    </w:rPr>
  </w:style>
  <w:style w:type="paragraph" w:styleId="Nagwek5">
    <w:name w:val="heading 5"/>
    <w:basedOn w:val="Normalny"/>
    <w:next w:val="Normalny"/>
    <w:link w:val="Nagwek5Znak"/>
    <w:qFormat/>
    <w:rsid w:val="00AF4A7B"/>
    <w:pPr>
      <w:keepNext/>
      <w:jc w:val="both"/>
      <w:outlineLvl w:val="4"/>
    </w:pPr>
    <w:rPr>
      <w:b/>
      <w:sz w:val="24"/>
    </w:rPr>
  </w:style>
  <w:style w:type="paragraph" w:styleId="Nagwek6">
    <w:name w:val="heading 6"/>
    <w:basedOn w:val="Normalny"/>
    <w:next w:val="Normalny"/>
    <w:link w:val="Nagwek6Znak"/>
    <w:qFormat/>
    <w:rsid w:val="00AF4A7B"/>
    <w:pPr>
      <w:keepNext/>
      <w:jc w:val="both"/>
      <w:outlineLvl w:val="5"/>
    </w:pPr>
    <w:rPr>
      <w:sz w:val="24"/>
    </w:rPr>
  </w:style>
  <w:style w:type="paragraph" w:styleId="Nagwek7">
    <w:name w:val="heading 7"/>
    <w:basedOn w:val="Normalny"/>
    <w:next w:val="Normalny"/>
    <w:link w:val="Nagwek7Znak"/>
    <w:qFormat/>
    <w:rsid w:val="00AF4A7B"/>
    <w:pPr>
      <w:keepNext/>
      <w:jc w:val="right"/>
      <w:outlineLvl w:val="6"/>
    </w:pPr>
    <w:rPr>
      <w:sz w:val="24"/>
    </w:rPr>
  </w:style>
  <w:style w:type="paragraph" w:styleId="Nagwek8">
    <w:name w:val="heading 8"/>
    <w:basedOn w:val="Normalny"/>
    <w:next w:val="Normalny"/>
    <w:link w:val="Nagwek8Znak"/>
    <w:qFormat/>
    <w:rsid w:val="00AF4A7B"/>
    <w:pPr>
      <w:keepNext/>
      <w:jc w:val="right"/>
      <w:outlineLvl w:val="7"/>
    </w:pPr>
    <w:rPr>
      <w:rFonts w:ascii="Tahoma" w:hAnsi="Tahoma"/>
      <w:b/>
      <w:sz w:val="22"/>
    </w:rPr>
  </w:style>
  <w:style w:type="paragraph" w:styleId="Nagwek9">
    <w:name w:val="heading 9"/>
    <w:basedOn w:val="Normalny"/>
    <w:next w:val="Normalny"/>
    <w:link w:val="Nagwek9Znak"/>
    <w:qFormat/>
    <w:rsid w:val="00AF4A7B"/>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4A7B"/>
    <w:rPr>
      <w:rFonts w:ascii="Times New Roman" w:eastAsia="Times New Roman" w:hAnsi="Times New Roman" w:cs="Times New Roman"/>
      <w:sz w:val="24"/>
      <w:szCs w:val="20"/>
    </w:rPr>
  </w:style>
  <w:style w:type="character" w:customStyle="1" w:styleId="Nagwek2Znak">
    <w:name w:val="Nagłówek 2 Znak"/>
    <w:basedOn w:val="Domylnaczcionkaakapitu"/>
    <w:link w:val="Nagwek2"/>
    <w:uiPriority w:val="9"/>
    <w:rsid w:val="00AF4A7B"/>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AF4A7B"/>
    <w:rPr>
      <w:rFonts w:ascii="Times New Roman" w:eastAsia="Times New Roman" w:hAnsi="Times New Roman" w:cs="Times New Roman"/>
      <w:sz w:val="24"/>
      <w:szCs w:val="20"/>
    </w:rPr>
  </w:style>
  <w:style w:type="character" w:customStyle="1" w:styleId="Nagwek4Znak">
    <w:name w:val="Nagłówek 4 Znak"/>
    <w:basedOn w:val="Domylnaczcionkaakapitu"/>
    <w:link w:val="Nagwek4"/>
    <w:uiPriority w:val="9"/>
    <w:rsid w:val="00AF4A7B"/>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AF4A7B"/>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rsid w:val="00AF4A7B"/>
    <w:rPr>
      <w:rFonts w:ascii="Times New Roman" w:eastAsia="Times New Roman" w:hAnsi="Times New Roman" w:cs="Times New Roman"/>
      <w:sz w:val="24"/>
      <w:szCs w:val="20"/>
    </w:rPr>
  </w:style>
  <w:style w:type="character" w:customStyle="1" w:styleId="Nagwek7Znak">
    <w:name w:val="Nagłówek 7 Znak"/>
    <w:basedOn w:val="Domylnaczcionkaakapitu"/>
    <w:link w:val="Nagwek7"/>
    <w:rsid w:val="00AF4A7B"/>
    <w:rPr>
      <w:rFonts w:ascii="Times New Roman" w:eastAsia="Times New Roman" w:hAnsi="Times New Roman" w:cs="Times New Roman"/>
      <w:sz w:val="24"/>
      <w:szCs w:val="20"/>
    </w:rPr>
  </w:style>
  <w:style w:type="character" w:customStyle="1" w:styleId="Nagwek8Znak">
    <w:name w:val="Nagłówek 8 Znak"/>
    <w:basedOn w:val="Domylnaczcionkaakapitu"/>
    <w:link w:val="Nagwek8"/>
    <w:rsid w:val="00AF4A7B"/>
    <w:rPr>
      <w:rFonts w:ascii="Tahoma" w:eastAsia="Times New Roman" w:hAnsi="Tahoma" w:cs="Times New Roman"/>
      <w:b/>
      <w:szCs w:val="20"/>
    </w:rPr>
  </w:style>
  <w:style w:type="character" w:customStyle="1" w:styleId="Nagwek9Znak">
    <w:name w:val="Nagłówek 9 Znak"/>
    <w:basedOn w:val="Domylnaczcionkaakapitu"/>
    <w:link w:val="Nagwek9"/>
    <w:rsid w:val="00AF4A7B"/>
    <w:rPr>
      <w:rFonts w:ascii="Tahoma" w:eastAsia="Times New Roman" w:hAnsi="Tahoma" w:cs="Times New Roman"/>
      <w:b/>
      <w:i/>
      <w:sz w:val="20"/>
      <w:szCs w:val="20"/>
    </w:rPr>
  </w:style>
  <w:style w:type="paragraph" w:styleId="Podtytu">
    <w:name w:val="Subtitle"/>
    <w:basedOn w:val="Normalny"/>
    <w:next w:val="Normalny"/>
    <w:link w:val="PodtytuZnak"/>
    <w:qFormat/>
    <w:rsid w:val="00AF4A7B"/>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AF4A7B"/>
    <w:rPr>
      <w:rFonts w:asciiTheme="majorHAnsi" w:eastAsiaTheme="majorEastAsia" w:hAnsiTheme="majorHAnsi" w:cstheme="majorBidi"/>
      <w:sz w:val="24"/>
      <w:szCs w:val="24"/>
    </w:rPr>
  </w:style>
  <w:style w:type="character" w:styleId="Uwydatnienie">
    <w:name w:val="Emphasis"/>
    <w:basedOn w:val="Domylnaczcionkaakapitu"/>
    <w:qFormat/>
    <w:rsid w:val="00AF4A7B"/>
    <w:rPr>
      <w:i/>
      <w:iCs/>
    </w:rPr>
  </w:style>
  <w:style w:type="character" w:styleId="Wyrnieniedelikatne">
    <w:name w:val="Subtle Emphasis"/>
    <w:basedOn w:val="Domylnaczcionkaakapitu"/>
    <w:uiPriority w:val="19"/>
    <w:qFormat/>
    <w:rsid w:val="00AF4A7B"/>
    <w:rPr>
      <w:i/>
      <w:iCs/>
      <w:color w:val="808080" w:themeColor="text1" w:themeTint="7F"/>
    </w:rPr>
  </w:style>
  <w:style w:type="paragraph" w:styleId="Tytu">
    <w:name w:val="Title"/>
    <w:basedOn w:val="Normalny"/>
    <w:link w:val="TytuZnak"/>
    <w:qFormat/>
    <w:rsid w:val="00AF4A7B"/>
    <w:pPr>
      <w:jc w:val="center"/>
    </w:pPr>
    <w:rPr>
      <w:b/>
      <w:sz w:val="32"/>
    </w:rPr>
  </w:style>
  <w:style w:type="character" w:customStyle="1" w:styleId="TytuZnak">
    <w:name w:val="Tytuł Znak"/>
    <w:basedOn w:val="Domylnaczcionkaakapitu"/>
    <w:link w:val="Tytu"/>
    <w:rsid w:val="00AF4A7B"/>
    <w:rPr>
      <w:rFonts w:ascii="Times New Roman" w:eastAsia="Times New Roman" w:hAnsi="Times New Roman" w:cs="Times New Roman"/>
      <w:b/>
      <w:sz w:val="32"/>
      <w:szCs w:val="20"/>
    </w:rPr>
  </w:style>
  <w:style w:type="character" w:styleId="Hipercze">
    <w:name w:val="Hyperlink"/>
    <w:rsid w:val="00AF4A7B"/>
    <w:rPr>
      <w:color w:val="0000FF"/>
      <w:u w:val="single"/>
    </w:rPr>
  </w:style>
  <w:style w:type="paragraph" w:styleId="Tekstpodstawowy">
    <w:name w:val="Body Text"/>
    <w:basedOn w:val="Normalny"/>
    <w:link w:val="TekstpodstawowyZnak"/>
    <w:rsid w:val="00AF4A7B"/>
    <w:pPr>
      <w:jc w:val="both"/>
    </w:pPr>
    <w:rPr>
      <w:sz w:val="24"/>
    </w:rPr>
  </w:style>
  <w:style w:type="character" w:customStyle="1" w:styleId="TekstpodstawowyZnak">
    <w:name w:val="Tekst podstawowy Znak"/>
    <w:basedOn w:val="Domylnaczcionkaakapitu"/>
    <w:link w:val="Tekstpodstawowy"/>
    <w:rsid w:val="00AF4A7B"/>
    <w:rPr>
      <w:rFonts w:ascii="Times New Roman" w:eastAsia="Times New Roman" w:hAnsi="Times New Roman" w:cs="Times New Roman"/>
      <w:sz w:val="24"/>
      <w:szCs w:val="20"/>
    </w:rPr>
  </w:style>
  <w:style w:type="paragraph" w:styleId="Lista">
    <w:name w:val="List"/>
    <w:basedOn w:val="Tekstpodstawowy"/>
    <w:semiHidden/>
    <w:rsid w:val="00AF4A7B"/>
    <w:rPr>
      <w:rFonts w:cs="Tahoma"/>
    </w:rPr>
  </w:style>
  <w:style w:type="paragraph" w:styleId="Tekstpodstawowywcity">
    <w:name w:val="Body Text Indent"/>
    <w:basedOn w:val="Normalny"/>
    <w:link w:val="TekstpodstawowywcityZnak"/>
    <w:semiHidden/>
    <w:rsid w:val="00AF4A7B"/>
    <w:pPr>
      <w:ind w:firstLine="708"/>
    </w:pPr>
    <w:rPr>
      <w:sz w:val="24"/>
    </w:rPr>
  </w:style>
  <w:style w:type="character" w:customStyle="1" w:styleId="TekstpodstawowywcityZnak">
    <w:name w:val="Tekst podstawowy wcięty Znak"/>
    <w:basedOn w:val="Domylnaczcionkaakapitu"/>
    <w:link w:val="Tekstpodstawowywcity"/>
    <w:semiHidden/>
    <w:rsid w:val="00AF4A7B"/>
    <w:rPr>
      <w:rFonts w:ascii="Times New Roman" w:eastAsia="Times New Roman" w:hAnsi="Times New Roman" w:cs="Times New Roman"/>
      <w:sz w:val="24"/>
      <w:szCs w:val="20"/>
    </w:rPr>
  </w:style>
  <w:style w:type="paragraph" w:customStyle="1" w:styleId="WW-Tekstpodstawowy2">
    <w:name w:val="WW-Tekst podstawowy 2"/>
    <w:basedOn w:val="Normalny"/>
    <w:rsid w:val="00AF4A7B"/>
    <w:pPr>
      <w:jc w:val="both"/>
    </w:pPr>
    <w:rPr>
      <w:rFonts w:ascii="Tahoma" w:hAnsi="Tahoma"/>
      <w:sz w:val="22"/>
    </w:rPr>
  </w:style>
  <w:style w:type="paragraph" w:customStyle="1" w:styleId="Tekstpodstawowy21">
    <w:name w:val="Tekst podstawowy 21"/>
    <w:basedOn w:val="Normalny"/>
    <w:rsid w:val="00AF4A7B"/>
    <w:pPr>
      <w:suppressAutoHyphens w:val="0"/>
      <w:spacing w:line="160" w:lineRule="atLeast"/>
      <w:jc w:val="center"/>
    </w:pPr>
    <w:rPr>
      <w:b/>
      <w:sz w:val="24"/>
    </w:rPr>
  </w:style>
  <w:style w:type="paragraph" w:customStyle="1" w:styleId="Tekstpodstawowy31">
    <w:name w:val="Tekst podstawowy 31"/>
    <w:basedOn w:val="Normalny"/>
    <w:rsid w:val="00AF4A7B"/>
    <w:pPr>
      <w:suppressAutoHyphens w:val="0"/>
    </w:pPr>
    <w:rPr>
      <w:b/>
      <w:bCs/>
      <w:sz w:val="24"/>
    </w:rPr>
  </w:style>
  <w:style w:type="paragraph" w:customStyle="1" w:styleId="Tekstpodstawowy32">
    <w:name w:val="Tekst podstawowy 32"/>
    <w:basedOn w:val="Normalny"/>
    <w:rsid w:val="00AF4A7B"/>
    <w:pPr>
      <w:suppressAutoHyphens w:val="0"/>
    </w:pPr>
    <w:rPr>
      <w:b/>
      <w:bCs/>
    </w:rPr>
  </w:style>
  <w:style w:type="paragraph" w:styleId="Tekstpodstawowy2">
    <w:name w:val="Body Text 2"/>
    <w:basedOn w:val="Normalny"/>
    <w:link w:val="Tekstpodstawowy2Znak"/>
    <w:uiPriority w:val="99"/>
    <w:semiHidden/>
    <w:unhideWhenUsed/>
    <w:rsid w:val="00AF4A7B"/>
    <w:pPr>
      <w:spacing w:after="120" w:line="480" w:lineRule="auto"/>
    </w:pPr>
  </w:style>
  <w:style w:type="character" w:customStyle="1" w:styleId="Tekstpodstawowy2Znak">
    <w:name w:val="Tekst podstawowy 2 Znak"/>
    <w:basedOn w:val="Domylnaczcionkaakapitu"/>
    <w:link w:val="Tekstpodstawowy2"/>
    <w:uiPriority w:val="99"/>
    <w:semiHidden/>
    <w:rsid w:val="00AF4A7B"/>
    <w:rPr>
      <w:rFonts w:ascii="Times New Roman" w:eastAsia="Times New Roman" w:hAnsi="Times New Roman" w:cs="Times New Roman"/>
      <w:sz w:val="20"/>
      <w:szCs w:val="20"/>
    </w:rPr>
  </w:style>
  <w:style w:type="table" w:styleId="Tabela-Siatka">
    <w:name w:val="Table Grid"/>
    <w:basedOn w:val="Standardowy"/>
    <w:rsid w:val="00AF4A7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semiHidden/>
    <w:unhideWhenUsed/>
    <w:rsid w:val="00AF4A7B"/>
    <w:pPr>
      <w:spacing w:after="120"/>
    </w:pPr>
    <w:rPr>
      <w:sz w:val="16"/>
      <w:szCs w:val="16"/>
    </w:rPr>
  </w:style>
  <w:style w:type="character" w:customStyle="1" w:styleId="Tekstpodstawowy3Znak">
    <w:name w:val="Tekst podstawowy 3 Znak"/>
    <w:basedOn w:val="Domylnaczcionkaakapitu"/>
    <w:link w:val="Tekstpodstawowy3"/>
    <w:uiPriority w:val="99"/>
    <w:semiHidden/>
    <w:rsid w:val="00AF4A7B"/>
    <w:rPr>
      <w:rFonts w:ascii="Times New Roman" w:eastAsia="Times New Roman" w:hAnsi="Times New Roman" w:cs="Times New Roman"/>
      <w:sz w:val="16"/>
      <w:szCs w:val="16"/>
    </w:rPr>
  </w:style>
  <w:style w:type="paragraph" w:styleId="Stopka">
    <w:name w:val="footer"/>
    <w:basedOn w:val="Normalny"/>
    <w:link w:val="StopkaZnak"/>
    <w:rsid w:val="00AF4A7B"/>
    <w:pPr>
      <w:tabs>
        <w:tab w:val="center" w:pos="4536"/>
        <w:tab w:val="right" w:pos="9072"/>
      </w:tabs>
    </w:pPr>
    <w:rPr>
      <w:lang w:eastAsia="pl-PL"/>
    </w:rPr>
  </w:style>
  <w:style w:type="character" w:customStyle="1" w:styleId="StopkaZnak">
    <w:name w:val="Stopka Znak"/>
    <w:basedOn w:val="Domylnaczcionkaakapitu"/>
    <w:link w:val="Stopka"/>
    <w:rsid w:val="00AF4A7B"/>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AF4A7B"/>
    <w:pPr>
      <w:ind w:left="720"/>
      <w:contextualSpacing/>
    </w:pPr>
  </w:style>
  <w:style w:type="paragraph" w:styleId="Tekstdymka">
    <w:name w:val="Balloon Text"/>
    <w:basedOn w:val="Normalny"/>
    <w:link w:val="TekstdymkaZnak"/>
    <w:uiPriority w:val="99"/>
    <w:semiHidden/>
    <w:unhideWhenUsed/>
    <w:rsid w:val="00AF4A7B"/>
    <w:rPr>
      <w:rFonts w:ascii="Tahoma" w:hAnsi="Tahoma" w:cs="Tahoma"/>
      <w:sz w:val="16"/>
      <w:szCs w:val="16"/>
    </w:rPr>
  </w:style>
  <w:style w:type="character" w:customStyle="1" w:styleId="TekstdymkaZnak">
    <w:name w:val="Tekst dymka Znak"/>
    <w:basedOn w:val="Domylnaczcionkaakapitu"/>
    <w:link w:val="Tekstdymka"/>
    <w:uiPriority w:val="99"/>
    <w:semiHidden/>
    <w:rsid w:val="00AF4A7B"/>
    <w:rPr>
      <w:rFonts w:ascii="Tahoma" w:eastAsia="Times New Roman" w:hAnsi="Tahoma" w:cs="Tahoma"/>
      <w:sz w:val="16"/>
      <w:szCs w:val="16"/>
    </w:rPr>
  </w:style>
  <w:style w:type="paragraph" w:styleId="NormalnyWeb">
    <w:name w:val="Normal (Web)"/>
    <w:basedOn w:val="Normalny"/>
    <w:uiPriority w:val="99"/>
    <w:qFormat/>
    <w:rsid w:val="00AF4A7B"/>
    <w:pPr>
      <w:suppressAutoHyphens w:val="0"/>
      <w:ind w:left="225"/>
    </w:pPr>
    <w:rPr>
      <w:sz w:val="24"/>
      <w:szCs w:val="24"/>
      <w:lang w:eastAsia="pl-PL"/>
    </w:rPr>
  </w:style>
  <w:style w:type="paragraph" w:customStyle="1" w:styleId="tekstwstpny">
    <w:name w:val="tekst wstępny"/>
    <w:basedOn w:val="Normalny"/>
    <w:rsid w:val="00AF4A7B"/>
    <w:pPr>
      <w:autoSpaceDE w:val="0"/>
      <w:autoSpaceDN w:val="0"/>
      <w:spacing w:before="60" w:after="60"/>
    </w:pPr>
    <w:rPr>
      <w:rFonts w:ascii="Arial" w:hAnsi="Arial" w:cs="Arial"/>
      <w:sz w:val="22"/>
      <w:szCs w:val="22"/>
      <w:lang w:eastAsia="pl-PL"/>
    </w:rPr>
  </w:style>
  <w:style w:type="paragraph" w:styleId="Tekstkomentarza">
    <w:name w:val="annotation text"/>
    <w:basedOn w:val="Normalny"/>
    <w:link w:val="TekstkomentarzaZnak"/>
    <w:rsid w:val="00AF4A7B"/>
    <w:pPr>
      <w:suppressAutoHyphens w:val="0"/>
    </w:pPr>
    <w:rPr>
      <w:lang w:eastAsia="pl-PL"/>
    </w:rPr>
  </w:style>
  <w:style w:type="character" w:customStyle="1" w:styleId="TekstkomentarzaZnak">
    <w:name w:val="Tekst komentarza Znak"/>
    <w:basedOn w:val="Domylnaczcionkaakapitu"/>
    <w:link w:val="Tekstkomentarza"/>
    <w:rsid w:val="00AF4A7B"/>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AF4A7B"/>
    <w:pPr>
      <w:numPr>
        <w:numId w:val="1"/>
      </w:numPr>
      <w:autoSpaceDE w:val="0"/>
      <w:autoSpaceDN w:val="0"/>
      <w:spacing w:before="60" w:after="60"/>
      <w:jc w:val="both"/>
    </w:pPr>
    <w:rPr>
      <w:rFonts w:ascii="Arial" w:hAnsi="Arial" w:cs="Arial"/>
      <w:sz w:val="22"/>
      <w:szCs w:val="22"/>
      <w:lang w:eastAsia="pl-PL"/>
    </w:rPr>
  </w:style>
  <w:style w:type="paragraph" w:styleId="Tekstprzypisukocowego">
    <w:name w:val="endnote text"/>
    <w:basedOn w:val="Normalny"/>
    <w:link w:val="TekstprzypisukocowegoZnak"/>
    <w:semiHidden/>
    <w:rsid w:val="00AF4A7B"/>
    <w:pPr>
      <w:suppressAutoHyphens w:val="0"/>
    </w:pPr>
    <w:rPr>
      <w:lang w:eastAsia="pl-PL"/>
    </w:rPr>
  </w:style>
  <w:style w:type="character" w:customStyle="1" w:styleId="TekstprzypisukocowegoZnak">
    <w:name w:val="Tekst przypisu końcowego Znak"/>
    <w:basedOn w:val="Domylnaczcionkaakapitu"/>
    <w:link w:val="Tekstprzypisukocowego"/>
    <w:semiHidden/>
    <w:rsid w:val="00AF4A7B"/>
    <w:rPr>
      <w:rFonts w:ascii="Times New Roman" w:eastAsia="Times New Roman" w:hAnsi="Times New Roman" w:cs="Times New Roman"/>
      <w:sz w:val="20"/>
      <w:szCs w:val="20"/>
      <w:lang w:eastAsia="pl-PL"/>
    </w:rPr>
  </w:style>
  <w:style w:type="paragraph" w:styleId="Nagwek">
    <w:name w:val="header"/>
    <w:basedOn w:val="Normalny"/>
    <w:link w:val="NagwekZnak"/>
    <w:rsid w:val="00AF4A7B"/>
    <w:pPr>
      <w:tabs>
        <w:tab w:val="center" w:pos="4536"/>
        <w:tab w:val="right" w:pos="9072"/>
      </w:tabs>
      <w:suppressAutoHyphens w:val="0"/>
    </w:pPr>
    <w:rPr>
      <w:rFonts w:ascii="PL Bangkok" w:hAnsi="PL Bangkok"/>
      <w:sz w:val="24"/>
      <w:lang w:eastAsia="pl-PL"/>
    </w:rPr>
  </w:style>
  <w:style w:type="character" w:customStyle="1" w:styleId="NagwekZnak">
    <w:name w:val="Nagłówek Znak"/>
    <w:basedOn w:val="Domylnaczcionkaakapitu"/>
    <w:link w:val="Nagwek"/>
    <w:rsid w:val="00AF4A7B"/>
    <w:rPr>
      <w:rFonts w:ascii="PL Bangkok" w:eastAsia="Times New Roman" w:hAnsi="PL Bangkok" w:cs="Times New Roman"/>
      <w:sz w:val="24"/>
      <w:szCs w:val="20"/>
      <w:lang w:eastAsia="pl-PL"/>
    </w:rPr>
  </w:style>
  <w:style w:type="character" w:styleId="Numerstrony">
    <w:name w:val="page number"/>
    <w:basedOn w:val="Domylnaczcionkaakapitu"/>
    <w:rsid w:val="00AF4A7B"/>
  </w:style>
  <w:style w:type="paragraph" w:customStyle="1" w:styleId="literowywcity">
    <w:name w:val="literowy wcięty"/>
    <w:basedOn w:val="Tekstpodstawowy"/>
    <w:link w:val="literowywcityZnak"/>
    <w:qFormat/>
    <w:rsid w:val="00AF4A7B"/>
    <w:pPr>
      <w:numPr>
        <w:numId w:val="3"/>
      </w:numPr>
      <w:tabs>
        <w:tab w:val="left" w:pos="737"/>
      </w:tabs>
    </w:pPr>
    <w:rPr>
      <w:rFonts w:ascii="Tahoma" w:hAnsi="Tahoma"/>
      <w:sz w:val="18"/>
      <w:szCs w:val="18"/>
    </w:rPr>
  </w:style>
  <w:style w:type="character" w:customStyle="1" w:styleId="literowywcityZnak">
    <w:name w:val="literowy wcięty Znak"/>
    <w:basedOn w:val="TekstpodstawowyZnak"/>
    <w:link w:val="literowywcity"/>
    <w:rsid w:val="00AF4A7B"/>
    <w:rPr>
      <w:rFonts w:ascii="Tahoma" w:eastAsia="Times New Roman" w:hAnsi="Tahoma" w:cs="Times New Roman"/>
      <w:sz w:val="18"/>
      <w:szCs w:val="18"/>
    </w:rPr>
  </w:style>
  <w:style w:type="character" w:styleId="Odwoaniedokomentarza">
    <w:name w:val="annotation reference"/>
    <w:basedOn w:val="Domylnaczcionkaakapitu"/>
    <w:uiPriority w:val="99"/>
    <w:semiHidden/>
    <w:unhideWhenUsed/>
    <w:rsid w:val="00AF4A7B"/>
    <w:rPr>
      <w:sz w:val="16"/>
      <w:szCs w:val="16"/>
    </w:rPr>
  </w:style>
  <w:style w:type="paragraph" w:styleId="Tematkomentarza">
    <w:name w:val="annotation subject"/>
    <w:basedOn w:val="Tekstkomentarza"/>
    <w:next w:val="Tekstkomentarza"/>
    <w:link w:val="TematkomentarzaZnak"/>
    <w:uiPriority w:val="99"/>
    <w:semiHidden/>
    <w:unhideWhenUsed/>
    <w:rsid w:val="00AF4A7B"/>
    <w:pPr>
      <w:suppressAutoHyphens/>
    </w:pPr>
    <w:rPr>
      <w:b/>
      <w:bCs/>
      <w:lang w:eastAsia="en-US"/>
    </w:rPr>
  </w:style>
  <w:style w:type="character" w:customStyle="1" w:styleId="TematkomentarzaZnak">
    <w:name w:val="Temat komentarza Znak"/>
    <w:basedOn w:val="TekstkomentarzaZnak"/>
    <w:link w:val="Tematkomentarza"/>
    <w:uiPriority w:val="99"/>
    <w:semiHidden/>
    <w:rsid w:val="00AF4A7B"/>
    <w:rPr>
      <w:rFonts w:ascii="Times New Roman" w:eastAsia="Times New Roman" w:hAnsi="Times New Roman" w:cs="Times New Roman"/>
      <w:b/>
      <w:bCs/>
      <w:sz w:val="20"/>
      <w:szCs w:val="20"/>
      <w:lang w:eastAsia="pl-PL"/>
    </w:rPr>
  </w:style>
  <w:style w:type="paragraph" w:customStyle="1" w:styleId="Akapitzlist2">
    <w:name w:val="Akapit z listą2"/>
    <w:basedOn w:val="Normalny"/>
    <w:uiPriority w:val="99"/>
    <w:rsid w:val="00AF4A7B"/>
    <w:pPr>
      <w:suppressAutoHyphens w:val="0"/>
      <w:ind w:left="708"/>
    </w:pPr>
    <w:rPr>
      <w:sz w:val="24"/>
      <w:szCs w:val="24"/>
      <w:lang w:eastAsia="pl-PL"/>
    </w:rPr>
  </w:style>
  <w:style w:type="character" w:styleId="UyteHipercze">
    <w:name w:val="FollowedHyperlink"/>
    <w:basedOn w:val="Domylnaczcionkaakapitu"/>
    <w:uiPriority w:val="99"/>
    <w:semiHidden/>
    <w:unhideWhenUsed/>
    <w:rsid w:val="006338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66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4D6A-56FA-4757-AA30-F47CAA19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14435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Sąd Okręgowy w Suwałkach</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mnowosadko</cp:lastModifiedBy>
  <cp:revision>3</cp:revision>
  <cp:lastPrinted>2017-03-02T10:00:00Z</cp:lastPrinted>
  <dcterms:created xsi:type="dcterms:W3CDTF">2018-03-20T20:35:00Z</dcterms:created>
  <dcterms:modified xsi:type="dcterms:W3CDTF">2018-03-20T20:35:00Z</dcterms:modified>
</cp:coreProperties>
</file>