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256F85" w:rsidRDefault="0021206B" w:rsidP="00256F85">
      <w:pPr>
        <w:pStyle w:val="Nagwek"/>
        <w:tabs>
          <w:tab w:val="clear" w:pos="4536"/>
          <w:tab w:val="clear" w:pos="9072"/>
          <w:tab w:val="right" w:pos="5387"/>
        </w:tabs>
        <w:rPr>
          <w:sz w:val="22"/>
          <w:szCs w:val="22"/>
        </w:rPr>
      </w:pPr>
      <w:r w:rsidRPr="00256F85">
        <w:rPr>
          <w:sz w:val="22"/>
          <w:szCs w:val="22"/>
        </w:rPr>
        <w:t xml:space="preserve">Pismo: </w:t>
      </w:r>
      <w:r w:rsidR="00256F85" w:rsidRPr="00256F85">
        <w:rPr>
          <w:sz w:val="22"/>
          <w:szCs w:val="22"/>
        </w:rPr>
        <w:t>KC-zp.272-37/18</w:t>
      </w:r>
      <w:r w:rsidR="007B12A7" w:rsidRPr="00256F85">
        <w:rPr>
          <w:sz w:val="22"/>
          <w:szCs w:val="22"/>
        </w:rPr>
        <w:t xml:space="preserve">                   </w:t>
      </w:r>
      <w:r w:rsidR="00256F85">
        <w:rPr>
          <w:sz w:val="22"/>
          <w:szCs w:val="22"/>
        </w:rPr>
        <w:tab/>
        <w:t xml:space="preserve">                                       </w:t>
      </w:r>
      <w:r w:rsidR="003E7D9E" w:rsidRPr="00256F85">
        <w:rPr>
          <w:sz w:val="22"/>
          <w:szCs w:val="22"/>
        </w:rPr>
        <w:t>Kraków</w:t>
      </w:r>
      <w:r w:rsidR="00DF0345" w:rsidRPr="00256F85">
        <w:rPr>
          <w:sz w:val="22"/>
          <w:szCs w:val="22"/>
        </w:rPr>
        <w:t>,</w:t>
      </w:r>
      <w:r w:rsidRPr="00256F85">
        <w:rPr>
          <w:sz w:val="22"/>
          <w:szCs w:val="22"/>
        </w:rPr>
        <w:t xml:space="preserve"> </w:t>
      </w:r>
      <w:r w:rsidR="003E7D9E" w:rsidRPr="00256F85">
        <w:rPr>
          <w:sz w:val="22"/>
          <w:szCs w:val="22"/>
        </w:rPr>
        <w:t>2018-02-</w:t>
      </w:r>
      <w:r w:rsidR="009B3E50">
        <w:rPr>
          <w:sz w:val="22"/>
          <w:szCs w:val="22"/>
        </w:rPr>
        <w:t>22</w:t>
      </w:r>
    </w:p>
    <w:p w:rsidR="0021206B" w:rsidRPr="00256F85" w:rsidRDefault="0021206B" w:rsidP="00256F85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21206B" w:rsidRPr="00256F85" w:rsidRDefault="00D74780" w:rsidP="00256F85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256F85">
        <w:rPr>
          <w:b/>
          <w:sz w:val="22"/>
          <w:szCs w:val="22"/>
        </w:rPr>
        <w:t>WYKONAWCY</w:t>
      </w:r>
      <w:r w:rsidR="0021206B" w:rsidRPr="00256F85">
        <w:rPr>
          <w:b/>
          <w:sz w:val="22"/>
          <w:szCs w:val="22"/>
        </w:rPr>
        <w:t xml:space="preserve">, </w:t>
      </w:r>
    </w:p>
    <w:p w:rsidR="0021206B" w:rsidRPr="00256F85" w:rsidRDefault="00D74780" w:rsidP="00256F85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256F85">
        <w:rPr>
          <w:b/>
          <w:sz w:val="22"/>
          <w:szCs w:val="22"/>
        </w:rPr>
        <w:t xml:space="preserve">którzy pobrali </w:t>
      </w:r>
      <w:r w:rsidR="0021206B" w:rsidRPr="00256F85">
        <w:rPr>
          <w:b/>
          <w:sz w:val="22"/>
          <w:szCs w:val="22"/>
        </w:rPr>
        <w:t>SIWZ</w:t>
      </w:r>
    </w:p>
    <w:p w:rsidR="0021206B" w:rsidRPr="00256F85" w:rsidRDefault="0021206B" w:rsidP="00256F85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256F85">
        <w:rPr>
          <w:rFonts w:ascii="Times New Roman" w:hAnsi="Times New Roman"/>
          <w:sz w:val="22"/>
          <w:szCs w:val="22"/>
        </w:rPr>
        <w:t>ODPOWIEDŹ NA ZAPYTANIA W SPRAWIE SIWZ</w:t>
      </w:r>
      <w:r w:rsidR="00CF3619">
        <w:rPr>
          <w:rFonts w:ascii="Times New Roman" w:hAnsi="Times New Roman"/>
          <w:sz w:val="22"/>
          <w:szCs w:val="22"/>
        </w:rPr>
        <w:t xml:space="preserve"> I ZMIANY SIWZ</w:t>
      </w:r>
    </w:p>
    <w:p w:rsidR="0061472E" w:rsidRPr="00256F85" w:rsidRDefault="0061472E" w:rsidP="00256F85">
      <w:pPr>
        <w:ind w:left="539" w:firstLine="540"/>
        <w:jc w:val="center"/>
        <w:rPr>
          <w:b/>
          <w:sz w:val="22"/>
          <w:szCs w:val="22"/>
          <w:u w:val="single"/>
        </w:rPr>
      </w:pPr>
    </w:p>
    <w:p w:rsidR="0021206B" w:rsidRPr="00256F85" w:rsidRDefault="0021206B" w:rsidP="00256F8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256F85">
        <w:rPr>
          <w:sz w:val="22"/>
          <w:szCs w:val="22"/>
        </w:rPr>
        <w:t xml:space="preserve">Uprzejmie informujemy, że wpłynęła prośba o wyjaśnienie zapisu specyfikacji istotnych warunków zamówienia, w postępowaniu prowadzonym </w:t>
      </w:r>
      <w:r w:rsidR="003F7802" w:rsidRPr="00256F85">
        <w:rPr>
          <w:sz w:val="22"/>
          <w:szCs w:val="22"/>
        </w:rPr>
        <w:t xml:space="preserve">na podstawie przepisów ustawy z dnia 29 stycznia 2004 roku Prawo Zamówień Publicznych </w:t>
      </w:r>
      <w:r w:rsidR="0083033C" w:rsidRPr="00256F85">
        <w:rPr>
          <w:sz w:val="22"/>
          <w:szCs w:val="22"/>
        </w:rPr>
        <w:t>(</w:t>
      </w:r>
      <w:r w:rsidR="00256F85">
        <w:rPr>
          <w:sz w:val="22"/>
          <w:szCs w:val="22"/>
        </w:rPr>
        <w:t>Dz. </w:t>
      </w:r>
      <w:r w:rsidR="002405E1" w:rsidRPr="00256F85">
        <w:rPr>
          <w:sz w:val="22"/>
          <w:szCs w:val="22"/>
        </w:rPr>
        <w:t>U. z  2017</w:t>
      </w:r>
      <w:r w:rsidR="00775A72" w:rsidRPr="00256F85">
        <w:rPr>
          <w:sz w:val="22"/>
          <w:szCs w:val="22"/>
        </w:rPr>
        <w:t xml:space="preserve"> r. poz. </w:t>
      </w:r>
      <w:r w:rsidR="002405E1" w:rsidRPr="00256F85">
        <w:rPr>
          <w:sz w:val="22"/>
          <w:szCs w:val="22"/>
        </w:rPr>
        <w:t>1579</w:t>
      </w:r>
      <w:r w:rsidR="0083033C" w:rsidRPr="00256F85">
        <w:rPr>
          <w:sz w:val="22"/>
          <w:szCs w:val="22"/>
        </w:rPr>
        <w:t xml:space="preserve">) </w:t>
      </w:r>
      <w:r w:rsidRPr="00256F85">
        <w:rPr>
          <w:sz w:val="22"/>
          <w:szCs w:val="22"/>
        </w:rPr>
        <w:t>w trybie „</w:t>
      </w:r>
      <w:r w:rsidR="003E7D9E" w:rsidRPr="00256F85">
        <w:rPr>
          <w:b/>
          <w:sz w:val="22"/>
          <w:szCs w:val="22"/>
        </w:rPr>
        <w:t>przetarg nieograniczony</w:t>
      </w:r>
      <w:r w:rsidRPr="00256F85">
        <w:rPr>
          <w:b/>
          <w:sz w:val="22"/>
          <w:szCs w:val="22"/>
        </w:rPr>
        <w:t>”</w:t>
      </w:r>
      <w:r w:rsidRPr="00256F85">
        <w:rPr>
          <w:sz w:val="22"/>
          <w:szCs w:val="22"/>
        </w:rPr>
        <w:t xml:space="preserve">, </w:t>
      </w:r>
      <w:r w:rsidR="00476899" w:rsidRPr="00256F85">
        <w:rPr>
          <w:sz w:val="22"/>
          <w:szCs w:val="22"/>
        </w:rPr>
        <w:t xml:space="preserve">którego przedmiotem jest </w:t>
      </w:r>
      <w:r w:rsidR="003E7D9E" w:rsidRPr="00256F85">
        <w:rPr>
          <w:b/>
          <w:sz w:val="22"/>
          <w:szCs w:val="22"/>
        </w:rPr>
        <w:t xml:space="preserve">dostawa i montaż stołu wraz z krzesłami na salę 120 </w:t>
      </w:r>
      <w:proofErr w:type="spellStart"/>
      <w:r w:rsidR="003E7D9E" w:rsidRPr="00256F85">
        <w:rPr>
          <w:b/>
          <w:sz w:val="22"/>
          <w:szCs w:val="22"/>
        </w:rPr>
        <w:t>WWNiG</w:t>
      </w:r>
      <w:proofErr w:type="spellEnd"/>
      <w:r w:rsidR="003E7D9E" w:rsidRPr="00256F85">
        <w:rPr>
          <w:b/>
          <w:sz w:val="22"/>
          <w:szCs w:val="22"/>
        </w:rPr>
        <w:t xml:space="preserve"> - KC-zp.272-37/18</w:t>
      </w:r>
      <w:r w:rsidRPr="00256F85">
        <w:rPr>
          <w:b/>
          <w:sz w:val="22"/>
          <w:szCs w:val="22"/>
        </w:rPr>
        <w:t>.</w:t>
      </w:r>
    </w:p>
    <w:p w:rsidR="0021206B" w:rsidRPr="00256F85" w:rsidRDefault="0021206B" w:rsidP="00256F85">
      <w:pPr>
        <w:pStyle w:val="Tekstpodstawowywcity3"/>
        <w:spacing w:line="240" w:lineRule="auto"/>
        <w:ind w:firstLine="284"/>
        <w:rPr>
          <w:sz w:val="22"/>
          <w:szCs w:val="22"/>
        </w:rPr>
      </w:pPr>
    </w:p>
    <w:p w:rsidR="0021206B" w:rsidRPr="00256F85" w:rsidRDefault="0021206B" w:rsidP="00256F85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256F85">
        <w:rPr>
          <w:b/>
          <w:sz w:val="22"/>
          <w:szCs w:val="22"/>
          <w:u w:val="single"/>
        </w:rPr>
        <w:t>Treść zapytania brzmi następująco:</w:t>
      </w:r>
    </w:p>
    <w:p w:rsidR="00256F85" w:rsidRDefault="00256F85" w:rsidP="00797CC4">
      <w:pPr>
        <w:ind w:left="-360"/>
        <w:jc w:val="both"/>
        <w:rPr>
          <w:sz w:val="22"/>
          <w:szCs w:val="22"/>
        </w:rPr>
      </w:pPr>
      <w:r w:rsidRPr="00256F85">
        <w:rPr>
          <w:sz w:val="22"/>
          <w:szCs w:val="22"/>
        </w:rPr>
        <w:t>Dlaczego zamawiający wymaga produktu który niby daje możliwość dostawy produktów innego producenta ale opisuje je tak szczegółowo ze wskazują tylko j</w:t>
      </w:r>
      <w:r w:rsidR="00C25662">
        <w:rPr>
          <w:sz w:val="22"/>
          <w:szCs w:val="22"/>
        </w:rPr>
        <w:t>ednego producenta firmę KINARPS</w:t>
      </w:r>
      <w:r w:rsidRPr="00256F85">
        <w:rPr>
          <w:sz w:val="22"/>
          <w:szCs w:val="22"/>
        </w:rPr>
        <w:t>? takowe działanie jest niezgodne z prawem zamówień publicznych i zasługuje na skargę do prezesa zamówień publicznych żądanym dopuszczenia szerszej tolerancji i zmiany opisu przedmiotu zamówienia – takie działanie p</w:t>
      </w:r>
      <w:r>
        <w:rPr>
          <w:sz w:val="22"/>
          <w:szCs w:val="22"/>
        </w:rPr>
        <w:t xml:space="preserve">owoduje nieuczciwa konkurencje. </w:t>
      </w:r>
      <w:r w:rsidRPr="00256F85">
        <w:rPr>
          <w:sz w:val="22"/>
          <w:szCs w:val="22"/>
        </w:rPr>
        <w:t>Dlatego żądamy zmian ww</w:t>
      </w:r>
      <w:r>
        <w:rPr>
          <w:sz w:val="22"/>
          <w:szCs w:val="22"/>
        </w:rPr>
        <w:t>.</w:t>
      </w:r>
      <w:r w:rsidRPr="00256F85">
        <w:rPr>
          <w:sz w:val="22"/>
          <w:szCs w:val="22"/>
        </w:rPr>
        <w:t xml:space="preserve"> produktów lub dopuszczenie ww</w:t>
      </w:r>
      <w:r>
        <w:rPr>
          <w:sz w:val="22"/>
          <w:szCs w:val="22"/>
        </w:rPr>
        <w:t>.</w:t>
      </w:r>
      <w:r w:rsidRPr="00256F85">
        <w:rPr>
          <w:sz w:val="22"/>
          <w:szCs w:val="22"/>
        </w:rPr>
        <w:t xml:space="preserve"> produktów bez tych wymagań lub dopuszczających dane rozwiązania</w:t>
      </w:r>
      <w:r w:rsidR="00C25662">
        <w:rPr>
          <w:sz w:val="22"/>
          <w:szCs w:val="22"/>
        </w:rPr>
        <w:t>.</w:t>
      </w:r>
    </w:p>
    <w:p w:rsidR="00CF3619" w:rsidRPr="00256F85" w:rsidRDefault="00CF3619" w:rsidP="00797CC4">
      <w:pPr>
        <w:ind w:left="-360"/>
        <w:jc w:val="both"/>
        <w:rPr>
          <w:sz w:val="22"/>
          <w:szCs w:val="22"/>
        </w:rPr>
      </w:pPr>
    </w:p>
    <w:p w:rsidR="00CF3619" w:rsidRDefault="00CF3619" w:rsidP="00CF3619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256F85">
        <w:rPr>
          <w:b/>
          <w:sz w:val="22"/>
          <w:szCs w:val="22"/>
          <w:u w:val="single"/>
        </w:rPr>
        <w:t>Odpowiedź Zamawiającego:</w:t>
      </w:r>
    </w:p>
    <w:p w:rsidR="00CF3619" w:rsidRDefault="00CF3619" w:rsidP="00CF3619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Zamawiający wskazuje poniżej powody, według których konieczne jest zrealizowanie zamówienia w postaci przedstawionej specyfikacji:</w:t>
      </w:r>
    </w:p>
    <w:p w:rsidR="00CF3619" w:rsidRDefault="00CF3619" w:rsidP="00CF3619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Zamawiający bazował na podobnych produktach, które posiada już w użytkowaniu i które spełniają oczekiwania zamawiającego pod względem jakości wykonania, ergonomii oraz wymiarów. Dokładna specyfikacja przedmiotu zamówienia ma na celu otrzymania od oferenta produktów zgodnych z oczekiwaniem zamawiającego i wyeliminowanie produktu najniższej jakości.</w:t>
      </w:r>
    </w:p>
    <w:p w:rsidR="00CF3619" w:rsidRDefault="00CF3619" w:rsidP="00CF3619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Nie wszystkie elementy przedmiotu zamówienia są produktem gotowym i dostępnym w sprzedaży detalicznej i muszą zostać wykonane zgodnie z projektem (stół konferencyjny).</w:t>
      </w:r>
    </w:p>
    <w:p w:rsidR="00CF3619" w:rsidRDefault="00CF3619" w:rsidP="00CF3619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Obrazki wskazane w SIWZ są pokazane jako elementy poglądowe i mają służyć oferentowi jako wzór produktu i sposobu jego wykonania. Przedstawione w SIWZ przedmioty mają mieć zachowane wymiary ze względu na długość stołu konferencyjnego i wielkość pomieszczenia oraz uwzględnienie maksymalnej ilości osób zasiadających przy stole.    </w:t>
      </w:r>
    </w:p>
    <w:p w:rsidR="00CF3619" w:rsidRDefault="00CF3619" w:rsidP="00CF3619">
      <w:pPr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p w:rsidR="00CF3619" w:rsidRDefault="00CF3619" w:rsidP="00CF361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sali nr 120 znajdują się meble takie jak: katedra, szafki, oraz zabudowa kaloryferów. Elementy te wykonane są w jednakowym stylu i kolorze oraz mają określone grubości blatów. Z tego powodu zastosowanie innej grubości blatu stołu konferencyjnego nie będzie pasowała do pozostałych mebli. Profil zamknięty o wymiarach 50/30 mm jest powszechnie stosowanym materiałem konstrukcyjnym i jest on ogólnie dostępny. Jako element konstrukcyjny stołu wydaje się być najbardziej odpowiedni. </w:t>
      </w:r>
    </w:p>
    <w:p w:rsidR="00CF3619" w:rsidRDefault="00CF3619" w:rsidP="00CF361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Wskazane w SIWZ maksymalne wymiary krzeseł są restrykcyjne ze względu na wielkość pomieszczenia i ilości osób, które w tej sali mają przebywać. Stół konferencyjny ma mieć wymiary 980x 160 cm. Z obu jego dłuższych boków ma stanąć swobodnie po 19 krzeseł z każdej strony. Za katedrą jest bardzo ograniczon</w:t>
      </w:r>
      <w:r w:rsidR="009B3E50">
        <w:rPr>
          <w:sz w:val="22"/>
          <w:szCs w:val="22"/>
        </w:rPr>
        <w:t>a</w:t>
      </w:r>
      <w:r>
        <w:rPr>
          <w:sz w:val="22"/>
          <w:szCs w:val="22"/>
        </w:rPr>
        <w:t xml:space="preserve"> przestrzeń, w której w trakcie rad wydziału musi usiąść swobodnie pięć osób. W tej sytuacji nie możemy pozwolić sobie na wybór szerokich i głębokich stołków ponieważ zmniejszyło by to ilość osób mogących siedzieć przy stole podczas ważnych dla Wydziału spotkań, oraz uniemożliwiły by one swobodną konieczną komunikację osób przebywających na sali. </w:t>
      </w:r>
    </w:p>
    <w:p w:rsidR="00CF3619" w:rsidRDefault="00CF3619" w:rsidP="00CF361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 krzeseł  ma zapewnić dostawę krzeseł o takich parametrach, które będą odpowiadały charakterowi sali i umożliwić wielogodzinne korzystanie z nich podczas rad wydziału, konferencji i zajęć dydaktycznych.</w:t>
      </w:r>
    </w:p>
    <w:p w:rsidR="00256F85" w:rsidRDefault="00256F85" w:rsidP="00256F85">
      <w:pPr>
        <w:rPr>
          <w:sz w:val="22"/>
          <w:szCs w:val="22"/>
        </w:rPr>
      </w:pPr>
    </w:p>
    <w:p w:rsidR="00CF3619" w:rsidRPr="00256F85" w:rsidRDefault="00CF3619" w:rsidP="00CF3619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256F85">
        <w:rPr>
          <w:b/>
          <w:sz w:val="22"/>
          <w:szCs w:val="22"/>
          <w:u w:val="single"/>
        </w:rPr>
        <w:t>Treść zapytania brzmi następująco:</w:t>
      </w:r>
    </w:p>
    <w:p w:rsidR="00CF3619" w:rsidRPr="00256F85" w:rsidRDefault="00CF3619" w:rsidP="00256F85">
      <w:pPr>
        <w:rPr>
          <w:sz w:val="22"/>
          <w:szCs w:val="22"/>
        </w:rPr>
      </w:pPr>
    </w:p>
    <w:p w:rsidR="00256F85" w:rsidRPr="00256F85" w:rsidRDefault="00256F85" w:rsidP="00256F85">
      <w:pPr>
        <w:rPr>
          <w:b/>
          <w:sz w:val="22"/>
          <w:szCs w:val="22"/>
        </w:rPr>
      </w:pPr>
      <w:r w:rsidRPr="00256F85">
        <w:rPr>
          <w:b/>
          <w:sz w:val="22"/>
          <w:szCs w:val="22"/>
        </w:rPr>
        <w:t>Krzesło konferencyjne ilość 44 szt</w:t>
      </w:r>
      <w:r>
        <w:rPr>
          <w:b/>
          <w:sz w:val="22"/>
          <w:szCs w:val="22"/>
        </w:rPr>
        <w:t>.</w:t>
      </w:r>
      <w:r w:rsidRPr="00256F85">
        <w:rPr>
          <w:b/>
          <w:sz w:val="22"/>
          <w:szCs w:val="22"/>
        </w:rPr>
        <w:t xml:space="preserve">: </w:t>
      </w:r>
    </w:p>
    <w:p w:rsidR="00256F85" w:rsidRDefault="00256F85" w:rsidP="00256F85">
      <w:pPr>
        <w:numPr>
          <w:ilvl w:val="0"/>
          <w:numId w:val="2"/>
        </w:numPr>
        <w:ind w:left="0" w:hanging="426"/>
        <w:rPr>
          <w:sz w:val="22"/>
          <w:szCs w:val="22"/>
        </w:rPr>
      </w:pPr>
      <w:r w:rsidRPr="00256F85">
        <w:rPr>
          <w:sz w:val="22"/>
          <w:szCs w:val="22"/>
        </w:rPr>
        <w:t xml:space="preserve">System strun i sprężyn prosimy o usunięcie tego wymagania </w:t>
      </w:r>
    </w:p>
    <w:p w:rsidR="00256F85" w:rsidRDefault="00256F85" w:rsidP="00256F85">
      <w:pPr>
        <w:numPr>
          <w:ilvl w:val="0"/>
          <w:numId w:val="2"/>
        </w:numPr>
        <w:ind w:left="0" w:hanging="426"/>
        <w:rPr>
          <w:sz w:val="22"/>
          <w:szCs w:val="22"/>
        </w:rPr>
      </w:pPr>
      <w:r w:rsidRPr="00256F85">
        <w:rPr>
          <w:sz w:val="22"/>
          <w:szCs w:val="22"/>
        </w:rPr>
        <w:t xml:space="preserve">Oparcie drut sprężynowy prosimy o dopuszczenie rura metalowa </w:t>
      </w:r>
    </w:p>
    <w:p w:rsidR="00256F85" w:rsidRDefault="00256F85" w:rsidP="00256F85">
      <w:pPr>
        <w:numPr>
          <w:ilvl w:val="0"/>
          <w:numId w:val="2"/>
        </w:numPr>
        <w:ind w:left="0" w:hanging="426"/>
        <w:rPr>
          <w:sz w:val="22"/>
          <w:szCs w:val="22"/>
        </w:rPr>
      </w:pPr>
      <w:r w:rsidRPr="00256F85">
        <w:rPr>
          <w:sz w:val="22"/>
          <w:szCs w:val="22"/>
        </w:rPr>
        <w:t xml:space="preserve">Rama eliptyczna dokładnie wymiary jej profili – uzyskanie takich profili jest tylko pod zamówienie stosuje je tylko KINARPS proszę o usunięcie tego zapisu lub dopuszczenie </w:t>
      </w:r>
      <w:proofErr w:type="spellStart"/>
      <w:r w:rsidRPr="00256F85">
        <w:rPr>
          <w:sz w:val="22"/>
          <w:szCs w:val="22"/>
        </w:rPr>
        <w:t>profila</w:t>
      </w:r>
      <w:proofErr w:type="spellEnd"/>
      <w:r w:rsidRPr="00256F85">
        <w:rPr>
          <w:sz w:val="22"/>
          <w:szCs w:val="22"/>
        </w:rPr>
        <w:t xml:space="preserve"> rura o średnicy fi25mm </w:t>
      </w:r>
    </w:p>
    <w:p w:rsidR="00256F85" w:rsidRDefault="00256F85" w:rsidP="00256F85">
      <w:pPr>
        <w:numPr>
          <w:ilvl w:val="0"/>
          <w:numId w:val="2"/>
        </w:numPr>
        <w:ind w:left="0" w:hanging="426"/>
        <w:rPr>
          <w:sz w:val="22"/>
          <w:szCs w:val="22"/>
        </w:rPr>
      </w:pPr>
      <w:r w:rsidRPr="00256F85">
        <w:rPr>
          <w:sz w:val="22"/>
          <w:szCs w:val="22"/>
        </w:rPr>
        <w:t>Tak samo podstawa krzesła (siedziska) jaki ma cel tak szczegółowy opis poza blokowaniem innych wykonawców – żądamy tego usunięcia  </w:t>
      </w:r>
    </w:p>
    <w:p w:rsidR="00256F85" w:rsidRDefault="00256F85" w:rsidP="00256F85">
      <w:pPr>
        <w:numPr>
          <w:ilvl w:val="0"/>
          <w:numId w:val="2"/>
        </w:numPr>
        <w:ind w:left="0" w:hanging="426"/>
        <w:rPr>
          <w:sz w:val="22"/>
          <w:szCs w:val="22"/>
        </w:rPr>
      </w:pPr>
      <w:r w:rsidRPr="00256F85">
        <w:rPr>
          <w:sz w:val="22"/>
          <w:szCs w:val="22"/>
        </w:rPr>
        <w:t xml:space="preserve">Szerokość całkowita w przedziale 450-570mm </w:t>
      </w:r>
    </w:p>
    <w:p w:rsidR="00256F85" w:rsidRDefault="00256F85" w:rsidP="00256F85">
      <w:pPr>
        <w:numPr>
          <w:ilvl w:val="0"/>
          <w:numId w:val="2"/>
        </w:numPr>
        <w:ind w:left="0" w:hanging="426"/>
        <w:rPr>
          <w:sz w:val="22"/>
          <w:szCs w:val="22"/>
        </w:rPr>
      </w:pPr>
      <w:r w:rsidRPr="00256F85">
        <w:rPr>
          <w:sz w:val="22"/>
          <w:szCs w:val="22"/>
        </w:rPr>
        <w:t>Głębokość całkowita wraz z oparciem 530-570mm</w:t>
      </w:r>
    </w:p>
    <w:p w:rsidR="00256F85" w:rsidRDefault="00256F85" w:rsidP="00256F85">
      <w:pPr>
        <w:numPr>
          <w:ilvl w:val="0"/>
          <w:numId w:val="2"/>
        </w:numPr>
        <w:ind w:left="0" w:hanging="426"/>
        <w:rPr>
          <w:sz w:val="22"/>
          <w:szCs w:val="22"/>
        </w:rPr>
      </w:pPr>
      <w:r w:rsidRPr="00256F85">
        <w:rPr>
          <w:sz w:val="22"/>
          <w:szCs w:val="22"/>
        </w:rPr>
        <w:t>Wysokość całkowita 850-950mm</w:t>
      </w:r>
    </w:p>
    <w:p w:rsidR="00256F85" w:rsidRDefault="00256F85" w:rsidP="00256F85">
      <w:pPr>
        <w:numPr>
          <w:ilvl w:val="0"/>
          <w:numId w:val="2"/>
        </w:numPr>
        <w:ind w:left="0" w:hanging="426"/>
        <w:rPr>
          <w:sz w:val="22"/>
          <w:szCs w:val="22"/>
        </w:rPr>
      </w:pPr>
      <w:r w:rsidRPr="00256F85">
        <w:rPr>
          <w:sz w:val="22"/>
          <w:szCs w:val="22"/>
        </w:rPr>
        <w:t>Szerokość siedziska 400-500mm</w:t>
      </w:r>
    </w:p>
    <w:p w:rsidR="00256F85" w:rsidRDefault="00256F85" w:rsidP="00256F85">
      <w:pPr>
        <w:numPr>
          <w:ilvl w:val="0"/>
          <w:numId w:val="2"/>
        </w:numPr>
        <w:ind w:left="0" w:hanging="426"/>
        <w:rPr>
          <w:sz w:val="22"/>
          <w:szCs w:val="22"/>
        </w:rPr>
      </w:pPr>
      <w:r w:rsidRPr="00256F85">
        <w:rPr>
          <w:sz w:val="22"/>
          <w:szCs w:val="22"/>
        </w:rPr>
        <w:t xml:space="preserve">Głębokość siedziska do oparcia 400-500mm </w:t>
      </w:r>
    </w:p>
    <w:p w:rsidR="003F5D60" w:rsidRDefault="003F5D60" w:rsidP="00CF3619">
      <w:pPr>
        <w:rPr>
          <w:b/>
          <w:sz w:val="22"/>
          <w:szCs w:val="22"/>
          <w:u w:val="single"/>
        </w:rPr>
      </w:pPr>
    </w:p>
    <w:p w:rsidR="00CF3619" w:rsidRDefault="00CF3619" w:rsidP="00CF3619">
      <w:pPr>
        <w:rPr>
          <w:b/>
          <w:sz w:val="22"/>
          <w:szCs w:val="22"/>
          <w:u w:val="single"/>
        </w:rPr>
      </w:pPr>
      <w:r w:rsidRPr="00256F85">
        <w:rPr>
          <w:b/>
          <w:sz w:val="22"/>
          <w:szCs w:val="22"/>
          <w:u w:val="single"/>
        </w:rPr>
        <w:t>Odpowiedź Zamawiającego:</w:t>
      </w:r>
    </w:p>
    <w:p w:rsidR="00CF3619" w:rsidRDefault="00CF3619" w:rsidP="00CF3619">
      <w:pPr>
        <w:rPr>
          <w:b/>
          <w:sz w:val="22"/>
          <w:szCs w:val="22"/>
          <w:u w:val="single"/>
        </w:rPr>
      </w:pPr>
    </w:p>
    <w:p w:rsidR="00CF3619" w:rsidRDefault="00CF3619" w:rsidP="00CF3619">
      <w:pPr>
        <w:numPr>
          <w:ilvl w:val="0"/>
          <w:numId w:val="9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krzesła z systemem samych sprężyn, w zależności jakie rozwiązanie oferuje producent. Zamawiający nie dopuszcza krzeseł, w których konstrukcji występuje sama płyta wiórowa pokryta gąbką i tkaniną.</w:t>
      </w:r>
    </w:p>
    <w:p w:rsidR="00CF3619" w:rsidRDefault="00CF3619" w:rsidP="00CF3619">
      <w:pPr>
        <w:numPr>
          <w:ilvl w:val="0"/>
          <w:numId w:val="9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rozwiązanie  w oparciu: drut sprężynowy lub rur</w:t>
      </w:r>
      <w:r w:rsidR="00407B9E">
        <w:rPr>
          <w:sz w:val="22"/>
          <w:szCs w:val="22"/>
        </w:rPr>
        <w:t>ę</w:t>
      </w:r>
      <w:r>
        <w:rPr>
          <w:sz w:val="22"/>
          <w:szCs w:val="22"/>
        </w:rPr>
        <w:t xml:space="preserve"> metalow</w:t>
      </w:r>
      <w:r w:rsidR="00407B9E">
        <w:rPr>
          <w:sz w:val="22"/>
          <w:szCs w:val="22"/>
        </w:rPr>
        <w:t>ą</w:t>
      </w:r>
      <w:r>
        <w:rPr>
          <w:sz w:val="22"/>
          <w:szCs w:val="22"/>
        </w:rPr>
        <w:t>.</w:t>
      </w:r>
    </w:p>
    <w:p w:rsidR="003F5D60" w:rsidRDefault="00CF3619" w:rsidP="00256F85">
      <w:pPr>
        <w:numPr>
          <w:ilvl w:val="0"/>
          <w:numId w:val="9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Zamawiający dopuszcza </w:t>
      </w:r>
      <w:r w:rsidR="003F5D60">
        <w:rPr>
          <w:sz w:val="22"/>
          <w:szCs w:val="22"/>
        </w:rPr>
        <w:t>w przypadku profili rurę metalową o przekroju Ø 23mm± 2mm</w:t>
      </w:r>
    </w:p>
    <w:p w:rsidR="003F5D60" w:rsidRDefault="003F5D60" w:rsidP="00256F85">
      <w:pPr>
        <w:numPr>
          <w:ilvl w:val="0"/>
          <w:numId w:val="9"/>
        </w:numPr>
        <w:ind w:left="0"/>
        <w:rPr>
          <w:sz w:val="22"/>
          <w:szCs w:val="22"/>
        </w:rPr>
      </w:pPr>
      <w:r w:rsidRPr="003F5D60">
        <w:rPr>
          <w:sz w:val="22"/>
          <w:szCs w:val="22"/>
        </w:rPr>
        <w:lastRenderedPageBreak/>
        <w:t xml:space="preserve">Szczegółowy opis siedziska ma na celu ułatwienie oferentowi dobranie krzesła do wymagań zamawiającego, uniknięcie dostarczenia zamawiającemu krzesła twardego i niewygodnego </w:t>
      </w:r>
      <w:r>
        <w:rPr>
          <w:sz w:val="22"/>
          <w:szCs w:val="22"/>
        </w:rPr>
        <w:t xml:space="preserve">oraz </w:t>
      </w:r>
      <w:r w:rsidRPr="003F5D60">
        <w:rPr>
          <w:sz w:val="22"/>
          <w:szCs w:val="22"/>
        </w:rPr>
        <w:t>nie spełniającego jego oczekiwań</w:t>
      </w:r>
      <w:r>
        <w:rPr>
          <w:sz w:val="22"/>
          <w:szCs w:val="22"/>
        </w:rPr>
        <w:t>.</w:t>
      </w:r>
    </w:p>
    <w:p w:rsidR="00256F85" w:rsidRDefault="003F5D60" w:rsidP="00256F85">
      <w:pPr>
        <w:numPr>
          <w:ilvl w:val="0"/>
          <w:numId w:val="9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Całkowita szerokość krzesła ma być równa 450mm z dopuszczalną maksymalną tolerancją </w:t>
      </w:r>
      <w:r w:rsidRPr="00435566">
        <w:rPr>
          <w:color w:val="FF0000"/>
          <w:sz w:val="22"/>
          <w:szCs w:val="22"/>
        </w:rPr>
        <w:t>± 10mm</w:t>
      </w:r>
      <w:r>
        <w:rPr>
          <w:sz w:val="22"/>
          <w:szCs w:val="22"/>
        </w:rPr>
        <w:t>. Szersze krzesła powodują, że nie zmieści się 19 sztuk w rzędzie przy stole, a węższe nie zapewniają wygodnego siedzenia podczas długich spotkań.</w:t>
      </w:r>
    </w:p>
    <w:p w:rsidR="003F5D60" w:rsidRDefault="003F5D60" w:rsidP="00256F85">
      <w:pPr>
        <w:numPr>
          <w:ilvl w:val="0"/>
          <w:numId w:val="9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wymiar</w:t>
      </w:r>
      <w:r w:rsidR="00435566">
        <w:rPr>
          <w:sz w:val="22"/>
          <w:szCs w:val="22"/>
        </w:rPr>
        <w:t>y</w:t>
      </w:r>
      <w:r>
        <w:rPr>
          <w:sz w:val="22"/>
          <w:szCs w:val="22"/>
        </w:rPr>
        <w:t xml:space="preserve"> głębokości całkowitej </w:t>
      </w:r>
      <w:r w:rsidRPr="00435566">
        <w:rPr>
          <w:color w:val="FF0000"/>
          <w:sz w:val="22"/>
          <w:szCs w:val="22"/>
        </w:rPr>
        <w:t>530 do 570mm± 1mm.</w:t>
      </w:r>
    </w:p>
    <w:p w:rsidR="003F5D60" w:rsidRDefault="003F5D60" w:rsidP="00256F85">
      <w:pPr>
        <w:numPr>
          <w:ilvl w:val="0"/>
          <w:numId w:val="9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wymiar</w:t>
      </w:r>
      <w:r w:rsidR="00435566">
        <w:rPr>
          <w:sz w:val="22"/>
          <w:szCs w:val="22"/>
        </w:rPr>
        <w:t>y</w:t>
      </w:r>
      <w:r>
        <w:rPr>
          <w:sz w:val="22"/>
          <w:szCs w:val="22"/>
        </w:rPr>
        <w:t xml:space="preserve"> wysokości całkowitej </w:t>
      </w:r>
      <w:r w:rsidRPr="00435566">
        <w:rPr>
          <w:color w:val="FF0000"/>
          <w:sz w:val="22"/>
          <w:szCs w:val="22"/>
        </w:rPr>
        <w:t>930-950mm ± 4mm</w:t>
      </w:r>
      <w:r>
        <w:rPr>
          <w:sz w:val="22"/>
          <w:szCs w:val="22"/>
        </w:rPr>
        <w:t>.</w:t>
      </w:r>
    </w:p>
    <w:p w:rsidR="003F5D60" w:rsidRDefault="003F5D60" w:rsidP="00256F85">
      <w:pPr>
        <w:numPr>
          <w:ilvl w:val="0"/>
          <w:numId w:val="9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wymiar</w:t>
      </w:r>
      <w:r w:rsidR="00435566">
        <w:rPr>
          <w:sz w:val="22"/>
          <w:szCs w:val="22"/>
        </w:rPr>
        <w:t>y</w:t>
      </w:r>
      <w:r w:rsidRPr="003F5D60">
        <w:rPr>
          <w:sz w:val="22"/>
          <w:szCs w:val="22"/>
        </w:rPr>
        <w:t xml:space="preserve"> </w:t>
      </w:r>
      <w:r w:rsidR="00435566">
        <w:rPr>
          <w:sz w:val="22"/>
          <w:szCs w:val="22"/>
        </w:rPr>
        <w:t>szerokości siedziska</w:t>
      </w:r>
      <w:r>
        <w:rPr>
          <w:sz w:val="22"/>
          <w:szCs w:val="22"/>
        </w:rPr>
        <w:t xml:space="preserve"> </w:t>
      </w:r>
      <w:r w:rsidRPr="00435566">
        <w:rPr>
          <w:color w:val="FF0000"/>
          <w:sz w:val="22"/>
          <w:szCs w:val="22"/>
        </w:rPr>
        <w:t>410-450mm ± 4mm.</w:t>
      </w:r>
    </w:p>
    <w:p w:rsidR="003F5D60" w:rsidRDefault="003F5D60" w:rsidP="00256F85">
      <w:pPr>
        <w:numPr>
          <w:ilvl w:val="0"/>
          <w:numId w:val="9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wymiar</w:t>
      </w:r>
      <w:r w:rsidR="00435566">
        <w:rPr>
          <w:sz w:val="22"/>
          <w:szCs w:val="22"/>
        </w:rPr>
        <w:t>y głębokości siedziska do</w:t>
      </w:r>
      <w:r>
        <w:rPr>
          <w:sz w:val="22"/>
          <w:szCs w:val="22"/>
        </w:rPr>
        <w:t xml:space="preserve"> oparcia </w:t>
      </w:r>
      <w:r w:rsidRPr="00435566">
        <w:rPr>
          <w:color w:val="FF0000"/>
          <w:sz w:val="22"/>
          <w:szCs w:val="22"/>
        </w:rPr>
        <w:t>420-480mm± 5mm.</w:t>
      </w:r>
    </w:p>
    <w:p w:rsidR="003F5D60" w:rsidRDefault="003F5D60" w:rsidP="003F5D60">
      <w:pPr>
        <w:rPr>
          <w:sz w:val="22"/>
          <w:szCs w:val="22"/>
        </w:rPr>
      </w:pPr>
    </w:p>
    <w:p w:rsidR="003F5D60" w:rsidRPr="00256F85" w:rsidRDefault="003F5D60" w:rsidP="003F5D60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256F85">
        <w:rPr>
          <w:b/>
          <w:sz w:val="22"/>
          <w:szCs w:val="22"/>
          <w:u w:val="single"/>
        </w:rPr>
        <w:t>Treść zapytania brzmi następująco:</w:t>
      </w:r>
    </w:p>
    <w:p w:rsidR="003F5D60" w:rsidRPr="003F5D60" w:rsidRDefault="003F5D60" w:rsidP="003F5D60">
      <w:pPr>
        <w:rPr>
          <w:sz w:val="22"/>
          <w:szCs w:val="22"/>
        </w:rPr>
      </w:pPr>
    </w:p>
    <w:p w:rsidR="00256F85" w:rsidRDefault="00256F85" w:rsidP="00256F85">
      <w:pPr>
        <w:rPr>
          <w:b/>
          <w:sz w:val="22"/>
          <w:szCs w:val="22"/>
        </w:rPr>
      </w:pPr>
      <w:r w:rsidRPr="00256F85">
        <w:rPr>
          <w:b/>
          <w:sz w:val="22"/>
          <w:szCs w:val="22"/>
        </w:rPr>
        <w:t xml:space="preserve">Krzesło typu prezydialnego na kołka 5 </w:t>
      </w:r>
      <w:proofErr w:type="spellStart"/>
      <w:r w:rsidRPr="00256F85">
        <w:rPr>
          <w:b/>
          <w:sz w:val="22"/>
          <w:szCs w:val="22"/>
        </w:rPr>
        <w:t>szt</w:t>
      </w:r>
      <w:proofErr w:type="spellEnd"/>
      <w:r w:rsidRPr="00256F85">
        <w:rPr>
          <w:b/>
          <w:sz w:val="22"/>
          <w:szCs w:val="22"/>
        </w:rPr>
        <w:t>:</w:t>
      </w:r>
    </w:p>
    <w:p w:rsidR="00256F85" w:rsidRDefault="00256F85" w:rsidP="00256F85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>System strun i sprężyn prosimy o usunięcie tego</w:t>
      </w:r>
    </w:p>
    <w:p w:rsidR="00256F85" w:rsidRDefault="00256F85" w:rsidP="00256F85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 xml:space="preserve">Oparcie drut sprężynowy prosimy o dopuszczenie rura metalowa </w:t>
      </w:r>
    </w:p>
    <w:p w:rsidR="00256F85" w:rsidRDefault="00256F85" w:rsidP="00256F85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 xml:space="preserve">Rama eliptyczna dokładnie wymiary jej profili – uzyskanie takich profili jest tylko pod zamówienie stosuje je tylko KINARPS proszę o usunięcie tego zapisu lub dopuszczenie </w:t>
      </w:r>
      <w:proofErr w:type="spellStart"/>
      <w:r w:rsidRPr="00256F85">
        <w:rPr>
          <w:sz w:val="22"/>
          <w:szCs w:val="22"/>
        </w:rPr>
        <w:t>profila</w:t>
      </w:r>
      <w:proofErr w:type="spellEnd"/>
      <w:r w:rsidRPr="00256F85">
        <w:rPr>
          <w:sz w:val="22"/>
          <w:szCs w:val="22"/>
        </w:rPr>
        <w:t xml:space="preserve"> rura o średnicy fi25mm </w:t>
      </w:r>
    </w:p>
    <w:p w:rsidR="00256F85" w:rsidRDefault="00256F85" w:rsidP="00256F85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>Tak samo podstawa krzesła (siedziska) jaki ma cel tak szczegółowy opis poza blokowaniem innych wykonawców – żądamy tego</w:t>
      </w:r>
    </w:p>
    <w:p w:rsidR="00256F85" w:rsidRDefault="00256F85" w:rsidP="00256F85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>Średnica kółek proszę o dopuszczenie 45-65mm</w:t>
      </w:r>
    </w:p>
    <w:p w:rsidR="00256F85" w:rsidRDefault="00256F85" w:rsidP="00256F85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 xml:space="preserve">Szerokość całkowita w przedziale 550-650mm </w:t>
      </w:r>
    </w:p>
    <w:p w:rsidR="00256F85" w:rsidRDefault="00256F85" w:rsidP="00256F85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>Głębokość całkowita wraz z oparciem 550-650mm</w:t>
      </w:r>
    </w:p>
    <w:p w:rsidR="00256F85" w:rsidRDefault="00256F85" w:rsidP="00256F85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>Wysokość całkowita 850-950mm</w:t>
      </w:r>
    </w:p>
    <w:p w:rsidR="00256F85" w:rsidRDefault="00256F85" w:rsidP="00256F85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>Szerokość siedziska 400-500mm</w:t>
      </w:r>
    </w:p>
    <w:p w:rsidR="00256F85" w:rsidRPr="00256F85" w:rsidRDefault="00256F85" w:rsidP="00256F85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 xml:space="preserve">Głębokość siedziska do oparcia 400-500mm </w:t>
      </w:r>
    </w:p>
    <w:p w:rsidR="003F5D60" w:rsidRDefault="003F5D60" w:rsidP="00256F85">
      <w:pPr>
        <w:rPr>
          <w:sz w:val="22"/>
          <w:szCs w:val="22"/>
        </w:rPr>
      </w:pPr>
    </w:p>
    <w:p w:rsidR="00256F85" w:rsidRDefault="003F5D60" w:rsidP="00256F85">
      <w:pPr>
        <w:rPr>
          <w:b/>
          <w:sz w:val="22"/>
          <w:szCs w:val="22"/>
          <w:u w:val="single"/>
        </w:rPr>
      </w:pPr>
      <w:r w:rsidRPr="00256F85">
        <w:rPr>
          <w:b/>
          <w:sz w:val="22"/>
          <w:szCs w:val="22"/>
          <w:u w:val="single"/>
        </w:rPr>
        <w:t>Odpowiedź Zamawiającego:</w:t>
      </w:r>
    </w:p>
    <w:p w:rsidR="003F5D60" w:rsidRDefault="004F6E91" w:rsidP="004F6E91">
      <w:pPr>
        <w:numPr>
          <w:ilvl w:val="0"/>
          <w:numId w:val="10"/>
        </w:numPr>
        <w:ind w:left="0"/>
        <w:rPr>
          <w:sz w:val="22"/>
          <w:szCs w:val="22"/>
        </w:rPr>
      </w:pPr>
      <w:r w:rsidRPr="004F6E91">
        <w:rPr>
          <w:sz w:val="22"/>
          <w:szCs w:val="22"/>
        </w:rPr>
        <w:t xml:space="preserve">Zamawiający dopuszcza </w:t>
      </w:r>
      <w:r>
        <w:rPr>
          <w:sz w:val="22"/>
          <w:szCs w:val="22"/>
        </w:rPr>
        <w:t>same sprężyny, w zależności jakie rozwiązanie oferuje producent, nie może być to sama płyta wiórowa pokryta gąbką i tkaniną.</w:t>
      </w:r>
    </w:p>
    <w:p w:rsidR="004F6E91" w:rsidRDefault="004F6E91" w:rsidP="004F6E91">
      <w:pPr>
        <w:numPr>
          <w:ilvl w:val="0"/>
          <w:numId w:val="10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rozwiązanie  w oparciu: drut sprężynowy lub rur</w:t>
      </w:r>
      <w:r w:rsidR="005B45A4">
        <w:rPr>
          <w:sz w:val="22"/>
          <w:szCs w:val="22"/>
        </w:rPr>
        <w:t>ę</w:t>
      </w:r>
      <w:r>
        <w:rPr>
          <w:sz w:val="22"/>
          <w:szCs w:val="22"/>
        </w:rPr>
        <w:t xml:space="preserve"> metalow</w:t>
      </w:r>
      <w:r w:rsidR="005B45A4">
        <w:rPr>
          <w:sz w:val="22"/>
          <w:szCs w:val="22"/>
        </w:rPr>
        <w:t>ą</w:t>
      </w:r>
      <w:r>
        <w:rPr>
          <w:sz w:val="22"/>
          <w:szCs w:val="22"/>
        </w:rPr>
        <w:t>.</w:t>
      </w:r>
    </w:p>
    <w:p w:rsidR="004F6E91" w:rsidRDefault="004F6E91" w:rsidP="004F6E91">
      <w:pPr>
        <w:numPr>
          <w:ilvl w:val="0"/>
          <w:numId w:val="10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w przypadku profili rurę metalową o przekroju Ø 23mm± 2mm</w:t>
      </w:r>
    </w:p>
    <w:p w:rsidR="004F6E91" w:rsidRDefault="004F6E91" w:rsidP="004F6E91">
      <w:pPr>
        <w:numPr>
          <w:ilvl w:val="0"/>
          <w:numId w:val="10"/>
        </w:numPr>
        <w:ind w:left="0"/>
        <w:rPr>
          <w:sz w:val="22"/>
          <w:szCs w:val="22"/>
        </w:rPr>
      </w:pPr>
      <w:r w:rsidRPr="004F6E91">
        <w:rPr>
          <w:sz w:val="22"/>
          <w:szCs w:val="22"/>
        </w:rPr>
        <w:t>Jak w punkcie 4 dot. krzesła konferencyjne</w:t>
      </w:r>
      <w:r w:rsidR="005B45A4">
        <w:rPr>
          <w:sz w:val="22"/>
          <w:szCs w:val="22"/>
        </w:rPr>
        <w:t>go, oraz zapewnienie produktu o </w:t>
      </w:r>
      <w:r w:rsidRPr="004F6E91">
        <w:rPr>
          <w:sz w:val="22"/>
          <w:szCs w:val="22"/>
        </w:rPr>
        <w:t>podobnych parametrach i wzornictwie jak krzesła konferencyjne.</w:t>
      </w:r>
    </w:p>
    <w:p w:rsidR="004F6E91" w:rsidRDefault="008A77C4" w:rsidP="004F6E91">
      <w:pPr>
        <w:numPr>
          <w:ilvl w:val="0"/>
          <w:numId w:val="10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wymiar</w:t>
      </w:r>
      <w:r w:rsidR="005B45A4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4F6E91" w:rsidRPr="004F6E91">
        <w:rPr>
          <w:sz w:val="22"/>
          <w:szCs w:val="22"/>
        </w:rPr>
        <w:t>średnic</w:t>
      </w:r>
      <w:r>
        <w:rPr>
          <w:sz w:val="22"/>
          <w:szCs w:val="22"/>
        </w:rPr>
        <w:t>y</w:t>
      </w:r>
      <w:r w:rsidR="004F6E91" w:rsidRPr="004F6E91">
        <w:rPr>
          <w:sz w:val="22"/>
          <w:szCs w:val="22"/>
        </w:rPr>
        <w:t xml:space="preserve"> kółek w zakresie </w:t>
      </w:r>
      <w:r w:rsidR="004F6E91" w:rsidRPr="005B45A4">
        <w:rPr>
          <w:color w:val="FF0000"/>
          <w:sz w:val="22"/>
          <w:szCs w:val="22"/>
        </w:rPr>
        <w:t>45-65mm ± 1mm</w:t>
      </w:r>
    </w:p>
    <w:p w:rsidR="004F6E91" w:rsidRDefault="004F6E91" w:rsidP="004F6E91">
      <w:pPr>
        <w:numPr>
          <w:ilvl w:val="0"/>
          <w:numId w:val="10"/>
        </w:numPr>
        <w:ind w:left="0"/>
        <w:rPr>
          <w:sz w:val="22"/>
          <w:szCs w:val="22"/>
        </w:rPr>
      </w:pPr>
      <w:r w:rsidRPr="004F6E91">
        <w:rPr>
          <w:sz w:val="22"/>
          <w:szCs w:val="22"/>
        </w:rPr>
        <w:t>Szerokość całkowita ma zostać zachowana tj. 590mm ± 20mm, wynika to z ograniczonej przestrzeni między katedrą a ścianą, zachowując wymagany komfort użytkowania.</w:t>
      </w:r>
    </w:p>
    <w:p w:rsidR="004F6E91" w:rsidRDefault="008A77C4" w:rsidP="004F6E91">
      <w:pPr>
        <w:numPr>
          <w:ilvl w:val="0"/>
          <w:numId w:val="10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wymiar</w:t>
      </w:r>
      <w:r w:rsidR="005B45A4">
        <w:rPr>
          <w:sz w:val="22"/>
          <w:szCs w:val="22"/>
        </w:rPr>
        <w:t>y</w:t>
      </w:r>
      <w:r>
        <w:rPr>
          <w:sz w:val="22"/>
          <w:szCs w:val="22"/>
        </w:rPr>
        <w:t xml:space="preserve"> g</w:t>
      </w:r>
      <w:r w:rsidR="004F6E91" w:rsidRPr="004F6E91">
        <w:rPr>
          <w:sz w:val="22"/>
          <w:szCs w:val="22"/>
        </w:rPr>
        <w:t>łębokoś</w:t>
      </w:r>
      <w:r>
        <w:rPr>
          <w:sz w:val="22"/>
          <w:szCs w:val="22"/>
        </w:rPr>
        <w:t>ci</w:t>
      </w:r>
      <w:r w:rsidR="004F6E91" w:rsidRPr="004F6E91">
        <w:rPr>
          <w:sz w:val="22"/>
          <w:szCs w:val="22"/>
        </w:rPr>
        <w:t xml:space="preserve"> całkowit</w:t>
      </w:r>
      <w:r>
        <w:rPr>
          <w:sz w:val="22"/>
          <w:szCs w:val="22"/>
        </w:rPr>
        <w:t>ej</w:t>
      </w:r>
      <w:r w:rsidR="004F6E91" w:rsidRPr="004F6E91">
        <w:rPr>
          <w:sz w:val="22"/>
          <w:szCs w:val="22"/>
        </w:rPr>
        <w:t xml:space="preserve"> wraz z oparciem </w:t>
      </w:r>
      <w:r w:rsidRPr="005B45A4">
        <w:rPr>
          <w:color w:val="FF0000"/>
          <w:sz w:val="22"/>
          <w:szCs w:val="22"/>
        </w:rPr>
        <w:t>550-</w:t>
      </w:r>
      <w:r w:rsidR="004F6E91" w:rsidRPr="005B45A4">
        <w:rPr>
          <w:color w:val="FF0000"/>
          <w:sz w:val="22"/>
          <w:szCs w:val="22"/>
        </w:rPr>
        <w:t>570mm ± 2mm.</w:t>
      </w:r>
      <w:r w:rsidR="004F6E91" w:rsidRPr="004F6E91">
        <w:rPr>
          <w:sz w:val="22"/>
          <w:szCs w:val="22"/>
        </w:rPr>
        <w:t xml:space="preserve"> Cechy użytkowe krzesła jak pkt. 6.</w:t>
      </w:r>
    </w:p>
    <w:p w:rsidR="004F6E91" w:rsidRDefault="008A77C4" w:rsidP="004F6E91">
      <w:pPr>
        <w:numPr>
          <w:ilvl w:val="0"/>
          <w:numId w:val="10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wymiar</w:t>
      </w:r>
      <w:r w:rsidR="005B45A4">
        <w:rPr>
          <w:sz w:val="22"/>
          <w:szCs w:val="22"/>
        </w:rPr>
        <w:t>y</w:t>
      </w:r>
      <w:r>
        <w:rPr>
          <w:sz w:val="22"/>
          <w:szCs w:val="22"/>
        </w:rPr>
        <w:t xml:space="preserve"> w</w:t>
      </w:r>
      <w:r w:rsidR="004F6E91" w:rsidRPr="004F6E91">
        <w:rPr>
          <w:sz w:val="22"/>
          <w:szCs w:val="22"/>
        </w:rPr>
        <w:t>ysokoś</w:t>
      </w:r>
      <w:r>
        <w:rPr>
          <w:sz w:val="22"/>
          <w:szCs w:val="22"/>
        </w:rPr>
        <w:t>ci</w:t>
      </w:r>
      <w:r w:rsidR="004F6E91" w:rsidRPr="004F6E91">
        <w:rPr>
          <w:sz w:val="22"/>
          <w:szCs w:val="22"/>
        </w:rPr>
        <w:t xml:space="preserve"> całkowit</w:t>
      </w:r>
      <w:r>
        <w:rPr>
          <w:sz w:val="22"/>
          <w:szCs w:val="22"/>
        </w:rPr>
        <w:t>ej</w:t>
      </w:r>
      <w:r w:rsidR="004F6E91" w:rsidRPr="004F6E91">
        <w:rPr>
          <w:sz w:val="22"/>
          <w:szCs w:val="22"/>
        </w:rPr>
        <w:t xml:space="preserve"> </w:t>
      </w:r>
      <w:r w:rsidRPr="005B45A4">
        <w:rPr>
          <w:color w:val="FF0000"/>
          <w:sz w:val="22"/>
          <w:szCs w:val="22"/>
        </w:rPr>
        <w:t>930-</w:t>
      </w:r>
      <w:r w:rsidR="004F6E91" w:rsidRPr="005B45A4">
        <w:rPr>
          <w:color w:val="FF0000"/>
          <w:sz w:val="22"/>
          <w:szCs w:val="22"/>
        </w:rPr>
        <w:t>950mm± 2mm</w:t>
      </w:r>
    </w:p>
    <w:p w:rsidR="004F6E91" w:rsidRDefault="008A77C4" w:rsidP="004F6E91">
      <w:pPr>
        <w:numPr>
          <w:ilvl w:val="0"/>
          <w:numId w:val="10"/>
        </w:numPr>
        <w:ind w:left="0"/>
        <w:rPr>
          <w:sz w:val="22"/>
          <w:szCs w:val="22"/>
        </w:rPr>
      </w:pPr>
      <w:r>
        <w:rPr>
          <w:sz w:val="22"/>
          <w:szCs w:val="22"/>
        </w:rPr>
        <w:t>Zamawiający dopuszcza wymiar</w:t>
      </w:r>
      <w:r w:rsidR="005B45A4">
        <w:rPr>
          <w:sz w:val="22"/>
          <w:szCs w:val="22"/>
        </w:rPr>
        <w:t>y</w:t>
      </w:r>
      <w:r>
        <w:rPr>
          <w:sz w:val="22"/>
          <w:szCs w:val="22"/>
        </w:rPr>
        <w:t xml:space="preserve"> s</w:t>
      </w:r>
      <w:r w:rsidR="004F6E91" w:rsidRPr="004F6E91">
        <w:rPr>
          <w:sz w:val="22"/>
          <w:szCs w:val="22"/>
        </w:rPr>
        <w:t>zerokoś</w:t>
      </w:r>
      <w:r>
        <w:rPr>
          <w:sz w:val="22"/>
          <w:szCs w:val="22"/>
        </w:rPr>
        <w:t>ci</w:t>
      </w:r>
      <w:r w:rsidR="004F6E91" w:rsidRPr="004F6E91">
        <w:rPr>
          <w:sz w:val="22"/>
          <w:szCs w:val="22"/>
        </w:rPr>
        <w:t xml:space="preserve"> siedziska </w:t>
      </w:r>
      <w:r w:rsidRPr="005B45A4">
        <w:rPr>
          <w:color w:val="FF0000"/>
          <w:sz w:val="22"/>
          <w:szCs w:val="22"/>
        </w:rPr>
        <w:t>410-</w:t>
      </w:r>
      <w:r w:rsidR="004F6E91" w:rsidRPr="005B45A4">
        <w:rPr>
          <w:color w:val="FF0000"/>
          <w:sz w:val="22"/>
          <w:szCs w:val="22"/>
        </w:rPr>
        <w:t>470mm± 4mm</w:t>
      </w:r>
    </w:p>
    <w:p w:rsidR="003F5D60" w:rsidRDefault="008A77C4" w:rsidP="004F6E91">
      <w:pPr>
        <w:numPr>
          <w:ilvl w:val="0"/>
          <w:numId w:val="10"/>
        </w:numPr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Zamawiający dopuszcza wymiar</w:t>
      </w:r>
      <w:r w:rsidR="00A071A4">
        <w:rPr>
          <w:sz w:val="22"/>
          <w:szCs w:val="22"/>
        </w:rPr>
        <w:t>y</w:t>
      </w:r>
      <w:r>
        <w:rPr>
          <w:sz w:val="22"/>
          <w:szCs w:val="22"/>
        </w:rPr>
        <w:t xml:space="preserve"> g</w:t>
      </w:r>
      <w:r w:rsidR="004F6E91" w:rsidRPr="004F6E91">
        <w:rPr>
          <w:sz w:val="22"/>
          <w:szCs w:val="22"/>
        </w:rPr>
        <w:t>łębokoś</w:t>
      </w:r>
      <w:r>
        <w:rPr>
          <w:sz w:val="22"/>
          <w:szCs w:val="22"/>
        </w:rPr>
        <w:t>ci</w:t>
      </w:r>
      <w:r w:rsidR="004F6E91" w:rsidRPr="004F6E91">
        <w:rPr>
          <w:sz w:val="22"/>
          <w:szCs w:val="22"/>
        </w:rPr>
        <w:t xml:space="preserve"> siedziska do oparcia </w:t>
      </w:r>
      <w:r w:rsidRPr="00A071A4">
        <w:rPr>
          <w:color w:val="FF0000"/>
          <w:sz w:val="22"/>
          <w:szCs w:val="22"/>
        </w:rPr>
        <w:t>420-</w:t>
      </w:r>
      <w:r w:rsidR="004F6E91" w:rsidRPr="00A071A4">
        <w:rPr>
          <w:color w:val="FF0000"/>
          <w:sz w:val="22"/>
          <w:szCs w:val="22"/>
        </w:rPr>
        <w:t>480mm±5mm</w:t>
      </w:r>
      <w:r w:rsidRPr="00A071A4">
        <w:rPr>
          <w:color w:val="FF0000"/>
          <w:sz w:val="22"/>
          <w:szCs w:val="22"/>
        </w:rPr>
        <w:t>.</w:t>
      </w:r>
    </w:p>
    <w:p w:rsidR="008A77C4" w:rsidRDefault="008A77C4" w:rsidP="008A77C4">
      <w:pPr>
        <w:rPr>
          <w:sz w:val="22"/>
          <w:szCs w:val="22"/>
        </w:rPr>
      </w:pPr>
    </w:p>
    <w:p w:rsidR="00F21F37" w:rsidRPr="00256F85" w:rsidRDefault="00F21F37" w:rsidP="00F21F37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256F85">
        <w:rPr>
          <w:b/>
          <w:sz w:val="22"/>
          <w:szCs w:val="22"/>
          <w:u w:val="single"/>
        </w:rPr>
        <w:t>Treść zapytania brzmi następująco:</w:t>
      </w:r>
    </w:p>
    <w:p w:rsidR="004F6E91" w:rsidRPr="004F6E91" w:rsidRDefault="004F6E91" w:rsidP="004F6E91">
      <w:pPr>
        <w:rPr>
          <w:sz w:val="22"/>
          <w:szCs w:val="22"/>
        </w:rPr>
      </w:pPr>
    </w:p>
    <w:p w:rsidR="00256F85" w:rsidRDefault="00256F85" w:rsidP="00256F85">
      <w:pPr>
        <w:rPr>
          <w:b/>
          <w:sz w:val="22"/>
          <w:szCs w:val="22"/>
        </w:rPr>
      </w:pPr>
      <w:r w:rsidRPr="00256F85">
        <w:rPr>
          <w:b/>
          <w:sz w:val="22"/>
          <w:szCs w:val="22"/>
        </w:rPr>
        <w:t>Stół konferencyjny:</w:t>
      </w:r>
    </w:p>
    <w:p w:rsidR="00256F85" w:rsidRDefault="00256F85" w:rsidP="00256F85">
      <w:pPr>
        <w:numPr>
          <w:ilvl w:val="0"/>
          <w:numId w:val="4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>Zadamy dopuszczenie płyty nie 36mm +-2mm tylko 32-42mm</w:t>
      </w:r>
    </w:p>
    <w:p w:rsidR="00256F85" w:rsidRDefault="00256F85" w:rsidP="00256F85">
      <w:pPr>
        <w:numPr>
          <w:ilvl w:val="0"/>
          <w:numId w:val="4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 xml:space="preserve">Dopuszczenie profil 50x50 lub 40x20 a nie tylko 50x30 </w:t>
      </w:r>
    </w:p>
    <w:p w:rsidR="00256F85" w:rsidRPr="00256F85" w:rsidRDefault="00256F85" w:rsidP="00256F85">
      <w:pPr>
        <w:numPr>
          <w:ilvl w:val="0"/>
          <w:numId w:val="4"/>
        </w:numPr>
        <w:ind w:left="0"/>
        <w:rPr>
          <w:b/>
          <w:sz w:val="22"/>
          <w:szCs w:val="22"/>
        </w:rPr>
      </w:pPr>
      <w:r w:rsidRPr="00256F85">
        <w:rPr>
          <w:sz w:val="22"/>
          <w:szCs w:val="22"/>
        </w:rPr>
        <w:t xml:space="preserve">Czy ma być jakiś atest przedstawiony na te normy </w:t>
      </w:r>
      <w:r>
        <w:rPr>
          <w:sz w:val="22"/>
          <w:szCs w:val="22"/>
        </w:rPr>
        <w:t>ś</w:t>
      </w:r>
      <w:r w:rsidRPr="00256F85">
        <w:rPr>
          <w:sz w:val="22"/>
          <w:szCs w:val="22"/>
        </w:rPr>
        <w:t>cierania co wym</w:t>
      </w:r>
      <w:r w:rsidR="00F21F37">
        <w:rPr>
          <w:sz w:val="22"/>
          <w:szCs w:val="22"/>
        </w:rPr>
        <w:t>agacie Państwo jak tak to kiedy</w:t>
      </w:r>
      <w:r w:rsidRPr="00256F85">
        <w:rPr>
          <w:sz w:val="22"/>
          <w:szCs w:val="22"/>
        </w:rPr>
        <w:t xml:space="preserve">? po </w:t>
      </w:r>
      <w:r>
        <w:rPr>
          <w:sz w:val="22"/>
          <w:szCs w:val="22"/>
        </w:rPr>
        <w:t>wyborze czy po podpisaniu umowy</w:t>
      </w:r>
      <w:r w:rsidRPr="00256F85">
        <w:rPr>
          <w:sz w:val="22"/>
          <w:szCs w:val="22"/>
        </w:rPr>
        <w:t>?</w:t>
      </w:r>
    </w:p>
    <w:p w:rsidR="0021206B" w:rsidRPr="00256F85" w:rsidRDefault="0021206B" w:rsidP="00256F85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97CC4" w:rsidRDefault="0021206B" w:rsidP="00256F85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256F85">
        <w:rPr>
          <w:b/>
          <w:sz w:val="22"/>
          <w:szCs w:val="22"/>
          <w:u w:val="single"/>
        </w:rPr>
        <w:t>Odpowiedź Z</w:t>
      </w:r>
      <w:r w:rsidR="0061472E" w:rsidRPr="00256F85">
        <w:rPr>
          <w:b/>
          <w:sz w:val="22"/>
          <w:szCs w:val="22"/>
          <w:u w:val="single"/>
        </w:rPr>
        <w:t>a</w:t>
      </w:r>
      <w:r w:rsidRPr="00256F85">
        <w:rPr>
          <w:b/>
          <w:sz w:val="22"/>
          <w:szCs w:val="22"/>
          <w:u w:val="single"/>
        </w:rPr>
        <w:t>mawiającego:</w:t>
      </w:r>
    </w:p>
    <w:p w:rsidR="00F21F37" w:rsidRPr="00F057BC" w:rsidRDefault="00F21F37" w:rsidP="00F21F37">
      <w:pPr>
        <w:numPr>
          <w:ilvl w:val="0"/>
          <w:numId w:val="8"/>
        </w:numPr>
        <w:ind w:left="0"/>
        <w:rPr>
          <w:b/>
          <w:sz w:val="22"/>
          <w:szCs w:val="22"/>
        </w:rPr>
      </w:pPr>
      <w:r>
        <w:rPr>
          <w:sz w:val="22"/>
          <w:szCs w:val="22"/>
        </w:rPr>
        <w:t>Płyta, blat stołu ma być zrobiony w typowej grubości płyty wiórowej 36mm</w:t>
      </w:r>
      <w:r w:rsidR="00A071A4" w:rsidRPr="00A071A4">
        <w:rPr>
          <w:sz w:val="22"/>
          <w:szCs w:val="22"/>
        </w:rPr>
        <w:t>±0,5mm</w:t>
      </w:r>
      <w:r>
        <w:rPr>
          <w:sz w:val="22"/>
          <w:szCs w:val="22"/>
        </w:rPr>
        <w:t xml:space="preserve"> tj. 2x18mm</w:t>
      </w:r>
      <w:r w:rsidR="00A071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Pozostałe meble w </w:t>
      </w:r>
      <w:r w:rsidR="00A071A4">
        <w:rPr>
          <w:sz w:val="22"/>
          <w:szCs w:val="22"/>
        </w:rPr>
        <w:t>pomieszczeniu posiadają blaty z </w:t>
      </w:r>
      <w:r>
        <w:rPr>
          <w:sz w:val="22"/>
          <w:szCs w:val="22"/>
        </w:rPr>
        <w:t xml:space="preserve">podanej wyżej grubości płyty. Blat stołu innej grubości nie będzie wyglądał estetycznie.   </w:t>
      </w:r>
    </w:p>
    <w:p w:rsidR="00F21F37" w:rsidRPr="008F24E0" w:rsidRDefault="00F21F37" w:rsidP="00F21F37">
      <w:pPr>
        <w:numPr>
          <w:ilvl w:val="0"/>
          <w:numId w:val="8"/>
        </w:numPr>
        <w:ind w:left="0"/>
        <w:rPr>
          <w:b/>
          <w:sz w:val="22"/>
          <w:szCs w:val="22"/>
        </w:rPr>
      </w:pPr>
      <w:r>
        <w:rPr>
          <w:sz w:val="22"/>
          <w:szCs w:val="22"/>
        </w:rPr>
        <w:t>Konstrukcji stołu ma być zrobiona z typowego ogólnodostępnego profilu metalowego o wymiarach 50x30</w:t>
      </w:r>
      <w:r w:rsidR="002D5952" w:rsidRPr="00A071A4">
        <w:rPr>
          <w:sz w:val="22"/>
          <w:szCs w:val="22"/>
        </w:rPr>
        <w:t>±</w:t>
      </w:r>
      <w:r w:rsidR="002D5952">
        <w:rPr>
          <w:sz w:val="22"/>
          <w:szCs w:val="22"/>
        </w:rPr>
        <w:t>1</w:t>
      </w:r>
      <w:r w:rsidR="002D5952" w:rsidRPr="00A071A4">
        <w:rPr>
          <w:sz w:val="22"/>
          <w:szCs w:val="22"/>
        </w:rPr>
        <w:t>mm</w:t>
      </w:r>
      <w:r w:rsidR="002D59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jak zakłada projekt.</w:t>
      </w:r>
    </w:p>
    <w:p w:rsidR="00F21F37" w:rsidRPr="00F21F37" w:rsidRDefault="00F21F37" w:rsidP="00F21F37">
      <w:pPr>
        <w:numPr>
          <w:ilvl w:val="0"/>
          <w:numId w:val="8"/>
        </w:numPr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Wymagane </w:t>
      </w:r>
      <w:r w:rsidR="002D5952">
        <w:rPr>
          <w:sz w:val="22"/>
          <w:szCs w:val="22"/>
        </w:rPr>
        <w:t xml:space="preserve">w pkt. III. SIWZ </w:t>
      </w:r>
      <w:r>
        <w:rPr>
          <w:sz w:val="22"/>
          <w:szCs w:val="22"/>
        </w:rPr>
        <w:t xml:space="preserve">normy </w:t>
      </w:r>
      <w:r w:rsidR="002D5952">
        <w:rPr>
          <w:sz w:val="22"/>
          <w:szCs w:val="22"/>
        </w:rPr>
        <w:t xml:space="preserve">i </w:t>
      </w:r>
      <w:r>
        <w:rPr>
          <w:sz w:val="22"/>
          <w:szCs w:val="22"/>
        </w:rPr>
        <w:t>mają zostać przedstawione przed podpisaniem umowy, zgodnie z pkt.</w:t>
      </w:r>
      <w:r w:rsidR="002D5952">
        <w:rPr>
          <w:sz w:val="22"/>
          <w:szCs w:val="22"/>
        </w:rPr>
        <w:t xml:space="preserve"> XVI. SIWZ.</w:t>
      </w:r>
      <w:r>
        <w:rPr>
          <w:sz w:val="22"/>
          <w:szCs w:val="22"/>
        </w:rPr>
        <w:t xml:space="preserve"> </w:t>
      </w:r>
    </w:p>
    <w:p w:rsidR="00F21F37" w:rsidRDefault="00F21F37" w:rsidP="00F21F37">
      <w:pPr>
        <w:rPr>
          <w:sz w:val="22"/>
          <w:szCs w:val="22"/>
        </w:rPr>
      </w:pPr>
    </w:p>
    <w:p w:rsidR="00F21F37" w:rsidRPr="002D5952" w:rsidRDefault="00F21F37" w:rsidP="00F21F37">
      <w:pPr>
        <w:rPr>
          <w:b/>
          <w:sz w:val="22"/>
          <w:szCs w:val="22"/>
        </w:rPr>
      </w:pPr>
      <w:r w:rsidRPr="002D5952">
        <w:rPr>
          <w:b/>
          <w:sz w:val="22"/>
          <w:szCs w:val="22"/>
        </w:rPr>
        <w:t xml:space="preserve">Ponadto zamawiający wprowadza zmiany w SIWZ </w:t>
      </w:r>
    </w:p>
    <w:p w:rsidR="00F21F37" w:rsidRPr="00F21F37" w:rsidRDefault="00F21F37" w:rsidP="00F21F37">
      <w:pPr>
        <w:numPr>
          <w:ilvl w:val="0"/>
          <w:numId w:val="11"/>
        </w:numPr>
        <w:ind w:left="0"/>
        <w:rPr>
          <w:b/>
          <w:sz w:val="22"/>
          <w:szCs w:val="22"/>
        </w:rPr>
      </w:pPr>
      <w:r w:rsidRPr="00F21F37">
        <w:rPr>
          <w:b/>
          <w:sz w:val="22"/>
          <w:szCs w:val="22"/>
        </w:rPr>
        <w:t xml:space="preserve">W pkt. III.8 </w:t>
      </w:r>
    </w:p>
    <w:p w:rsidR="00F21F37" w:rsidRPr="00437871" w:rsidRDefault="00F21F37" w:rsidP="00F21F37">
      <w:pPr>
        <w:ind w:left="-142"/>
        <w:rPr>
          <w:b/>
          <w:sz w:val="22"/>
          <w:szCs w:val="22"/>
        </w:rPr>
      </w:pPr>
      <w:r w:rsidRPr="00437871">
        <w:rPr>
          <w:b/>
          <w:sz w:val="22"/>
          <w:szCs w:val="22"/>
        </w:rPr>
        <w:t>z:</w:t>
      </w:r>
    </w:p>
    <w:p w:rsidR="00F21F37" w:rsidRPr="00F21F37" w:rsidRDefault="00F21F37" w:rsidP="00F21F37">
      <w:pPr>
        <w:ind w:left="-142"/>
        <w:rPr>
          <w:b/>
          <w:sz w:val="22"/>
          <w:szCs w:val="22"/>
        </w:rPr>
      </w:pPr>
      <w:r>
        <w:rPr>
          <w:sz w:val="22"/>
          <w:szCs w:val="22"/>
        </w:rPr>
        <w:t>Zamawiający dopuszcza składanie ofert częściowych</w:t>
      </w:r>
    </w:p>
    <w:p w:rsidR="00F21F37" w:rsidRPr="00437871" w:rsidRDefault="00F21F37" w:rsidP="00F21F37">
      <w:pPr>
        <w:ind w:left="-142"/>
        <w:rPr>
          <w:b/>
          <w:sz w:val="22"/>
          <w:szCs w:val="22"/>
        </w:rPr>
      </w:pPr>
      <w:r w:rsidRPr="00437871">
        <w:rPr>
          <w:b/>
          <w:sz w:val="22"/>
          <w:szCs w:val="22"/>
        </w:rPr>
        <w:t>na:</w:t>
      </w:r>
    </w:p>
    <w:p w:rsidR="00F21F37" w:rsidRPr="00F057BC" w:rsidRDefault="00F21F37" w:rsidP="00F21F37">
      <w:pPr>
        <w:ind w:left="-142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nie dopuszcza składania ofert częściowych </w:t>
      </w:r>
    </w:p>
    <w:p w:rsidR="00437871" w:rsidRDefault="000366D4" w:rsidP="00437871">
      <w:pPr>
        <w:numPr>
          <w:ilvl w:val="0"/>
          <w:numId w:val="11"/>
        </w:numPr>
        <w:ind w:left="0"/>
        <w:rPr>
          <w:b/>
          <w:sz w:val="22"/>
          <w:szCs w:val="22"/>
        </w:rPr>
      </w:pPr>
      <w:r w:rsidRPr="00F21F37">
        <w:rPr>
          <w:b/>
          <w:sz w:val="22"/>
          <w:szCs w:val="22"/>
        </w:rPr>
        <w:t xml:space="preserve">W pkt. </w:t>
      </w:r>
      <w:r>
        <w:rPr>
          <w:b/>
          <w:sz w:val="22"/>
          <w:szCs w:val="22"/>
        </w:rPr>
        <w:t>VI</w:t>
      </w:r>
      <w:r w:rsidR="00484D96">
        <w:rPr>
          <w:b/>
          <w:sz w:val="22"/>
          <w:szCs w:val="22"/>
        </w:rPr>
        <w:t>.2</w:t>
      </w:r>
      <w:r w:rsidR="005F087D">
        <w:rPr>
          <w:b/>
          <w:sz w:val="22"/>
          <w:szCs w:val="22"/>
        </w:rPr>
        <w:t xml:space="preserve"> zgodnie z zamieszczonym w dn. 21.02.2017 Ogłoszeniu o zmianie ogłoszenia nr 2018/S 036-078465 - Sprostowanie</w:t>
      </w:r>
      <w:bookmarkStart w:id="0" w:name="_GoBack"/>
      <w:bookmarkEnd w:id="0"/>
    </w:p>
    <w:p w:rsidR="00437871" w:rsidRPr="00437871" w:rsidRDefault="00437871" w:rsidP="00437871">
      <w:pPr>
        <w:ind w:left="-142"/>
        <w:rPr>
          <w:b/>
          <w:sz w:val="22"/>
          <w:szCs w:val="22"/>
        </w:rPr>
      </w:pPr>
      <w:r w:rsidRPr="00437871">
        <w:rPr>
          <w:b/>
          <w:sz w:val="22"/>
          <w:szCs w:val="22"/>
        </w:rPr>
        <w:t>z:</w:t>
      </w:r>
    </w:p>
    <w:p w:rsidR="00484D96" w:rsidRPr="00437871" w:rsidRDefault="00437871" w:rsidP="000366D4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484D96" w:rsidRPr="00437871">
        <w:rPr>
          <w:sz w:val="22"/>
          <w:szCs w:val="22"/>
        </w:rPr>
        <w:t xml:space="preserve">O udzielenie zamówienia mogą ubiegać się Wykonawcy, którzy nie podlegają wykluczeniu na podstawie art. 24 ust. 5 pkt 1 ustawy </w:t>
      </w:r>
      <w:proofErr w:type="spellStart"/>
      <w:r w:rsidR="00484D96" w:rsidRPr="00437871">
        <w:rPr>
          <w:sz w:val="22"/>
          <w:szCs w:val="22"/>
        </w:rPr>
        <w:t>Pzp</w:t>
      </w:r>
      <w:proofErr w:type="spellEnd"/>
      <w:r w:rsidR="00484D96" w:rsidRPr="00437871">
        <w:rPr>
          <w:sz w:val="22"/>
          <w:szCs w:val="22"/>
        </w:rPr>
        <w:t>.</w:t>
      </w:r>
    </w:p>
    <w:p w:rsidR="00437871" w:rsidRPr="008F02B8" w:rsidRDefault="00437871" w:rsidP="00437871">
      <w:pPr>
        <w:numPr>
          <w:ilvl w:val="1"/>
          <w:numId w:val="11"/>
        </w:numPr>
        <w:suppressAutoHyphens/>
        <w:ind w:left="426"/>
        <w:jc w:val="both"/>
        <w:rPr>
          <w:sz w:val="22"/>
          <w:szCs w:val="22"/>
          <w:lang w:eastAsia="zh-CN"/>
        </w:rPr>
      </w:pPr>
      <w:r w:rsidRPr="008F02B8">
        <w:rPr>
          <w:sz w:val="22"/>
          <w:szCs w:val="22"/>
          <w:lang w:eastAsia="zh-CN"/>
        </w:rPr>
        <w:t>w stosunku do którego otwarto likwidację, w zat</w:t>
      </w:r>
      <w:r>
        <w:rPr>
          <w:sz w:val="22"/>
          <w:szCs w:val="22"/>
          <w:lang w:eastAsia="zh-CN"/>
        </w:rPr>
        <w:t>wierdzonym przez sąd układzie w </w:t>
      </w:r>
      <w:r w:rsidRPr="008F02B8">
        <w:rPr>
          <w:sz w:val="22"/>
          <w:szCs w:val="22"/>
          <w:lang w:eastAsia="zh-CN"/>
        </w:rPr>
        <w:t xml:space="preserve">postępowaniu restrukturyzacyjnym jest przewidziane zaspokojenie wierzycieli przez likwidację jego majątku lub sąd zarządził likwidację jego majątku w trybie art. 332 ust. 1 ustawy z dnia 15 maja 2015 r. – Prawo restrukturyzacyjne (Dz. U. z 2015 r., poz. 978 z </w:t>
      </w:r>
      <w:proofErr w:type="spellStart"/>
      <w:r w:rsidRPr="008F02B8">
        <w:rPr>
          <w:sz w:val="22"/>
          <w:szCs w:val="22"/>
          <w:lang w:eastAsia="zh-CN"/>
        </w:rPr>
        <w:t>późn</w:t>
      </w:r>
      <w:proofErr w:type="spellEnd"/>
      <w:r w:rsidRPr="008F02B8">
        <w:rPr>
          <w:sz w:val="22"/>
          <w:szCs w:val="22"/>
          <w:lang w:eastAsia="zh-CN"/>
        </w:rPr>
        <w:t xml:space="preserve">. </w:t>
      </w:r>
      <w:proofErr w:type="spellStart"/>
      <w:r w:rsidRPr="008F02B8">
        <w:rPr>
          <w:sz w:val="22"/>
          <w:szCs w:val="22"/>
          <w:lang w:eastAsia="zh-CN"/>
        </w:rPr>
        <w:t>zm</w:t>
      </w:r>
      <w:proofErr w:type="spellEnd"/>
      <w:r w:rsidRPr="008F02B8">
        <w:rPr>
          <w:sz w:val="22"/>
          <w:szCs w:val="22"/>
          <w:lang w:eastAsia="zh-CN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8F02B8">
        <w:rPr>
          <w:sz w:val="22"/>
          <w:szCs w:val="22"/>
          <w:lang w:eastAsia="zh-CN"/>
        </w:rPr>
        <w:t>t.j</w:t>
      </w:r>
      <w:proofErr w:type="spellEnd"/>
      <w:r w:rsidRPr="008F02B8">
        <w:rPr>
          <w:sz w:val="22"/>
          <w:szCs w:val="22"/>
          <w:lang w:eastAsia="zh-CN"/>
        </w:rPr>
        <w:t xml:space="preserve">. Dz. U. z 2015 r. poz. 233 z </w:t>
      </w:r>
      <w:proofErr w:type="spellStart"/>
      <w:r w:rsidRPr="008F02B8">
        <w:rPr>
          <w:sz w:val="22"/>
          <w:szCs w:val="22"/>
          <w:lang w:eastAsia="zh-CN"/>
        </w:rPr>
        <w:t>późn</w:t>
      </w:r>
      <w:proofErr w:type="spellEnd"/>
      <w:r w:rsidRPr="008F02B8">
        <w:rPr>
          <w:sz w:val="22"/>
          <w:szCs w:val="22"/>
          <w:lang w:eastAsia="zh-CN"/>
        </w:rPr>
        <w:t>. zm.)</w:t>
      </w:r>
      <w:r>
        <w:rPr>
          <w:sz w:val="22"/>
          <w:szCs w:val="22"/>
          <w:lang w:eastAsia="zh-CN"/>
        </w:rPr>
        <w:t>.</w:t>
      </w:r>
    </w:p>
    <w:p w:rsidR="00484D96" w:rsidRPr="00437871" w:rsidRDefault="00437871" w:rsidP="00437871">
      <w:pPr>
        <w:ind w:left="-142"/>
        <w:rPr>
          <w:b/>
          <w:sz w:val="22"/>
          <w:szCs w:val="22"/>
          <w:lang w:eastAsia="zh-CN"/>
        </w:rPr>
      </w:pPr>
      <w:r w:rsidRPr="00437871">
        <w:rPr>
          <w:b/>
          <w:sz w:val="22"/>
          <w:szCs w:val="22"/>
          <w:lang w:eastAsia="zh-CN"/>
        </w:rPr>
        <w:t>n</w:t>
      </w:r>
      <w:r w:rsidR="00484D96" w:rsidRPr="00437871">
        <w:rPr>
          <w:b/>
          <w:sz w:val="22"/>
          <w:szCs w:val="22"/>
          <w:lang w:eastAsia="zh-CN"/>
        </w:rPr>
        <w:t>a:</w:t>
      </w:r>
    </w:p>
    <w:p w:rsidR="00484D96" w:rsidRPr="00437871" w:rsidRDefault="00437871" w:rsidP="000366D4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2.</w:t>
      </w:r>
      <w:r w:rsidR="00484D96" w:rsidRPr="00437871">
        <w:rPr>
          <w:sz w:val="22"/>
          <w:szCs w:val="22"/>
          <w:lang w:eastAsia="zh-CN"/>
        </w:rPr>
        <w:t xml:space="preserve">O udzielenie zamówienia mogą ubiegać się Wykonawcy, którzy nie podlegają wykluczeniu na podstawie art. 24 ust. 5 pkt. 1, art. 24 ust. 5 pkt. 2 oraz art. 24 ust. 5 pkt. 4 ustawy </w:t>
      </w:r>
      <w:proofErr w:type="spellStart"/>
      <w:r w:rsidR="00484D96" w:rsidRPr="00437871">
        <w:rPr>
          <w:sz w:val="22"/>
          <w:szCs w:val="22"/>
          <w:lang w:eastAsia="zh-CN"/>
        </w:rPr>
        <w:t>Pzp</w:t>
      </w:r>
      <w:proofErr w:type="spellEnd"/>
    </w:p>
    <w:p w:rsidR="00437871" w:rsidRDefault="00437871" w:rsidP="00437871">
      <w:pPr>
        <w:suppressAutoHyphens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2.1 </w:t>
      </w:r>
      <w:r w:rsidRPr="008F02B8">
        <w:rPr>
          <w:sz w:val="22"/>
          <w:szCs w:val="22"/>
          <w:lang w:eastAsia="zh-CN"/>
        </w:rPr>
        <w:t>w stosunku do którego otwarto likwidację, w zat</w:t>
      </w:r>
      <w:r>
        <w:rPr>
          <w:sz w:val="22"/>
          <w:szCs w:val="22"/>
          <w:lang w:eastAsia="zh-CN"/>
        </w:rPr>
        <w:t>wierdzonym przez sąd układzie w </w:t>
      </w:r>
      <w:r w:rsidRPr="008F02B8">
        <w:rPr>
          <w:sz w:val="22"/>
          <w:szCs w:val="22"/>
          <w:lang w:eastAsia="zh-CN"/>
        </w:rPr>
        <w:t xml:space="preserve">postępowaniu restrukturyzacyjnym jest przewidziane zaspokojenie wierzycieli przez likwidację jego majątku lub sąd zarządził likwidację jego majątku w trybie art. 332 ust. 1 ustawy z dnia 15 maja 2015 r. – Prawo restrukturyzacyjne (Dz. U. z 2015 r., poz. 978 z </w:t>
      </w:r>
      <w:proofErr w:type="spellStart"/>
      <w:r w:rsidRPr="008F02B8">
        <w:rPr>
          <w:sz w:val="22"/>
          <w:szCs w:val="22"/>
          <w:lang w:eastAsia="zh-CN"/>
        </w:rPr>
        <w:t>późn</w:t>
      </w:r>
      <w:proofErr w:type="spellEnd"/>
      <w:r w:rsidRPr="008F02B8">
        <w:rPr>
          <w:sz w:val="22"/>
          <w:szCs w:val="22"/>
          <w:lang w:eastAsia="zh-CN"/>
        </w:rPr>
        <w:t xml:space="preserve">. </w:t>
      </w:r>
      <w:proofErr w:type="spellStart"/>
      <w:r w:rsidRPr="008F02B8">
        <w:rPr>
          <w:sz w:val="22"/>
          <w:szCs w:val="22"/>
          <w:lang w:eastAsia="zh-CN"/>
        </w:rPr>
        <w:t>zm</w:t>
      </w:r>
      <w:proofErr w:type="spellEnd"/>
      <w:r w:rsidRPr="008F02B8">
        <w:rPr>
          <w:sz w:val="22"/>
          <w:szCs w:val="22"/>
          <w:lang w:eastAsia="zh-CN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8F02B8">
        <w:rPr>
          <w:sz w:val="22"/>
          <w:szCs w:val="22"/>
          <w:lang w:eastAsia="zh-CN"/>
        </w:rPr>
        <w:t>t.j</w:t>
      </w:r>
      <w:proofErr w:type="spellEnd"/>
      <w:r w:rsidRPr="008F02B8">
        <w:rPr>
          <w:sz w:val="22"/>
          <w:szCs w:val="22"/>
          <w:lang w:eastAsia="zh-CN"/>
        </w:rPr>
        <w:t xml:space="preserve">. Dz. U. z 2015 r. poz. 233 z </w:t>
      </w:r>
      <w:proofErr w:type="spellStart"/>
      <w:r w:rsidRPr="008F02B8">
        <w:rPr>
          <w:sz w:val="22"/>
          <w:szCs w:val="22"/>
          <w:lang w:eastAsia="zh-CN"/>
        </w:rPr>
        <w:t>późn</w:t>
      </w:r>
      <w:proofErr w:type="spellEnd"/>
      <w:r w:rsidRPr="008F02B8">
        <w:rPr>
          <w:sz w:val="22"/>
          <w:szCs w:val="22"/>
          <w:lang w:eastAsia="zh-CN"/>
        </w:rPr>
        <w:t>. zm.)</w:t>
      </w:r>
      <w:r>
        <w:rPr>
          <w:sz w:val="22"/>
          <w:szCs w:val="22"/>
          <w:lang w:eastAsia="zh-CN"/>
        </w:rPr>
        <w:t>.</w:t>
      </w:r>
    </w:p>
    <w:p w:rsidR="00437871" w:rsidRDefault="00437871" w:rsidP="00437871">
      <w:pPr>
        <w:suppressAutoHyphens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2.2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dowodowych.</w:t>
      </w:r>
    </w:p>
    <w:p w:rsidR="00437871" w:rsidRDefault="00437871" w:rsidP="00437871">
      <w:pPr>
        <w:suppressAutoHyphens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2.3 który, z przyczyn leżących po jego stronie, nie wykonał albo nienależycie wykonał w istotnym stopniu wcześniejszą umowę w sprawie zamówienia publicznego lub umowę koncesji, zawartą z zamawiającym, o którym mowa w art. 3 ust 1 pkt 1-4, co doprowadziło do rozwiązania umowy lub zasądzenia odszkodowania. </w:t>
      </w:r>
    </w:p>
    <w:p w:rsidR="00437871" w:rsidRDefault="00437871" w:rsidP="00437871">
      <w:pPr>
        <w:suppressAutoHyphens/>
        <w:jc w:val="both"/>
        <w:rPr>
          <w:sz w:val="22"/>
          <w:szCs w:val="22"/>
          <w:lang w:eastAsia="zh-CN"/>
        </w:rPr>
      </w:pPr>
    </w:p>
    <w:p w:rsidR="00437871" w:rsidRPr="008F02B8" w:rsidRDefault="00437871" w:rsidP="00437871">
      <w:pPr>
        <w:suppressAutoHyphens/>
        <w:jc w:val="both"/>
        <w:rPr>
          <w:sz w:val="22"/>
          <w:szCs w:val="22"/>
          <w:lang w:eastAsia="zh-CN"/>
        </w:rPr>
      </w:pPr>
    </w:p>
    <w:p w:rsidR="00484D96" w:rsidRDefault="00484D96" w:rsidP="000366D4">
      <w:pPr>
        <w:rPr>
          <w:b/>
          <w:sz w:val="22"/>
          <w:szCs w:val="22"/>
        </w:rPr>
      </w:pPr>
    </w:p>
    <w:p w:rsidR="000366D4" w:rsidRPr="00F21F37" w:rsidRDefault="000366D4" w:rsidP="000366D4">
      <w:pPr>
        <w:rPr>
          <w:b/>
          <w:sz w:val="22"/>
          <w:szCs w:val="22"/>
        </w:rPr>
      </w:pPr>
      <w:r w:rsidRPr="00F21F37">
        <w:rPr>
          <w:b/>
          <w:sz w:val="22"/>
          <w:szCs w:val="22"/>
        </w:rPr>
        <w:t xml:space="preserve"> </w:t>
      </w:r>
    </w:p>
    <w:p w:rsidR="00F21F37" w:rsidRDefault="00F21F37" w:rsidP="00256F85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</w:p>
    <w:p w:rsidR="00797CC4" w:rsidRPr="00797CC4" w:rsidRDefault="00797CC4" w:rsidP="00797CC4">
      <w:pPr>
        <w:pStyle w:val="Tekstpodstawowywcity3"/>
        <w:spacing w:line="240" w:lineRule="auto"/>
        <w:ind w:firstLine="0"/>
        <w:rPr>
          <w:b/>
          <w:sz w:val="22"/>
          <w:szCs w:val="22"/>
          <w:highlight w:val="yellow"/>
          <w:u w:val="single"/>
        </w:rPr>
      </w:pPr>
    </w:p>
    <w:p w:rsidR="00943AEF" w:rsidRPr="00256F85" w:rsidRDefault="00943AEF" w:rsidP="00256F85">
      <w:pPr>
        <w:pStyle w:val="Tekstpodstawowy"/>
        <w:spacing w:line="240" w:lineRule="auto"/>
        <w:ind w:firstLine="423"/>
        <w:jc w:val="right"/>
        <w:rPr>
          <w:sz w:val="22"/>
          <w:szCs w:val="22"/>
        </w:rPr>
      </w:pPr>
    </w:p>
    <w:sectPr w:rsidR="00943AEF" w:rsidRPr="00256F85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80" w:rsidRDefault="001A2080">
      <w:r>
        <w:separator/>
      </w:r>
    </w:p>
  </w:endnote>
  <w:endnote w:type="continuationSeparator" w:id="0">
    <w:p w:rsidR="001A2080" w:rsidRDefault="001A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80" w:rsidRDefault="001A2080">
      <w:r>
        <w:separator/>
      </w:r>
    </w:p>
  </w:footnote>
  <w:footnote w:type="continuationSeparator" w:id="0">
    <w:p w:rsidR="001A2080" w:rsidRDefault="001A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9E" w:rsidRDefault="003E7D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5F087D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5F087D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166"/>
    <w:multiLevelType w:val="hybridMultilevel"/>
    <w:tmpl w:val="C94E2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31A9"/>
    <w:multiLevelType w:val="hybridMultilevel"/>
    <w:tmpl w:val="F37C9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98B"/>
    <w:multiLevelType w:val="hybridMultilevel"/>
    <w:tmpl w:val="1F9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52092"/>
    <w:multiLevelType w:val="hybridMultilevel"/>
    <w:tmpl w:val="B5A8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1DE6"/>
    <w:multiLevelType w:val="hybridMultilevel"/>
    <w:tmpl w:val="5DCA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678D8"/>
    <w:multiLevelType w:val="hybridMultilevel"/>
    <w:tmpl w:val="7C88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B2D71"/>
    <w:multiLevelType w:val="hybridMultilevel"/>
    <w:tmpl w:val="B494442E"/>
    <w:lvl w:ilvl="0" w:tplc="5DD88E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47B1084"/>
    <w:multiLevelType w:val="hybridMultilevel"/>
    <w:tmpl w:val="D790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96959"/>
    <w:multiLevelType w:val="multilevel"/>
    <w:tmpl w:val="AA88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4C5DC2"/>
    <w:multiLevelType w:val="hybridMultilevel"/>
    <w:tmpl w:val="5AB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64057"/>
    <w:multiLevelType w:val="hybridMultilevel"/>
    <w:tmpl w:val="8F1C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080"/>
    <w:rsid w:val="000366D4"/>
    <w:rsid w:val="000607BF"/>
    <w:rsid w:val="000A2D5C"/>
    <w:rsid w:val="000C4220"/>
    <w:rsid w:val="000D254E"/>
    <w:rsid w:val="001102A4"/>
    <w:rsid w:val="00130D1C"/>
    <w:rsid w:val="00180DBD"/>
    <w:rsid w:val="001A2080"/>
    <w:rsid w:val="0021206B"/>
    <w:rsid w:val="002405E1"/>
    <w:rsid w:val="00256F85"/>
    <w:rsid w:val="00282208"/>
    <w:rsid w:val="002D5952"/>
    <w:rsid w:val="00315D72"/>
    <w:rsid w:val="00333103"/>
    <w:rsid w:val="00347E12"/>
    <w:rsid w:val="003B15E7"/>
    <w:rsid w:val="003E7D9E"/>
    <w:rsid w:val="003F5D60"/>
    <w:rsid w:val="003F7802"/>
    <w:rsid w:val="00407B9E"/>
    <w:rsid w:val="00435566"/>
    <w:rsid w:val="00437871"/>
    <w:rsid w:val="00476899"/>
    <w:rsid w:val="00484D96"/>
    <w:rsid w:val="004F6E91"/>
    <w:rsid w:val="00542F2E"/>
    <w:rsid w:val="005B45A4"/>
    <w:rsid w:val="005F087D"/>
    <w:rsid w:val="0061472E"/>
    <w:rsid w:val="006A57F9"/>
    <w:rsid w:val="00721200"/>
    <w:rsid w:val="00775A72"/>
    <w:rsid w:val="00780A06"/>
    <w:rsid w:val="00797CC4"/>
    <w:rsid w:val="007B12A7"/>
    <w:rsid w:val="00825F26"/>
    <w:rsid w:val="0083033C"/>
    <w:rsid w:val="008A77C4"/>
    <w:rsid w:val="00943AEF"/>
    <w:rsid w:val="009B3E50"/>
    <w:rsid w:val="009F4EC1"/>
    <w:rsid w:val="00A071A4"/>
    <w:rsid w:val="00A17896"/>
    <w:rsid w:val="00A45032"/>
    <w:rsid w:val="00C25662"/>
    <w:rsid w:val="00C529DB"/>
    <w:rsid w:val="00CB1285"/>
    <w:rsid w:val="00CF3619"/>
    <w:rsid w:val="00D108D9"/>
    <w:rsid w:val="00D74780"/>
    <w:rsid w:val="00DD218F"/>
    <w:rsid w:val="00DD2AB3"/>
    <w:rsid w:val="00DF0345"/>
    <w:rsid w:val="00E5026B"/>
    <w:rsid w:val="00F21F37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256F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1517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2</cp:revision>
  <cp:lastPrinted>2018-02-22T09:13:00Z</cp:lastPrinted>
  <dcterms:created xsi:type="dcterms:W3CDTF">2018-02-22T09:13:00Z</dcterms:created>
  <dcterms:modified xsi:type="dcterms:W3CDTF">2018-02-22T09:13:00Z</dcterms:modified>
</cp:coreProperties>
</file>