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6E94" w14:textId="77777777" w:rsidR="004C3165" w:rsidRPr="0030551B" w:rsidRDefault="004C3165" w:rsidP="004C316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551B"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bookmarkEnd w:id="0"/>
    <w:p w14:paraId="10B8FAD6" w14:textId="77777777" w:rsidR="004C3165" w:rsidRPr="00553BE9" w:rsidRDefault="004C3165" w:rsidP="004C3165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237B99C4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3BE9">
        <w:rPr>
          <w:rFonts w:ascii="Times New Roman" w:hAnsi="Times New Roman" w:cs="Times New Roman"/>
          <w:b/>
          <w:bCs/>
        </w:rPr>
        <w:t>SZCZEGÓŁOWY OPIS PRZEDMIOTU ZAMÓWIENIA</w:t>
      </w:r>
    </w:p>
    <w:p w14:paraId="57C6CC9E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A4B021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53BE9">
        <w:rPr>
          <w:rFonts w:ascii="Times New Roman" w:hAnsi="Times New Roman" w:cs="Times New Roman"/>
          <w:b/>
          <w:bCs/>
        </w:rPr>
        <w:t>Przeprowadzenie szkoleń w latach 2018-2019 w Centralnym Ośrodku Szkolenia Operatorów Dronów na Potrzeby Leśnictwa przy Nadleśnictwie Rzepin.</w:t>
      </w:r>
    </w:p>
    <w:p w14:paraId="49059696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BE9">
        <w:rPr>
          <w:rFonts w:ascii="Times New Roman" w:hAnsi="Times New Roman" w:cs="Times New Roman"/>
          <w:sz w:val="24"/>
          <w:szCs w:val="24"/>
          <w:u w:val="single"/>
        </w:rPr>
        <w:t>I. Wymagania podstawowe:</w:t>
      </w:r>
    </w:p>
    <w:p w14:paraId="766EE5F6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1. Przedmiotem zamówienia jest przeprowadzenie cyklu szkoleń kandydatów do uzyskania świadectwa kwalifikacji operatora bezzałogowego statku powietrznego oraz uprawnień wpisywanych do tego świadectwa a także uzupełniających szkoleń praktycznych w formie nadzorowanej praktyki instruktorskiej dla kandydatów ubiegających się o uprawnienie instruktora (INS) i szkoleń podnoszących kwalifikacje osób posiadających już świadectwa kwalifikacji w Centralnym Ośrodku Szkolenia Operatorów Dronów na Potrzeby Leśnictwa przy Nadleśnictwie Rzepin (COSODPL). </w:t>
      </w:r>
    </w:p>
    <w:p w14:paraId="17790222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2. Celem szkoleń jest przygotowanie kandydatów do egzaminu państwowego składającego się z części teoretycznej i praktycznej, </w:t>
      </w:r>
      <w:r>
        <w:rPr>
          <w:rFonts w:ascii="Times New Roman" w:hAnsi="Times New Roman" w:cs="Times New Roman"/>
          <w:sz w:val="24"/>
          <w:szCs w:val="24"/>
        </w:rPr>
        <w:t>składanego</w:t>
      </w:r>
      <w:r w:rsidRPr="00553BE9">
        <w:rPr>
          <w:rFonts w:ascii="Times New Roman" w:hAnsi="Times New Roman" w:cs="Times New Roman"/>
          <w:sz w:val="24"/>
          <w:szCs w:val="24"/>
        </w:rPr>
        <w:t xml:space="preserve"> przed komisją egzaminacyjną powołaną przez Prezesa Urzędu Lotnictwa Cywilnego oraz zdobycie uprawnień instruktorskich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0360">
        <w:rPr>
          <w:rFonts w:ascii="Times New Roman" w:hAnsi="Times New Roman" w:cs="Times New Roman"/>
          <w:sz w:val="24"/>
          <w:szCs w:val="24"/>
        </w:rPr>
        <w:t>a także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0360">
        <w:rPr>
          <w:rFonts w:ascii="Times New Roman" w:hAnsi="Times New Roman" w:cs="Times New Roman"/>
          <w:sz w:val="24"/>
          <w:szCs w:val="24"/>
        </w:rPr>
        <w:t>zależności od wariantu szkolenia przekazanie wiedzy z zakresu przetwarzania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0360">
        <w:rPr>
          <w:rFonts w:ascii="Times New Roman" w:hAnsi="Times New Roman" w:cs="Times New Roman"/>
          <w:sz w:val="24"/>
          <w:szCs w:val="24"/>
        </w:rPr>
        <w:t xml:space="preserve">analizowania </w:t>
      </w:r>
      <w:r>
        <w:rPr>
          <w:rFonts w:ascii="Times New Roman" w:hAnsi="Times New Roman" w:cs="Times New Roman"/>
          <w:sz w:val="24"/>
          <w:szCs w:val="24"/>
        </w:rPr>
        <w:t xml:space="preserve">danych pozyskanych za pomocą sensorów zamontowanych na bezzałogowych statkach powietrznych (BSP). </w:t>
      </w:r>
      <w:r w:rsidRPr="00553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39E42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3. Przekazanie wiedzy z zakresu przetwarzania i analizowania danych w zakresie termowizji oraz termografii realizowane będzie na podstawie materiałów i sprzętu prowadzącego.  </w:t>
      </w:r>
    </w:p>
    <w:p w14:paraId="5AEAFD87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4. Szkolenia kandydatów prowadzone będą zgodnie z aktualnym programem szkolenia, procedurami planowania, prowadzenia i dokumentowania przebiegu szkolenia lotniczego, materiałami szkoleniowymi, przy wykorzystaniu bazy dydaktycznej oraz statków powietrznych odpowiednich do rodzaju i zakresu prowadzonego szkolenia lotniczego, będących w posiadaniu Zamawiającego. </w:t>
      </w:r>
      <w:r w:rsidRPr="00644EA6">
        <w:rPr>
          <w:rFonts w:ascii="Times New Roman" w:hAnsi="Times New Roman" w:cs="Times New Roman"/>
          <w:sz w:val="24"/>
          <w:szCs w:val="24"/>
        </w:rPr>
        <w:t>Zamawiający przekaże Wykonawcy niezbędne programy szkoleniowe najpóźniej w dniu podpisania umowy.</w:t>
      </w:r>
    </w:p>
    <w:p w14:paraId="040CFCB0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5. W każdym szkoleniu będzie uczestniczyć </w:t>
      </w:r>
      <w:r>
        <w:rPr>
          <w:rFonts w:ascii="Times New Roman" w:hAnsi="Times New Roman" w:cs="Times New Roman"/>
          <w:sz w:val="24"/>
          <w:szCs w:val="24"/>
        </w:rPr>
        <w:t xml:space="preserve"> od 5 do 15 osób</w:t>
      </w:r>
      <w:r w:rsidRPr="00553BE9">
        <w:rPr>
          <w:rFonts w:ascii="Times New Roman" w:hAnsi="Times New Roman" w:cs="Times New Roman"/>
          <w:sz w:val="24"/>
          <w:szCs w:val="24"/>
        </w:rPr>
        <w:t xml:space="preserve"> bez uwzględnienia kandydatów ubiegających się o uprawnienie instruktora (INS)</w:t>
      </w:r>
      <w:r>
        <w:rPr>
          <w:rFonts w:ascii="Times New Roman" w:hAnsi="Times New Roman" w:cs="Times New Roman"/>
          <w:sz w:val="24"/>
          <w:szCs w:val="24"/>
        </w:rPr>
        <w:t xml:space="preserve"> – nie więcej niż 10 osób</w:t>
      </w:r>
      <w:r w:rsidRPr="00553BE9">
        <w:rPr>
          <w:rFonts w:ascii="Times New Roman" w:hAnsi="Times New Roman" w:cs="Times New Roman"/>
          <w:sz w:val="24"/>
          <w:szCs w:val="24"/>
        </w:rPr>
        <w:t xml:space="preserve">. Inna liczba </w:t>
      </w:r>
      <w:r w:rsidRPr="00553BE9">
        <w:rPr>
          <w:rFonts w:ascii="Times New Roman" w:hAnsi="Times New Roman" w:cs="Times New Roman"/>
          <w:sz w:val="24"/>
          <w:szCs w:val="24"/>
        </w:rPr>
        <w:lastRenderedPageBreak/>
        <w:t>uczestników szkolenia wymaga każdorazowo uzgodnień pomiędzy Zamawiającym a Wykonawcą.</w:t>
      </w:r>
    </w:p>
    <w:p w14:paraId="01469AD9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 xml:space="preserve">6. Zamawiający wprowadza 4 warianty szkoleń wynikające z nabywanych uprawnień wpisywanych do świadectwa kwalifikacji oraz umiejętności jakie może zdobyć osoba biorąca udział w szkoleniu.  </w:t>
      </w:r>
    </w:p>
    <w:p w14:paraId="0CAF1F12" w14:textId="77777777" w:rsidR="004C3165" w:rsidRPr="00553BE9" w:rsidRDefault="004C3165" w:rsidP="004C31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b/>
          <w:sz w:val="24"/>
          <w:szCs w:val="24"/>
        </w:rPr>
        <w:t>Wariant 1:</w:t>
      </w:r>
      <w:r w:rsidRPr="00553BE9">
        <w:rPr>
          <w:rFonts w:ascii="Times New Roman" w:hAnsi="Times New Roman" w:cs="Times New Roman"/>
          <w:sz w:val="24"/>
          <w:szCs w:val="24"/>
        </w:rPr>
        <w:t xml:space="preserve"> szkolenie kandydatów do uzyskania świadectwa kwalifikacji operatora bezzałogowego statku powietrznego o maksymalnej masie startowej do 5 kg latających w zasięgu wzroku (VLOS). Wariant obejmuje: 15 godzin szkolenia teoretycznego, 6 godzin lotów na symulatorach, 40 godzin szkolenia praktycznego na ziemi i w locie (łącznie 61 godzin instruktorskich).</w:t>
      </w:r>
    </w:p>
    <w:p w14:paraId="3547BDC6" w14:textId="77777777" w:rsidR="004C3165" w:rsidRPr="00553BE9" w:rsidRDefault="004C3165" w:rsidP="004C31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b/>
          <w:sz w:val="24"/>
          <w:szCs w:val="24"/>
        </w:rPr>
        <w:t>Wariant 2</w:t>
      </w:r>
      <w:r w:rsidRPr="00553BE9">
        <w:rPr>
          <w:rFonts w:ascii="Times New Roman" w:hAnsi="Times New Roman" w:cs="Times New Roman"/>
          <w:sz w:val="24"/>
          <w:szCs w:val="24"/>
        </w:rPr>
        <w:t xml:space="preserve">: szkolenie kandydatów do uzyskania świadectwa kwalifikacji operatora bezzałogowego statku powietrznego o maksymalnej masie startowej do 25 kg – </w:t>
      </w:r>
      <w:proofErr w:type="spellStart"/>
      <w:r w:rsidRPr="00553BE9">
        <w:rPr>
          <w:rFonts w:ascii="Times New Roman" w:hAnsi="Times New Roman" w:cs="Times New Roman"/>
          <w:sz w:val="24"/>
          <w:szCs w:val="24"/>
        </w:rPr>
        <w:t>wielowirnikowiec</w:t>
      </w:r>
      <w:proofErr w:type="spellEnd"/>
      <w:r w:rsidRPr="00553BE9">
        <w:rPr>
          <w:rFonts w:ascii="Times New Roman" w:hAnsi="Times New Roman" w:cs="Times New Roman"/>
          <w:sz w:val="24"/>
          <w:szCs w:val="24"/>
        </w:rPr>
        <w:t xml:space="preserve"> (MR) latających w zasięgu wzroku (VLOS) oraz poza zasięgiem wzroku (BVLOS). Wariant obejmuje: 25 godzin szkolenia teoretycznego, 10 godzin lotów na symulatorach, 180 godzin szkolenia praktycznego na ziemi i w locie (łącznie 215 godzin instruktorskich). Dodatkowo przewidziano 16 godzin szkolenia z zakresu termowizji i termografii oraz 24 godziny zajęć z zakresu fotogrametrii. </w:t>
      </w:r>
    </w:p>
    <w:p w14:paraId="1C4817CE" w14:textId="77777777" w:rsidR="004C3165" w:rsidRPr="00553BE9" w:rsidRDefault="004C3165" w:rsidP="004C31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b/>
          <w:sz w:val="24"/>
          <w:szCs w:val="24"/>
        </w:rPr>
        <w:t>Wariant 3</w:t>
      </w:r>
      <w:r w:rsidRPr="00553BE9">
        <w:rPr>
          <w:rFonts w:ascii="Times New Roman" w:hAnsi="Times New Roman" w:cs="Times New Roman"/>
          <w:sz w:val="24"/>
          <w:szCs w:val="24"/>
        </w:rPr>
        <w:t xml:space="preserve">: szkolenie kandydatów do uzyskania świadectwa kwalifikacji operatora bezzałogowego statku powietrznego o maksymalnej masie startowej do 25 kg – </w:t>
      </w:r>
      <w:proofErr w:type="spellStart"/>
      <w:r w:rsidRPr="00553BE9">
        <w:rPr>
          <w:rFonts w:ascii="Times New Roman" w:hAnsi="Times New Roman" w:cs="Times New Roman"/>
          <w:sz w:val="24"/>
          <w:szCs w:val="24"/>
        </w:rPr>
        <w:t>wielowirnikowiec</w:t>
      </w:r>
      <w:proofErr w:type="spellEnd"/>
      <w:r w:rsidRPr="00553BE9">
        <w:rPr>
          <w:rFonts w:ascii="Times New Roman" w:hAnsi="Times New Roman" w:cs="Times New Roman"/>
          <w:sz w:val="24"/>
          <w:szCs w:val="24"/>
        </w:rPr>
        <w:t xml:space="preserve"> (MR) oraz samolot (S) latających w zasięgu wzroku (VLOS) oraz poza zasięgiem wzroku (BVLOS). Wariant obejmuje: 25 godzin szkolenia teoretycznego, 15 godzin lotów na symulatorach, 200 godzin szkolenia praktycznego na ziemi i w locie (łącznie 240 godzin instruktorskich). Dodatkowo przewidziano 16 godzin szkolenia z zakresu termowizji i termografii oraz 24 godziny zajęć z zakresu fotogrametrii.</w:t>
      </w:r>
    </w:p>
    <w:p w14:paraId="14C604E1" w14:textId="77777777" w:rsidR="004C3165" w:rsidRPr="00553BE9" w:rsidRDefault="004C3165" w:rsidP="004C31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b/>
          <w:sz w:val="24"/>
          <w:szCs w:val="24"/>
        </w:rPr>
        <w:t>Wariant 4</w:t>
      </w:r>
      <w:r w:rsidRPr="00553BE9">
        <w:rPr>
          <w:rFonts w:ascii="Times New Roman" w:hAnsi="Times New Roman" w:cs="Times New Roman"/>
          <w:sz w:val="24"/>
          <w:szCs w:val="24"/>
        </w:rPr>
        <w:t>: uzupełniające szkolenie praktyczne w formie nadzorowanej praktyki instruktorskiej dla kandydatów ubiegających się o uprawnienie instruktora (INS)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3BE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BE9">
        <w:rPr>
          <w:rFonts w:ascii="Times New Roman" w:hAnsi="Times New Roman" w:cs="Times New Roman"/>
          <w:sz w:val="24"/>
          <w:szCs w:val="24"/>
        </w:rPr>
        <w:t xml:space="preserve">ramach wariantu  będą </w:t>
      </w:r>
      <w:r>
        <w:rPr>
          <w:rFonts w:ascii="Times New Roman" w:hAnsi="Times New Roman" w:cs="Times New Roman"/>
          <w:sz w:val="24"/>
          <w:szCs w:val="24"/>
        </w:rPr>
        <w:t>realizowane szkolenia mające na celu uzyskanie dodatkowych uprawnień w ramach posiadanego świadectwa kwalifikacji</w:t>
      </w:r>
      <w:r w:rsidRPr="00553B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BE9">
        <w:rPr>
          <w:rFonts w:ascii="Times New Roman" w:hAnsi="Times New Roman" w:cs="Times New Roman"/>
          <w:sz w:val="24"/>
          <w:szCs w:val="24"/>
        </w:rPr>
        <w:t>samolot bezzałogowy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BE9">
        <w:rPr>
          <w:rFonts w:ascii="Times New Roman" w:hAnsi="Times New Roman" w:cs="Times New Roman"/>
          <w:sz w:val="24"/>
          <w:szCs w:val="24"/>
        </w:rPr>
        <w:t>masie startowej nie większej niż 150 kg</w:t>
      </w:r>
      <w:r w:rsidRPr="00553BE9">
        <w:rPr>
          <w:rStyle w:val="Odwoaniedokomentarza"/>
          <w:rFonts w:ascii="Times New Roman" w:hAnsi="Times New Roman" w:cs="Times New Roman"/>
        </w:rPr>
        <w:t>;</w:t>
      </w:r>
      <w:r w:rsidRPr="00553BE9">
        <w:rPr>
          <w:rFonts w:ascii="Times New Roman" w:hAnsi="Times New Roman" w:cs="Times New Roman"/>
          <w:sz w:val="24"/>
          <w:szCs w:val="24"/>
        </w:rPr>
        <w:t xml:space="preserve"> samolot bezzałogowy o masie startowej nie większej niż 25 kg; </w:t>
      </w:r>
      <w:proofErr w:type="spellStart"/>
      <w:r w:rsidRPr="00553BE9">
        <w:rPr>
          <w:rFonts w:ascii="Times New Roman" w:hAnsi="Times New Roman" w:cs="Times New Roman"/>
          <w:sz w:val="24"/>
          <w:szCs w:val="24"/>
        </w:rPr>
        <w:t>wielowirnikowiec</w:t>
      </w:r>
      <w:proofErr w:type="spellEnd"/>
      <w:r w:rsidRPr="00553BE9">
        <w:rPr>
          <w:rFonts w:ascii="Times New Roman" w:hAnsi="Times New Roman" w:cs="Times New Roman"/>
          <w:sz w:val="24"/>
          <w:szCs w:val="24"/>
        </w:rPr>
        <w:t xml:space="preserve"> bezzałogowy o masie startowej nie większej niż 25 kg</w:t>
      </w:r>
      <w:r>
        <w:rPr>
          <w:rFonts w:ascii="Times New Roman" w:hAnsi="Times New Roman" w:cs="Times New Roman"/>
          <w:sz w:val="24"/>
          <w:szCs w:val="24"/>
        </w:rPr>
        <w:t>, a także loty poza zasięgiem wzroku (BVLOS)</w:t>
      </w:r>
      <w:r w:rsidRPr="00553BE9">
        <w:rPr>
          <w:rFonts w:ascii="Times New Roman" w:hAnsi="Times New Roman" w:cs="Times New Roman"/>
          <w:sz w:val="24"/>
          <w:szCs w:val="24"/>
        </w:rPr>
        <w:t xml:space="preserve">.  </w:t>
      </w:r>
      <w:r w:rsidRPr="00644EA6">
        <w:rPr>
          <w:rFonts w:ascii="Times New Roman" w:hAnsi="Times New Roman" w:cs="Times New Roman"/>
          <w:sz w:val="24"/>
          <w:szCs w:val="24"/>
        </w:rPr>
        <w:t>Na realizację tego wariantu zamawiający przewidział łącznie 250 godzin instruktorskich.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5EF11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lastRenderedPageBreak/>
        <w:t>7. Szkolenie z zakresu termowizji i termografii musi obejmować następujące zagadnienia.</w:t>
      </w:r>
    </w:p>
    <w:p w14:paraId="5DA1074C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Pojęcia podstawowe z zakresu termowizji i termografii. </w:t>
      </w:r>
    </w:p>
    <w:p w14:paraId="05A1E5F0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Obrazowanie termiczne, możliwości i ograniczenia.</w:t>
      </w:r>
    </w:p>
    <w:p w14:paraId="2EFED299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Obrazowanie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hiperspektralne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multispektralne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E20A15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Widmo elektromagnetyczne – podział i zastosowania.</w:t>
      </w:r>
    </w:p>
    <w:p w14:paraId="7AA97A94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Budowa kamery termowizyjnej i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hiperspektralnej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06D63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Zasady działania detektorów CMOS,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uBolometr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, MCT i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InSb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014A74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Moduły i kamery termowizyjne dla bezzałogowych statków powietrznych.</w:t>
      </w:r>
    </w:p>
    <w:p w14:paraId="499215AA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Obliczanie parametrów IFOV, MIFOV oraz optymalnej wysokości i prędkości lotu bezzałogowego statku powietrznego z zamontowanym detektorem. </w:t>
      </w:r>
    </w:p>
    <w:p w14:paraId="0455E637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Ćwiczenia praktyczne w terenie oraz z oprogramowaniem służącym do analizy materiałów z kamer termowizyjnych i </w:t>
      </w:r>
      <w:proofErr w:type="spellStart"/>
      <w:r w:rsidRPr="00553BE9">
        <w:rPr>
          <w:rFonts w:ascii="Times New Roman" w:eastAsia="Times New Roman" w:hAnsi="Times New Roman" w:cs="Times New Roman"/>
          <w:sz w:val="24"/>
          <w:szCs w:val="24"/>
        </w:rPr>
        <w:t>hiperspektralnych</w:t>
      </w:r>
      <w:proofErr w:type="spellEnd"/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6D7C15" w14:textId="77777777" w:rsidR="004C3165" w:rsidRPr="00553BE9" w:rsidRDefault="004C3165" w:rsidP="004C316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Przetwarzanie i analiza filmów wykonanych za pomocą kamer termowizyjnych. </w:t>
      </w:r>
    </w:p>
    <w:p w14:paraId="793E22FE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8. Na potrzeby przeprowadzenia szkoleń przyjmuje się 40 godzin zajęć w tygodniu. </w:t>
      </w:r>
    </w:p>
    <w:p w14:paraId="5FD163BB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9. </w:t>
      </w:r>
      <w:r>
        <w:rPr>
          <w:rFonts w:ascii="Times New Roman" w:eastAsia="Times New Roman" w:hAnsi="Times New Roman" w:cs="Times New Roman"/>
          <w:sz w:val="24"/>
          <w:szCs w:val="24"/>
        </w:rPr>
        <w:t>Na czas szkolenia Wykonawca zapewni odpowiednia ilość wykładowców i instruktorów, posiadających niezbędne kwalifikacje, pozwalającą na zrealizowanie szkolenia w terminach określonych w harmonogramie.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>nstruktor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w czasie szkolenia </w:t>
      </w:r>
      <w:r>
        <w:rPr>
          <w:rFonts w:ascii="Times New Roman" w:eastAsia="Times New Roman" w:hAnsi="Times New Roman" w:cs="Times New Roman"/>
          <w:sz w:val="24"/>
          <w:szCs w:val="24"/>
        </w:rPr>
        <w:t>nie może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 nadzorowa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>więcej niż jednego kursanta wykonującego czynności lotnicze.</w:t>
      </w:r>
      <w:r w:rsidRPr="00553B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EEBE7B4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10. Zasób wiedzy oraz doświadczenie zawodowe wykładowców i instruktorów powinno zapewnić należytą realizację zamówienia. </w:t>
      </w:r>
    </w:p>
    <w:p w14:paraId="3B24DE60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11. Wykonawca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>dostarczy potwierdzone za zgodność z oryginałem kserokopie dokumentów potwierdzających kwalifikacje i doświadczenie wykładowców i instruktorów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zasadach wynikających z SIWZ.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3D7A1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Wykonawca pokrywa koszty delegacji, zakwaterowania i wyżywienia osób wyznaczonych do realizacji usługi. </w:t>
      </w:r>
    </w:p>
    <w:p w14:paraId="4723EB4B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53BE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  <w:r w:rsidRPr="00553BE9">
        <w:rPr>
          <w:rFonts w:ascii="Times New Roman" w:eastAsia="Times New Roman" w:hAnsi="Times New Roman" w:cs="Times New Roman"/>
        </w:rPr>
        <w:t>. Miejscem prowadzenia szkoleń jest Centralny Ośrodek Szkolenia Operatorów Dronów na Potrzeby Leśnictwa przy Nadleśnictwie Rzepin. Zajęcia teoretyczne i praktyczne będą prowadzone w Leśnej Bazie Lotniczej Nadleśnictwa Rzepin</w:t>
      </w:r>
      <w:r>
        <w:rPr>
          <w:rFonts w:ascii="Times New Roman" w:eastAsia="Times New Roman" w:hAnsi="Times New Roman" w:cs="Times New Roman"/>
        </w:rPr>
        <w:t xml:space="preserve"> oraz w zasięgu administracyjnym Nadleśnictwa Rzepin.</w:t>
      </w:r>
    </w:p>
    <w:p w14:paraId="480671BD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3BE9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553BE9">
        <w:rPr>
          <w:rFonts w:ascii="Times New Roman" w:eastAsia="Times New Roman" w:hAnsi="Times New Roman" w:cs="Times New Roman"/>
          <w:color w:val="auto"/>
        </w:rPr>
        <w:t>. Szkolenie praktyczne powinno być przeprowadzone zgodnie z wytycznymi nr 10 z dnia 27 października 2015 Prezesa Urzędu Lotnictwa Cywilnego w sprawie prowadzenia szkolenia praktycznego na bezzałogowych statkach powietrznych przez podmioty szkolące wpisane do rejestru podmiotów szkolących.</w:t>
      </w:r>
    </w:p>
    <w:p w14:paraId="3A46432A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3BE9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5</w:t>
      </w:r>
      <w:r w:rsidRPr="00553BE9">
        <w:rPr>
          <w:rFonts w:ascii="Times New Roman" w:hAnsi="Times New Roman" w:cs="Times New Roman"/>
        </w:rPr>
        <w:t xml:space="preserve">. Obowiązkiem Wykonawcy jest organizacja egzaminu, w okresie nie dłuższym niż 3 dni robocze, po każdym zakończonym szkoleniu. </w:t>
      </w:r>
    </w:p>
    <w:p w14:paraId="348B847D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3B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553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553BE9">
        <w:rPr>
          <w:rFonts w:ascii="Times New Roman" w:hAnsi="Times New Roman" w:cs="Times New Roman"/>
        </w:rPr>
        <w:t xml:space="preserve">Wykonawca ma obowiązek, bez żądania dodatkowej zapłaty, przeprowadzić przeszkolenie kandydata do uzyskania świadectwa kwalifikacji operatora bezzałogowego statku powietrznego przed pierwszym egzaminem poprawkowym. </w:t>
      </w:r>
    </w:p>
    <w:p w14:paraId="67668E44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53B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553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553BE9">
        <w:rPr>
          <w:rFonts w:ascii="Times New Roman" w:hAnsi="Times New Roman" w:cs="Times New Roman"/>
        </w:rPr>
        <w:t>Koszty badań lotniczo-lekarskich, opłaty egzaminacyjne oraz opłaty za wydanie świadectwa kwalifikacji nie obciążają Wykonawcy.</w:t>
      </w:r>
    </w:p>
    <w:p w14:paraId="646CC541" w14:textId="578AEE52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3BE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8</w:t>
      </w:r>
      <w:r w:rsidRPr="00553BE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 </w:t>
      </w:r>
      <w:r w:rsidRPr="00553BE9">
        <w:rPr>
          <w:rFonts w:ascii="Times New Roman" w:hAnsi="Times New Roman" w:cs="Times New Roman"/>
          <w:color w:val="auto"/>
        </w:rPr>
        <w:t>Wykonawca dokumentuje przebieg szkolenia lotniczego, przygotowuje kompletną dokumentację umożliwiającą przystąpienie kursanta do egzaminu.</w:t>
      </w:r>
      <w:r w:rsidR="00644EA6">
        <w:rPr>
          <w:rFonts w:ascii="Times New Roman" w:hAnsi="Times New Roman" w:cs="Times New Roman"/>
          <w:color w:val="auto"/>
        </w:rPr>
        <w:t xml:space="preserve"> (wniosek o wydanie świadectwa kwalifikacji UAVO, certyfikat szkolenia UAVO, opis sprzętu, na którym ma zostać wykonany egzamin)</w:t>
      </w:r>
    </w:p>
    <w:p w14:paraId="3BD846CD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53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553BE9">
        <w:rPr>
          <w:rFonts w:ascii="Times New Roman" w:hAnsi="Times New Roman" w:cs="Times New Roman"/>
        </w:rPr>
        <w:t>Orzeczenie lotniczo-lekarskie, dowód opłacenia polisy ubezpieczeniowej oraz dowód wniesienia opłaty za egzamin i świadectwo kwalifikacji kursant dostarcza osobiście</w:t>
      </w:r>
      <w:r>
        <w:rPr>
          <w:rFonts w:ascii="Times New Roman" w:hAnsi="Times New Roman" w:cs="Times New Roman"/>
        </w:rPr>
        <w:t xml:space="preserve"> kierownikowi szkolenia w pierwszym dniu rozpoczęcia szkolenia</w:t>
      </w:r>
      <w:r w:rsidRPr="00553BE9">
        <w:rPr>
          <w:rFonts w:ascii="Times New Roman" w:hAnsi="Times New Roman" w:cs="Times New Roman"/>
        </w:rPr>
        <w:t xml:space="preserve">. </w:t>
      </w:r>
    </w:p>
    <w:p w14:paraId="7320E76F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553BE9">
        <w:rPr>
          <w:rFonts w:ascii="Times New Roman" w:hAnsi="Times New Roman" w:cs="Times New Roman"/>
        </w:rPr>
        <w:t xml:space="preserve">. Wykonawca jest odpowiedzialny za utrzymanie w sprawności </w:t>
      </w:r>
      <w:r>
        <w:rPr>
          <w:rFonts w:ascii="Times New Roman" w:hAnsi="Times New Roman" w:cs="Times New Roman"/>
        </w:rPr>
        <w:t>przekazanego</w:t>
      </w:r>
      <w:r w:rsidRPr="00553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protokolarnie na czas trwania szkolenia </w:t>
      </w:r>
      <w:r w:rsidRPr="00553BE9">
        <w:rPr>
          <w:rFonts w:ascii="Times New Roman" w:hAnsi="Times New Roman" w:cs="Times New Roman"/>
        </w:rPr>
        <w:t>sprzętu</w:t>
      </w:r>
      <w:r>
        <w:rPr>
          <w:rFonts w:ascii="Times New Roman" w:hAnsi="Times New Roman" w:cs="Times New Roman"/>
        </w:rPr>
        <w:t>,</w:t>
      </w:r>
      <w:r w:rsidRPr="00553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będącego własnością Zamawiającego.</w:t>
      </w:r>
      <w:r w:rsidRPr="00553BE9">
        <w:rPr>
          <w:rFonts w:ascii="Times New Roman" w:hAnsi="Times New Roman" w:cs="Times New Roman"/>
        </w:rPr>
        <w:t xml:space="preserve"> </w:t>
      </w:r>
    </w:p>
    <w:p w14:paraId="505B79AB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21</w:t>
      </w:r>
      <w:r w:rsidRPr="00553BE9">
        <w:rPr>
          <w:rFonts w:ascii="Times New Roman" w:hAnsi="Times New Roman" w:cs="Times New Roman"/>
        </w:rPr>
        <w:t>. Wykonawca przeprowadzi wewnętrzny egzamin teoretyczny i praktyczny.</w:t>
      </w:r>
      <w:r w:rsidRPr="00553B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578822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3BE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2</w:t>
      </w:r>
      <w:r w:rsidRPr="00553BE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 </w:t>
      </w:r>
      <w:r w:rsidRPr="00553BE9">
        <w:rPr>
          <w:rFonts w:ascii="Times New Roman" w:hAnsi="Times New Roman" w:cs="Times New Roman"/>
          <w:color w:val="auto"/>
        </w:rPr>
        <w:t xml:space="preserve">Wykonawca otrzyma wynagrodzenie za </w:t>
      </w:r>
      <w:r>
        <w:rPr>
          <w:rFonts w:ascii="Times New Roman" w:hAnsi="Times New Roman" w:cs="Times New Roman"/>
          <w:color w:val="auto"/>
        </w:rPr>
        <w:t>rzeczywisty czas prowadzenia zajęć wyszczególniony w pkt. 6</w:t>
      </w:r>
      <w:r w:rsidRPr="00553BE9">
        <w:rPr>
          <w:rFonts w:ascii="Times New Roman" w:hAnsi="Times New Roman" w:cs="Times New Roman"/>
          <w:color w:val="auto"/>
        </w:rPr>
        <w:t xml:space="preserve">. </w:t>
      </w:r>
    </w:p>
    <w:p w14:paraId="190E7997" w14:textId="77777777" w:rsidR="004C3165" w:rsidRPr="00553BE9" w:rsidRDefault="004C3165" w:rsidP="004C3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553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553BE9">
        <w:rPr>
          <w:rFonts w:ascii="Times New Roman" w:hAnsi="Times New Roman" w:cs="Times New Roman"/>
          <w:color w:val="auto"/>
        </w:rPr>
        <w:t>Wykonawca dołoży wszelkich starań do realizacj</w:t>
      </w:r>
      <w:r>
        <w:rPr>
          <w:rFonts w:ascii="Times New Roman" w:hAnsi="Times New Roman" w:cs="Times New Roman"/>
          <w:color w:val="auto"/>
        </w:rPr>
        <w:t>i</w:t>
      </w:r>
      <w:r w:rsidRPr="00553BE9">
        <w:rPr>
          <w:rFonts w:ascii="Times New Roman" w:hAnsi="Times New Roman" w:cs="Times New Roman"/>
          <w:color w:val="auto"/>
        </w:rPr>
        <w:t xml:space="preserve"> szkoleń w sposób rzetelny, umożliwiający w stopniu maksymalnym pozytywne zdanie egzaminu państwowego. </w:t>
      </w:r>
    </w:p>
    <w:p w14:paraId="5B5B4549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B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3BE9">
        <w:rPr>
          <w:rFonts w:ascii="Times New Roman" w:eastAsia="Times New Roman" w:hAnsi="Times New Roman" w:cs="Times New Roman"/>
          <w:sz w:val="24"/>
          <w:szCs w:val="24"/>
        </w:rPr>
        <w:t xml:space="preserve">. Podstawą zapłaty będzie prawidłowo wystawiona faktura. Zamawiający będzie rozliczał się z Wykonawcą po każdym zakończonym szkoleniu. </w:t>
      </w:r>
    </w:p>
    <w:p w14:paraId="577DDA89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3BE9">
        <w:rPr>
          <w:rFonts w:ascii="Times New Roman" w:hAnsi="Times New Roman" w:cs="Times New Roman"/>
          <w:sz w:val="24"/>
          <w:szCs w:val="24"/>
        </w:rPr>
        <w:t xml:space="preserve">. Termin realizacji usługi – od dnia podpisania umowy do 31 grudnia 2019 r. </w:t>
      </w:r>
    </w:p>
    <w:p w14:paraId="12358B85" w14:textId="77777777" w:rsidR="004C3165" w:rsidRPr="00553BE9" w:rsidRDefault="004C3165" w:rsidP="004C3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3BE9">
        <w:rPr>
          <w:rFonts w:ascii="Times New Roman" w:hAnsi="Times New Roman" w:cs="Times New Roman"/>
          <w:sz w:val="24"/>
          <w:szCs w:val="24"/>
        </w:rPr>
        <w:t>. Zamawiający określa harmonogram szkoleń zawierający</w:t>
      </w:r>
      <w:r w:rsidRPr="00553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BE9">
        <w:rPr>
          <w:rFonts w:ascii="Times New Roman" w:hAnsi="Times New Roman" w:cs="Times New Roman"/>
          <w:sz w:val="24"/>
          <w:szCs w:val="24"/>
        </w:rPr>
        <w:t xml:space="preserve">liczbę godzin na realizację poszczególnych </w:t>
      </w:r>
      <w:r>
        <w:rPr>
          <w:rFonts w:ascii="Times New Roman" w:hAnsi="Times New Roman" w:cs="Times New Roman"/>
          <w:sz w:val="24"/>
          <w:szCs w:val="24"/>
        </w:rPr>
        <w:t>wariantów szkoleń</w:t>
      </w:r>
      <w:r w:rsidRPr="00553BE9">
        <w:rPr>
          <w:rFonts w:ascii="Times New Roman" w:hAnsi="Times New Roman" w:cs="Times New Roman"/>
          <w:sz w:val="24"/>
          <w:szCs w:val="24"/>
        </w:rPr>
        <w:t xml:space="preserve"> oraz przeprowadzenie szkolenia z zakresu termowizji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3BE9">
        <w:rPr>
          <w:rFonts w:ascii="Times New Roman" w:hAnsi="Times New Roman" w:cs="Times New Roman"/>
          <w:sz w:val="24"/>
          <w:szCs w:val="24"/>
        </w:rPr>
        <w:t xml:space="preserve">termografii (tab. 1). Zamawiający zastrzega sobie prawo do zmiany terminów realizacji poszczególnych szkoleń oraz ich kolejności.  </w:t>
      </w:r>
    </w:p>
    <w:p w14:paraId="2B362750" w14:textId="77777777" w:rsidR="004C3165" w:rsidRPr="00553BE9" w:rsidRDefault="004C3165" w:rsidP="004C3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>Tab. 1. Harmonogram szkoleń z uwzględnieniem liczby godzin pracy instruktorów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2077"/>
        <w:gridCol w:w="1985"/>
        <w:gridCol w:w="1984"/>
        <w:gridCol w:w="2268"/>
      </w:tblGrid>
      <w:tr w:rsidR="004C3165" w:rsidRPr="00553BE9" w14:paraId="00457996" w14:textId="77777777" w:rsidTr="00C07885">
        <w:trPr>
          <w:trHeight w:val="2940"/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EF22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Wariant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D27C0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Proponowany okres szkolenia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AB93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 instruktorskich (szkolenie kandydatów do uzyskania świadectwa kwalifikacji operatora bezzałogowego statku powietrznego, podnoszenie kwalifikacji)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FF28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 pracy instruktora termowizji i termografii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21CD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 pracy instruktora fotogrametrii</w:t>
            </w:r>
          </w:p>
        </w:tc>
      </w:tr>
      <w:tr w:rsidR="004C3165" w:rsidRPr="00553BE9" w14:paraId="5D406A60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273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2E6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26.03-25.04.2018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BB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34D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F02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3941D38E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CD0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B7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26.04-03.06.2018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6A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3E8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529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5DDDA132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5B2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2F99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05.06-12.06.2018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FAC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B1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84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165" w:rsidRPr="00553BE9" w14:paraId="592BEE74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D47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9F0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13.06-12.07.2018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26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B3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80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7D22BD16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E28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B3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13.07-14.08.2018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20D6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9D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C3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4C1F8175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E409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E9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17.08-24.08.2018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01E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2AE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936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165" w:rsidRPr="00553BE9" w14:paraId="0B5AE5CD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C92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4E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27.08-25.09.2018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F6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9D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FB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2C21CD39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D8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6E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26.09-04.10.2018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7DC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A5F8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F10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165" w:rsidRPr="00553BE9" w14:paraId="28F6A5D4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CD3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71B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05.10-06.11.2018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FA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A32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1BB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7043D792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CE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6F2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18.03-16.04.2019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887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DF9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52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7C1810FB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D4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DC2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17.04-26.04.2019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4A8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E8B9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638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165" w:rsidRPr="00553BE9" w14:paraId="56B4E823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67B1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A8B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29.04-31.05.2019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F6C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510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D1A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1FF150C2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E1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D86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03.06-03.07.2019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C0D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78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B58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021482F5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86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E380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04.06-02.08.2019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E8F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B3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1BAD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60252E11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B2F0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9B6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05.08-06.09.2019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C59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96F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EC4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289D3834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2C5A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AE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09.09-08.10.2019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AC2D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3F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046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4C3165" w:rsidRPr="00553BE9" w14:paraId="5E4170C3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F683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CE57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26.03.2018-31.12.2019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5C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26C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0CCF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3165" w:rsidRPr="00553BE9" w14:paraId="3D7A266F" w14:textId="77777777" w:rsidTr="00C07885">
        <w:trPr>
          <w:trHeight w:val="300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C39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94EDD55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42F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BB6F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92E" w14:textId="77777777" w:rsidR="004C3165" w:rsidRPr="00553BE9" w:rsidRDefault="004C3165" w:rsidP="00C07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288</w:t>
            </w:r>
          </w:p>
        </w:tc>
      </w:tr>
    </w:tbl>
    <w:p w14:paraId="12213962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31BE7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2257" w14:textId="1016E0E9" w:rsidR="004C3165" w:rsidRPr="00553BE9" w:rsidRDefault="004C3165" w:rsidP="00644EA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A6">
        <w:rPr>
          <w:rFonts w:ascii="Times New Roman" w:hAnsi="Times New Roman" w:cs="Times New Roman"/>
          <w:sz w:val="24"/>
          <w:szCs w:val="24"/>
        </w:rPr>
        <w:t xml:space="preserve">27. </w:t>
      </w:r>
      <w:r w:rsidR="00644EA6" w:rsidRPr="00644EA6">
        <w:rPr>
          <w:rFonts w:ascii="Times New Roman" w:hAnsi="Times New Roman" w:cs="Times New Roman"/>
          <w:sz w:val="24"/>
          <w:szCs w:val="24"/>
        </w:rPr>
        <w:tab/>
        <w:t xml:space="preserve">Zamawiający przewiduje możliwość udzielenia zamówień, o których mowa w art. 67 ust. 1 pkt 6 PZP, w okresie 3 lat od dnia udzielenia zamówienia podstawowego. Zamówienia te polegać będą na powtórzeniu usług podobnych do usług stanowiących przedmiot niniejszego zamówienia. Zamówienia, o których mowa w pkt 5.1. będą polegały na powtórzeniu usług zgodnych z usługami stanowiącymi przedmiot niniejszego zamówienia. Zakresem rzeczowym usług stanowiących przedmiot zamówień, o których mowa w pkt 5.1. objęte będą usługi </w:t>
      </w:r>
      <w:r w:rsidR="00644EA6" w:rsidRPr="00644EA6">
        <w:rPr>
          <w:rFonts w:ascii="Times New Roman" w:hAnsi="Times New Roman" w:cs="Times New Roman"/>
          <w:sz w:val="24"/>
          <w:szCs w:val="24"/>
        </w:rPr>
        <w:lastRenderedPageBreak/>
        <w:t>szkoleniowe dla kandydatów do uzyskania świadectwa kwalifikacji operatora bezzałogowego statku powietrznego oraz uprawnień wpisywanych do tego świadectwa a także uzupełniających szkoleń praktycznych w formie nadzorowanej praktyki instruktorskiej dla kandydatów ubiegających się o uprawnienie instruktora (INS) i szkoleń podnoszących kwalifikacje osób posiadających już świadectwa kwalifikacji. wykonywane w Centralnym Ośrodku Szkolenia Operatorów Dronów na Potrzeby Leśnictwa. Zakres rzeczowy usług stanowiących przedmiot zamówień, o których mowa w pkt 5.1. nie przekroczy 5 % wartości niniejszego zamówienia.</w:t>
      </w:r>
    </w:p>
    <w:p w14:paraId="689C5100" w14:textId="77777777" w:rsidR="004C3165" w:rsidRPr="00553BE9" w:rsidRDefault="004C3165" w:rsidP="004C316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3BE9">
        <w:rPr>
          <w:rFonts w:ascii="Times New Roman" w:hAnsi="Times New Roman" w:cs="Times New Roman"/>
          <w:sz w:val="24"/>
          <w:szCs w:val="24"/>
        </w:rPr>
        <w:t>. Wykonawca jest odpowiedzialny za przeprowadzenie szkolenia praktycznego zgodnie z obowiązującymi przepisami prawa lotniczego.</w:t>
      </w:r>
    </w:p>
    <w:p w14:paraId="4FDC4E55" w14:textId="77777777" w:rsidR="004C3165" w:rsidRPr="00553BE9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53BE9">
        <w:rPr>
          <w:rFonts w:ascii="Times New Roman" w:hAnsi="Times New Roman" w:cs="Times New Roman"/>
          <w:sz w:val="24"/>
          <w:szCs w:val="24"/>
        </w:rPr>
        <w:t xml:space="preserve">. Wykonawca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553BE9">
        <w:rPr>
          <w:rFonts w:ascii="Times New Roman" w:hAnsi="Times New Roman" w:cs="Times New Roman"/>
          <w:sz w:val="24"/>
          <w:szCs w:val="24"/>
        </w:rPr>
        <w:t xml:space="preserve">prowadzić szkolenia z zakresu termowizji, termografii i fotogrametrii w oparciu o własne programy,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553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5EAD8" w14:textId="77777777" w:rsidR="004C3165" w:rsidRDefault="004C3165" w:rsidP="004C3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Instruktorzy są zobowiązani do utrzymania bezzałogowych statków powietrznych wraz z niezbędnym do ich funkcjonowania osprzętem w sprawności technicznej. Zamawiający zapewni niezbędny sprzęt (narzędzia), części zamienne i materiały eksploatacyjne do naprawy BSP. W sytuacji jeśli naprawa sprzętu nie będzie możliwa</w:t>
      </w:r>
      <w:r w:rsidRPr="006B3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miejscu, Wykonawca zgłosi ten fakt Zamawiającemu. </w:t>
      </w:r>
    </w:p>
    <w:p w14:paraId="4AFF43C0" w14:textId="77777777" w:rsidR="004C3165" w:rsidRDefault="004C3165" w:rsidP="004C3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Wykonawca zagwarantuje dostępność samolotu o MTOM do 150 kg. na czas szkolenia w zakresie nabycia uprawnienia dodatkowego na samolot o MTOM do 150kg oraz na czas egzaminu. </w:t>
      </w:r>
    </w:p>
    <w:p w14:paraId="3DD6EA14" w14:textId="77777777" w:rsidR="004C3165" w:rsidRDefault="004C3165" w:rsidP="004C3165">
      <w:pPr>
        <w:pStyle w:val="Default"/>
        <w:jc w:val="both"/>
      </w:pPr>
    </w:p>
    <w:p w14:paraId="78DEC61F" w14:textId="77777777" w:rsidR="004C3165" w:rsidRPr="009E722E" w:rsidRDefault="004C3165" w:rsidP="004C3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6390B2" w14:textId="77777777" w:rsidR="003655B4" w:rsidRDefault="003655B4"/>
    <w:sectPr w:rsidR="0036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4800"/>
    <w:multiLevelType w:val="hybridMultilevel"/>
    <w:tmpl w:val="DB866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1F98"/>
    <w:multiLevelType w:val="hybridMultilevel"/>
    <w:tmpl w:val="8E223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84"/>
    <w:rsid w:val="000A1284"/>
    <w:rsid w:val="0030551B"/>
    <w:rsid w:val="003655B4"/>
    <w:rsid w:val="004C3165"/>
    <w:rsid w:val="006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5402"/>
  <w15:chartTrackingRefBased/>
  <w15:docId w15:val="{E079275D-D1B1-44CB-B53D-BB1AA31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1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316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1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1637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4</cp:revision>
  <dcterms:created xsi:type="dcterms:W3CDTF">2018-02-19T06:55:00Z</dcterms:created>
  <dcterms:modified xsi:type="dcterms:W3CDTF">2018-02-21T07:26:00Z</dcterms:modified>
</cp:coreProperties>
</file>