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bookmarkStart w:id="0" w:name="_GoBack"/>
      <w:bookmarkEnd w:id="0"/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KRS/CEiDG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120" w:line="240" w:lineRule="auto"/>
        <w:jc w:val="center"/>
        <w:rPr>
          <w:rFonts w:eastAsia="Times New Roman" w:cs="Arial"/>
          <w:b/>
          <w:u w:val="single"/>
        </w:rPr>
      </w:pPr>
      <w:r w:rsidRPr="008C3F8A">
        <w:rPr>
          <w:rFonts w:eastAsia="Times New Roman" w:cs="Arial"/>
          <w:b/>
          <w:u w:val="single"/>
        </w:rPr>
        <w:t xml:space="preserve">Oświadczenie wykonawcy </w:t>
      </w:r>
    </w:p>
    <w:p w:rsidR="00230FC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 xml:space="preserve">składane na podstawie art. 25a ust. 1 ustawy z dnia 29 stycznia 2004 r.  Prawo zamówień publicznych (dalej jako: ustawa Pzp),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B97565" w:rsidRPr="00B97565">
        <w:rPr>
          <w:rFonts w:eastAsia="Times New Roman" w:cs="Arial"/>
          <w:b/>
        </w:rPr>
        <w:t>Dzierżawa analizatora wraz z dostawą pasków testowych do badania ogólnego</w:t>
      </w:r>
      <w:r w:rsidRPr="008C3F8A">
        <w:rPr>
          <w:rFonts w:eastAsia="Times New Roman" w:cs="Arial"/>
        </w:rPr>
        <w:t xml:space="preserve">, prowadzonego w trybie </w:t>
      </w:r>
      <w:r w:rsidR="00B97565" w:rsidRPr="00B97565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następującego/ych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KRS/CEiDG)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O</w:t>
      </w:r>
      <w:r w:rsidRPr="0063253A">
        <w:rPr>
          <w:rFonts w:eastAsia="Times New Roman" w:cs="Arial"/>
        </w:rPr>
        <w:t xml:space="preserve">świadczam, że następujący/e podmiot/y, będący/e podwykonawcą/ami: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KRS/CEiDG)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5A" w:rsidRDefault="0047265A" w:rsidP="00065A38">
      <w:pPr>
        <w:spacing w:after="0" w:line="240" w:lineRule="auto"/>
      </w:pPr>
      <w:r>
        <w:separator/>
      </w:r>
    </w:p>
  </w:endnote>
  <w:endnote w:type="continuationSeparator" w:id="0">
    <w:p w:rsidR="0047265A" w:rsidRDefault="0047265A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7565">
      <w:rPr>
        <w:noProof/>
      </w:rPr>
      <w:t>1</w:t>
    </w:r>
    <w:r>
      <w:fldChar w:fldCharType="end"/>
    </w:r>
  </w:p>
  <w:p w:rsidR="009F5958" w:rsidRDefault="00B97565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5A" w:rsidRDefault="0047265A" w:rsidP="00065A38">
      <w:pPr>
        <w:spacing w:after="0" w:line="240" w:lineRule="auto"/>
      </w:pPr>
      <w:r>
        <w:separator/>
      </w:r>
    </w:p>
  </w:footnote>
  <w:footnote w:type="continuationSeparator" w:id="0">
    <w:p w:rsidR="0047265A" w:rsidRDefault="0047265A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65" w:rsidRDefault="00B975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65" w:rsidRDefault="00B975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65A"/>
    <w:rsid w:val="00065A38"/>
    <w:rsid w:val="000B1287"/>
    <w:rsid w:val="00230FCA"/>
    <w:rsid w:val="0047265A"/>
    <w:rsid w:val="00484D52"/>
    <w:rsid w:val="00856B83"/>
    <w:rsid w:val="008D14E9"/>
    <w:rsid w:val="00B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2018-02-14T10:35:00Z</dcterms:created>
  <dcterms:modified xsi:type="dcterms:W3CDTF">2018-02-14T10:35:00Z</dcterms:modified>
</cp:coreProperties>
</file>