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0B31" w:rsidRPr="008C33A2" w:rsidRDefault="00EB1E89" w:rsidP="00010B31">
      <w:pPr>
        <w:rPr>
          <w:rFonts w:ascii="Tahoma" w:hAnsi="Tahoma" w:cs="Tahoma"/>
          <w:b/>
          <w:bCs/>
        </w:rPr>
      </w:pPr>
      <w:r w:rsidRPr="008C33A2">
        <w:rPr>
          <w:rFonts w:ascii="Tahoma" w:hAnsi="Tahoma" w:cs="Tahoma"/>
          <w:b/>
          <w:bCs/>
        </w:rPr>
        <w:t>Politechnika Częstochowska</w:t>
      </w:r>
    </w:p>
    <w:p w:rsidR="00010B31" w:rsidRPr="008C33A2" w:rsidRDefault="00EB1E89" w:rsidP="00010B31">
      <w:pPr>
        <w:rPr>
          <w:rFonts w:ascii="Tahoma" w:hAnsi="Tahoma" w:cs="Tahoma"/>
          <w:b/>
          <w:bCs/>
        </w:rPr>
      </w:pPr>
      <w:r w:rsidRPr="008C33A2">
        <w:rPr>
          <w:rFonts w:ascii="Tahoma" w:hAnsi="Tahoma" w:cs="Tahoma"/>
          <w:b/>
          <w:bCs/>
        </w:rPr>
        <w:t>Dąbrowskiego</w:t>
      </w:r>
      <w:r w:rsidR="00010B31" w:rsidRPr="008C33A2">
        <w:rPr>
          <w:rFonts w:ascii="Tahoma" w:hAnsi="Tahoma" w:cs="Tahoma"/>
          <w:b/>
          <w:bCs/>
        </w:rPr>
        <w:t xml:space="preserve"> </w:t>
      </w:r>
      <w:r w:rsidRPr="008C33A2">
        <w:rPr>
          <w:rFonts w:ascii="Tahoma" w:hAnsi="Tahoma" w:cs="Tahoma"/>
          <w:b/>
          <w:bCs/>
        </w:rPr>
        <w:t>69</w:t>
      </w:r>
    </w:p>
    <w:p w:rsidR="00010B31" w:rsidRPr="008C33A2" w:rsidRDefault="00EB1E89" w:rsidP="00010B31">
      <w:pPr>
        <w:rPr>
          <w:rFonts w:ascii="Tahoma" w:hAnsi="Tahoma" w:cs="Tahoma"/>
          <w:b/>
          <w:bCs/>
        </w:rPr>
      </w:pPr>
      <w:r w:rsidRPr="008C33A2">
        <w:rPr>
          <w:rFonts w:ascii="Tahoma" w:hAnsi="Tahoma" w:cs="Tahoma"/>
          <w:b/>
          <w:bCs/>
        </w:rPr>
        <w:t>42-201</w:t>
      </w:r>
      <w:r w:rsidR="00010B31" w:rsidRPr="008C33A2">
        <w:rPr>
          <w:rFonts w:ascii="Tahoma" w:hAnsi="Tahoma" w:cs="Tahoma"/>
          <w:b/>
          <w:bCs/>
        </w:rPr>
        <w:t xml:space="preserve"> </w:t>
      </w:r>
      <w:r w:rsidRPr="008C33A2">
        <w:rPr>
          <w:rFonts w:ascii="Tahoma" w:hAnsi="Tahoma" w:cs="Tahoma"/>
          <w:b/>
          <w:bCs/>
        </w:rPr>
        <w:t>Częstochowa</w:t>
      </w:r>
    </w:p>
    <w:p w:rsidR="00010B31" w:rsidRPr="008C33A2" w:rsidRDefault="008C33A2" w:rsidP="00010B31">
      <w:pPr>
        <w:pStyle w:val="Nagwek"/>
        <w:tabs>
          <w:tab w:val="left" w:pos="708"/>
        </w:tabs>
        <w:rPr>
          <w:rFonts w:ascii="Tahoma" w:hAnsi="Tahoma" w:cs="Tahoma"/>
          <w:b/>
          <w:bCs/>
        </w:rPr>
      </w:pPr>
      <w:r w:rsidRPr="008C33A2">
        <w:rPr>
          <w:rFonts w:ascii="Tahoma" w:hAnsi="Tahoma" w:cs="Tahoma"/>
          <w:b/>
          <w:bCs/>
        </w:rPr>
        <w:t xml:space="preserve">RK - </w:t>
      </w:r>
      <w:r w:rsidR="00271EF1">
        <w:rPr>
          <w:rFonts w:ascii="Tahoma" w:hAnsi="Tahoma" w:cs="Tahoma"/>
          <w:b/>
          <w:bCs/>
        </w:rPr>
        <w:t>129</w:t>
      </w:r>
      <w:bookmarkStart w:id="0" w:name="_GoBack"/>
      <w:bookmarkEnd w:id="0"/>
      <w:r w:rsidRPr="008C33A2">
        <w:rPr>
          <w:rFonts w:ascii="Tahoma" w:hAnsi="Tahoma" w:cs="Tahoma"/>
          <w:b/>
          <w:bCs/>
        </w:rPr>
        <w:t>/18</w:t>
      </w:r>
    </w:p>
    <w:p w:rsidR="00010B31" w:rsidRPr="008C33A2" w:rsidRDefault="00010B31" w:rsidP="00010B31">
      <w:pPr>
        <w:pStyle w:val="Nagwek"/>
        <w:tabs>
          <w:tab w:val="left" w:pos="708"/>
        </w:tabs>
        <w:rPr>
          <w:rFonts w:ascii="Tahoma" w:hAnsi="Tahoma" w:cs="Tahoma"/>
        </w:rPr>
      </w:pPr>
    </w:p>
    <w:p w:rsidR="00010B31" w:rsidRPr="008C33A2" w:rsidRDefault="00010B31" w:rsidP="00010B31">
      <w:pPr>
        <w:pStyle w:val="Nagwek"/>
        <w:tabs>
          <w:tab w:val="clear" w:pos="4536"/>
          <w:tab w:val="left" w:pos="3686"/>
          <w:tab w:val="left" w:pos="7371"/>
        </w:tabs>
        <w:rPr>
          <w:rFonts w:ascii="Tahoma" w:hAnsi="Tahoma" w:cs="Tahoma"/>
        </w:rPr>
      </w:pPr>
    </w:p>
    <w:p w:rsidR="00010B31" w:rsidRPr="008C33A2" w:rsidRDefault="00010B31" w:rsidP="00010B31">
      <w:pPr>
        <w:pStyle w:val="Nagwek"/>
        <w:tabs>
          <w:tab w:val="clear" w:pos="4536"/>
        </w:tabs>
        <w:rPr>
          <w:rFonts w:ascii="Tahoma" w:hAnsi="Tahoma" w:cs="Tahoma"/>
        </w:rPr>
      </w:pPr>
      <w:r w:rsidRPr="008C33A2">
        <w:rPr>
          <w:rFonts w:ascii="Tahoma" w:hAnsi="Tahoma" w:cs="Tahoma"/>
        </w:rPr>
        <w:tab/>
        <w:t xml:space="preserve"> </w:t>
      </w:r>
      <w:r w:rsidR="00EB1E89" w:rsidRPr="008C33A2">
        <w:rPr>
          <w:rFonts w:ascii="Tahoma" w:hAnsi="Tahoma" w:cs="Tahoma"/>
        </w:rPr>
        <w:t>Częstochowa</w:t>
      </w:r>
      <w:r w:rsidRPr="008C33A2">
        <w:rPr>
          <w:rFonts w:ascii="Tahoma" w:hAnsi="Tahoma" w:cs="Tahoma"/>
        </w:rPr>
        <w:t xml:space="preserve"> dnia: </w:t>
      </w:r>
      <w:r w:rsidR="00EB1E89" w:rsidRPr="008C33A2">
        <w:rPr>
          <w:rFonts w:ascii="Tahoma" w:hAnsi="Tahoma" w:cs="Tahoma"/>
        </w:rPr>
        <w:t>2018-02-13</w:t>
      </w:r>
    </w:p>
    <w:p w:rsidR="00010B31" w:rsidRPr="008C33A2" w:rsidRDefault="00010B31" w:rsidP="00010B31">
      <w:pPr>
        <w:pStyle w:val="Nagwek"/>
        <w:tabs>
          <w:tab w:val="left" w:pos="708"/>
        </w:tabs>
        <w:rPr>
          <w:rFonts w:ascii="Tahoma" w:hAnsi="Tahoma" w:cs="Tahoma"/>
        </w:rPr>
      </w:pPr>
    </w:p>
    <w:p w:rsidR="00010B31" w:rsidRPr="008C33A2" w:rsidRDefault="00010B31" w:rsidP="00010B31">
      <w:pPr>
        <w:pStyle w:val="Nagwek"/>
        <w:tabs>
          <w:tab w:val="left" w:pos="708"/>
        </w:tabs>
        <w:rPr>
          <w:rFonts w:ascii="Tahoma" w:hAnsi="Tahoma" w:cs="Tahoma"/>
        </w:rPr>
      </w:pPr>
    </w:p>
    <w:p w:rsidR="00010B31" w:rsidRPr="008C33A2" w:rsidRDefault="00010B31" w:rsidP="00010B31">
      <w:pPr>
        <w:pStyle w:val="Nagwek"/>
        <w:tabs>
          <w:tab w:val="left" w:pos="708"/>
        </w:tabs>
        <w:rPr>
          <w:rFonts w:ascii="Tahoma" w:hAnsi="Tahoma" w:cs="Tahoma"/>
        </w:rPr>
      </w:pPr>
    </w:p>
    <w:p w:rsidR="00010B31" w:rsidRPr="008C33A2" w:rsidRDefault="00010B31" w:rsidP="00010B31">
      <w:pPr>
        <w:pStyle w:val="Nagwek"/>
        <w:tabs>
          <w:tab w:val="left" w:pos="708"/>
        </w:tabs>
        <w:jc w:val="center"/>
        <w:rPr>
          <w:rFonts w:ascii="Tahoma" w:hAnsi="Tahoma" w:cs="Tahoma"/>
          <w:b/>
        </w:rPr>
      </w:pPr>
      <w:r w:rsidRPr="008C33A2">
        <w:rPr>
          <w:rFonts w:ascii="Tahoma" w:hAnsi="Tahoma" w:cs="Tahoma"/>
          <w:b/>
        </w:rPr>
        <w:t>Z A W I A D O M I E N I E</w:t>
      </w:r>
    </w:p>
    <w:p w:rsidR="008C33A2" w:rsidRPr="008C33A2" w:rsidRDefault="00010B31" w:rsidP="00010B31">
      <w:pPr>
        <w:pStyle w:val="Nagwek"/>
        <w:tabs>
          <w:tab w:val="left" w:pos="708"/>
        </w:tabs>
        <w:jc w:val="center"/>
        <w:rPr>
          <w:rFonts w:ascii="Tahoma" w:hAnsi="Tahoma" w:cs="Tahoma"/>
          <w:b/>
        </w:rPr>
      </w:pPr>
      <w:r w:rsidRPr="008C33A2">
        <w:rPr>
          <w:rFonts w:ascii="Tahoma" w:hAnsi="Tahoma" w:cs="Tahoma"/>
          <w:b/>
        </w:rPr>
        <w:t xml:space="preserve">o unieważnieniu </w:t>
      </w:r>
      <w:r w:rsidR="008C33A2" w:rsidRPr="008C33A2">
        <w:rPr>
          <w:rFonts w:ascii="Tahoma" w:hAnsi="Tahoma" w:cs="Tahoma"/>
          <w:b/>
        </w:rPr>
        <w:t xml:space="preserve">zadania 6 i 10 </w:t>
      </w:r>
    </w:p>
    <w:p w:rsidR="00010B31" w:rsidRPr="008C33A2" w:rsidRDefault="008C33A2" w:rsidP="00010B31">
      <w:pPr>
        <w:pStyle w:val="Nagwek"/>
        <w:tabs>
          <w:tab w:val="left" w:pos="708"/>
        </w:tabs>
        <w:jc w:val="center"/>
        <w:rPr>
          <w:rFonts w:ascii="Tahoma" w:hAnsi="Tahoma" w:cs="Tahoma"/>
          <w:b/>
        </w:rPr>
      </w:pPr>
      <w:r w:rsidRPr="008C33A2">
        <w:rPr>
          <w:rFonts w:ascii="Tahoma" w:hAnsi="Tahoma" w:cs="Tahoma"/>
          <w:b/>
        </w:rPr>
        <w:t xml:space="preserve">w </w:t>
      </w:r>
      <w:r w:rsidR="00010B31" w:rsidRPr="008C33A2">
        <w:rPr>
          <w:rFonts w:ascii="Tahoma" w:hAnsi="Tahoma" w:cs="Tahoma"/>
          <w:b/>
        </w:rPr>
        <w:t>postępowania</w:t>
      </w:r>
      <w:r w:rsidRPr="008C33A2">
        <w:rPr>
          <w:rFonts w:ascii="Tahoma" w:hAnsi="Tahoma" w:cs="Tahoma"/>
          <w:b/>
        </w:rPr>
        <w:t xml:space="preserve"> ZP/DK-43/17</w:t>
      </w:r>
    </w:p>
    <w:p w:rsidR="00010B31" w:rsidRPr="008C33A2" w:rsidRDefault="00010B31" w:rsidP="00010B31">
      <w:pPr>
        <w:pStyle w:val="Nagwek"/>
        <w:tabs>
          <w:tab w:val="left" w:pos="708"/>
        </w:tabs>
        <w:jc w:val="center"/>
        <w:rPr>
          <w:rFonts w:ascii="Tahoma" w:hAnsi="Tahoma" w:cs="Tahoma"/>
          <w:b/>
        </w:rPr>
      </w:pPr>
    </w:p>
    <w:p w:rsidR="00010B31" w:rsidRPr="008C33A2" w:rsidRDefault="00010B31" w:rsidP="00010B31">
      <w:pPr>
        <w:pStyle w:val="Nagwek"/>
        <w:tabs>
          <w:tab w:val="left" w:pos="708"/>
        </w:tabs>
        <w:rPr>
          <w:rFonts w:ascii="Tahoma" w:hAnsi="Tahoma" w:cs="Tahoma"/>
        </w:rPr>
      </w:pPr>
    </w:p>
    <w:p w:rsidR="00010B31" w:rsidRPr="008C33A2" w:rsidRDefault="00010B31" w:rsidP="00010B31">
      <w:pPr>
        <w:spacing w:line="360" w:lineRule="auto"/>
        <w:ind w:firstLine="539"/>
        <w:jc w:val="both"/>
        <w:rPr>
          <w:rFonts w:ascii="Tahoma" w:hAnsi="Tahoma" w:cs="Tahoma"/>
        </w:rPr>
      </w:pPr>
      <w:r w:rsidRPr="008C33A2">
        <w:rPr>
          <w:rFonts w:ascii="Tahoma" w:hAnsi="Tahoma" w:cs="Tahoma"/>
        </w:rPr>
        <w:t xml:space="preserve">Uprzejmie informujemy, iż na podstawie art. 93 ust. 2 ustawy z dnia 29 stycznia 2004 roku Prawo Zamówień Publicznych </w:t>
      </w:r>
      <w:r w:rsidR="00EB1E89" w:rsidRPr="008C33A2">
        <w:rPr>
          <w:rFonts w:ascii="Tahoma" w:hAnsi="Tahoma" w:cs="Tahoma"/>
        </w:rPr>
        <w:t>(</w:t>
      </w:r>
      <w:proofErr w:type="spellStart"/>
      <w:r w:rsidR="00EB1E89" w:rsidRPr="008C33A2">
        <w:rPr>
          <w:rFonts w:ascii="Tahoma" w:hAnsi="Tahoma" w:cs="Tahoma"/>
        </w:rPr>
        <w:t>t.j</w:t>
      </w:r>
      <w:proofErr w:type="spellEnd"/>
      <w:r w:rsidR="00EB1E89" w:rsidRPr="008C33A2">
        <w:rPr>
          <w:rFonts w:ascii="Tahoma" w:hAnsi="Tahoma" w:cs="Tahoma"/>
        </w:rPr>
        <w:t xml:space="preserve">. Dz. U. z 2017 r. poz. 1579 z </w:t>
      </w:r>
      <w:proofErr w:type="spellStart"/>
      <w:r w:rsidR="00EB1E89" w:rsidRPr="008C33A2">
        <w:rPr>
          <w:rFonts w:ascii="Tahoma" w:hAnsi="Tahoma" w:cs="Tahoma"/>
        </w:rPr>
        <w:t>późn</w:t>
      </w:r>
      <w:proofErr w:type="spellEnd"/>
      <w:r w:rsidR="00EB1E89" w:rsidRPr="008C33A2">
        <w:rPr>
          <w:rFonts w:ascii="Tahoma" w:hAnsi="Tahoma" w:cs="Tahoma"/>
        </w:rPr>
        <w:t>. zm.)</w:t>
      </w:r>
      <w:r w:rsidRPr="008C33A2">
        <w:rPr>
          <w:rFonts w:ascii="Tahoma" w:hAnsi="Tahoma" w:cs="Tahoma"/>
        </w:rPr>
        <w:t xml:space="preserve"> Zamawiający w postępowaniu o udzielenie zamówienia publicznego, prowadzonym w trybie </w:t>
      </w:r>
      <w:r w:rsidR="00EB1E89" w:rsidRPr="008C33A2">
        <w:rPr>
          <w:rFonts w:ascii="Tahoma" w:hAnsi="Tahoma" w:cs="Tahoma"/>
          <w:b/>
        </w:rPr>
        <w:t>przetarg nieograniczony</w:t>
      </w:r>
      <w:r w:rsidRPr="008C33A2">
        <w:rPr>
          <w:rFonts w:ascii="Tahoma" w:hAnsi="Tahoma" w:cs="Tahoma"/>
        </w:rPr>
        <w:t xml:space="preserve"> na: </w:t>
      </w:r>
      <w:r w:rsidR="00EB1E89" w:rsidRPr="008C33A2">
        <w:rPr>
          <w:rFonts w:ascii="Tahoma" w:hAnsi="Tahoma" w:cs="Tahoma"/>
          <w:b/>
        </w:rPr>
        <w:t>Dostawa sprzętu komputerowego i oprogramowania dla jednostek organizacyjnych Politechniki Częstochowskiej</w:t>
      </w:r>
      <w:r w:rsidRPr="008C33A2">
        <w:rPr>
          <w:rFonts w:ascii="Tahoma" w:hAnsi="Tahoma" w:cs="Tahoma"/>
        </w:rPr>
        <w:t>,</w:t>
      </w:r>
    </w:p>
    <w:p w:rsidR="00010B31" w:rsidRPr="008C33A2" w:rsidRDefault="00010B31" w:rsidP="00010B31">
      <w:pPr>
        <w:spacing w:line="360" w:lineRule="auto"/>
        <w:jc w:val="both"/>
        <w:rPr>
          <w:rFonts w:ascii="Tahoma" w:hAnsi="Tahoma" w:cs="Tahoma"/>
        </w:rPr>
      </w:pPr>
      <w:r w:rsidRPr="008C33A2">
        <w:rPr>
          <w:rFonts w:ascii="Tahoma" w:hAnsi="Tahoma" w:cs="Tahoma"/>
        </w:rPr>
        <w:t>był zobowiązany unieważnić następujące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32"/>
        <w:gridCol w:w="8256"/>
      </w:tblGrid>
      <w:tr w:rsidR="00010B31" w:rsidRPr="008C33A2" w:rsidTr="009500EB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B31" w:rsidRPr="008C33A2" w:rsidRDefault="00010B31" w:rsidP="009500EB">
            <w:pPr>
              <w:jc w:val="both"/>
              <w:rPr>
                <w:rFonts w:ascii="Tahoma" w:hAnsi="Tahoma" w:cs="Tahoma"/>
              </w:rPr>
            </w:pPr>
            <w:r w:rsidRPr="008C33A2">
              <w:rPr>
                <w:rFonts w:ascii="Tahoma" w:hAnsi="Tahoma" w:cs="Tahoma"/>
              </w:rPr>
              <w:t>Nr zadania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B31" w:rsidRPr="008C33A2" w:rsidRDefault="00010B31" w:rsidP="009500EB">
            <w:pPr>
              <w:jc w:val="both"/>
              <w:rPr>
                <w:rFonts w:ascii="Tahoma" w:hAnsi="Tahoma" w:cs="Tahoma"/>
                <w:b/>
              </w:rPr>
            </w:pPr>
            <w:r w:rsidRPr="008C33A2">
              <w:rPr>
                <w:rFonts w:ascii="Tahoma" w:hAnsi="Tahoma" w:cs="Tahoma"/>
                <w:b/>
              </w:rPr>
              <w:t>Temat</w:t>
            </w:r>
          </w:p>
          <w:p w:rsidR="00010B31" w:rsidRPr="008C33A2" w:rsidRDefault="00010B31" w:rsidP="009500EB">
            <w:pPr>
              <w:jc w:val="both"/>
              <w:rPr>
                <w:rFonts w:ascii="Tahoma" w:hAnsi="Tahoma" w:cs="Tahoma"/>
              </w:rPr>
            </w:pPr>
            <w:r w:rsidRPr="008C33A2">
              <w:rPr>
                <w:rFonts w:ascii="Tahoma" w:hAnsi="Tahoma" w:cs="Tahoma"/>
              </w:rPr>
              <w:t>Powód unieważnienia</w:t>
            </w:r>
          </w:p>
        </w:tc>
      </w:tr>
      <w:tr w:rsidR="00EB1E89" w:rsidRPr="008C33A2" w:rsidTr="00AC18D6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E89" w:rsidRPr="008C33A2" w:rsidRDefault="00EB1E89" w:rsidP="00AC18D6">
            <w:pPr>
              <w:spacing w:line="360" w:lineRule="auto"/>
              <w:jc w:val="both"/>
              <w:rPr>
                <w:rFonts w:ascii="Tahoma" w:hAnsi="Tahoma" w:cs="Tahoma"/>
              </w:rPr>
            </w:pPr>
            <w:r w:rsidRPr="008C33A2">
              <w:rPr>
                <w:rFonts w:ascii="Tahoma" w:hAnsi="Tahoma" w:cs="Tahoma"/>
              </w:rPr>
              <w:t>6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E89" w:rsidRPr="008C33A2" w:rsidRDefault="00EB1E89" w:rsidP="00AC18D6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  <w:r w:rsidRPr="008C33A2">
              <w:rPr>
                <w:rFonts w:ascii="Tahoma" w:hAnsi="Tahoma" w:cs="Tahoma"/>
                <w:b/>
              </w:rPr>
              <w:t>Laptop dla Wydziału Elektrycznego</w:t>
            </w:r>
          </w:p>
          <w:p w:rsidR="00EB1E89" w:rsidRPr="008C33A2" w:rsidRDefault="00EB1E89" w:rsidP="008C33A2">
            <w:pPr>
              <w:spacing w:line="360" w:lineRule="auto"/>
              <w:jc w:val="both"/>
              <w:rPr>
                <w:rFonts w:ascii="Tahoma" w:hAnsi="Tahoma" w:cs="Tahoma"/>
              </w:rPr>
            </w:pPr>
            <w:r w:rsidRPr="008C33A2">
              <w:rPr>
                <w:rFonts w:ascii="Tahoma" w:hAnsi="Tahoma" w:cs="Tahoma"/>
              </w:rPr>
              <w:t xml:space="preserve">brak ważnej oferty lub wniosku:  w związku z art. 93 ust 2 ustawy </w:t>
            </w:r>
            <w:proofErr w:type="spellStart"/>
            <w:r w:rsidRPr="008C33A2">
              <w:rPr>
                <w:rFonts w:ascii="Tahoma" w:hAnsi="Tahoma" w:cs="Tahoma"/>
              </w:rPr>
              <w:t>Pzp</w:t>
            </w:r>
            <w:proofErr w:type="spellEnd"/>
            <w:r w:rsidRPr="008C33A2">
              <w:rPr>
                <w:rFonts w:ascii="Tahoma" w:hAnsi="Tahoma" w:cs="Tahoma"/>
              </w:rPr>
              <w:t xml:space="preserve">, Zamawiający unieważnił zadanie 6 na podstawie art. 93 ust. 1 pkt 1 ustawy </w:t>
            </w:r>
            <w:proofErr w:type="spellStart"/>
            <w:r w:rsidRPr="008C33A2">
              <w:rPr>
                <w:rFonts w:ascii="Tahoma" w:hAnsi="Tahoma" w:cs="Tahoma"/>
              </w:rPr>
              <w:t>Pzp</w:t>
            </w:r>
            <w:proofErr w:type="spellEnd"/>
            <w:r w:rsidRPr="008C33A2">
              <w:rPr>
                <w:rFonts w:ascii="Tahoma" w:hAnsi="Tahoma" w:cs="Tahoma"/>
              </w:rPr>
              <w:t>, gdyż nie złożono żadnej oferty</w:t>
            </w:r>
            <w:r w:rsidR="008C33A2" w:rsidRPr="008C33A2">
              <w:rPr>
                <w:rFonts w:ascii="Tahoma" w:hAnsi="Tahoma" w:cs="Tahoma"/>
              </w:rPr>
              <w:t>.</w:t>
            </w:r>
          </w:p>
        </w:tc>
      </w:tr>
      <w:tr w:rsidR="00EB1E89" w:rsidRPr="008C33A2" w:rsidTr="00AC18D6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E89" w:rsidRPr="008C33A2" w:rsidRDefault="00EB1E89" w:rsidP="00AC18D6">
            <w:pPr>
              <w:spacing w:line="360" w:lineRule="auto"/>
              <w:jc w:val="both"/>
              <w:rPr>
                <w:rFonts w:ascii="Tahoma" w:hAnsi="Tahoma" w:cs="Tahoma"/>
              </w:rPr>
            </w:pPr>
            <w:r w:rsidRPr="008C33A2">
              <w:rPr>
                <w:rFonts w:ascii="Tahoma" w:hAnsi="Tahoma" w:cs="Tahoma"/>
              </w:rPr>
              <w:t>10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E89" w:rsidRPr="008C33A2" w:rsidRDefault="00EB1E89" w:rsidP="00AC18D6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  <w:r w:rsidRPr="008C33A2">
              <w:rPr>
                <w:rFonts w:ascii="Tahoma" w:hAnsi="Tahoma" w:cs="Tahoma"/>
                <w:b/>
              </w:rPr>
              <w:t>Wielofunkcyjna kolorowa drukarka laserowa dla Wydziału Inżynierii Produkcji i Technologii Materiałów</w:t>
            </w:r>
          </w:p>
          <w:p w:rsidR="00EB1E89" w:rsidRPr="008C33A2" w:rsidRDefault="00EB1E89" w:rsidP="008C33A2">
            <w:pPr>
              <w:spacing w:line="360" w:lineRule="auto"/>
              <w:jc w:val="both"/>
              <w:rPr>
                <w:rFonts w:ascii="Tahoma" w:hAnsi="Tahoma" w:cs="Tahoma"/>
              </w:rPr>
            </w:pPr>
            <w:r w:rsidRPr="008C33A2">
              <w:rPr>
                <w:rFonts w:ascii="Tahoma" w:hAnsi="Tahoma" w:cs="Tahoma"/>
              </w:rPr>
              <w:t xml:space="preserve">brak ważnej oferty lub wniosku:  w związku z art. 93 ust 2 ustawy </w:t>
            </w:r>
            <w:proofErr w:type="spellStart"/>
            <w:r w:rsidRPr="008C33A2">
              <w:rPr>
                <w:rFonts w:ascii="Tahoma" w:hAnsi="Tahoma" w:cs="Tahoma"/>
              </w:rPr>
              <w:t>Pzp</w:t>
            </w:r>
            <w:proofErr w:type="spellEnd"/>
            <w:r w:rsidRPr="008C33A2">
              <w:rPr>
                <w:rFonts w:ascii="Tahoma" w:hAnsi="Tahoma" w:cs="Tahoma"/>
              </w:rPr>
              <w:t xml:space="preserve">, Zamawiający unieważnił zadanie 10 na podstawie art. 93 ust. 1 pkt 1 ustawy </w:t>
            </w:r>
            <w:proofErr w:type="spellStart"/>
            <w:r w:rsidRPr="008C33A2">
              <w:rPr>
                <w:rFonts w:ascii="Tahoma" w:hAnsi="Tahoma" w:cs="Tahoma"/>
              </w:rPr>
              <w:t>Pzp</w:t>
            </w:r>
            <w:proofErr w:type="spellEnd"/>
            <w:r w:rsidRPr="008C33A2">
              <w:rPr>
                <w:rFonts w:ascii="Tahoma" w:hAnsi="Tahoma" w:cs="Tahoma"/>
              </w:rPr>
              <w:t>, gdyż nie złożono żadnej oferty</w:t>
            </w:r>
            <w:r w:rsidR="008C33A2" w:rsidRPr="008C33A2">
              <w:rPr>
                <w:rFonts w:ascii="Tahoma" w:hAnsi="Tahoma" w:cs="Tahoma"/>
              </w:rPr>
              <w:t>.</w:t>
            </w:r>
          </w:p>
        </w:tc>
      </w:tr>
    </w:tbl>
    <w:p w:rsidR="00993EFC" w:rsidRPr="008C33A2" w:rsidRDefault="00993EFC" w:rsidP="00993EFC">
      <w:pPr>
        <w:pStyle w:val="Nagwek6"/>
        <w:ind w:firstLine="708"/>
        <w:rPr>
          <w:rFonts w:ascii="Tahoma" w:hAnsi="Tahoma" w:cs="Tahoma"/>
          <w:b w:val="0"/>
          <w:bCs/>
          <w:sz w:val="20"/>
        </w:rPr>
      </w:pPr>
    </w:p>
    <w:p w:rsidR="00010B31" w:rsidRPr="008C33A2" w:rsidRDefault="00993EFC" w:rsidP="00993EFC">
      <w:pPr>
        <w:pStyle w:val="Nagwek6"/>
        <w:ind w:firstLine="708"/>
        <w:rPr>
          <w:rFonts w:ascii="Tahoma" w:hAnsi="Tahoma" w:cs="Tahoma"/>
          <w:b w:val="0"/>
          <w:sz w:val="20"/>
        </w:rPr>
      </w:pPr>
      <w:r w:rsidRPr="008C33A2">
        <w:rPr>
          <w:rFonts w:ascii="Tahoma" w:hAnsi="Tahoma" w:cs="Tahoma"/>
          <w:b w:val="0"/>
          <w:bCs/>
          <w:sz w:val="20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10B31" w:rsidRPr="008C33A2">
        <w:rPr>
          <w:rFonts w:ascii="Tahoma" w:hAnsi="Tahoma" w:cs="Tahoma"/>
          <w:b w:val="0"/>
          <w:sz w:val="20"/>
        </w:rPr>
        <w:t xml:space="preserve"> </w:t>
      </w:r>
    </w:p>
    <w:p w:rsidR="00993EFC" w:rsidRDefault="00993EFC" w:rsidP="008C33A2">
      <w:pPr>
        <w:pStyle w:val="Tekstpodstawowy"/>
        <w:ind w:left="3117" w:firstLine="423"/>
        <w:jc w:val="center"/>
        <w:rPr>
          <w:rFonts w:ascii="Tahoma" w:hAnsi="Tahoma" w:cs="Tahoma"/>
          <w:i/>
          <w:sz w:val="20"/>
        </w:rPr>
      </w:pPr>
    </w:p>
    <w:p w:rsidR="008C33A2" w:rsidRDefault="008C33A2" w:rsidP="008C33A2">
      <w:pPr>
        <w:pStyle w:val="Tekstpodstawowy"/>
        <w:spacing w:line="240" w:lineRule="auto"/>
        <w:ind w:left="3119" w:firstLine="425"/>
        <w:jc w:val="center"/>
        <w:rPr>
          <w:rFonts w:ascii="Tahoma" w:hAnsi="Tahoma" w:cs="Tahoma"/>
          <w:i/>
          <w:sz w:val="20"/>
        </w:rPr>
      </w:pPr>
    </w:p>
    <w:p w:rsidR="008C33A2" w:rsidRDefault="008C33A2" w:rsidP="008C33A2">
      <w:pPr>
        <w:pStyle w:val="Tekstpodstawowy"/>
        <w:spacing w:line="240" w:lineRule="auto"/>
        <w:ind w:left="3119" w:firstLine="425"/>
        <w:jc w:val="center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Kanclerz</w:t>
      </w:r>
    </w:p>
    <w:p w:rsidR="008C33A2" w:rsidRDefault="008C33A2" w:rsidP="008C33A2">
      <w:pPr>
        <w:pStyle w:val="Tekstpodstawowy"/>
        <w:spacing w:line="240" w:lineRule="auto"/>
        <w:ind w:left="3119" w:firstLine="425"/>
        <w:jc w:val="center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Politechniki Częstochowskiej</w:t>
      </w:r>
    </w:p>
    <w:p w:rsidR="008C33A2" w:rsidRPr="008C33A2" w:rsidRDefault="008C33A2" w:rsidP="008C33A2">
      <w:pPr>
        <w:pStyle w:val="Tekstpodstawowy"/>
        <w:spacing w:line="240" w:lineRule="auto"/>
        <w:ind w:left="3119" w:firstLine="425"/>
        <w:jc w:val="center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Dr inż. Arkadiusz Kociszewski</w:t>
      </w:r>
    </w:p>
    <w:sectPr w:rsidR="008C33A2" w:rsidRPr="008C33A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1E89" w:rsidRDefault="00EB1E89" w:rsidP="00EB1E89">
      <w:r>
        <w:separator/>
      </w:r>
    </w:p>
  </w:endnote>
  <w:endnote w:type="continuationSeparator" w:id="0">
    <w:p w:rsidR="00EB1E89" w:rsidRDefault="00EB1E89" w:rsidP="00EB1E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1E89" w:rsidRDefault="00EB1E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1E89" w:rsidRDefault="00EB1E89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1E89" w:rsidRDefault="00EB1E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1E89" w:rsidRDefault="00EB1E89" w:rsidP="00EB1E89">
      <w:r>
        <w:separator/>
      </w:r>
    </w:p>
  </w:footnote>
  <w:footnote w:type="continuationSeparator" w:id="0">
    <w:p w:rsidR="00EB1E89" w:rsidRDefault="00EB1E89" w:rsidP="00EB1E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1E89" w:rsidRDefault="00EB1E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1E89" w:rsidRDefault="00EB1E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1E89" w:rsidRDefault="00EB1E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D3D77"/>
    <w:rsid w:val="00010B31"/>
    <w:rsid w:val="00104963"/>
    <w:rsid w:val="00271EF1"/>
    <w:rsid w:val="00823326"/>
    <w:rsid w:val="00856A3E"/>
    <w:rsid w:val="008C33A2"/>
    <w:rsid w:val="009500EB"/>
    <w:rsid w:val="00993EFC"/>
    <w:rsid w:val="00AB3E72"/>
    <w:rsid w:val="00CD3D77"/>
    <w:rsid w:val="00D41670"/>
    <w:rsid w:val="00E403D2"/>
    <w:rsid w:val="00E742E3"/>
    <w:rsid w:val="00EB1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EB1E8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B1E89"/>
  </w:style>
  <w:style w:type="paragraph" w:styleId="Tekstdymka">
    <w:name w:val="Balloon Text"/>
    <w:basedOn w:val="Normalny"/>
    <w:link w:val="TekstdymkaZnak"/>
    <w:rsid w:val="008C33A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8C33A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253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dc:description/>
  <cp:lastModifiedBy>Joanna Podsiadlik</cp:lastModifiedBy>
  <cp:revision>2</cp:revision>
  <cp:lastPrinted>2018-02-13T08:40:00Z</cp:lastPrinted>
  <dcterms:created xsi:type="dcterms:W3CDTF">2018-02-13T12:24:00Z</dcterms:created>
  <dcterms:modified xsi:type="dcterms:W3CDTF">2018-02-13T12:24:00Z</dcterms:modified>
</cp:coreProperties>
</file>