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6B" w:rsidRPr="00AB1F43" w:rsidRDefault="0005576B" w:rsidP="00466550">
      <w:pPr>
        <w:pStyle w:val="Nagwek5"/>
        <w:spacing w:after="120"/>
        <w:rPr>
          <w:spacing w:val="20"/>
          <w:sz w:val="32"/>
          <w:szCs w:val="32"/>
        </w:rPr>
      </w:pPr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466550">
      <w:pPr>
        <w:spacing w:after="120"/>
        <w:jc w:val="center"/>
        <w:rPr>
          <w:b/>
          <w:sz w:val="28"/>
          <w:szCs w:val="28"/>
        </w:rPr>
      </w:pPr>
      <w:proofErr w:type="gramStart"/>
      <w:r w:rsidRPr="00D13724">
        <w:rPr>
          <w:b/>
          <w:sz w:val="28"/>
          <w:szCs w:val="28"/>
        </w:rPr>
        <w:t>na</w:t>
      </w:r>
      <w:proofErr w:type="gramEnd"/>
      <w:r w:rsidRPr="00D13724">
        <w:rPr>
          <w:b/>
          <w:sz w:val="28"/>
          <w:szCs w:val="28"/>
        </w:rPr>
        <w:t xml:space="preserve"> </w:t>
      </w:r>
    </w:p>
    <w:p w:rsidR="00D13724" w:rsidRPr="00D13724" w:rsidRDefault="00560FC2" w:rsidP="00466550">
      <w:pPr>
        <w:spacing w:after="120"/>
        <w:jc w:val="center"/>
        <w:rPr>
          <w:b/>
          <w:sz w:val="28"/>
          <w:szCs w:val="28"/>
        </w:rPr>
      </w:pPr>
      <w:r w:rsidRPr="00560FC2">
        <w:rPr>
          <w:b/>
          <w:sz w:val="28"/>
          <w:szCs w:val="28"/>
        </w:rPr>
        <w:t xml:space="preserve">Termomodernizacja budynków Zespołu Szkół Ogólnokształcących w Głubczycach (Stara część wraz ze starą salą gimnastyczną) przy ul. Kochanowskiego 22 w Głubczycach wraz z wymianą pieca C.O." </w:t>
      </w:r>
      <w:proofErr w:type="gramStart"/>
      <w:r w:rsidRPr="00560FC2">
        <w:rPr>
          <w:b/>
          <w:sz w:val="28"/>
          <w:szCs w:val="28"/>
        </w:rPr>
        <w:t>w</w:t>
      </w:r>
      <w:proofErr w:type="gramEnd"/>
      <w:r w:rsidRPr="00560FC2">
        <w:rPr>
          <w:b/>
          <w:sz w:val="28"/>
          <w:szCs w:val="28"/>
        </w:rPr>
        <w:t xml:space="preserve"> ramach projekt "Termomodernizacja obiektów użyteczności publicznej na terenie Subregionu Południowego</w:t>
      </w:r>
    </w:p>
    <w:p w:rsidR="00D13724" w:rsidRDefault="00D13724" w:rsidP="00466550">
      <w:pPr>
        <w:spacing w:after="120"/>
        <w:jc w:val="center"/>
        <w:rPr>
          <w:sz w:val="22"/>
          <w:szCs w:val="22"/>
        </w:rPr>
      </w:pPr>
      <w:proofErr w:type="gramStart"/>
      <w:r w:rsidRPr="007210E0">
        <w:rPr>
          <w:sz w:val="22"/>
          <w:szCs w:val="22"/>
        </w:rPr>
        <w:t>(</w:t>
      </w:r>
      <w:r w:rsidR="00560FC2" w:rsidRPr="007210E0">
        <w:rPr>
          <w:sz w:val="22"/>
          <w:szCs w:val="22"/>
        </w:rPr>
        <w:t xml:space="preserve">  </w:t>
      </w:r>
      <w:r w:rsidR="00560FC2">
        <w:rPr>
          <w:sz w:val="22"/>
          <w:szCs w:val="22"/>
        </w:rPr>
        <w:t>zamieszczone</w:t>
      </w:r>
      <w:proofErr w:type="gramEnd"/>
      <w:r w:rsidR="00560FC2">
        <w:rPr>
          <w:sz w:val="22"/>
          <w:szCs w:val="22"/>
        </w:rPr>
        <w:t xml:space="preserve"> w BZP w dniu </w:t>
      </w:r>
      <w:r w:rsidR="00560FC2" w:rsidRPr="00560FC2">
        <w:rPr>
          <w:sz w:val="22"/>
          <w:szCs w:val="22"/>
        </w:rPr>
        <w:t>17/01/2018</w:t>
      </w:r>
      <w:r w:rsidR="00560FC2">
        <w:rPr>
          <w:sz w:val="22"/>
          <w:szCs w:val="22"/>
        </w:rPr>
        <w:t xml:space="preserve">, nr ogłoszenia: </w:t>
      </w:r>
      <w:r w:rsidR="00560FC2" w:rsidRPr="00560FC2">
        <w:rPr>
          <w:sz w:val="22"/>
          <w:szCs w:val="22"/>
        </w:rPr>
        <w:t>506892-N-2018</w:t>
      </w:r>
      <w:r>
        <w:rPr>
          <w:sz w:val="22"/>
          <w:szCs w:val="22"/>
        </w:rPr>
        <w:t>)</w:t>
      </w:r>
    </w:p>
    <w:p w:rsidR="00566E5F" w:rsidRPr="007210E0" w:rsidRDefault="00566E5F" w:rsidP="00466550">
      <w:pPr>
        <w:spacing w:after="120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161439">
            <w:pPr>
              <w:numPr>
                <w:ilvl w:val="0"/>
                <w:numId w:val="36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566E5F" w:rsidRPr="00566E5F" w:rsidRDefault="00560FC2" w:rsidP="005F0F0F">
      <w:pPr>
        <w:spacing w:before="120" w:line="276" w:lineRule="auto"/>
        <w:rPr>
          <w:sz w:val="24"/>
          <w:szCs w:val="24"/>
        </w:rPr>
      </w:pPr>
      <w:r w:rsidRPr="00560FC2">
        <w:rPr>
          <w:sz w:val="24"/>
          <w:szCs w:val="24"/>
        </w:rPr>
        <w:t>Powiat Głubczycki</w:t>
      </w:r>
    </w:p>
    <w:p w:rsidR="00566E5F" w:rsidRPr="00566E5F" w:rsidRDefault="00560FC2" w:rsidP="00566E5F">
      <w:pPr>
        <w:spacing w:line="276" w:lineRule="auto"/>
        <w:rPr>
          <w:sz w:val="24"/>
          <w:szCs w:val="24"/>
        </w:rPr>
      </w:pPr>
      <w:proofErr w:type="gramStart"/>
      <w:r w:rsidRPr="00560FC2">
        <w:rPr>
          <w:sz w:val="24"/>
          <w:szCs w:val="24"/>
        </w:rPr>
        <w:t>ul</w:t>
      </w:r>
      <w:proofErr w:type="gramEnd"/>
      <w:r w:rsidRPr="00560FC2">
        <w:rPr>
          <w:sz w:val="24"/>
          <w:szCs w:val="24"/>
        </w:rPr>
        <w:t>. Kochanowskiego</w:t>
      </w:r>
      <w:r w:rsidR="00566E5F" w:rsidRPr="00566E5F">
        <w:rPr>
          <w:sz w:val="24"/>
          <w:szCs w:val="24"/>
        </w:rPr>
        <w:t xml:space="preserve"> </w:t>
      </w:r>
      <w:r w:rsidRPr="00560FC2">
        <w:rPr>
          <w:sz w:val="24"/>
          <w:szCs w:val="24"/>
        </w:rPr>
        <w:t>15</w:t>
      </w:r>
      <w:r w:rsidR="00566E5F" w:rsidRPr="00566E5F">
        <w:rPr>
          <w:sz w:val="24"/>
          <w:szCs w:val="24"/>
        </w:rPr>
        <w:t xml:space="preserve"> </w:t>
      </w:r>
    </w:p>
    <w:p w:rsidR="00566E5F" w:rsidRPr="00566E5F" w:rsidRDefault="00560FC2" w:rsidP="00566E5F">
      <w:pPr>
        <w:spacing w:line="276" w:lineRule="auto"/>
        <w:rPr>
          <w:sz w:val="24"/>
          <w:szCs w:val="24"/>
        </w:rPr>
      </w:pPr>
      <w:r w:rsidRPr="00560FC2">
        <w:rPr>
          <w:sz w:val="24"/>
          <w:szCs w:val="24"/>
        </w:rPr>
        <w:t>48-100</w:t>
      </w:r>
      <w:r w:rsidR="00566E5F" w:rsidRPr="00566E5F">
        <w:rPr>
          <w:sz w:val="24"/>
          <w:szCs w:val="24"/>
        </w:rPr>
        <w:t xml:space="preserve"> </w:t>
      </w:r>
      <w:r w:rsidRPr="00560FC2">
        <w:rPr>
          <w:sz w:val="24"/>
          <w:szCs w:val="24"/>
        </w:rPr>
        <w:t>Głubczyce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Tel.: </w:t>
      </w:r>
      <w:r w:rsidR="00560FC2" w:rsidRPr="00560FC2">
        <w:rPr>
          <w:sz w:val="24"/>
          <w:szCs w:val="24"/>
        </w:rPr>
        <w:t>77</w:t>
      </w:r>
      <w:r w:rsidRPr="00566E5F">
        <w:rPr>
          <w:sz w:val="24"/>
          <w:szCs w:val="24"/>
        </w:rPr>
        <w:t xml:space="preserve"> </w:t>
      </w:r>
      <w:r w:rsidR="00560FC2" w:rsidRPr="00560FC2">
        <w:rPr>
          <w:sz w:val="24"/>
          <w:szCs w:val="24"/>
        </w:rPr>
        <w:t>405 36 60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r w:rsidRPr="00566E5F">
        <w:rPr>
          <w:sz w:val="24"/>
          <w:szCs w:val="24"/>
        </w:rPr>
        <w:t xml:space="preserve">Faks: </w:t>
      </w:r>
      <w:r w:rsidR="00560FC2" w:rsidRPr="00560FC2">
        <w:rPr>
          <w:sz w:val="24"/>
          <w:szCs w:val="24"/>
        </w:rPr>
        <w:t>77</w:t>
      </w:r>
      <w:r w:rsidRPr="00566E5F">
        <w:rPr>
          <w:sz w:val="18"/>
          <w:szCs w:val="18"/>
        </w:rPr>
        <w:t xml:space="preserve"> </w:t>
      </w:r>
      <w:r w:rsidR="00560FC2" w:rsidRPr="00560FC2">
        <w:rPr>
          <w:sz w:val="18"/>
          <w:szCs w:val="18"/>
        </w:rPr>
        <w:t>485 65 33</w:t>
      </w:r>
    </w:p>
    <w:p w:rsidR="00566E5F" w:rsidRPr="00566E5F" w:rsidRDefault="00566E5F" w:rsidP="00566E5F">
      <w:pPr>
        <w:spacing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e-mail</w:t>
      </w:r>
      <w:proofErr w:type="gramEnd"/>
      <w:r w:rsidRPr="00566E5F">
        <w:rPr>
          <w:sz w:val="24"/>
          <w:szCs w:val="24"/>
        </w:rPr>
        <w:t xml:space="preserve">: </w:t>
      </w:r>
      <w:r w:rsidR="00560FC2" w:rsidRPr="00560FC2">
        <w:rPr>
          <w:color w:val="0000FF"/>
          <w:sz w:val="24"/>
          <w:szCs w:val="24"/>
        </w:rPr>
        <w:t>zampubliczne@powiatglubczycki.</w:t>
      </w:r>
      <w:proofErr w:type="gramStart"/>
      <w:r w:rsidR="00560FC2" w:rsidRPr="00560FC2">
        <w:rPr>
          <w:color w:val="0000FF"/>
          <w:sz w:val="24"/>
          <w:szCs w:val="24"/>
        </w:rPr>
        <w:t>pl</w:t>
      </w:r>
      <w:proofErr w:type="gramEnd"/>
    </w:p>
    <w:p w:rsidR="00566E5F" w:rsidRDefault="00566E5F" w:rsidP="00566E5F">
      <w:pPr>
        <w:spacing w:after="200" w:line="276" w:lineRule="auto"/>
        <w:rPr>
          <w:sz w:val="24"/>
          <w:szCs w:val="24"/>
        </w:rPr>
      </w:pPr>
      <w:proofErr w:type="gramStart"/>
      <w:r w:rsidRPr="00566E5F">
        <w:rPr>
          <w:sz w:val="24"/>
          <w:szCs w:val="24"/>
        </w:rPr>
        <w:t>adres</w:t>
      </w:r>
      <w:proofErr w:type="gramEnd"/>
      <w:r w:rsidRPr="00566E5F">
        <w:rPr>
          <w:sz w:val="24"/>
          <w:szCs w:val="24"/>
        </w:rPr>
        <w:t xml:space="preserve"> strony internetowej: </w:t>
      </w:r>
      <w:r w:rsidR="00560FC2" w:rsidRPr="00560FC2">
        <w:rPr>
          <w:color w:val="0000FF"/>
          <w:sz w:val="24"/>
          <w:szCs w:val="24"/>
          <w:u w:val="single"/>
        </w:rPr>
        <w:t>www.</w:t>
      </w:r>
      <w:proofErr w:type="gramStart"/>
      <w:r w:rsidR="00560FC2" w:rsidRPr="00560FC2">
        <w:rPr>
          <w:color w:val="0000FF"/>
          <w:sz w:val="24"/>
          <w:szCs w:val="24"/>
          <w:u w:val="single"/>
        </w:rPr>
        <w:t>powiatglubczycki</w:t>
      </w:r>
      <w:proofErr w:type="gramEnd"/>
      <w:r w:rsidR="00560FC2" w:rsidRPr="00560FC2">
        <w:rPr>
          <w:color w:val="0000FF"/>
          <w:sz w:val="24"/>
          <w:szCs w:val="24"/>
          <w:u w:val="single"/>
        </w:rPr>
        <w:t>.</w:t>
      </w:r>
      <w:proofErr w:type="gramStart"/>
      <w:r w:rsidR="00560FC2" w:rsidRPr="00560FC2">
        <w:rPr>
          <w:color w:val="0000FF"/>
          <w:sz w:val="24"/>
          <w:szCs w:val="24"/>
          <w:u w:val="single"/>
        </w:rPr>
        <w:t>pl</w:t>
      </w:r>
      <w:proofErr w:type="gramEnd"/>
    </w:p>
    <w:p w:rsidR="00566E5F" w:rsidRDefault="00566E5F" w:rsidP="00566E5F">
      <w:pPr>
        <w:spacing w:after="120"/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566E5F" w:rsidRDefault="00566E5F" w:rsidP="00AB1F43">
      <w:pPr>
        <w:pStyle w:val="ProPublico"/>
        <w:numPr>
          <w:ilvl w:val="0"/>
          <w:numId w:val="17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5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221"/>
      </w:tblGrid>
      <w:tr w:rsidR="00560FC2" w:rsidTr="00E61E7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FC2" w:rsidRPr="00DE794A" w:rsidRDefault="00560FC2" w:rsidP="00E61E70">
            <w:pPr>
              <w:spacing w:after="120"/>
              <w:ind w:left="-108" w:right="-15"/>
              <w:jc w:val="right"/>
              <w:rPr>
                <w:sz w:val="24"/>
                <w:lang w:val="de-DE"/>
              </w:rPr>
            </w:pPr>
            <w:r w:rsidRPr="00560FC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60FC2" w:rsidRDefault="00560FC2" w:rsidP="00E61E70">
            <w:pPr>
              <w:spacing w:after="120"/>
              <w:ind w:left="-72"/>
              <w:rPr>
                <w:sz w:val="24"/>
              </w:rPr>
            </w:pPr>
            <w:r w:rsidRPr="00560FC2">
              <w:rPr>
                <w:sz w:val="24"/>
                <w:lang w:val="de-DE"/>
              </w:rPr>
              <w:t xml:space="preserve"> </w:t>
            </w:r>
            <w:proofErr w:type="spellStart"/>
            <w:r w:rsidRPr="00560FC2">
              <w:rPr>
                <w:sz w:val="24"/>
                <w:lang w:val="de-DE"/>
              </w:rPr>
              <w:t>mgr</w:t>
            </w:r>
            <w:proofErr w:type="spellEnd"/>
            <w:r w:rsidRPr="00560FC2">
              <w:rPr>
                <w:sz w:val="24"/>
                <w:lang w:val="de-DE"/>
              </w:rPr>
              <w:t xml:space="preserve"> </w:t>
            </w:r>
            <w:proofErr w:type="spellStart"/>
            <w:r w:rsidRPr="00560FC2">
              <w:rPr>
                <w:sz w:val="24"/>
                <w:lang w:val="de-DE"/>
              </w:rPr>
              <w:t>inż</w:t>
            </w:r>
            <w:proofErr w:type="spellEnd"/>
            <w:r w:rsidRPr="00560FC2">
              <w:rPr>
                <w:sz w:val="24"/>
                <w:lang w:val="de-DE"/>
              </w:rPr>
              <w:t>. Mieczysław Kulesza</w:t>
            </w:r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- </w:t>
            </w:r>
            <w:proofErr w:type="spellStart"/>
            <w:r w:rsidRPr="00560FC2">
              <w:rPr>
                <w:sz w:val="24"/>
                <w:lang w:val="de-DE"/>
              </w:rPr>
              <w:t>główny</w:t>
            </w:r>
            <w:proofErr w:type="spellEnd"/>
            <w:r w:rsidRPr="00560FC2">
              <w:rPr>
                <w:sz w:val="24"/>
                <w:lang w:val="de-DE"/>
              </w:rPr>
              <w:t xml:space="preserve"> </w:t>
            </w:r>
            <w:proofErr w:type="spellStart"/>
            <w:r w:rsidRPr="00560FC2">
              <w:rPr>
                <w:sz w:val="24"/>
                <w:lang w:val="de-DE"/>
              </w:rPr>
              <w:t>specjalista</w:t>
            </w:r>
            <w:proofErr w:type="spellEnd"/>
            <w:r>
              <w:rPr>
                <w:sz w:val="24"/>
                <w:lang w:val="de-DE"/>
              </w:rPr>
              <w:t xml:space="preserve"> tel. </w:t>
            </w:r>
            <w:r w:rsidRPr="00560FC2">
              <w:rPr>
                <w:sz w:val="24"/>
                <w:lang w:val="de-DE"/>
              </w:rPr>
              <w:t>( 77) 405 36 66</w:t>
            </w:r>
            <w:r>
              <w:rPr>
                <w:sz w:val="24"/>
              </w:rPr>
              <w:t>.</w:t>
            </w:r>
          </w:p>
        </w:tc>
      </w:tr>
    </w:tbl>
    <w:p w:rsidR="00566E5F" w:rsidRDefault="00566E5F" w:rsidP="00AB1F43">
      <w:pPr>
        <w:pStyle w:val="ProPublico"/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p w:rsidR="00F73060" w:rsidRPr="00F73060" w:rsidRDefault="00F73060" w:rsidP="00F73060">
      <w:pPr>
        <w:numPr>
          <w:ilvl w:val="0"/>
          <w:numId w:val="22"/>
        </w:numPr>
        <w:ind w:left="567" w:hanging="425"/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221"/>
      </w:tblGrid>
      <w:tr w:rsidR="00560FC2" w:rsidTr="00E61E7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FC2" w:rsidRPr="00DE794A" w:rsidRDefault="00560FC2" w:rsidP="00E61E70">
            <w:pPr>
              <w:spacing w:after="120"/>
              <w:ind w:left="-76" w:right="-63"/>
              <w:jc w:val="right"/>
              <w:rPr>
                <w:sz w:val="24"/>
                <w:lang w:val="de-DE"/>
              </w:rPr>
            </w:pPr>
            <w:r w:rsidRPr="00560FC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60FC2" w:rsidRPr="00F73060" w:rsidRDefault="00560FC2" w:rsidP="00E61E70">
            <w:pPr>
              <w:spacing w:after="120"/>
              <w:ind w:left="-71" w:right="-91"/>
              <w:rPr>
                <w:b/>
                <w:sz w:val="24"/>
              </w:rPr>
            </w:pPr>
            <w:proofErr w:type="spellStart"/>
            <w:r w:rsidRPr="00560FC2">
              <w:rPr>
                <w:sz w:val="24"/>
                <w:lang w:val="de-DE"/>
              </w:rPr>
              <w:t>mgr</w:t>
            </w:r>
            <w:proofErr w:type="spellEnd"/>
            <w:r w:rsidRPr="00560FC2">
              <w:rPr>
                <w:sz w:val="24"/>
                <w:lang w:val="de-DE"/>
              </w:rPr>
              <w:t xml:space="preserve"> Tomasz  </w:t>
            </w:r>
            <w:proofErr w:type="spellStart"/>
            <w:r w:rsidRPr="00560FC2">
              <w:rPr>
                <w:sz w:val="24"/>
                <w:lang w:val="de-DE"/>
              </w:rPr>
              <w:t>Seń</w:t>
            </w:r>
            <w:proofErr w:type="spellEnd"/>
            <w:r>
              <w:rPr>
                <w:sz w:val="24"/>
                <w:lang w:val="de-DE"/>
              </w:rPr>
              <w:t xml:space="preserve"> - </w:t>
            </w:r>
            <w:proofErr w:type="spellStart"/>
            <w:r w:rsidRPr="00560FC2">
              <w:rPr>
                <w:sz w:val="24"/>
                <w:lang w:val="de-DE"/>
              </w:rPr>
              <w:t>Kierownik</w:t>
            </w:r>
            <w:proofErr w:type="spellEnd"/>
            <w:r w:rsidRPr="00560FC2">
              <w:rPr>
                <w:sz w:val="24"/>
                <w:lang w:val="de-DE"/>
              </w:rPr>
              <w:t xml:space="preserve"> </w:t>
            </w:r>
            <w:proofErr w:type="spellStart"/>
            <w:r w:rsidRPr="00560FC2">
              <w:rPr>
                <w:sz w:val="24"/>
                <w:lang w:val="de-DE"/>
              </w:rPr>
              <w:t>Wydziału</w:t>
            </w:r>
            <w:proofErr w:type="spellEnd"/>
            <w:r w:rsidRPr="00560FC2">
              <w:rPr>
                <w:sz w:val="24"/>
                <w:lang w:val="de-DE"/>
              </w:rPr>
              <w:t xml:space="preserve"> </w:t>
            </w:r>
            <w:proofErr w:type="spellStart"/>
            <w:r w:rsidRPr="00560FC2">
              <w:rPr>
                <w:sz w:val="24"/>
                <w:lang w:val="de-DE"/>
              </w:rPr>
              <w:t>Oświaty</w:t>
            </w:r>
            <w:proofErr w:type="spellEnd"/>
            <w:r w:rsidRPr="00560FC2">
              <w:rPr>
                <w:sz w:val="24"/>
                <w:lang w:val="de-DE"/>
              </w:rPr>
              <w:t xml:space="preserve"> i </w:t>
            </w:r>
            <w:proofErr w:type="spellStart"/>
            <w:r w:rsidRPr="00560FC2">
              <w:rPr>
                <w:sz w:val="24"/>
                <w:lang w:val="de-DE"/>
              </w:rPr>
              <w:t>Zdrowia</w:t>
            </w:r>
            <w:proofErr w:type="spellEnd"/>
            <w:r>
              <w:rPr>
                <w:sz w:val="24"/>
                <w:lang w:val="de-DE"/>
              </w:rPr>
              <w:t xml:space="preserve"> tel. </w:t>
            </w:r>
            <w:r w:rsidRPr="00560FC2">
              <w:rPr>
                <w:sz w:val="24"/>
                <w:lang w:val="de-DE"/>
              </w:rPr>
              <w:t>( 77)  405 36 78</w:t>
            </w:r>
          </w:p>
        </w:tc>
      </w:tr>
    </w:tbl>
    <w:p w:rsidR="004A3065" w:rsidRPr="00190C87" w:rsidRDefault="004A3065" w:rsidP="00F73060">
      <w:pPr>
        <w:rPr>
          <w:sz w:val="10"/>
          <w:szCs w:val="10"/>
        </w:rPr>
      </w:pPr>
    </w:p>
    <w:tbl>
      <w:tblPr>
        <w:tblW w:w="9354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9354"/>
      </w:tblGrid>
      <w:tr w:rsidR="004A3065" w:rsidTr="007E7A97">
        <w:tc>
          <w:tcPr>
            <w:tcW w:w="9354" w:type="dxa"/>
            <w:shd w:val="pct20" w:color="auto" w:fill="auto"/>
          </w:tcPr>
          <w:p w:rsidR="004A3065" w:rsidRPr="007E7A97" w:rsidRDefault="004A3065" w:rsidP="007E7A97">
            <w:pPr>
              <w:numPr>
                <w:ilvl w:val="0"/>
                <w:numId w:val="34"/>
              </w:numPr>
              <w:spacing w:before="60" w:after="60"/>
              <w:ind w:left="462" w:hanging="425"/>
              <w:rPr>
                <w:b/>
                <w:sz w:val="24"/>
                <w:szCs w:val="24"/>
              </w:rPr>
            </w:pPr>
            <w:r w:rsidRPr="007E7A97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4A3065" w:rsidRPr="00420FED" w:rsidRDefault="004A3065" w:rsidP="00F73060">
      <w:pPr>
        <w:rPr>
          <w:vanish/>
        </w:rPr>
      </w:pPr>
    </w:p>
    <w:p w:rsidR="00A510D4" w:rsidRDefault="00566E5F" w:rsidP="000D5B9A">
      <w:pPr>
        <w:spacing w:before="100" w:after="120"/>
        <w:jc w:val="both"/>
        <w:rPr>
          <w:b/>
          <w:sz w:val="24"/>
          <w:szCs w:val="24"/>
        </w:rPr>
      </w:pPr>
      <w:r w:rsidRPr="00566E5F">
        <w:rPr>
          <w:sz w:val="24"/>
          <w:szCs w:val="24"/>
        </w:rPr>
        <w:t xml:space="preserve">Postępowanie prowadzone będzie w trybie: </w:t>
      </w:r>
      <w:r w:rsidR="00560FC2" w:rsidRPr="00560FC2">
        <w:rPr>
          <w:b/>
          <w:sz w:val="24"/>
          <w:szCs w:val="24"/>
        </w:rPr>
        <w:t>przetarg nieograniczony</w:t>
      </w:r>
      <w:r w:rsidR="000D5B9A" w:rsidRPr="000D5B9A">
        <w:rPr>
          <w:sz w:val="24"/>
          <w:szCs w:val="24"/>
        </w:rPr>
        <w:t>.</w:t>
      </w:r>
    </w:p>
    <w:p w:rsidR="000D5B9A" w:rsidRPr="000D5B9A" w:rsidRDefault="000D5B9A" w:rsidP="000D5B9A">
      <w:pPr>
        <w:spacing w:after="240"/>
        <w:jc w:val="both"/>
        <w:rPr>
          <w:sz w:val="24"/>
          <w:szCs w:val="24"/>
        </w:rPr>
      </w:pPr>
      <w:r w:rsidRPr="000D5B9A">
        <w:rPr>
          <w:sz w:val="24"/>
          <w:szCs w:val="24"/>
        </w:rPr>
        <w:t xml:space="preserve">Postępowanie o udzielenie zamówienia prowadzone </w:t>
      </w:r>
      <w:r>
        <w:rPr>
          <w:sz w:val="24"/>
          <w:szCs w:val="24"/>
        </w:rPr>
        <w:t>będzie</w:t>
      </w:r>
      <w:r w:rsidRPr="000D5B9A">
        <w:rPr>
          <w:sz w:val="24"/>
          <w:szCs w:val="24"/>
        </w:rPr>
        <w:t xml:space="preserve"> na podstawie ustawy z dnia 29 stycznia 2004 roku Prawo zamówień publicznych</w:t>
      </w:r>
      <w:r>
        <w:rPr>
          <w:sz w:val="24"/>
          <w:szCs w:val="24"/>
        </w:rPr>
        <w:t xml:space="preserve"> </w:t>
      </w:r>
      <w:r w:rsidR="00560FC2" w:rsidRPr="00560FC2">
        <w:rPr>
          <w:sz w:val="24"/>
          <w:szCs w:val="24"/>
        </w:rPr>
        <w:t>(</w:t>
      </w:r>
      <w:proofErr w:type="spellStart"/>
      <w:r w:rsidR="00560FC2" w:rsidRPr="00560FC2">
        <w:rPr>
          <w:sz w:val="24"/>
          <w:szCs w:val="24"/>
        </w:rPr>
        <w:t>t.j</w:t>
      </w:r>
      <w:proofErr w:type="spellEnd"/>
      <w:r w:rsidR="00560FC2" w:rsidRPr="00560FC2">
        <w:rPr>
          <w:sz w:val="24"/>
          <w:szCs w:val="24"/>
        </w:rPr>
        <w:t xml:space="preserve">. Dz. U. </w:t>
      </w:r>
      <w:proofErr w:type="gramStart"/>
      <w:r w:rsidR="00560FC2" w:rsidRPr="00560FC2">
        <w:rPr>
          <w:sz w:val="24"/>
          <w:szCs w:val="24"/>
        </w:rPr>
        <w:t>z</w:t>
      </w:r>
      <w:proofErr w:type="gramEnd"/>
      <w:r w:rsidR="00560FC2" w:rsidRPr="00560FC2">
        <w:rPr>
          <w:sz w:val="24"/>
          <w:szCs w:val="24"/>
        </w:rPr>
        <w:t xml:space="preserve"> 2017 r. poz. 1579 z </w:t>
      </w:r>
      <w:proofErr w:type="spellStart"/>
      <w:r w:rsidR="00560FC2" w:rsidRPr="00560FC2">
        <w:rPr>
          <w:sz w:val="24"/>
          <w:szCs w:val="24"/>
        </w:rPr>
        <w:t>późn</w:t>
      </w:r>
      <w:proofErr w:type="spellEnd"/>
      <w:r w:rsidR="00560FC2" w:rsidRPr="00560FC2">
        <w:rPr>
          <w:sz w:val="24"/>
          <w:szCs w:val="24"/>
        </w:rPr>
        <w:t xml:space="preserve">. </w:t>
      </w:r>
      <w:proofErr w:type="gramStart"/>
      <w:r w:rsidR="00560FC2" w:rsidRPr="00560FC2">
        <w:rPr>
          <w:sz w:val="24"/>
          <w:szCs w:val="24"/>
        </w:rPr>
        <w:t>zm</w:t>
      </w:r>
      <w:proofErr w:type="gramEnd"/>
      <w:r w:rsidR="00560FC2" w:rsidRPr="00560FC2">
        <w:rPr>
          <w:sz w:val="24"/>
          <w:szCs w:val="24"/>
        </w:rPr>
        <w:t>.)</w:t>
      </w:r>
      <w:r w:rsidRPr="000D5B9A">
        <w:rPr>
          <w:sz w:val="24"/>
          <w:szCs w:val="24"/>
        </w:rPr>
        <w:t xml:space="preserve">, zwanej dalej „ustawą </w:t>
      </w:r>
      <w:proofErr w:type="spellStart"/>
      <w:r w:rsidRPr="000D5B9A">
        <w:rPr>
          <w:sz w:val="24"/>
          <w:szCs w:val="24"/>
        </w:rPr>
        <w:t>Pzp</w:t>
      </w:r>
      <w:proofErr w:type="spellEnd"/>
      <w:r w:rsidRPr="000D5B9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566E5F" w:rsidRPr="00420FED" w:rsidTr="00420FED">
        <w:tc>
          <w:tcPr>
            <w:tcW w:w="9214" w:type="dxa"/>
            <w:shd w:val="clear" w:color="auto" w:fill="D9D9D9"/>
          </w:tcPr>
          <w:p w:rsidR="00566E5F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62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zamieszczona jest Specyfikacja istotnych warunków zamówienia</w:t>
            </w:r>
          </w:p>
        </w:tc>
      </w:tr>
    </w:tbl>
    <w:p w:rsidR="00566E5F" w:rsidRDefault="00A510D4" w:rsidP="00A510D4">
      <w:pPr>
        <w:spacing w:before="120" w:after="120"/>
        <w:jc w:val="both"/>
        <w:rPr>
          <w:b/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="00560FC2" w:rsidRPr="00560FC2">
        <w:rPr>
          <w:color w:val="0000FF"/>
          <w:sz w:val="24"/>
          <w:szCs w:val="24"/>
          <w:u w:val="single"/>
        </w:rPr>
        <w:t>www.</w:t>
      </w:r>
      <w:proofErr w:type="gramStart"/>
      <w:r w:rsidR="00560FC2" w:rsidRPr="00560FC2">
        <w:rPr>
          <w:color w:val="0000FF"/>
          <w:sz w:val="24"/>
          <w:szCs w:val="24"/>
          <w:u w:val="single"/>
        </w:rPr>
        <w:t>bip</w:t>
      </w:r>
      <w:proofErr w:type="gramEnd"/>
      <w:r w:rsidR="00560FC2" w:rsidRPr="00560FC2">
        <w:rPr>
          <w:color w:val="0000FF"/>
          <w:sz w:val="24"/>
          <w:szCs w:val="24"/>
          <w:u w:val="single"/>
        </w:rPr>
        <w:t>.</w:t>
      </w:r>
      <w:proofErr w:type="gramStart"/>
      <w:r w:rsidR="00560FC2" w:rsidRPr="00560FC2">
        <w:rPr>
          <w:color w:val="0000FF"/>
          <w:sz w:val="24"/>
          <w:szCs w:val="24"/>
          <w:u w:val="single"/>
        </w:rPr>
        <w:t>powiatglubczycki</w:t>
      </w:r>
      <w:proofErr w:type="gramEnd"/>
      <w:r w:rsidR="00560FC2" w:rsidRPr="00560FC2">
        <w:rPr>
          <w:color w:val="0000FF"/>
          <w:sz w:val="24"/>
          <w:szCs w:val="24"/>
          <w:u w:val="single"/>
        </w:rPr>
        <w:t>.</w:t>
      </w:r>
      <w:proofErr w:type="gramStart"/>
      <w:r w:rsidR="00560FC2" w:rsidRPr="00560FC2">
        <w:rPr>
          <w:color w:val="0000FF"/>
          <w:sz w:val="24"/>
          <w:szCs w:val="24"/>
          <w:u w:val="single"/>
        </w:rPr>
        <w:t>pl</w:t>
      </w:r>
      <w:proofErr w:type="gramEnd"/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174CFD" w:rsidRPr="00AA6BC8" w:rsidRDefault="00560FC2" w:rsidP="00174CFD">
      <w:pPr>
        <w:spacing w:before="120" w:after="120"/>
        <w:jc w:val="both"/>
        <w:rPr>
          <w:sz w:val="24"/>
          <w:szCs w:val="24"/>
        </w:rPr>
      </w:pPr>
      <w:r w:rsidRPr="00560FC2">
        <w:rPr>
          <w:sz w:val="24"/>
          <w:szCs w:val="24"/>
        </w:rPr>
        <w:t xml:space="preserve">Termomodernizacja budynków Zespołu Szkół Ogólnokształcących w Głubczycach (Stara część wraz ze starą salą gimnastyczną) przy ul. Kochanowskiego 22 w Głubczycach wraz z wymianą pieca C.O." </w:t>
      </w:r>
      <w:proofErr w:type="gramStart"/>
      <w:r w:rsidRPr="00560FC2">
        <w:rPr>
          <w:sz w:val="24"/>
          <w:szCs w:val="24"/>
        </w:rPr>
        <w:t>w</w:t>
      </w:r>
      <w:proofErr w:type="gramEnd"/>
      <w:r w:rsidRPr="00560FC2">
        <w:rPr>
          <w:sz w:val="24"/>
          <w:szCs w:val="24"/>
        </w:rPr>
        <w:t xml:space="preserve"> ramach projekt "Termomodernizacja obiektów użyteczności publicznej na terenie Subregionu Południowego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60FC2" w:rsidRPr="00AA6BC8" w:rsidTr="00E61E70">
        <w:trPr>
          <w:trHeight w:val="30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60FC2" w:rsidRPr="00AA6BC8" w:rsidRDefault="00560FC2" w:rsidP="00E61E70">
            <w:pPr>
              <w:spacing w:after="120"/>
              <w:jc w:val="both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lastRenderedPageBreak/>
              <w:t xml:space="preserve">Termomodernizacja budynków Zespołu Szkół Ogólnokształcących w Głubczycach (Stara część wraz ze starą salą gimnastyczną) przy ul. Kochanowskiego 22 w Głubczycach wraz z wymianą pieca C.O." </w:t>
            </w:r>
            <w:proofErr w:type="gramStart"/>
            <w:r w:rsidRPr="00560FC2">
              <w:rPr>
                <w:sz w:val="24"/>
                <w:szCs w:val="24"/>
              </w:rPr>
              <w:t>w</w:t>
            </w:r>
            <w:proofErr w:type="gramEnd"/>
            <w:r w:rsidRPr="00560FC2">
              <w:rPr>
                <w:sz w:val="24"/>
                <w:szCs w:val="24"/>
              </w:rPr>
              <w:t xml:space="preserve"> ramach projekt "Termomodernizacja obiektów użyteczności publicznej na terenie Subregionu Południowego</w:t>
            </w:r>
            <w:r w:rsidRPr="00AA6BC8">
              <w:rPr>
                <w:sz w:val="24"/>
                <w:szCs w:val="24"/>
              </w:rPr>
              <w:t xml:space="preserve"> - </w:t>
            </w:r>
            <w:bookmarkStart w:id="0" w:name="Tekst48"/>
            <w:r w:rsidRPr="00AA6BC8">
              <w:rPr>
                <w:sz w:val="24"/>
                <w:szCs w:val="24"/>
              </w:rPr>
              <w:t xml:space="preserve">dla zadania częściowego: </w:t>
            </w:r>
            <w:bookmarkEnd w:id="0"/>
            <w:r w:rsidRPr="00560FC2">
              <w:rPr>
                <w:sz w:val="24"/>
                <w:szCs w:val="24"/>
              </w:rPr>
              <w:t>1</w:t>
            </w:r>
          </w:p>
        </w:tc>
      </w:tr>
    </w:tbl>
    <w:p w:rsidR="00174CFD" w:rsidRPr="00AA6BC8" w:rsidRDefault="00174CFD" w:rsidP="00174CFD">
      <w:pPr>
        <w:numPr>
          <w:ilvl w:val="1"/>
          <w:numId w:val="0"/>
        </w:numPr>
        <w:tabs>
          <w:tab w:val="num" w:pos="0"/>
        </w:tabs>
        <w:spacing w:after="60"/>
        <w:jc w:val="both"/>
        <w:rPr>
          <w:noProof/>
          <w:sz w:val="24"/>
        </w:rPr>
      </w:pPr>
      <w:r w:rsidRPr="00AA6BC8">
        <w:rPr>
          <w:noProof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7700"/>
      </w:tblGrid>
      <w:tr w:rsidR="00174CFD" w:rsidRPr="00AA6BC8" w:rsidTr="00174CFD">
        <w:tc>
          <w:tcPr>
            <w:tcW w:w="1298" w:type="dxa"/>
            <w:shd w:val="clear" w:color="auto" w:fill="F3F3F3"/>
            <w:vAlign w:val="center"/>
          </w:tcPr>
          <w:p w:rsidR="00174CFD" w:rsidRPr="00AA6BC8" w:rsidRDefault="00174CFD" w:rsidP="00126931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noProof/>
              </w:rPr>
            </w:pPr>
            <w:r w:rsidRPr="00AA6BC8">
              <w:rPr>
                <w:b/>
                <w:noProof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174CFD" w:rsidRPr="00AA6BC8" w:rsidRDefault="00174CFD" w:rsidP="00126931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noProof/>
              </w:rPr>
            </w:pPr>
            <w:r w:rsidRPr="00AA6BC8">
              <w:rPr>
                <w:b/>
                <w:noProof/>
              </w:rPr>
              <w:t>Opis</w:t>
            </w:r>
          </w:p>
        </w:tc>
      </w:tr>
      <w:tr w:rsidR="00560FC2" w:rsidRPr="00AA6BC8" w:rsidTr="00E61E70">
        <w:tc>
          <w:tcPr>
            <w:tcW w:w="1298" w:type="dxa"/>
            <w:vAlign w:val="center"/>
          </w:tcPr>
          <w:p w:rsidR="00560FC2" w:rsidRPr="00AA6BC8" w:rsidRDefault="00560FC2" w:rsidP="00E61E70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noProof/>
                <w:sz w:val="24"/>
                <w:szCs w:val="24"/>
              </w:rPr>
            </w:pPr>
            <w:r w:rsidRPr="00560FC2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560FC2" w:rsidRPr="00AA6BC8" w:rsidRDefault="00560FC2" w:rsidP="00E61E70">
            <w:pPr>
              <w:spacing w:before="40" w:after="120"/>
              <w:jc w:val="both"/>
              <w:rPr>
                <w:sz w:val="24"/>
                <w:szCs w:val="24"/>
              </w:rPr>
            </w:pPr>
            <w:r w:rsidRPr="00AA6BC8">
              <w:rPr>
                <w:b/>
                <w:sz w:val="24"/>
                <w:szCs w:val="24"/>
              </w:rPr>
              <w:t>Temat</w:t>
            </w:r>
            <w:r w:rsidRPr="00AA6BC8">
              <w:rPr>
                <w:sz w:val="24"/>
                <w:szCs w:val="24"/>
              </w:rPr>
              <w:t xml:space="preserve">: </w:t>
            </w:r>
            <w:r w:rsidRPr="00560FC2">
              <w:rPr>
                <w:sz w:val="24"/>
                <w:szCs w:val="24"/>
              </w:rPr>
              <w:t xml:space="preserve">Termomodernizacja budynków Zespołu Szkół Ogólnokształcących w Głubczycach (Stara część wraz ze starą salą gimnastyczną) przy ul. Kochanowskiego 22 w Głubczycach wraz z wymianą pieca C.O." </w:t>
            </w:r>
            <w:proofErr w:type="gramStart"/>
            <w:r w:rsidRPr="00560FC2">
              <w:rPr>
                <w:sz w:val="24"/>
                <w:szCs w:val="24"/>
              </w:rPr>
              <w:t>w</w:t>
            </w:r>
            <w:proofErr w:type="gramEnd"/>
            <w:r w:rsidRPr="00560FC2">
              <w:rPr>
                <w:sz w:val="24"/>
                <w:szCs w:val="24"/>
              </w:rPr>
              <w:t xml:space="preserve"> ramach projekt "Termomodernizacja obiektów użyteczności publicznej na terenie Subregionu Południowego</w:t>
            </w:r>
          </w:p>
          <w:p w:rsidR="00560FC2" w:rsidRPr="00AA6BC8" w:rsidRDefault="00560FC2" w:rsidP="00E61E70">
            <w:pPr>
              <w:spacing w:after="120"/>
              <w:jc w:val="both"/>
              <w:rPr>
                <w:sz w:val="24"/>
                <w:szCs w:val="24"/>
              </w:rPr>
            </w:pPr>
            <w:r w:rsidRPr="00AA6BC8">
              <w:rPr>
                <w:b/>
                <w:sz w:val="24"/>
                <w:szCs w:val="24"/>
              </w:rPr>
              <w:t>Wspólny Słownik Zamówień</w:t>
            </w:r>
            <w:r w:rsidRPr="00AA6BC8">
              <w:rPr>
                <w:sz w:val="24"/>
                <w:szCs w:val="24"/>
              </w:rPr>
              <w:t>:</w:t>
            </w:r>
            <w:r w:rsidRPr="00AA6BC8">
              <w:rPr>
                <w:b/>
                <w:sz w:val="24"/>
                <w:szCs w:val="24"/>
              </w:rPr>
              <w:t xml:space="preserve"> </w:t>
            </w:r>
            <w:r w:rsidRPr="00560FC2">
              <w:rPr>
                <w:sz w:val="24"/>
                <w:szCs w:val="24"/>
              </w:rPr>
              <w:t>45321000-3 - Izolacja cieplna, 45421100-5 - Instalowanie drzwi i okien, i podobnych elementów, 45453100-8 - Roboty renowacyjne, 45332300-6 - Roboty instalacyjne kanalizacyjne, 45443000-4 - Roboty elewacyjne, 45410000-4 - Tynkowanie, 45331100-7 - Instalowanie centralnego ogrzewania</w:t>
            </w:r>
            <w:r w:rsidRPr="00AA6BC8">
              <w:rPr>
                <w:sz w:val="24"/>
                <w:szCs w:val="24"/>
              </w:rPr>
              <w:t xml:space="preserve"> </w:t>
            </w:r>
          </w:p>
          <w:p w:rsidR="00560FC2" w:rsidRPr="00AA6BC8" w:rsidRDefault="00560FC2" w:rsidP="00E61E70">
            <w:pPr>
              <w:spacing w:after="60"/>
              <w:jc w:val="both"/>
              <w:rPr>
                <w:sz w:val="24"/>
                <w:szCs w:val="24"/>
              </w:rPr>
            </w:pPr>
            <w:r w:rsidRPr="00AA6BC8">
              <w:rPr>
                <w:b/>
                <w:sz w:val="24"/>
                <w:szCs w:val="24"/>
              </w:rPr>
              <w:t>Opis</w:t>
            </w:r>
            <w:r w:rsidRPr="00AA6BC8">
              <w:rPr>
                <w:sz w:val="24"/>
                <w:szCs w:val="24"/>
              </w:rPr>
              <w:t xml:space="preserve">: </w:t>
            </w:r>
          </w:p>
          <w:p w:rsidR="00560FC2" w:rsidRDefault="00560FC2" w:rsidP="00E61E70">
            <w:pPr>
              <w:spacing w:after="120"/>
              <w:jc w:val="both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 xml:space="preserve">Termomodernizacja budynków Zespołu Szkół Ogólnokształcących w Głubczycach (Stara część wraz ze starą salą gimnastyczną) przy ul. Kochanowskiego 22 w Głubczycach wraz z wymianą pieca C.O." </w:t>
            </w:r>
            <w:proofErr w:type="gramStart"/>
            <w:r w:rsidRPr="00560FC2">
              <w:rPr>
                <w:sz w:val="24"/>
                <w:szCs w:val="24"/>
              </w:rPr>
              <w:t>w</w:t>
            </w:r>
            <w:proofErr w:type="gramEnd"/>
            <w:r w:rsidRPr="00560FC2">
              <w:rPr>
                <w:sz w:val="24"/>
                <w:szCs w:val="24"/>
              </w:rPr>
              <w:t xml:space="preserve"> ramach projekt "Termomodernizacja obiektów użyteczności publicznej na terenie Subregionu Południowego</w:t>
            </w:r>
            <w:r w:rsidR="00CD6F0C">
              <w:rPr>
                <w:sz w:val="24"/>
                <w:szCs w:val="24"/>
              </w:rPr>
              <w:t>.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 xml:space="preserve">Zakres </w:t>
            </w:r>
            <w:proofErr w:type="gramStart"/>
            <w:r>
              <w:t>prac :</w:t>
            </w:r>
            <w:proofErr w:type="gramEnd"/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wykonanie przyłącza kanalizacji deszczowej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wykonanie termomodernizacji Sali gimnastycznej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wymiana pokrycia dachowego na szkole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renowacja elewacji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 xml:space="preserve">- </w:t>
            </w:r>
            <w:proofErr w:type="spellStart"/>
            <w:r>
              <w:t>docieplenie</w:t>
            </w:r>
            <w:proofErr w:type="spellEnd"/>
            <w:r>
              <w:t xml:space="preserve"> stropu sal, korytarzy i auli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wymiana kotłów C.O.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- montaż pomp ciepła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 xml:space="preserve">Zainstalowane urządzenia do ogrzewania powinny charakteryzować się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>
              <w:t>ekoprojektu</w:t>
            </w:r>
            <w:proofErr w:type="spellEnd"/>
            <w:r>
              <w:t xml:space="preserve"> dla produktów związanych z energią.</w:t>
            </w:r>
          </w:p>
          <w:p w:rsidR="00CD6F0C" w:rsidRDefault="00CD6F0C" w:rsidP="00CD6F0C">
            <w:pPr>
              <w:pStyle w:val="Tekstpodstawowy"/>
              <w:spacing w:line="240" w:lineRule="auto"/>
            </w:pPr>
            <w:r>
              <w:t>Spełnienie tego warunku musi zostać udokumentowane przez wykonawcę na etapie odbioru certyfikatem lub innym podobnym dokumentem</w:t>
            </w:r>
          </w:p>
          <w:p w:rsidR="00CD6F0C" w:rsidRPr="00AA6BC8" w:rsidRDefault="00CD6F0C" w:rsidP="00E61E70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60FC2" w:rsidRPr="00AA6BC8" w:rsidRDefault="00560FC2" w:rsidP="00E61E7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60FC2">
              <w:rPr>
                <w:b/>
                <w:sz w:val="24"/>
                <w:szCs w:val="24"/>
              </w:rPr>
              <w:t>Zamawiający nie dopuszcza składania ofert równoważnych</w:t>
            </w:r>
          </w:p>
          <w:p w:rsidR="00560FC2" w:rsidRPr="00AA6BC8" w:rsidRDefault="00560FC2" w:rsidP="00E61E70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rPr>
                <w:noProof/>
                <w:sz w:val="24"/>
                <w:szCs w:val="24"/>
              </w:rPr>
            </w:pPr>
            <w:r w:rsidRPr="00560FC2">
              <w:rPr>
                <w:b/>
                <w:noProof/>
                <w:sz w:val="24"/>
                <w:szCs w:val="24"/>
              </w:rPr>
              <w:t>Zamawiający nie dopuszcza składania ofert wariantowych</w:t>
            </w:r>
            <w:r w:rsidRPr="00AA6BC8">
              <w:rPr>
                <w:noProof/>
                <w:sz w:val="24"/>
                <w:szCs w:val="24"/>
              </w:rPr>
              <w:t>.</w:t>
            </w:r>
            <w:r w:rsidRPr="00AA6BC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9E77C1" w:rsidRPr="009E77C1" w:rsidRDefault="009E77C1" w:rsidP="009E77C1">
      <w:pPr>
        <w:pStyle w:val="FS2"/>
        <w:spacing w:before="80" w:after="80"/>
        <w:rPr>
          <w:sz w:val="24"/>
        </w:rPr>
      </w:pPr>
      <w:r w:rsidRPr="009E77C1">
        <w:rPr>
          <w:sz w:val="24"/>
        </w:rPr>
        <w:t>Oferty można składać w odniesieniu do:</w:t>
      </w:r>
    </w:p>
    <w:p w:rsidR="009E77C1" w:rsidRPr="009E77C1" w:rsidRDefault="00FD1CAD" w:rsidP="009E77C1">
      <w:pPr>
        <w:pStyle w:val="FS2"/>
        <w:spacing w:before="20" w:after="80"/>
        <w:rPr>
          <w:sz w:val="24"/>
        </w:rPr>
      </w:pPr>
      <w:r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560FC2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9E77C1" w:rsidRPr="009E77C1">
        <w:rPr>
          <w:sz w:val="24"/>
        </w:rPr>
        <w:t xml:space="preserve"> </w:t>
      </w:r>
      <w:proofErr w:type="gramStart"/>
      <w:r w:rsidR="009E77C1" w:rsidRPr="009E77C1">
        <w:rPr>
          <w:sz w:val="24"/>
        </w:rPr>
        <w:t>wszystkich</w:t>
      </w:r>
      <w:proofErr w:type="gramEnd"/>
      <w:r w:rsidR="009E77C1" w:rsidRPr="009E77C1">
        <w:rPr>
          <w:sz w:val="24"/>
        </w:rPr>
        <w:t xml:space="preserve"> części  </w:t>
      </w:r>
    </w:p>
    <w:p w:rsidR="009E77C1" w:rsidRPr="009E77C1" w:rsidRDefault="00FD1CAD" w:rsidP="009E77C1">
      <w:pPr>
        <w:pStyle w:val="FS2"/>
        <w:spacing w:before="20" w:after="80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560FC2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9E77C1" w:rsidRPr="009E77C1">
        <w:rPr>
          <w:sz w:val="24"/>
        </w:rPr>
        <w:t xml:space="preserve"> maksymalnej liczby </w:t>
      </w:r>
      <w:proofErr w:type="gramStart"/>
      <w:r w:rsidR="009E77C1" w:rsidRPr="009E77C1">
        <w:rPr>
          <w:sz w:val="24"/>
        </w:rPr>
        <w:t xml:space="preserve">części: [ </w:t>
      </w:r>
      <w:r w:rsidR="009E77C1" w:rsidRPr="009E77C1">
        <w:rPr>
          <w:color w:val="FF0000"/>
          <w:sz w:val="24"/>
        </w:rPr>
        <w:t xml:space="preserve"> </w:t>
      </w:r>
      <w:r w:rsidR="009E77C1" w:rsidRPr="009E77C1">
        <w:rPr>
          <w:sz w:val="24"/>
        </w:rPr>
        <w:t xml:space="preserve">] </w:t>
      </w:r>
      <w:proofErr w:type="gramEnd"/>
    </w:p>
    <w:p w:rsidR="009E77C1" w:rsidRDefault="00FD1CAD" w:rsidP="009E77C1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3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9E77C1" w:rsidRPr="009E77C1">
        <w:rPr>
          <w:sz w:val="24"/>
          <w:szCs w:val="24"/>
        </w:rPr>
        <w:t xml:space="preserve">  </w:t>
      </w:r>
      <w:proofErr w:type="gramStart"/>
      <w:r w:rsidR="009E77C1" w:rsidRPr="009E77C1">
        <w:rPr>
          <w:sz w:val="24"/>
          <w:szCs w:val="24"/>
        </w:rPr>
        <w:t>tylko</w:t>
      </w:r>
      <w:proofErr w:type="gramEnd"/>
      <w:r w:rsidR="009E77C1" w:rsidRPr="009E77C1">
        <w:rPr>
          <w:sz w:val="24"/>
          <w:szCs w:val="24"/>
        </w:rPr>
        <w:t xml:space="preserve"> jednej części</w:t>
      </w:r>
    </w:p>
    <w:p w:rsidR="009E77C1" w:rsidRDefault="00174CFD" w:rsidP="009E77C1">
      <w:pPr>
        <w:spacing w:before="60" w:after="120"/>
        <w:jc w:val="both"/>
        <w:rPr>
          <w:sz w:val="24"/>
          <w:szCs w:val="24"/>
        </w:rPr>
      </w:pPr>
      <w:r w:rsidRPr="00AA6BC8">
        <w:rPr>
          <w:sz w:val="24"/>
          <w:szCs w:val="24"/>
        </w:rPr>
        <w:t>Części nie mogą być dzielone przez wykonawców, oferty nie zawierające pełnego zakresu przedmiotu zamówienia określonego w zadaniu częściowym zostaną odrzucone.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A510D4" w:rsidP="004A3065">
            <w:pPr>
              <w:numPr>
                <w:ilvl w:val="0"/>
                <w:numId w:val="34"/>
              </w:numPr>
              <w:spacing w:before="60" w:after="60"/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7D2105" w:rsidRPr="000B6F85" w:rsidRDefault="007D2105" w:rsidP="007D2105">
      <w:pPr>
        <w:spacing w:before="120" w:after="40"/>
        <w:rPr>
          <w:sz w:val="24"/>
          <w:szCs w:val="24"/>
        </w:rPr>
      </w:pPr>
      <w:r w:rsidRPr="000B6F85">
        <w:rPr>
          <w:sz w:val="24"/>
          <w:szCs w:val="24"/>
        </w:rPr>
        <w:t xml:space="preserve">Wymaga się złożenia oferty </w:t>
      </w:r>
      <w:proofErr w:type="gramStart"/>
      <w:r w:rsidRPr="000B6F85">
        <w:rPr>
          <w:sz w:val="24"/>
          <w:szCs w:val="24"/>
        </w:rPr>
        <w:t>wariantowej</w:t>
      </w:r>
      <w:r w:rsidRPr="000B6F85">
        <w:rPr>
          <w:b/>
          <w:sz w:val="24"/>
          <w:szCs w:val="24"/>
        </w:rPr>
        <w:t xml:space="preserve">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 w:rsidRPr="000B6F85">
        <w:rPr>
          <w:i/>
          <w:sz w:val="24"/>
          <w:szCs w:val="24"/>
        </w:rPr>
        <w:t>:</w:t>
      </w:r>
    </w:p>
    <w:p w:rsidR="007D2105" w:rsidRDefault="00FD1CAD" w:rsidP="007D210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4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7D2105">
        <w:rPr>
          <w:sz w:val="24"/>
          <w:szCs w:val="24"/>
        </w:rPr>
        <w:t xml:space="preserve"> </w:t>
      </w:r>
      <w:r w:rsidR="007D2105">
        <w:rPr>
          <w:b/>
          <w:sz w:val="24"/>
          <w:szCs w:val="24"/>
        </w:rPr>
        <w:t>T</w:t>
      </w:r>
      <w:r w:rsidR="007D2105" w:rsidRPr="000B6F85">
        <w:rPr>
          <w:b/>
          <w:sz w:val="24"/>
          <w:szCs w:val="24"/>
        </w:rPr>
        <w:t>ak</w:t>
      </w:r>
      <w:r w:rsidR="007D2105" w:rsidRPr="000B6F85">
        <w:rPr>
          <w:sz w:val="24"/>
          <w:szCs w:val="24"/>
        </w:rPr>
        <w:t xml:space="preserve"> </w:t>
      </w:r>
    </w:p>
    <w:p w:rsidR="007D2105" w:rsidRDefault="00FD1CAD" w:rsidP="007D210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5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7D2105">
        <w:rPr>
          <w:sz w:val="24"/>
          <w:szCs w:val="24"/>
        </w:rPr>
        <w:t xml:space="preserve"> </w:t>
      </w:r>
      <w:r w:rsidR="007D2105">
        <w:rPr>
          <w:b/>
          <w:sz w:val="24"/>
          <w:szCs w:val="24"/>
        </w:rPr>
        <w:t>N</w:t>
      </w:r>
      <w:r w:rsidR="007D2105" w:rsidRPr="000B6F85">
        <w:rPr>
          <w:b/>
          <w:sz w:val="24"/>
          <w:szCs w:val="24"/>
        </w:rPr>
        <w:t>ie</w:t>
      </w:r>
    </w:p>
    <w:p w:rsidR="007D2105" w:rsidRDefault="007D2105" w:rsidP="007D2105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proofErr w:type="gramStart"/>
      <w:r w:rsidRPr="000B6F85"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</w:p>
    <w:p w:rsidR="007D2105" w:rsidRPr="000B6F85" w:rsidRDefault="007D2105" w:rsidP="007D2105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0B6F85">
        <w:rPr>
          <w:sz w:val="24"/>
          <w:szCs w:val="24"/>
        </w:rPr>
        <w:t xml:space="preserve">Dopuszcza się złożenie oferty </w:t>
      </w:r>
      <w:proofErr w:type="gramStart"/>
      <w:r w:rsidRPr="000B6F85">
        <w:rPr>
          <w:sz w:val="24"/>
          <w:szCs w:val="24"/>
        </w:rPr>
        <w:t xml:space="preserve">wariantowej </w:t>
      </w:r>
      <w:r w:rsidRPr="000B6F85">
        <w:rPr>
          <w:i/>
        </w:rPr>
        <w:t>(jeżeli</w:t>
      </w:r>
      <w:proofErr w:type="gramEnd"/>
      <w:r w:rsidRPr="000B6F85">
        <w:rPr>
          <w:i/>
        </w:rPr>
        <w:t xml:space="preserve"> dotyczy)</w:t>
      </w:r>
      <w:r>
        <w:rPr>
          <w:i/>
          <w:sz w:val="24"/>
          <w:szCs w:val="24"/>
        </w:rPr>
        <w:t>:</w:t>
      </w:r>
    </w:p>
    <w:p w:rsidR="007D2105" w:rsidRDefault="00FD1CAD" w:rsidP="007D2105"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6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7D2105">
        <w:rPr>
          <w:sz w:val="24"/>
          <w:szCs w:val="24"/>
        </w:rPr>
        <w:t xml:space="preserve"> </w:t>
      </w:r>
      <w:r w:rsidR="007D2105">
        <w:rPr>
          <w:b/>
          <w:sz w:val="24"/>
          <w:szCs w:val="24"/>
        </w:rPr>
        <w:t>T</w:t>
      </w:r>
      <w:r w:rsidR="007D2105" w:rsidRPr="000B6F85">
        <w:rPr>
          <w:b/>
          <w:sz w:val="24"/>
          <w:szCs w:val="24"/>
        </w:rPr>
        <w:t>ak</w:t>
      </w:r>
    </w:p>
    <w:p w:rsidR="00A510D4" w:rsidRDefault="00FD1CAD" w:rsidP="007D210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Wybór7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7D2105">
        <w:rPr>
          <w:sz w:val="24"/>
          <w:szCs w:val="24"/>
        </w:rPr>
        <w:t xml:space="preserve"> </w:t>
      </w:r>
      <w:r w:rsidR="007D2105">
        <w:rPr>
          <w:b/>
          <w:sz w:val="24"/>
          <w:szCs w:val="24"/>
        </w:rPr>
        <w:t>N</w:t>
      </w:r>
      <w:r w:rsidR="007D2105" w:rsidRPr="000B6F85">
        <w:rPr>
          <w:b/>
          <w:sz w:val="24"/>
          <w:szCs w:val="24"/>
        </w:rPr>
        <w:t>ie</w:t>
      </w:r>
    </w:p>
    <w:p w:rsidR="00A510D4" w:rsidRDefault="00A510D4" w:rsidP="005E174B">
      <w:pPr>
        <w:spacing w:after="120"/>
        <w:jc w:val="both"/>
        <w:rPr>
          <w:sz w:val="24"/>
          <w:szCs w:val="24"/>
        </w:rPr>
      </w:pPr>
    </w:p>
    <w:p w:rsidR="00236520" w:rsidRDefault="00236520" w:rsidP="005E174B">
      <w:pPr>
        <w:spacing w:after="1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174CFD" w:rsidRDefault="00174CFD" w:rsidP="00174CFD">
      <w:pPr>
        <w:tabs>
          <w:tab w:val="num" w:pos="0"/>
        </w:tabs>
        <w:spacing w:before="120" w:after="60"/>
        <w:jc w:val="both"/>
        <w:outlineLvl w:val="0"/>
        <w:rPr>
          <w:sz w:val="24"/>
        </w:rPr>
      </w:pPr>
      <w:r w:rsidRPr="00107A8F">
        <w:rPr>
          <w:sz w:val="24"/>
        </w:rPr>
        <w:t>Zamówienie musi zostać zrealizowane w terminie: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560FC2" w:rsidTr="00E61E70">
        <w:tc>
          <w:tcPr>
            <w:tcW w:w="9072" w:type="dxa"/>
            <w:hideMark/>
          </w:tcPr>
          <w:p w:rsidR="00560FC2" w:rsidRDefault="00236520" w:rsidP="00E61E70">
            <w:pPr>
              <w:pStyle w:val="Tekstpodstawowy"/>
              <w:spacing w:after="120" w:line="276" w:lineRule="auto"/>
              <w:ind w:left="-108"/>
              <w:jc w:val="left"/>
            </w:pPr>
            <w:proofErr w:type="gramStart"/>
            <w:r>
              <w:rPr>
                <w:b/>
              </w:rPr>
              <w:t>data</w:t>
            </w:r>
            <w:proofErr w:type="gramEnd"/>
            <w:r>
              <w:rPr>
                <w:b/>
              </w:rPr>
              <w:t xml:space="preserve"> zakończenia: 2018-09</w:t>
            </w:r>
            <w:r w:rsidR="00560FC2" w:rsidRPr="00560FC2">
              <w:rPr>
                <w:b/>
              </w:rPr>
              <w:t>-</w:t>
            </w:r>
            <w:r>
              <w:rPr>
                <w:b/>
              </w:rPr>
              <w:t>14</w:t>
            </w:r>
            <w:r w:rsidR="00560FC2">
              <w:t xml:space="preserve"> – dla zadania częściowego: </w:t>
            </w:r>
            <w:r w:rsidR="00560FC2" w:rsidRPr="00560FC2">
              <w:t>1</w:t>
            </w:r>
          </w:p>
        </w:tc>
      </w:tr>
    </w:tbl>
    <w:p w:rsidR="00766A2C" w:rsidRPr="00766A2C" w:rsidRDefault="00766A2C" w:rsidP="00174CFD">
      <w:pPr>
        <w:tabs>
          <w:tab w:val="num" w:pos="0"/>
        </w:tabs>
        <w:spacing w:after="120"/>
        <w:jc w:val="both"/>
        <w:outlineLvl w:val="0"/>
        <w:rPr>
          <w:b/>
          <w:bCs/>
          <w:caps/>
          <w:kern w:val="32"/>
          <w:sz w:val="10"/>
          <w:szCs w:val="10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A510D4" w:rsidRPr="00420FED" w:rsidTr="00420FED">
        <w:tc>
          <w:tcPr>
            <w:tcW w:w="9214" w:type="dxa"/>
            <w:shd w:val="clear" w:color="auto" w:fill="D9D9D9"/>
          </w:tcPr>
          <w:p w:rsidR="00A510D4" w:rsidRPr="00420FED" w:rsidRDefault="00107A8F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Warunki udziału w postępowaniu oraz podstawy wykluczenia</w:t>
            </w:r>
          </w:p>
        </w:tc>
      </w:tr>
    </w:tbl>
    <w:p w:rsidR="00560FC2" w:rsidRDefault="00560FC2" w:rsidP="00560FC2">
      <w:pPr>
        <w:numPr>
          <w:ilvl w:val="1"/>
          <w:numId w:val="0"/>
        </w:numPr>
        <w:tabs>
          <w:tab w:val="num" w:pos="284"/>
        </w:tabs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107A8F" w:rsidRDefault="00560FC2" w:rsidP="00560FC2">
      <w:pPr>
        <w:numPr>
          <w:ilvl w:val="1"/>
          <w:numId w:val="0"/>
        </w:numPr>
        <w:tabs>
          <w:tab w:val="num" w:pos="284"/>
        </w:tabs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107A8F">
        <w:rPr>
          <w:bCs/>
          <w:iCs/>
          <w:color w:val="000000"/>
          <w:sz w:val="24"/>
          <w:szCs w:val="24"/>
        </w:rPr>
        <w:t>O udzielenie zamówienia mogą ubiegać się Wykonawc</w:t>
      </w:r>
      <w:r>
        <w:rPr>
          <w:bCs/>
          <w:iCs/>
          <w:color w:val="000000"/>
          <w:sz w:val="24"/>
          <w:szCs w:val="24"/>
        </w:rPr>
        <w:t xml:space="preserve">y, którzy spełniają następujące </w:t>
      </w:r>
      <w:r w:rsidRPr="00107A8F">
        <w:rPr>
          <w:bCs/>
          <w:iCs/>
          <w:color w:val="000000"/>
          <w:sz w:val="24"/>
          <w:szCs w:val="24"/>
        </w:rPr>
        <w:t>warunki: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54"/>
      </w:tblGrid>
      <w:tr w:rsidR="00560FC2" w:rsidTr="00236520">
        <w:trPr>
          <w:cantSplit/>
          <w:trHeight w:val="413"/>
          <w:jc w:val="center"/>
        </w:trPr>
        <w:tc>
          <w:tcPr>
            <w:tcW w:w="1260" w:type="dxa"/>
            <w:shd w:val="clear" w:color="auto" w:fill="F3F3F3"/>
            <w:vAlign w:val="center"/>
          </w:tcPr>
          <w:p w:rsidR="00560FC2" w:rsidRDefault="00560FC2" w:rsidP="00E61E70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E04A9A">
              <w:rPr>
                <w:b/>
                <w:sz w:val="20"/>
              </w:rPr>
              <w:t>Lp.</w:t>
            </w:r>
          </w:p>
        </w:tc>
        <w:tc>
          <w:tcPr>
            <w:tcW w:w="7954" w:type="dxa"/>
            <w:shd w:val="clear" w:color="auto" w:fill="F3F3F3"/>
            <w:vAlign w:val="center"/>
          </w:tcPr>
          <w:p w:rsidR="00560FC2" w:rsidRDefault="00560FC2" w:rsidP="00E61E70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Warunki </w:t>
            </w:r>
          </w:p>
        </w:tc>
      </w:tr>
      <w:tr w:rsidR="00560FC2" w:rsidTr="00236520">
        <w:trPr>
          <w:cantSplit/>
          <w:jc w:val="center"/>
        </w:trPr>
        <w:tc>
          <w:tcPr>
            <w:tcW w:w="1260" w:type="dxa"/>
          </w:tcPr>
          <w:p w:rsidR="00560FC2" w:rsidRDefault="00560FC2" w:rsidP="00E61E70">
            <w:pPr>
              <w:pStyle w:val="Tekstpodstawowy"/>
              <w:spacing w:before="60" w:after="60" w:line="240" w:lineRule="auto"/>
              <w:jc w:val="center"/>
            </w:pPr>
            <w:r w:rsidRPr="00560FC2">
              <w:t>1</w:t>
            </w:r>
          </w:p>
        </w:tc>
        <w:tc>
          <w:tcPr>
            <w:tcW w:w="7954" w:type="dxa"/>
          </w:tcPr>
          <w:p w:rsidR="00560FC2" w:rsidRPr="0090018A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Zdolność techniczna lub zawodowa</w:t>
            </w:r>
          </w:p>
          <w:p w:rsidR="00560FC2" w:rsidRDefault="00560FC2" w:rsidP="00E61E70">
            <w:pPr>
              <w:pStyle w:val="Tekstpodstawowy"/>
              <w:spacing w:after="120" w:line="240" w:lineRule="auto"/>
            </w:pPr>
            <w:r w:rsidRPr="00236520">
              <w:rPr>
                <w:sz w:val="20"/>
              </w:rPr>
              <w:t xml:space="preserve">O udzielenie zamówienia publicznego mogą ubiegać się wykonawcy, którzy spełniają warunki, </w:t>
            </w:r>
            <w:proofErr w:type="gramStart"/>
            <w:r w:rsidRPr="00236520">
              <w:rPr>
                <w:sz w:val="20"/>
              </w:rPr>
              <w:t>dotyczące  zdolności</w:t>
            </w:r>
            <w:proofErr w:type="gramEnd"/>
            <w:r w:rsidRPr="00236520">
              <w:rPr>
                <w:sz w:val="20"/>
              </w:rPr>
              <w:t xml:space="preserve"> technicznej lub zawodowej. Ocena spełniania warunków udziału w postępowaniu będzie dokonana na zasadzie spełnia/nie spełnia.</w:t>
            </w:r>
          </w:p>
        </w:tc>
      </w:tr>
    </w:tbl>
    <w:p w:rsidR="006071DD" w:rsidRDefault="006071DD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BF590D" w:rsidRPr="00BF590D" w:rsidRDefault="00BF590D" w:rsidP="006606E4">
      <w:pPr>
        <w:numPr>
          <w:ilvl w:val="1"/>
          <w:numId w:val="0"/>
        </w:numPr>
        <w:tabs>
          <w:tab w:val="num" w:pos="0"/>
        </w:tabs>
        <w:spacing w:before="120"/>
        <w:jc w:val="both"/>
        <w:outlineLvl w:val="1"/>
        <w:rPr>
          <w:bCs/>
          <w:iCs/>
          <w:color w:val="000000"/>
          <w:sz w:val="24"/>
          <w:szCs w:val="24"/>
        </w:rPr>
      </w:pPr>
      <w:r w:rsidRPr="00BF590D">
        <w:rPr>
          <w:bCs/>
          <w:iCs/>
          <w:color w:val="000000"/>
          <w:sz w:val="24"/>
          <w:szCs w:val="24"/>
        </w:rPr>
        <w:t>Zamawiający wykluczy z postępowania o udzielenie zamówienia Wykonawcę na podstawie</w:t>
      </w:r>
      <w:r w:rsidR="006606E4">
        <w:rPr>
          <w:bCs/>
          <w:iCs/>
          <w:color w:val="000000"/>
          <w:sz w:val="24"/>
          <w:szCs w:val="24"/>
        </w:rPr>
        <w:t xml:space="preserve"> przepisów art. 24 ust.1</w:t>
      </w:r>
      <w:r w:rsidR="000D5B9A">
        <w:rPr>
          <w:bCs/>
          <w:iCs/>
          <w:color w:val="000000"/>
          <w:sz w:val="24"/>
          <w:szCs w:val="24"/>
        </w:rPr>
        <w:t xml:space="preserve"> ustawy </w:t>
      </w:r>
      <w:proofErr w:type="spellStart"/>
      <w:r w:rsidR="000D5B9A">
        <w:rPr>
          <w:bCs/>
          <w:iCs/>
          <w:color w:val="000000"/>
          <w:sz w:val="24"/>
          <w:szCs w:val="24"/>
        </w:rPr>
        <w:t>Pzp</w:t>
      </w:r>
      <w:proofErr w:type="spellEnd"/>
      <w:r w:rsidRPr="00BF590D">
        <w:rPr>
          <w:bCs/>
          <w:iCs/>
          <w:color w:val="000000"/>
          <w:sz w:val="24"/>
          <w:szCs w:val="24"/>
        </w:rPr>
        <w:t>.</w:t>
      </w:r>
    </w:p>
    <w:p w:rsidR="0019403F" w:rsidRPr="0019403F" w:rsidRDefault="0019403F" w:rsidP="00F73060">
      <w:pPr>
        <w:numPr>
          <w:ilvl w:val="1"/>
          <w:numId w:val="0"/>
        </w:numPr>
        <w:tabs>
          <w:tab w:val="num" w:pos="0"/>
        </w:tabs>
        <w:jc w:val="both"/>
        <w:outlineLvl w:val="1"/>
        <w:rPr>
          <w:bCs/>
          <w:iCs/>
          <w:color w:val="000000"/>
          <w:sz w:val="24"/>
          <w:szCs w:val="24"/>
        </w:rPr>
      </w:pPr>
    </w:p>
    <w:p w:rsidR="00B83FD7" w:rsidRPr="00B83FD7" w:rsidRDefault="00B83FD7" w:rsidP="00F73060">
      <w:pPr>
        <w:numPr>
          <w:ilvl w:val="1"/>
          <w:numId w:val="0"/>
        </w:numPr>
        <w:tabs>
          <w:tab w:val="num" w:pos="0"/>
        </w:tabs>
        <w:spacing w:after="200"/>
        <w:jc w:val="both"/>
        <w:outlineLvl w:val="1"/>
        <w:rPr>
          <w:bCs/>
          <w:iCs/>
          <w:sz w:val="24"/>
          <w:szCs w:val="24"/>
        </w:rPr>
      </w:pPr>
      <w:r w:rsidRPr="00B83FD7">
        <w:rPr>
          <w:bCs/>
          <w:iCs/>
          <w:sz w:val="24"/>
          <w:szCs w:val="24"/>
        </w:rPr>
        <w:t xml:space="preserve">Wykluczenie Wykonawcy nastąpi w przypadkach, o których mowa w art. 24 ust. 7 ustawy </w:t>
      </w:r>
      <w:proofErr w:type="spellStart"/>
      <w:r w:rsidRPr="00B83FD7">
        <w:rPr>
          <w:bCs/>
          <w:iCs/>
          <w:sz w:val="24"/>
          <w:szCs w:val="24"/>
        </w:rPr>
        <w:t>Pzp</w:t>
      </w:r>
      <w:proofErr w:type="spellEnd"/>
      <w:r w:rsidRPr="00B83FD7">
        <w:rPr>
          <w:bCs/>
          <w:iCs/>
          <w:sz w:val="24"/>
          <w:szCs w:val="24"/>
        </w:rPr>
        <w:t>.</w:t>
      </w: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072"/>
      </w:tblGrid>
      <w:tr w:rsidR="00A510D4" w:rsidRPr="00420FED" w:rsidTr="00420FED">
        <w:tc>
          <w:tcPr>
            <w:tcW w:w="9072" w:type="dxa"/>
            <w:shd w:val="clear" w:color="auto" w:fill="D9D9D9"/>
          </w:tcPr>
          <w:p w:rsidR="00A510D4" w:rsidRPr="00420FED" w:rsidRDefault="003E646D" w:rsidP="004A3065">
            <w:pPr>
              <w:numPr>
                <w:ilvl w:val="0"/>
                <w:numId w:val="34"/>
              </w:numPr>
              <w:spacing w:before="60" w:after="60"/>
              <w:ind w:left="601" w:hanging="601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Wykaz oświadczeń lub dokumentów potwierdzających spełnianie warunków udziału w postępowaniu oraz brak podstaw wykluczenia</w:t>
            </w:r>
          </w:p>
        </w:tc>
      </w:tr>
    </w:tbl>
    <w:p w:rsid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Do oferty, w celu wstępnego wykazania spełniania warunków udziału w postępowaniu oraz braku podstaw wykluczenia, Wykonawca zobowiązany jest dołączyć aktualny na dzień składania ofert: </w:t>
      </w:r>
    </w:p>
    <w:p w:rsidR="00CD6F0C" w:rsidRPr="00B84918" w:rsidRDefault="00CD6F0C" w:rsidP="00CD6F0C">
      <w:pPr>
        <w:spacing w:before="120" w:after="60"/>
        <w:ind w:left="360"/>
        <w:jc w:val="both"/>
        <w:outlineLvl w:val="1"/>
        <w:rPr>
          <w:bCs/>
          <w:iCs/>
          <w:color w:val="000000"/>
          <w:sz w:val="24"/>
          <w:szCs w:val="24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796"/>
      </w:tblGrid>
      <w:tr w:rsidR="00B84918" w:rsidRPr="00B84918" w:rsidTr="00236520">
        <w:trPr>
          <w:jc w:val="center"/>
        </w:trPr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lastRenderedPageBreak/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85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60FC2" w:rsidRPr="008B3273" w:rsidRDefault="00560FC2" w:rsidP="00E61E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0FC2">
              <w:rPr>
                <w:b/>
                <w:sz w:val="24"/>
                <w:szCs w:val="24"/>
              </w:rPr>
              <w:t>Oświadczenie o niepodleganiu wykluczeniu oraz spełnianiu warunków udziału</w:t>
            </w:r>
          </w:p>
          <w:p w:rsidR="00560FC2" w:rsidRPr="00236520" w:rsidRDefault="00560FC2" w:rsidP="00E61E70">
            <w:pPr>
              <w:spacing w:after="80"/>
            </w:pPr>
            <w:r w:rsidRPr="00236520">
              <w:t>Oświadczenie o niepodleganiu wykluczeniu oraz spełnianiu warunków udziału</w:t>
            </w:r>
          </w:p>
        </w:tc>
      </w:tr>
    </w:tbl>
    <w:p w:rsidR="00B84918" w:rsidRPr="00B84918" w:rsidRDefault="00B84918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B84918">
        <w:rPr>
          <w:bCs/>
          <w:iCs/>
          <w:color w:val="000000"/>
          <w:sz w:val="24"/>
          <w:szCs w:val="24"/>
        </w:rPr>
        <w:t>pkt</w:t>
      </w:r>
      <w:proofErr w:type="spellEnd"/>
      <w:r w:rsidRPr="00B84918">
        <w:rPr>
          <w:bCs/>
          <w:iCs/>
          <w:color w:val="000000"/>
          <w:sz w:val="24"/>
          <w:szCs w:val="24"/>
        </w:rPr>
        <w:t xml:space="preserve"> 23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>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796"/>
      </w:tblGrid>
      <w:tr w:rsidR="00B84918" w:rsidRPr="00B84918" w:rsidTr="00236520">
        <w:trPr>
          <w:jc w:val="center"/>
        </w:trPr>
        <w:tc>
          <w:tcPr>
            <w:tcW w:w="850" w:type="dxa"/>
          </w:tcPr>
          <w:p w:rsidR="00B84918" w:rsidRPr="00B84918" w:rsidRDefault="00B84918" w:rsidP="00F35E2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96" w:type="dxa"/>
          </w:tcPr>
          <w:p w:rsidR="00B84918" w:rsidRPr="00B84918" w:rsidRDefault="00B84918" w:rsidP="00B84918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85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60FC2" w:rsidRDefault="00560FC2" w:rsidP="00E61E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0FC2">
              <w:rPr>
                <w:b/>
                <w:sz w:val="24"/>
                <w:szCs w:val="24"/>
              </w:rPr>
              <w:t>Oświadczenia wykonawcy o przynależności albo braku przynależności do tej samej grupy kapitałowej.</w:t>
            </w:r>
          </w:p>
          <w:p w:rsidR="00560FC2" w:rsidRPr="00236520" w:rsidRDefault="00560FC2" w:rsidP="00E61E70">
            <w:pPr>
              <w:spacing w:after="80"/>
            </w:pPr>
            <w:r w:rsidRPr="00236520">
              <w:t>Oświadczenie wykonawcy o przynależności albo braku przynależności do tej samej grupy kapitałowej.</w:t>
            </w:r>
          </w:p>
        </w:tc>
      </w:tr>
    </w:tbl>
    <w:p w:rsidR="008B3273" w:rsidRPr="00475A68" w:rsidRDefault="008B3273" w:rsidP="008B3273">
      <w:pPr>
        <w:numPr>
          <w:ilvl w:val="0"/>
          <w:numId w:val="26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8B3273">
        <w:rPr>
          <w:bCs/>
          <w:iCs/>
          <w:color w:val="000000"/>
          <w:sz w:val="24"/>
          <w:szCs w:val="24"/>
        </w:rPr>
        <w:t>Zamawiający przed udzieleniem zamówienia, wezwie Wykonawcę, którego oferta została najwyżej oceniona, do złożenia w wyznac</w:t>
      </w:r>
      <w:r>
        <w:rPr>
          <w:bCs/>
          <w:iCs/>
          <w:color w:val="000000"/>
          <w:sz w:val="24"/>
          <w:szCs w:val="24"/>
        </w:rPr>
        <w:t xml:space="preserve">zonym </w:t>
      </w:r>
      <w:r w:rsidRPr="008B3273">
        <w:rPr>
          <w:bCs/>
          <w:iCs/>
          <w:color w:val="000000"/>
          <w:sz w:val="24"/>
          <w:szCs w:val="24"/>
        </w:rPr>
        <w:t xml:space="preserve">terminie aktualnych na dzień złożenia oświadczeń lub dokumentów, potwierdzających okoliczności, o których mowa w art. 25 ust. 1 ustawy </w:t>
      </w:r>
      <w:proofErr w:type="spellStart"/>
      <w:r w:rsidRPr="008B3273">
        <w:rPr>
          <w:bCs/>
          <w:iCs/>
          <w:color w:val="000000"/>
          <w:sz w:val="24"/>
          <w:szCs w:val="24"/>
        </w:rPr>
        <w:t>Pzp</w:t>
      </w:r>
      <w:proofErr w:type="spellEnd"/>
      <w:r w:rsidR="00475A68">
        <w:rPr>
          <w:bCs/>
          <w:iCs/>
          <w:color w:val="000000"/>
          <w:sz w:val="24"/>
          <w:szCs w:val="24"/>
        </w:rPr>
        <w:t>:</w:t>
      </w:r>
    </w:p>
    <w:p w:rsidR="00560FC2" w:rsidRPr="008B3273" w:rsidRDefault="00560FC2" w:rsidP="00560FC2">
      <w:pPr>
        <w:ind w:left="3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B84918" w:rsidRDefault="00560FC2" w:rsidP="00560FC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W celu wykazania spełniania przez Wykonawcę warunków udziału w postępowaniu należy przedłożyć: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Wykaz robót budowanych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      </w:r>
            <w:proofErr w:type="gramStart"/>
            <w:r w:rsidRPr="00236520">
              <w:t>rzecz których</w:t>
            </w:r>
            <w:proofErr w:type="gramEnd"/>
            <w:r w:rsidRPr="00236520">
      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proofErr w:type="gramStart"/>
            <w:r w:rsidRPr="00236520">
              <w:t>wykonywane</w:t>
            </w:r>
            <w:proofErr w:type="gramEnd"/>
            <w:r w:rsidRPr="00236520">
              <w:t xml:space="preserve">, a jeżeli z uzasadnionej przyczyny o obiektywnym charakterze wykonawca nie jest w stanie uzyskać tych dokumentów – inne dokumenty. Wykaz musi </w:t>
            </w:r>
            <w:proofErr w:type="gramStart"/>
            <w:r w:rsidRPr="00236520">
              <w:t>zawierać co</w:t>
            </w:r>
            <w:proofErr w:type="gramEnd"/>
            <w:r w:rsidRPr="00236520">
              <w:t xml:space="preserve"> najmniej 2 roboty budowlane obiektów wraz z infrastrukturą towarzyszącą typu drogi, parkingi, chodniki, oświetlenie, kanalizacja, o wartości co najmniej 800.000,00 </w:t>
            </w:r>
            <w:proofErr w:type="gramStart"/>
            <w:r w:rsidRPr="00236520">
              <w:t>zł</w:t>
            </w:r>
            <w:proofErr w:type="gramEnd"/>
            <w:r w:rsidRPr="00236520">
              <w:t xml:space="preserve"> brutto każda, poparte dokumentami potwierdzającymi, że roboty zostały wykonane należycie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Wykaz narzędzi, wyposażenia zakładu lub urządzeń technicznych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Wykaz narzędzi, wyposażenia zakładu lub urządzeń technicznych dostępnych wykonawcy w celu wykonania zamówienia publicznego wraz z informacją o podstawie do dysponowania tymi zasobami.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Wykaz osób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236520">
              <w:t>kontrolę jakości</w:t>
            </w:r>
            <w:proofErr w:type="gramEnd"/>
            <w:r w:rsidRPr="00236520">
      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</w:t>
            </w:r>
            <w:r w:rsidRPr="00236520">
              <w:lastRenderedPageBreak/>
              <w:t>podstawie do dysponowania tymi osobami.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Ubezpieczenie od odpowiedzialności cywilnej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Potwierdzenie, że wykonawca jest ubezpieczony od odpowiedzialności cywilnej w zakresie prowadzonej działalności związanej z przedmiotem zamówienia na sumę gwarancyjną nie niższą niż 100.000,00 </w:t>
            </w:r>
            <w:proofErr w:type="gramStart"/>
            <w:r w:rsidRPr="00236520">
              <w:t>zł</w:t>
            </w:r>
            <w:proofErr w:type="gramEnd"/>
            <w:r w:rsidRPr="00236520">
              <w:t>.</w:t>
            </w:r>
          </w:p>
        </w:tc>
      </w:tr>
    </w:tbl>
    <w:p w:rsidR="00560FC2" w:rsidRPr="00B84918" w:rsidRDefault="00560FC2" w:rsidP="00560FC2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B84918" w:rsidRDefault="00560FC2" w:rsidP="00560FC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W celu wykazania braku podstaw do wykluczenia z postępowania o udzielenie zamówienia należy przedłożyć: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Odpis z właściwego rejestru lub z centralnej ewidencji i informacji o działalności gospodarczej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      </w:r>
            <w:proofErr w:type="spellStart"/>
            <w:r w:rsidRPr="00236520">
              <w:t>pkt</w:t>
            </w:r>
            <w:proofErr w:type="spellEnd"/>
            <w:r w:rsidRPr="00236520">
              <w:t xml:space="preserve"> 1 ustawy </w:t>
            </w:r>
            <w:proofErr w:type="spellStart"/>
            <w:r w:rsidRPr="00236520">
              <w:t>Pzp</w:t>
            </w:r>
            <w:proofErr w:type="spellEnd"/>
            <w:r w:rsidRPr="00236520">
              <w:t>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Zaświadczenie właściwego naczelnika urzędu skarbowego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Zaświadczenie właściwej terenowej jednostki organizacyjnej ZUS lub KRUS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</w:tr>
    </w:tbl>
    <w:p w:rsidR="00560FC2" w:rsidRPr="00B84918" w:rsidRDefault="00560FC2" w:rsidP="00560FC2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B84918" w:rsidRDefault="00560FC2" w:rsidP="00560FC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Dokumenty podmiotów zagranicznych: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588"/>
      </w:tblGrid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Informacja z odpowiedniego rejestru lub inny równoważny dokument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</w:t>
            </w:r>
            <w:proofErr w:type="spellStart"/>
            <w:r w:rsidRPr="00236520">
              <w:t>pkt</w:t>
            </w:r>
            <w:proofErr w:type="spellEnd"/>
            <w:r w:rsidRPr="00236520">
              <w:t xml:space="preserve"> 13, 14 i 21 ustawy </w:t>
            </w:r>
            <w:proofErr w:type="spellStart"/>
            <w:r w:rsidRPr="00236520">
              <w:t>Pzp</w:t>
            </w:r>
            <w:proofErr w:type="spellEnd"/>
            <w:r w:rsidRPr="00236520">
              <w:t>, wystawiony nie wcześniej niż 6 miesięcy przed upływem terminu składania ofert albo wniosków o dopuszczenie do udziału w postępowaniu.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 xml:space="preserve">Dokument potwierdzający niezaleganie przez wykonawcę z opłacaniem </w:t>
            </w:r>
            <w:r w:rsidRPr="00560FC2">
              <w:rPr>
                <w:b/>
                <w:bCs/>
                <w:sz w:val="24"/>
                <w:szCs w:val="24"/>
              </w:rPr>
              <w:lastRenderedPageBreak/>
              <w:t>podatków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</w:t>
            </w:r>
            <w:proofErr w:type="gramStart"/>
            <w:r w:rsidRPr="00236520">
              <w:t>albo że</w:t>
            </w:r>
            <w:proofErr w:type="gramEnd"/>
            <w:r w:rsidRPr="00236520">
      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o dopuszczenie do udziału w postępowaniu.</w:t>
            </w:r>
          </w:p>
        </w:tc>
      </w:tr>
      <w:tr w:rsidR="00560FC2" w:rsidRPr="00B84918" w:rsidTr="00236520">
        <w:trPr>
          <w:jc w:val="center"/>
        </w:trPr>
        <w:tc>
          <w:tcPr>
            <w:tcW w:w="869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88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Dokument potwierdzający, że nie otwarto likwidacji wykonawcy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</w:t>
            </w:r>
          </w:p>
        </w:tc>
      </w:tr>
    </w:tbl>
    <w:p w:rsidR="00560FC2" w:rsidRPr="00AB62A1" w:rsidRDefault="00560FC2" w:rsidP="00560FC2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236520" w:rsidRDefault="00560FC2" w:rsidP="00560FC2">
      <w:pPr>
        <w:numPr>
          <w:ilvl w:val="0"/>
          <w:numId w:val="27"/>
        </w:numPr>
        <w:spacing w:before="120" w:after="8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 xml:space="preserve">W celu oceny, czy Wykonawca polegając na zdolnościach lub sytuacji innych podmiotów na zasadach określonych w art. 22a ustawy </w:t>
      </w:r>
      <w:proofErr w:type="spellStart"/>
      <w:r w:rsidRPr="00B84918">
        <w:rPr>
          <w:bCs/>
          <w:iCs/>
          <w:color w:val="000000"/>
          <w:sz w:val="24"/>
          <w:szCs w:val="24"/>
        </w:rPr>
        <w:t>Pzp</w:t>
      </w:r>
      <w:proofErr w:type="spellEnd"/>
      <w:r w:rsidRPr="00B84918">
        <w:rPr>
          <w:bCs/>
          <w:iCs/>
          <w:color w:val="000000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p w:rsidR="00236520" w:rsidRPr="00B84918" w:rsidRDefault="00236520" w:rsidP="00236520">
      <w:pPr>
        <w:spacing w:before="120" w:after="80"/>
        <w:ind w:left="720"/>
        <w:jc w:val="both"/>
        <w:outlineLvl w:val="1"/>
        <w:rPr>
          <w:bCs/>
          <w:iCs/>
          <w:color w:val="000000"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74"/>
      </w:tblGrid>
      <w:tr w:rsidR="00560FC2" w:rsidRPr="00B84918" w:rsidTr="005B0506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774" w:type="dxa"/>
          </w:tcPr>
          <w:p w:rsidR="00560FC2" w:rsidRPr="00B84918" w:rsidRDefault="00560FC2" w:rsidP="00E61E7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5B0506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Zobowiązanie podmiotów trzecich do oddania do dyspozycji niezbędnych zasobów.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Zobowiązanie podmiotów, na zdolnościach lub </w:t>
            </w:r>
            <w:proofErr w:type="gramStart"/>
            <w:r w:rsidRPr="00236520">
              <w:t>sytuacji których</w:t>
            </w:r>
            <w:proofErr w:type="gramEnd"/>
            <w:r w:rsidRPr="00236520">
              <w:t xml:space="preserve"> Wykonawca polega, do oddania mu do dyspozycji niezbędnych zasobów na potrzeby realizacji zamówienia.</w:t>
            </w:r>
          </w:p>
        </w:tc>
      </w:tr>
    </w:tbl>
    <w:p w:rsidR="00560FC2" w:rsidRPr="00B84918" w:rsidRDefault="00560FC2" w:rsidP="00560FC2">
      <w:p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</w:p>
    <w:p w:rsidR="00560FC2" w:rsidRPr="00B84918" w:rsidRDefault="00560FC2" w:rsidP="00560FC2">
      <w:pPr>
        <w:numPr>
          <w:ilvl w:val="0"/>
          <w:numId w:val="27"/>
        </w:numPr>
        <w:spacing w:before="120" w:after="60"/>
        <w:jc w:val="both"/>
        <w:outlineLvl w:val="1"/>
        <w:rPr>
          <w:bCs/>
          <w:iCs/>
          <w:color w:val="000000"/>
          <w:sz w:val="24"/>
          <w:szCs w:val="24"/>
        </w:rPr>
      </w:pPr>
      <w:r w:rsidRPr="00B84918">
        <w:rPr>
          <w:bCs/>
          <w:iCs/>
          <w:color w:val="000000"/>
          <w:sz w:val="24"/>
          <w:szCs w:val="24"/>
        </w:rPr>
        <w:t>Inne wymagane dokumenty: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560FC2" w:rsidRPr="00B84918" w:rsidTr="00236520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84918">
              <w:rPr>
                <w:b/>
              </w:rPr>
              <w:t>Lp.</w:t>
            </w:r>
          </w:p>
        </w:tc>
        <w:tc>
          <w:tcPr>
            <w:tcW w:w="7920" w:type="dxa"/>
          </w:tcPr>
          <w:p w:rsidR="00560FC2" w:rsidRPr="00B84918" w:rsidRDefault="00560FC2" w:rsidP="00E61E7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B84918">
              <w:rPr>
                <w:b/>
              </w:rPr>
              <w:t>Wymagany dokument</w:t>
            </w:r>
          </w:p>
        </w:tc>
      </w:tr>
      <w:tr w:rsidR="00560FC2" w:rsidRPr="00B84918" w:rsidTr="00236520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Oświadczenie o zatrudnianiu osób na podstawie umowy o pracę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Oświadczenie o zatrudnianiu osób na podstawie umowy o pracę</w:t>
            </w:r>
          </w:p>
        </w:tc>
      </w:tr>
      <w:tr w:rsidR="00560FC2" w:rsidRPr="00B84918" w:rsidTr="00236520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Dowód wpłaty wadium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Do oferty należy dołączyć oryginał lub kopie dowodu wpłaty wadium</w:t>
            </w:r>
          </w:p>
        </w:tc>
      </w:tr>
      <w:tr w:rsidR="00560FC2" w:rsidRPr="00B84918" w:rsidTr="00236520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Parafowany wzór umowy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 xml:space="preserve">Do oferty </w:t>
            </w:r>
            <w:r w:rsidR="00236520" w:rsidRPr="00236520">
              <w:t>należy</w:t>
            </w:r>
            <w:r w:rsidRPr="00236520">
              <w:t xml:space="preserve"> dołączyć parafowany wzór umowy</w:t>
            </w:r>
          </w:p>
        </w:tc>
      </w:tr>
      <w:tr w:rsidR="00560FC2" w:rsidRPr="00B84918" w:rsidTr="00236520">
        <w:trPr>
          <w:jc w:val="center"/>
        </w:trPr>
        <w:tc>
          <w:tcPr>
            <w:tcW w:w="720" w:type="dxa"/>
          </w:tcPr>
          <w:p w:rsidR="00560FC2" w:rsidRPr="00B84918" w:rsidRDefault="00560FC2" w:rsidP="00E61E7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560FC2" w:rsidRPr="00B84918" w:rsidRDefault="00560FC2" w:rsidP="00E61E70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560FC2">
              <w:rPr>
                <w:b/>
                <w:bCs/>
                <w:sz w:val="24"/>
                <w:szCs w:val="24"/>
              </w:rPr>
              <w:t>Kosztorys ofertowy</w:t>
            </w:r>
          </w:p>
          <w:p w:rsidR="00560FC2" w:rsidRPr="00236520" w:rsidRDefault="00560FC2" w:rsidP="00E61E70">
            <w:pPr>
              <w:spacing w:after="80"/>
              <w:jc w:val="both"/>
            </w:pPr>
            <w:r w:rsidRPr="00236520">
              <w:t>Do oferty należy dołączyć uproszczony kosztorys ofertowy</w:t>
            </w:r>
          </w:p>
        </w:tc>
      </w:tr>
    </w:tbl>
    <w:p w:rsidR="00B84918" w:rsidRDefault="00B84918" w:rsidP="00B84918">
      <w:pPr>
        <w:tabs>
          <w:tab w:val="num" w:pos="0"/>
        </w:tabs>
        <w:spacing w:before="60" w:after="200"/>
        <w:jc w:val="both"/>
        <w:outlineLvl w:val="0"/>
        <w:rPr>
          <w:sz w:val="24"/>
          <w:szCs w:val="24"/>
        </w:rPr>
      </w:pPr>
    </w:p>
    <w:p w:rsidR="00CD6F0C" w:rsidRPr="00B84918" w:rsidRDefault="00CD6F0C" w:rsidP="00B84918">
      <w:pPr>
        <w:tabs>
          <w:tab w:val="num" w:pos="0"/>
        </w:tabs>
        <w:spacing w:before="60" w:after="200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A510D4" w:rsidRPr="00420FED" w:rsidTr="00420FED">
        <w:tc>
          <w:tcPr>
            <w:tcW w:w="9356" w:type="dxa"/>
            <w:shd w:val="clear" w:color="auto" w:fill="D9D9D9"/>
          </w:tcPr>
          <w:p w:rsidR="00A510D4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lastRenderedPageBreak/>
              <w:t>Informacja na temat wadium</w:t>
            </w:r>
          </w:p>
        </w:tc>
      </w:tr>
    </w:tbl>
    <w:p w:rsidR="00560FC2" w:rsidRPr="00AA6BC8" w:rsidRDefault="00560FC2" w:rsidP="00560FC2">
      <w:pPr>
        <w:spacing w:before="120" w:after="120"/>
        <w:jc w:val="both"/>
        <w:rPr>
          <w:bCs/>
          <w:sz w:val="24"/>
          <w:szCs w:val="24"/>
        </w:rPr>
      </w:pPr>
    </w:p>
    <w:p w:rsidR="00560FC2" w:rsidRPr="00AA6BC8" w:rsidRDefault="00560FC2" w:rsidP="00560FC2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AA6BC8">
        <w:rPr>
          <w:bCs/>
          <w:sz w:val="24"/>
          <w:szCs w:val="24"/>
        </w:rPr>
        <w:t>ferta musi być zabezpieczona wadium w wysokości: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560FC2" w:rsidRPr="00AA6BC8" w:rsidTr="00E61E70">
        <w:tc>
          <w:tcPr>
            <w:tcW w:w="9072" w:type="dxa"/>
          </w:tcPr>
          <w:p w:rsidR="00560FC2" w:rsidRPr="00AA6BC8" w:rsidRDefault="00560FC2" w:rsidP="00E61E70">
            <w:pPr>
              <w:numPr>
                <w:ilvl w:val="12"/>
                <w:numId w:val="0"/>
              </w:numPr>
              <w:spacing w:after="120"/>
              <w:ind w:left="-105"/>
              <w:jc w:val="both"/>
              <w:rPr>
                <w:sz w:val="24"/>
              </w:rPr>
            </w:pPr>
            <w:r w:rsidRPr="00AA6BC8">
              <w:rPr>
                <w:sz w:val="24"/>
              </w:rPr>
              <w:t xml:space="preserve">dla zadania częściowego nr </w:t>
            </w:r>
            <w:r w:rsidRPr="00560FC2">
              <w:rPr>
                <w:sz w:val="24"/>
              </w:rPr>
              <w:t>1</w:t>
            </w:r>
            <w:r w:rsidRPr="00AA6BC8">
              <w:rPr>
                <w:sz w:val="24"/>
              </w:rPr>
              <w:t xml:space="preserve">: </w:t>
            </w:r>
            <w:r w:rsidRPr="00560FC2">
              <w:rPr>
                <w:b/>
                <w:sz w:val="24"/>
              </w:rPr>
              <w:t>13 000.00</w:t>
            </w:r>
            <w:r w:rsidRPr="00AA6BC8">
              <w:rPr>
                <w:b/>
                <w:sz w:val="24"/>
              </w:rPr>
              <w:t xml:space="preserve"> zł</w:t>
            </w:r>
            <w:r w:rsidRPr="00AA6BC8">
              <w:rPr>
                <w:sz w:val="24"/>
              </w:rPr>
              <w:t xml:space="preserve"> </w:t>
            </w:r>
            <w:r w:rsidRPr="00174CFD">
              <w:rPr>
                <w:sz w:val="24"/>
              </w:rPr>
              <w:t>(</w:t>
            </w:r>
            <w:proofErr w:type="gramStart"/>
            <w:r w:rsidRPr="00174CFD">
              <w:rPr>
                <w:sz w:val="24"/>
              </w:rPr>
              <w:t xml:space="preserve">słownie: </w:t>
            </w:r>
            <w:r w:rsidRPr="00560FC2">
              <w:rPr>
                <w:sz w:val="24"/>
              </w:rPr>
              <w:t xml:space="preserve"> trzynaście</w:t>
            </w:r>
            <w:proofErr w:type="gramEnd"/>
            <w:r w:rsidRPr="00560FC2">
              <w:rPr>
                <w:sz w:val="24"/>
              </w:rPr>
              <w:t xml:space="preserve"> tysięcy 00/100</w:t>
            </w:r>
            <w:r w:rsidRPr="00174CFD">
              <w:rPr>
                <w:sz w:val="24"/>
              </w:rPr>
              <w:t xml:space="preserve"> zł)</w:t>
            </w:r>
          </w:p>
        </w:tc>
      </w:tr>
    </w:tbl>
    <w:p w:rsidR="00B52FE9" w:rsidRPr="00266058" w:rsidRDefault="00466550" w:rsidP="00BD08C6">
      <w:pPr>
        <w:spacing w:before="120" w:after="240"/>
        <w:jc w:val="both"/>
        <w:rPr>
          <w:b/>
          <w:sz w:val="24"/>
          <w:szCs w:val="24"/>
        </w:rPr>
      </w:pPr>
      <w:r>
        <w:rPr>
          <w:bCs/>
          <w:sz w:val="24"/>
        </w:rPr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8F2EA8" w:rsidRDefault="008F2EA8" w:rsidP="008F2EA8">
      <w:pPr>
        <w:spacing w:before="120" w:after="120"/>
        <w:jc w:val="both"/>
        <w:rPr>
          <w:sz w:val="24"/>
          <w:szCs w:val="24"/>
        </w:rPr>
      </w:pPr>
      <w:r w:rsidRPr="003337B2">
        <w:rPr>
          <w:sz w:val="24"/>
          <w:szCs w:val="24"/>
        </w:rPr>
        <w:t>Zamawiający będzie oceniał oferty według następujących kryteriów</w:t>
      </w:r>
      <w:r>
        <w:rPr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527"/>
        <w:gridCol w:w="4829"/>
      </w:tblGrid>
      <w:tr w:rsidR="008F2EA8" w:rsidRPr="00AA6BC8" w:rsidTr="008F2EA8">
        <w:trPr>
          <w:trHeight w:val="481"/>
        </w:trPr>
        <w:tc>
          <w:tcPr>
            <w:tcW w:w="4527" w:type="dxa"/>
            <w:shd w:val="clear" w:color="auto" w:fill="F3F3F3"/>
            <w:vAlign w:val="center"/>
          </w:tcPr>
          <w:p w:rsidR="008F2EA8" w:rsidRPr="00AA6BC8" w:rsidRDefault="008F2EA8" w:rsidP="00126931">
            <w:pPr>
              <w:keepNext/>
              <w:tabs>
                <w:tab w:val="left" w:pos="708"/>
              </w:tabs>
              <w:jc w:val="center"/>
              <w:outlineLvl w:val="1"/>
              <w:rPr>
                <w:b/>
                <w:bCs/>
                <w:iCs/>
              </w:rPr>
            </w:pPr>
            <w:r w:rsidRPr="00AA6BC8">
              <w:rPr>
                <w:b/>
                <w:bCs/>
                <w:iCs/>
              </w:rPr>
              <w:t>Zadanie częściowe</w:t>
            </w:r>
          </w:p>
        </w:tc>
        <w:tc>
          <w:tcPr>
            <w:tcW w:w="4829" w:type="dxa"/>
            <w:shd w:val="clear" w:color="auto" w:fill="F3F3F3"/>
            <w:vAlign w:val="center"/>
          </w:tcPr>
          <w:p w:rsidR="008F2EA8" w:rsidRPr="00AA6BC8" w:rsidRDefault="008F2EA8" w:rsidP="00126931">
            <w:pPr>
              <w:keepNext/>
              <w:tabs>
                <w:tab w:val="left" w:pos="708"/>
              </w:tabs>
              <w:jc w:val="center"/>
              <w:outlineLvl w:val="1"/>
              <w:rPr>
                <w:b/>
                <w:bCs/>
                <w:iCs/>
              </w:rPr>
            </w:pPr>
            <w:r w:rsidRPr="00AA6BC8">
              <w:rPr>
                <w:b/>
                <w:bCs/>
                <w:iCs/>
              </w:rPr>
              <w:t>Nazwa kryterium - waga [%]</w:t>
            </w:r>
          </w:p>
        </w:tc>
      </w:tr>
      <w:tr w:rsidR="00560FC2" w:rsidRPr="00AA6BC8" w:rsidTr="00E61E70">
        <w:tc>
          <w:tcPr>
            <w:tcW w:w="4527" w:type="dxa"/>
            <w:shd w:val="clear" w:color="auto" w:fill="FFFFFF"/>
          </w:tcPr>
          <w:p w:rsidR="00560FC2" w:rsidRPr="00AA6BC8" w:rsidRDefault="00236520" w:rsidP="00E61E70">
            <w:pPr>
              <w:keepNext/>
              <w:tabs>
                <w:tab w:val="left" w:pos="708"/>
              </w:tabs>
              <w:spacing w:before="60" w:after="60"/>
              <w:outlineLvl w:val="1"/>
              <w:rPr>
                <w:bCs/>
                <w:iCs/>
                <w:sz w:val="24"/>
                <w:szCs w:val="24"/>
              </w:rPr>
            </w:pPr>
            <w:r w:rsidRPr="00560FC2">
              <w:rPr>
                <w:sz w:val="24"/>
                <w:szCs w:val="24"/>
              </w:rPr>
              <w:t>Termomodernizacja budynków Zespołu Szkół Ogólnokształcących w Głubczycach (Stara część wraz ze starą salą gimnastyczną) przy ul. Kochanowskiego 22 w Głubczycach wraz z wymianą pieca C.O</w:t>
            </w:r>
          </w:p>
        </w:tc>
        <w:tc>
          <w:tcPr>
            <w:tcW w:w="4829" w:type="dxa"/>
            <w:shd w:val="clear" w:color="auto" w:fill="FFFFFF"/>
          </w:tcPr>
          <w:p w:rsidR="00560FC2" w:rsidRPr="00236520" w:rsidRDefault="00236520" w:rsidP="00E61E70">
            <w:pPr>
              <w:keepNext/>
              <w:tabs>
                <w:tab w:val="left" w:pos="708"/>
              </w:tabs>
              <w:spacing w:before="60" w:after="60"/>
              <w:outlineLvl w:val="1"/>
              <w:rPr>
                <w:bCs/>
                <w:iCs/>
                <w:sz w:val="24"/>
                <w:szCs w:val="24"/>
              </w:rPr>
            </w:pPr>
            <w:r w:rsidRPr="00236520">
              <w:rPr>
                <w:bCs/>
                <w:iCs/>
                <w:sz w:val="24"/>
                <w:szCs w:val="24"/>
              </w:rPr>
              <w:t>Cena                           - 60%</w:t>
            </w:r>
          </w:p>
          <w:p w:rsidR="00236520" w:rsidRPr="00560FC2" w:rsidRDefault="00236520" w:rsidP="00E61E70">
            <w:pPr>
              <w:keepNext/>
              <w:tabs>
                <w:tab w:val="left" w:pos="708"/>
              </w:tabs>
              <w:spacing w:before="60" w:after="60"/>
              <w:outlineLvl w:val="1"/>
              <w:rPr>
                <w:bCs/>
                <w:iCs/>
                <w:sz w:val="24"/>
                <w:szCs w:val="24"/>
                <w:highlight w:val="darkGray"/>
              </w:rPr>
            </w:pPr>
            <w:r w:rsidRPr="00236520">
              <w:rPr>
                <w:bCs/>
                <w:iCs/>
                <w:sz w:val="24"/>
                <w:szCs w:val="24"/>
              </w:rPr>
              <w:t>Gwarancja                  - 40%</w:t>
            </w:r>
          </w:p>
        </w:tc>
      </w:tr>
    </w:tbl>
    <w:p w:rsidR="003337B2" w:rsidRDefault="003337B2" w:rsidP="003337B2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337B2" w:rsidRPr="00420FED" w:rsidTr="00420FED">
        <w:tc>
          <w:tcPr>
            <w:tcW w:w="9356" w:type="dxa"/>
            <w:shd w:val="clear" w:color="auto" w:fill="D9D9D9"/>
          </w:tcPr>
          <w:p w:rsidR="003337B2" w:rsidRPr="00420FED" w:rsidRDefault="003337B2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0"/>
        </w:tabs>
        <w:spacing w:before="120" w:after="120"/>
        <w:jc w:val="both"/>
        <w:outlineLvl w:val="1"/>
        <w:rPr>
          <w:bCs/>
          <w:iCs/>
          <w:color w:val="000000"/>
          <w:sz w:val="24"/>
          <w:szCs w:val="24"/>
        </w:rPr>
      </w:pPr>
      <w:r w:rsidRPr="002538A3">
        <w:rPr>
          <w:bCs/>
          <w:iCs/>
          <w:color w:val="000000"/>
          <w:sz w:val="24"/>
          <w:szCs w:val="24"/>
        </w:rPr>
        <w:t xml:space="preserve">Oferty należy składać w </w:t>
      </w:r>
      <w:r w:rsidR="00560FC2" w:rsidRPr="00560FC2">
        <w:rPr>
          <w:bCs/>
          <w:iCs/>
          <w:color w:val="000000"/>
          <w:sz w:val="24"/>
          <w:szCs w:val="24"/>
        </w:rPr>
        <w:t>siedzibie Zamawiającego</w:t>
      </w:r>
      <w:r w:rsidRPr="002538A3">
        <w:rPr>
          <w:bCs/>
          <w:iCs/>
          <w:color w:val="000000"/>
          <w:sz w:val="24"/>
          <w:szCs w:val="24"/>
        </w:rPr>
        <w:t xml:space="preserve">, pokój nr: </w:t>
      </w:r>
      <w:r w:rsidR="00560FC2" w:rsidRPr="00560FC2">
        <w:rPr>
          <w:bCs/>
          <w:iCs/>
          <w:color w:val="000000"/>
          <w:sz w:val="24"/>
          <w:szCs w:val="24"/>
        </w:rPr>
        <w:t>202</w:t>
      </w:r>
      <w:r w:rsidRPr="002538A3">
        <w:rPr>
          <w:bCs/>
          <w:iCs/>
          <w:color w:val="000000"/>
          <w:sz w:val="24"/>
          <w:szCs w:val="24"/>
        </w:rPr>
        <w:t xml:space="preserve"> do dnia </w:t>
      </w:r>
      <w:r w:rsidR="00236520">
        <w:rPr>
          <w:bCs/>
          <w:iCs/>
          <w:color w:val="000000"/>
          <w:sz w:val="24"/>
          <w:szCs w:val="24"/>
        </w:rPr>
        <w:t>2018-02-01</w:t>
      </w:r>
      <w:r w:rsidRPr="002538A3">
        <w:rPr>
          <w:bCs/>
          <w:iCs/>
          <w:color w:val="000000"/>
          <w:sz w:val="24"/>
          <w:szCs w:val="24"/>
        </w:rPr>
        <w:t xml:space="preserve"> do godz. </w:t>
      </w:r>
      <w:r w:rsidR="00560FC2" w:rsidRPr="00560FC2">
        <w:rPr>
          <w:bCs/>
          <w:iCs/>
          <w:color w:val="000000"/>
          <w:sz w:val="24"/>
          <w:szCs w:val="24"/>
        </w:rPr>
        <w:t>10:00</w:t>
      </w:r>
      <w:r w:rsidRPr="002538A3">
        <w:rPr>
          <w:bCs/>
          <w:iCs/>
          <w:color w:val="000000"/>
          <w:sz w:val="24"/>
          <w:szCs w:val="24"/>
        </w:rPr>
        <w:t>.</w:t>
      </w:r>
    </w:p>
    <w:p w:rsidR="002538A3" w:rsidRPr="002538A3" w:rsidRDefault="002538A3" w:rsidP="00466550">
      <w:pPr>
        <w:spacing w:after="120"/>
        <w:jc w:val="both"/>
        <w:rPr>
          <w:b/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2538A3" w:rsidRPr="002538A3" w:rsidRDefault="002538A3" w:rsidP="002538A3">
      <w:pPr>
        <w:numPr>
          <w:ilvl w:val="1"/>
          <w:numId w:val="0"/>
        </w:numPr>
        <w:tabs>
          <w:tab w:val="num" w:pos="680"/>
        </w:tabs>
        <w:spacing w:before="120" w:after="24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 w:rsidRPr="002538A3">
        <w:rPr>
          <w:bCs/>
          <w:iCs/>
          <w:color w:val="000000"/>
          <w:sz w:val="24"/>
          <w:szCs w:val="24"/>
        </w:rPr>
        <w:t xml:space="preserve">Wykonawca pozostaje związany ofertą przez okres </w:t>
      </w:r>
      <w:r w:rsidR="00560FC2" w:rsidRPr="00560FC2">
        <w:rPr>
          <w:bCs/>
          <w:iCs/>
          <w:color w:val="000000"/>
          <w:sz w:val="24"/>
          <w:szCs w:val="24"/>
        </w:rPr>
        <w:t>30</w:t>
      </w:r>
      <w:r w:rsidRPr="002538A3">
        <w:rPr>
          <w:bCs/>
          <w:iCs/>
          <w:color w:val="000000"/>
          <w:sz w:val="24"/>
          <w:szCs w:val="24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2538A3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zamiarze zawarcia umowy ramowej</w:t>
            </w:r>
          </w:p>
        </w:tc>
      </w:tr>
    </w:tbl>
    <w:p w:rsidR="00BD08C6" w:rsidRDefault="00BD08C6" w:rsidP="00BD08C6">
      <w:pPr>
        <w:pStyle w:val="FS2"/>
        <w:spacing w:before="120" w:after="60"/>
        <w:rPr>
          <w:bCs w:val="0"/>
          <w:sz w:val="24"/>
        </w:rPr>
      </w:pPr>
      <w:r>
        <w:rPr>
          <w:bCs w:val="0"/>
          <w:sz w:val="24"/>
        </w:rPr>
        <w:t>Zamówienie obejmuje zawarcie umowy ramowej:</w:t>
      </w:r>
    </w:p>
    <w:p w:rsidR="00BD08C6" w:rsidRPr="004F11BE" w:rsidRDefault="00FD1CAD" w:rsidP="00BD08C6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10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BD08C6" w:rsidRPr="004F11BE">
        <w:rPr>
          <w:sz w:val="24"/>
          <w:szCs w:val="24"/>
        </w:rPr>
        <w:t xml:space="preserve">  </w:t>
      </w:r>
      <w:r w:rsidR="00BD08C6">
        <w:rPr>
          <w:b/>
          <w:sz w:val="24"/>
          <w:szCs w:val="24"/>
        </w:rPr>
        <w:t>T</w:t>
      </w:r>
      <w:r w:rsidR="00BD08C6" w:rsidRPr="004F11BE">
        <w:rPr>
          <w:b/>
          <w:sz w:val="24"/>
          <w:szCs w:val="24"/>
        </w:rPr>
        <w:t xml:space="preserve">ak </w:t>
      </w:r>
      <w:r w:rsidR="00BD08C6" w:rsidRPr="004F11BE">
        <w:rPr>
          <w:sz w:val="24"/>
          <w:szCs w:val="24"/>
        </w:rPr>
        <w:t xml:space="preserve"> </w:t>
      </w:r>
    </w:p>
    <w:p w:rsidR="002538A3" w:rsidRPr="00C71AE1" w:rsidRDefault="00FD1CAD" w:rsidP="00BD08C6">
      <w:pPr>
        <w:pStyle w:val="FS2"/>
        <w:spacing w:after="120"/>
        <w:rPr>
          <w:bCs w:val="0"/>
          <w:sz w:val="24"/>
        </w:rPr>
      </w:pPr>
      <w:r>
        <w:rPr>
          <w:b/>
          <w:sz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Wybór11"/>
      <w:r w:rsidR="00560FC2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9"/>
      <w:r w:rsidR="00BD08C6">
        <w:rPr>
          <w:b/>
          <w:sz w:val="24"/>
        </w:rPr>
        <w:t xml:space="preserve">  N</w:t>
      </w:r>
      <w:r w:rsidR="00BD08C6" w:rsidRPr="004F11BE">
        <w:rPr>
          <w:b/>
          <w:sz w:val="24"/>
        </w:rPr>
        <w:t>ie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2538A3" w:rsidRPr="00420FED" w:rsidTr="00420FED">
        <w:tc>
          <w:tcPr>
            <w:tcW w:w="9356" w:type="dxa"/>
            <w:shd w:val="clear" w:color="auto" w:fill="D9D9D9"/>
          </w:tcPr>
          <w:p w:rsidR="002538A3" w:rsidRPr="00420FED" w:rsidRDefault="00B3558F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zamiarze ustanowienia dynamicznego systemu zakupów wraz z adresem strony internetowej, na której będą zamieszczone dodatkowe informacje dotyczące dynamicznego systemu zakupów</w:t>
            </w:r>
          </w:p>
        </w:tc>
      </w:tr>
    </w:tbl>
    <w:p w:rsidR="00BD08C6" w:rsidRPr="004F11BE" w:rsidRDefault="00BD08C6" w:rsidP="00BD08C6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 xml:space="preserve">Zamówienie obejmuje ustanowienie dynamicznego systemu zakupów:  </w:t>
      </w:r>
    </w:p>
    <w:p w:rsidR="00BD08C6" w:rsidRPr="004F11BE" w:rsidRDefault="00FD1CAD" w:rsidP="00BD08C6">
      <w:pPr>
        <w:spacing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12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BD08C6" w:rsidRPr="004F11BE">
        <w:rPr>
          <w:sz w:val="24"/>
          <w:szCs w:val="24"/>
        </w:rPr>
        <w:t xml:space="preserve">  </w:t>
      </w:r>
      <w:r w:rsidR="00BD08C6">
        <w:rPr>
          <w:b/>
          <w:sz w:val="24"/>
          <w:szCs w:val="24"/>
        </w:rPr>
        <w:t>T</w:t>
      </w:r>
      <w:r w:rsidR="00BD08C6" w:rsidRPr="004F11BE">
        <w:rPr>
          <w:b/>
          <w:sz w:val="24"/>
          <w:szCs w:val="24"/>
        </w:rPr>
        <w:t xml:space="preserve">ak </w:t>
      </w:r>
      <w:r w:rsidR="00BD08C6" w:rsidRPr="004F11BE">
        <w:rPr>
          <w:sz w:val="24"/>
          <w:szCs w:val="24"/>
        </w:rPr>
        <w:t xml:space="preserve"> </w:t>
      </w:r>
    </w:p>
    <w:p w:rsidR="00BD08C6" w:rsidRPr="004F11BE" w:rsidRDefault="00FD1CAD" w:rsidP="00BD08C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Wybór13"/>
      <w:r w:rsidR="00560FC2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  <w:r w:rsidR="00BD08C6">
        <w:rPr>
          <w:b/>
          <w:sz w:val="24"/>
          <w:szCs w:val="24"/>
        </w:rPr>
        <w:t xml:space="preserve">  N</w:t>
      </w:r>
      <w:r w:rsidR="00BD08C6" w:rsidRPr="004F11BE">
        <w:rPr>
          <w:b/>
          <w:sz w:val="24"/>
          <w:szCs w:val="24"/>
        </w:rPr>
        <w:t>ie</w:t>
      </w:r>
    </w:p>
    <w:p w:rsidR="00BD08C6" w:rsidRPr="004F11BE" w:rsidRDefault="00BD08C6" w:rsidP="00BD08C6">
      <w:pPr>
        <w:jc w:val="both"/>
        <w:rPr>
          <w:sz w:val="24"/>
          <w:szCs w:val="24"/>
        </w:rPr>
      </w:pPr>
      <w:r w:rsidRPr="004F11BE">
        <w:rPr>
          <w:sz w:val="24"/>
          <w:szCs w:val="24"/>
        </w:rPr>
        <w:t>Adres strony internetowej, na której będą zamieszczone informacje dodatkowe d</w:t>
      </w:r>
      <w:r>
        <w:rPr>
          <w:sz w:val="24"/>
          <w:szCs w:val="24"/>
        </w:rPr>
        <w:t xml:space="preserve">otyczące </w:t>
      </w:r>
      <w:r w:rsidRPr="004F11BE">
        <w:rPr>
          <w:sz w:val="24"/>
          <w:szCs w:val="24"/>
        </w:rPr>
        <w:t>dynamicznego systemu</w:t>
      </w:r>
      <w:r>
        <w:rPr>
          <w:sz w:val="24"/>
          <w:szCs w:val="24"/>
        </w:rPr>
        <w:t xml:space="preserve"> </w:t>
      </w:r>
      <w:proofErr w:type="gramStart"/>
      <w:r w:rsidRPr="004F11BE">
        <w:rPr>
          <w:sz w:val="24"/>
          <w:szCs w:val="24"/>
        </w:rPr>
        <w:t xml:space="preserve">zakupów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D08C6" w:rsidRPr="004F11BE" w:rsidRDefault="00BD08C6" w:rsidP="00BD08C6">
      <w:pPr>
        <w:spacing w:before="120" w:after="60"/>
        <w:rPr>
          <w:sz w:val="24"/>
          <w:szCs w:val="24"/>
        </w:rPr>
      </w:pPr>
      <w:r w:rsidRPr="004F11BE">
        <w:rPr>
          <w:sz w:val="24"/>
          <w:szCs w:val="24"/>
        </w:rPr>
        <w:t>Informacje dodatkowe:</w:t>
      </w:r>
    </w:p>
    <w:p w:rsidR="002538A3" w:rsidRDefault="00BD08C6" w:rsidP="00BD08C6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3966D6" w:rsidRPr="00420FED" w:rsidTr="00C71AE1">
        <w:tc>
          <w:tcPr>
            <w:tcW w:w="9356" w:type="dxa"/>
            <w:shd w:val="clear" w:color="auto" w:fill="D9D9D9"/>
          </w:tcPr>
          <w:p w:rsidR="003966D6" w:rsidRPr="00420FED" w:rsidRDefault="003966D6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266058">
              <w:rPr>
                <w:b/>
                <w:sz w:val="24"/>
                <w:szCs w:val="24"/>
              </w:rPr>
              <w:t>Informacja o przewidywanym wyborze najkorzystniejszej oferty z zastosowaniem aukcji elektronicznej wraz z adresem strony inter</w:t>
            </w:r>
            <w:r>
              <w:rPr>
                <w:b/>
                <w:sz w:val="24"/>
                <w:szCs w:val="24"/>
              </w:rPr>
              <w:t>netowej, na której będzie prowa</w:t>
            </w:r>
            <w:r w:rsidRPr="00266058">
              <w:rPr>
                <w:b/>
                <w:sz w:val="24"/>
                <w:szCs w:val="24"/>
              </w:rPr>
              <w:t>dzona aukcja elektroniczna</w:t>
            </w:r>
          </w:p>
        </w:tc>
      </w:tr>
    </w:tbl>
    <w:p w:rsidR="00BD08C6" w:rsidRPr="004F11BE" w:rsidRDefault="00BD08C6" w:rsidP="00BD08C6">
      <w:pPr>
        <w:spacing w:before="120" w:after="80"/>
        <w:rPr>
          <w:sz w:val="24"/>
          <w:szCs w:val="24"/>
        </w:rPr>
      </w:pPr>
      <w:r w:rsidRPr="004F11BE">
        <w:rPr>
          <w:sz w:val="24"/>
          <w:szCs w:val="24"/>
        </w:rPr>
        <w:t>Przewidziane jest przeprowadzenie aukcji elektronicznej</w:t>
      </w:r>
      <w:r>
        <w:rPr>
          <w:sz w:val="24"/>
          <w:szCs w:val="24"/>
        </w:rPr>
        <w:t>:</w:t>
      </w:r>
    </w:p>
    <w:p w:rsidR="00BD08C6" w:rsidRDefault="00FD1CAD" w:rsidP="00BD08C6">
      <w:pPr>
        <w:spacing w:after="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BD08C6" w:rsidRPr="004F11BE">
        <w:rPr>
          <w:sz w:val="24"/>
          <w:szCs w:val="24"/>
        </w:rPr>
        <w:t xml:space="preserve"> </w:t>
      </w:r>
      <w:r w:rsidR="00BD08C6" w:rsidRPr="00610E53">
        <w:rPr>
          <w:b/>
          <w:sz w:val="24"/>
          <w:szCs w:val="24"/>
        </w:rPr>
        <w:t>Tak</w:t>
      </w:r>
    </w:p>
    <w:p w:rsidR="00BD08C6" w:rsidRPr="004F11BE" w:rsidRDefault="00FD1CAD" w:rsidP="00BD08C6">
      <w:pPr>
        <w:spacing w:after="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Wybór9"/>
      <w:r w:rsidR="00560FC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BD08C6">
        <w:rPr>
          <w:sz w:val="24"/>
          <w:szCs w:val="24"/>
        </w:rPr>
        <w:t xml:space="preserve"> </w:t>
      </w:r>
      <w:r w:rsidR="00BD08C6" w:rsidRPr="00610E53">
        <w:rPr>
          <w:b/>
          <w:sz w:val="24"/>
          <w:szCs w:val="24"/>
        </w:rPr>
        <w:t>Nie</w:t>
      </w:r>
    </w:p>
    <w:p w:rsidR="002538A3" w:rsidRDefault="00BD08C6" w:rsidP="00BD08C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F11BE">
        <w:rPr>
          <w:sz w:val="24"/>
          <w:szCs w:val="24"/>
        </w:rPr>
        <w:t>dres strony int</w:t>
      </w:r>
      <w:r>
        <w:rPr>
          <w:sz w:val="24"/>
          <w:szCs w:val="24"/>
        </w:rPr>
        <w:t>ernetowej, na której aukcja będz</w:t>
      </w:r>
      <w:r w:rsidRPr="004F11BE">
        <w:rPr>
          <w:sz w:val="24"/>
          <w:szCs w:val="24"/>
        </w:rPr>
        <w:t xml:space="preserve">ie </w:t>
      </w:r>
      <w:proofErr w:type="gramStart"/>
      <w:r w:rsidRPr="004F11BE">
        <w:rPr>
          <w:sz w:val="24"/>
          <w:szCs w:val="24"/>
        </w:rPr>
        <w:t>prowadzona</w:t>
      </w:r>
      <w:r>
        <w:rPr>
          <w:sz w:val="24"/>
          <w:szCs w:val="24"/>
        </w:rPr>
        <w:t xml:space="preserve"> </w:t>
      </w:r>
      <w:r w:rsidRPr="004F11BE">
        <w:rPr>
          <w:i/>
        </w:rPr>
        <w:t>(jeżeli</w:t>
      </w:r>
      <w:proofErr w:type="gramEnd"/>
      <w:r w:rsidRPr="004F11BE">
        <w:rPr>
          <w:i/>
        </w:rPr>
        <w:t xml:space="preserve"> dotyczy)</w:t>
      </w:r>
      <w:r w:rsidRPr="004F1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left="601" w:hanging="567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B9631E">
              <w:rPr>
                <w:b/>
                <w:sz w:val="24"/>
                <w:szCs w:val="24"/>
              </w:rPr>
              <w:t xml:space="preserve"> o przewidywanych zamówieniach, o których mowa w art. 67 ust. 1 </w:t>
            </w:r>
            <w:proofErr w:type="spellStart"/>
            <w:r w:rsidRPr="00B9631E">
              <w:rPr>
                <w:b/>
                <w:sz w:val="24"/>
                <w:szCs w:val="24"/>
              </w:rPr>
              <w:t>pkt</w:t>
            </w:r>
            <w:proofErr w:type="spellEnd"/>
            <w:r w:rsidRPr="00B9631E">
              <w:rPr>
                <w:b/>
                <w:sz w:val="24"/>
                <w:szCs w:val="24"/>
              </w:rPr>
              <w:t xml:space="preserve"> 6 i 7 lub art. 134 ust. 6 </w:t>
            </w:r>
            <w:proofErr w:type="spellStart"/>
            <w:r w:rsidRPr="00B9631E">
              <w:rPr>
                <w:b/>
                <w:sz w:val="24"/>
                <w:szCs w:val="24"/>
              </w:rPr>
              <w:t>pkt</w:t>
            </w:r>
            <w:proofErr w:type="spellEnd"/>
            <w:r w:rsidRPr="00B9631E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ustawy </w:t>
            </w:r>
            <w:proofErr w:type="spellStart"/>
            <w:r>
              <w:rPr>
                <w:b/>
                <w:sz w:val="24"/>
                <w:szCs w:val="24"/>
              </w:rPr>
              <w:t>Pzp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B9631E" w:rsidRDefault="00560FC2" w:rsidP="00BD08C6">
      <w:pPr>
        <w:spacing w:before="120" w:after="200"/>
        <w:jc w:val="both"/>
        <w:rPr>
          <w:b/>
          <w:bCs/>
          <w:sz w:val="23"/>
          <w:szCs w:val="23"/>
        </w:rPr>
      </w:pPr>
      <w:r w:rsidRPr="00B9631E">
        <w:rPr>
          <w:sz w:val="24"/>
          <w:szCs w:val="24"/>
        </w:rPr>
        <w:t xml:space="preserve">Zamawiający nie przewiduje udzielenia zamówień, o których mowa w art. 67 ust. 1 </w:t>
      </w:r>
      <w:proofErr w:type="spellStart"/>
      <w:r w:rsidRPr="00B9631E">
        <w:rPr>
          <w:sz w:val="24"/>
          <w:szCs w:val="24"/>
        </w:rPr>
        <w:t>pkt</w:t>
      </w:r>
      <w:proofErr w:type="spellEnd"/>
      <w:r w:rsidRPr="00B9631E">
        <w:rPr>
          <w:sz w:val="24"/>
          <w:szCs w:val="24"/>
        </w:rPr>
        <w:t xml:space="preserve"> 6 i 7 lub art. 134 ust. 6 </w:t>
      </w:r>
      <w:proofErr w:type="spellStart"/>
      <w:r w:rsidRPr="00B9631E">
        <w:rPr>
          <w:sz w:val="24"/>
          <w:szCs w:val="24"/>
        </w:rPr>
        <w:t>pkt</w:t>
      </w:r>
      <w:proofErr w:type="spellEnd"/>
      <w:r w:rsidRPr="00B9631E">
        <w:rPr>
          <w:sz w:val="24"/>
          <w:szCs w:val="24"/>
        </w:rPr>
        <w:t xml:space="preserve"> 3 ustawy </w:t>
      </w:r>
      <w:proofErr w:type="spellStart"/>
      <w:r w:rsidRPr="00B9631E">
        <w:rPr>
          <w:sz w:val="24"/>
          <w:szCs w:val="24"/>
        </w:rPr>
        <w:t>Pzp</w:t>
      </w:r>
      <w:proofErr w:type="spellEnd"/>
      <w:r w:rsidRPr="00B9631E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B9631E" w:rsidRPr="00420FED" w:rsidTr="00C71AE1">
        <w:tc>
          <w:tcPr>
            <w:tcW w:w="9356" w:type="dxa"/>
            <w:shd w:val="clear" w:color="auto" w:fill="D9D9D9"/>
          </w:tcPr>
          <w:p w:rsidR="00B9631E" w:rsidRPr="00420FED" w:rsidRDefault="00B9631E" w:rsidP="004A3065">
            <w:pPr>
              <w:numPr>
                <w:ilvl w:val="0"/>
                <w:numId w:val="34"/>
              </w:numPr>
              <w:spacing w:before="60" w:after="60"/>
              <w:ind w:hanging="1046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</w:tbl>
    <w:p w:rsidR="00857578" w:rsidRPr="00857578" w:rsidRDefault="00857578" w:rsidP="00C71AE1">
      <w:pPr>
        <w:spacing w:before="120" w:after="120"/>
        <w:jc w:val="both"/>
        <w:rPr>
          <w:b/>
          <w:bCs/>
          <w:sz w:val="23"/>
          <w:szCs w:val="23"/>
        </w:rPr>
      </w:pPr>
      <w:r w:rsidRPr="00DE794A">
        <w:rPr>
          <w:bCs/>
          <w:sz w:val="23"/>
          <w:szCs w:val="23"/>
        </w:rPr>
        <w:t>Przed wszczęciem postępowania zastosowano dialog techniczny:</w:t>
      </w:r>
      <w:r>
        <w:rPr>
          <w:b/>
          <w:bCs/>
          <w:sz w:val="23"/>
          <w:szCs w:val="23"/>
        </w:rPr>
        <w:t xml:space="preserve"> </w:t>
      </w:r>
      <w:r w:rsidR="00560FC2" w:rsidRPr="00560FC2">
        <w:rPr>
          <w:bCs/>
          <w:sz w:val="23"/>
          <w:szCs w:val="23"/>
        </w:rPr>
        <w:t>nie</w:t>
      </w:r>
    </w:p>
    <w:p w:rsidR="00214BB8" w:rsidRDefault="00214BB8" w:rsidP="00214BB8">
      <w:pPr>
        <w:spacing w:after="24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214BB8" w:rsidRDefault="00214BB8" w:rsidP="00214BB8">
      <w:pPr>
        <w:spacing w:after="120"/>
        <w:jc w:val="both"/>
        <w:rPr>
          <w:sz w:val="24"/>
          <w:szCs w:val="24"/>
        </w:rPr>
      </w:pPr>
    </w:p>
    <w:p w:rsidR="00F8425D" w:rsidRDefault="00560FC2" w:rsidP="00AB1F43">
      <w:pPr>
        <w:spacing w:after="120"/>
        <w:jc w:val="right"/>
        <w:rPr>
          <w:sz w:val="24"/>
        </w:rPr>
      </w:pPr>
      <w:r w:rsidRPr="00560FC2">
        <w:rPr>
          <w:sz w:val="24"/>
        </w:rPr>
        <w:t>Głubczyce</w:t>
      </w:r>
      <w:r w:rsidR="00F8425D">
        <w:rPr>
          <w:sz w:val="24"/>
        </w:rPr>
        <w:t xml:space="preserve"> dnia: </w:t>
      </w:r>
      <w:r w:rsidRPr="00560FC2">
        <w:rPr>
          <w:sz w:val="24"/>
        </w:rPr>
        <w:t>2018-01-17</w:t>
      </w:r>
    </w:p>
    <w:sectPr w:rsidR="00F8425D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FB" w:rsidRDefault="006B31FB">
      <w:r>
        <w:separator/>
      </w:r>
    </w:p>
  </w:endnote>
  <w:endnote w:type="continuationSeparator" w:id="0">
    <w:p w:rsidR="006B31FB" w:rsidRDefault="006B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FD1C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A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A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FD1CA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236520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Powiat Głubczycki</w:t>
    </w:r>
    <w:r w:rsidR="00C71AE1">
      <w:rPr>
        <w:rFonts w:ascii="Arial" w:hAnsi="Arial"/>
        <w:sz w:val="18"/>
        <w:szCs w:val="18"/>
      </w:rPr>
      <w:tab/>
    </w:r>
    <w:r w:rsidR="00C71AE1">
      <w:rPr>
        <w:rStyle w:val="Numerstrony"/>
        <w:rFonts w:ascii="Arial" w:hAnsi="Arial"/>
        <w:sz w:val="18"/>
        <w:szCs w:val="18"/>
      </w:rPr>
      <w:t xml:space="preserve">Strona: </w:t>
    </w:r>
    <w:r w:rsidR="00FD1CAD">
      <w:rPr>
        <w:rStyle w:val="Numerstrony"/>
        <w:rFonts w:ascii="Arial" w:hAnsi="Arial"/>
        <w:sz w:val="18"/>
        <w:szCs w:val="18"/>
      </w:rPr>
      <w:fldChar w:fldCharType="begin"/>
    </w:r>
    <w:r w:rsidR="00C71AE1">
      <w:rPr>
        <w:rStyle w:val="Numerstrony"/>
        <w:rFonts w:ascii="Arial" w:hAnsi="Arial"/>
        <w:sz w:val="18"/>
        <w:szCs w:val="18"/>
      </w:rPr>
      <w:instrText xml:space="preserve"> PAGE </w:instrText>
    </w:r>
    <w:r w:rsidR="00FD1CAD">
      <w:rPr>
        <w:rStyle w:val="Numerstrony"/>
        <w:rFonts w:ascii="Arial" w:hAnsi="Arial"/>
        <w:sz w:val="18"/>
        <w:szCs w:val="18"/>
      </w:rPr>
      <w:fldChar w:fldCharType="separate"/>
    </w:r>
    <w:r w:rsidR="009C34D7">
      <w:rPr>
        <w:rStyle w:val="Numerstrony"/>
        <w:rFonts w:ascii="Arial" w:hAnsi="Arial"/>
        <w:noProof/>
        <w:sz w:val="18"/>
        <w:szCs w:val="18"/>
      </w:rPr>
      <w:t>1</w:t>
    </w:r>
    <w:r w:rsidR="00FD1CAD">
      <w:rPr>
        <w:rStyle w:val="Numerstrony"/>
        <w:rFonts w:ascii="Arial" w:hAnsi="Arial"/>
        <w:sz w:val="18"/>
        <w:szCs w:val="18"/>
      </w:rPr>
      <w:fldChar w:fldCharType="end"/>
    </w:r>
    <w:r w:rsidR="00C71AE1">
      <w:rPr>
        <w:rStyle w:val="Numerstrony"/>
        <w:rFonts w:ascii="Arial" w:hAnsi="Arial"/>
        <w:sz w:val="18"/>
        <w:szCs w:val="18"/>
      </w:rPr>
      <w:t>/</w:t>
    </w:r>
    <w:r w:rsidR="00FD1CAD">
      <w:rPr>
        <w:rStyle w:val="Numerstrony"/>
        <w:rFonts w:ascii="Arial" w:hAnsi="Arial"/>
        <w:sz w:val="18"/>
        <w:szCs w:val="18"/>
      </w:rPr>
      <w:fldChar w:fldCharType="begin"/>
    </w:r>
    <w:r w:rsidR="00C71AE1">
      <w:rPr>
        <w:rStyle w:val="Numerstrony"/>
        <w:rFonts w:ascii="Arial" w:hAnsi="Arial"/>
        <w:sz w:val="18"/>
        <w:szCs w:val="18"/>
      </w:rPr>
      <w:instrText xml:space="preserve"> NUMPAGES </w:instrText>
    </w:r>
    <w:r w:rsidR="00FD1CAD">
      <w:rPr>
        <w:rStyle w:val="Numerstrony"/>
        <w:rFonts w:ascii="Arial" w:hAnsi="Arial"/>
        <w:sz w:val="18"/>
        <w:szCs w:val="18"/>
      </w:rPr>
      <w:fldChar w:fldCharType="separate"/>
    </w:r>
    <w:r w:rsidR="009C34D7">
      <w:rPr>
        <w:rStyle w:val="Numerstrony"/>
        <w:rFonts w:ascii="Arial" w:hAnsi="Arial"/>
        <w:noProof/>
        <w:sz w:val="18"/>
        <w:szCs w:val="18"/>
      </w:rPr>
      <w:t>8</w:t>
    </w:r>
    <w:r w:rsidR="00FD1CA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D1CA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1CAD">
      <w:rPr>
        <w:rStyle w:val="Numerstrony"/>
      </w:rPr>
      <w:fldChar w:fldCharType="separate"/>
    </w:r>
    <w:r>
      <w:rPr>
        <w:rStyle w:val="Numerstrony"/>
        <w:noProof/>
      </w:rPr>
      <w:t>1</w:t>
    </w:r>
    <w:r w:rsidR="00FD1CAD">
      <w:rPr>
        <w:rStyle w:val="Numerstrony"/>
      </w:rPr>
      <w:fldChar w:fldCharType="end"/>
    </w:r>
    <w:r>
      <w:rPr>
        <w:rStyle w:val="Numerstrony"/>
      </w:rPr>
      <w:t>/</w:t>
    </w:r>
    <w:r w:rsidR="00FD1CA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1CAD">
      <w:rPr>
        <w:rStyle w:val="Numerstrony"/>
      </w:rPr>
      <w:fldChar w:fldCharType="separate"/>
    </w:r>
    <w:r w:rsidR="009C34D7">
      <w:rPr>
        <w:rStyle w:val="Numerstrony"/>
        <w:noProof/>
      </w:rPr>
      <w:t>8</w:t>
    </w:r>
    <w:r w:rsidR="00FD1CA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FB" w:rsidRDefault="006B31FB">
      <w:r>
        <w:separator/>
      </w:r>
    </w:p>
  </w:footnote>
  <w:footnote w:type="continuationSeparator" w:id="0">
    <w:p w:rsidR="006B31FB" w:rsidRDefault="006B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2" w:rsidRDefault="00560F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2" w:rsidRDefault="00FD1C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1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2" w:rsidRDefault="00560F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FC2"/>
    <w:rsid w:val="00035908"/>
    <w:rsid w:val="0005576B"/>
    <w:rsid w:val="00075F17"/>
    <w:rsid w:val="00081158"/>
    <w:rsid w:val="00095B82"/>
    <w:rsid w:val="000D5B9A"/>
    <w:rsid w:val="000F6803"/>
    <w:rsid w:val="00107A8F"/>
    <w:rsid w:val="00126931"/>
    <w:rsid w:val="00141C19"/>
    <w:rsid w:val="00161439"/>
    <w:rsid w:val="0017076A"/>
    <w:rsid w:val="00170814"/>
    <w:rsid w:val="00174CFD"/>
    <w:rsid w:val="00190C87"/>
    <w:rsid w:val="0019403F"/>
    <w:rsid w:val="001A067F"/>
    <w:rsid w:val="001A3506"/>
    <w:rsid w:val="001C7FC2"/>
    <w:rsid w:val="00214BB8"/>
    <w:rsid w:val="00222145"/>
    <w:rsid w:val="00226741"/>
    <w:rsid w:val="00236520"/>
    <w:rsid w:val="002538A3"/>
    <w:rsid w:val="00266058"/>
    <w:rsid w:val="002A7AFD"/>
    <w:rsid w:val="002C1DAA"/>
    <w:rsid w:val="002D01E5"/>
    <w:rsid w:val="002D3DCD"/>
    <w:rsid w:val="002E2AB4"/>
    <w:rsid w:val="003070D1"/>
    <w:rsid w:val="003179C9"/>
    <w:rsid w:val="003337B2"/>
    <w:rsid w:val="003378A2"/>
    <w:rsid w:val="003425AE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A3065"/>
    <w:rsid w:val="004B36A5"/>
    <w:rsid w:val="004B3AB1"/>
    <w:rsid w:val="005564D5"/>
    <w:rsid w:val="00560FC2"/>
    <w:rsid w:val="00566E5F"/>
    <w:rsid w:val="005A0866"/>
    <w:rsid w:val="005A3EFB"/>
    <w:rsid w:val="005B0506"/>
    <w:rsid w:val="005B62EB"/>
    <w:rsid w:val="005D2159"/>
    <w:rsid w:val="005D4BB9"/>
    <w:rsid w:val="005E174B"/>
    <w:rsid w:val="005E6C9E"/>
    <w:rsid w:val="005E7BB1"/>
    <w:rsid w:val="005F0F0F"/>
    <w:rsid w:val="00603584"/>
    <w:rsid w:val="006071DD"/>
    <w:rsid w:val="00611B3C"/>
    <w:rsid w:val="00643AB1"/>
    <w:rsid w:val="006568C6"/>
    <w:rsid w:val="006606E4"/>
    <w:rsid w:val="00660F18"/>
    <w:rsid w:val="00672643"/>
    <w:rsid w:val="006B31FB"/>
    <w:rsid w:val="006D35A7"/>
    <w:rsid w:val="006E1AAF"/>
    <w:rsid w:val="006F39A5"/>
    <w:rsid w:val="006F5684"/>
    <w:rsid w:val="006F7F04"/>
    <w:rsid w:val="0071457F"/>
    <w:rsid w:val="007210E0"/>
    <w:rsid w:val="0073606B"/>
    <w:rsid w:val="00766A2C"/>
    <w:rsid w:val="00771265"/>
    <w:rsid w:val="007A74B2"/>
    <w:rsid w:val="007D2105"/>
    <w:rsid w:val="007D310D"/>
    <w:rsid w:val="007D7050"/>
    <w:rsid w:val="007E28C8"/>
    <w:rsid w:val="007E7A97"/>
    <w:rsid w:val="007F7B90"/>
    <w:rsid w:val="00812009"/>
    <w:rsid w:val="00857578"/>
    <w:rsid w:val="008A5E1E"/>
    <w:rsid w:val="008B3273"/>
    <w:rsid w:val="008D04AC"/>
    <w:rsid w:val="008E31B2"/>
    <w:rsid w:val="008E3EFC"/>
    <w:rsid w:val="008F2EA8"/>
    <w:rsid w:val="0090018A"/>
    <w:rsid w:val="00913B30"/>
    <w:rsid w:val="0092733A"/>
    <w:rsid w:val="009407D5"/>
    <w:rsid w:val="009755F6"/>
    <w:rsid w:val="009800C7"/>
    <w:rsid w:val="009B34DF"/>
    <w:rsid w:val="009C34D7"/>
    <w:rsid w:val="009E77C1"/>
    <w:rsid w:val="00A01248"/>
    <w:rsid w:val="00A2597F"/>
    <w:rsid w:val="00A510D4"/>
    <w:rsid w:val="00A710AE"/>
    <w:rsid w:val="00A808F2"/>
    <w:rsid w:val="00A81C3A"/>
    <w:rsid w:val="00A900D1"/>
    <w:rsid w:val="00A95FB5"/>
    <w:rsid w:val="00AB1F43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D08C6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CD6F0C"/>
    <w:rsid w:val="00D13724"/>
    <w:rsid w:val="00D509D2"/>
    <w:rsid w:val="00D510AF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60D74"/>
    <w:rsid w:val="00F73060"/>
    <w:rsid w:val="00F802F0"/>
    <w:rsid w:val="00F81775"/>
    <w:rsid w:val="00F8425D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009"/>
  </w:style>
  <w:style w:type="paragraph" w:styleId="Nagwek1">
    <w:name w:val="heading 1"/>
    <w:basedOn w:val="Normalny"/>
    <w:next w:val="Normalny"/>
    <w:qFormat/>
    <w:rsid w:val="008120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12009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12009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12009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812009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12009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812009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2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009"/>
  </w:style>
  <w:style w:type="paragraph" w:styleId="Tekstpodstawowywcity">
    <w:name w:val="Body Text Indent"/>
    <w:basedOn w:val="Normalny"/>
    <w:rsid w:val="0081200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1200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12009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12009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812009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12009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812009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2111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Mietek</dc:creator>
  <cp:keywords/>
  <cp:lastModifiedBy>Mietek</cp:lastModifiedBy>
  <cp:revision>2</cp:revision>
  <cp:lastPrinted>2018-01-23T11:07:00Z</cp:lastPrinted>
  <dcterms:created xsi:type="dcterms:W3CDTF">2018-01-23T11:08:00Z</dcterms:created>
  <dcterms:modified xsi:type="dcterms:W3CDTF">2018-01-23T11:08:00Z</dcterms:modified>
</cp:coreProperties>
</file>