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975257" w:rsidP="00007727">
      <w:pPr>
        <w:jc w:val="right"/>
        <w:rPr>
          <w:b/>
          <w:bCs/>
          <w:sz w:val="24"/>
        </w:rPr>
      </w:pPr>
      <w:r w:rsidRPr="00975257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975257">
        <w:rPr>
          <w:sz w:val="24"/>
        </w:rPr>
        <w:t>2018-01-10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75257" w:rsidP="00173B20">
      <w:pPr>
        <w:spacing w:after="40"/>
        <w:rPr>
          <w:b/>
          <w:bCs/>
          <w:sz w:val="24"/>
        </w:rPr>
      </w:pPr>
      <w:r w:rsidRPr="00975257">
        <w:rPr>
          <w:b/>
          <w:bCs/>
          <w:sz w:val="24"/>
        </w:rPr>
        <w:t>GMINA NIEPOŁOMICE</w:t>
      </w:r>
    </w:p>
    <w:p w:rsidR="00A80738" w:rsidRPr="00173B20" w:rsidRDefault="00975257" w:rsidP="00A80738">
      <w:pPr>
        <w:rPr>
          <w:bCs/>
          <w:sz w:val="24"/>
        </w:rPr>
      </w:pPr>
      <w:r w:rsidRPr="00975257">
        <w:rPr>
          <w:bCs/>
          <w:sz w:val="24"/>
        </w:rPr>
        <w:t>Pl. Zwycięstwa</w:t>
      </w:r>
      <w:r w:rsidR="00A80738" w:rsidRPr="00173B20">
        <w:rPr>
          <w:bCs/>
          <w:sz w:val="24"/>
        </w:rPr>
        <w:t xml:space="preserve"> </w:t>
      </w:r>
      <w:r w:rsidRPr="00975257">
        <w:rPr>
          <w:bCs/>
          <w:sz w:val="24"/>
        </w:rPr>
        <w:t>13</w:t>
      </w:r>
    </w:p>
    <w:p w:rsidR="00A80738" w:rsidRPr="00173B20" w:rsidRDefault="00975257" w:rsidP="00A80738">
      <w:pPr>
        <w:rPr>
          <w:bCs/>
          <w:sz w:val="24"/>
        </w:rPr>
      </w:pPr>
      <w:r w:rsidRPr="00975257">
        <w:rPr>
          <w:bCs/>
          <w:sz w:val="24"/>
        </w:rPr>
        <w:t>32-005</w:t>
      </w:r>
      <w:r w:rsidR="00A80738" w:rsidRPr="00173B20">
        <w:rPr>
          <w:bCs/>
          <w:sz w:val="24"/>
        </w:rPr>
        <w:t xml:space="preserve"> </w:t>
      </w:r>
      <w:r w:rsidRPr="00975257">
        <w:rPr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75257" w:rsidRPr="00975257">
        <w:rPr>
          <w:b/>
          <w:sz w:val="24"/>
          <w:szCs w:val="24"/>
        </w:rPr>
        <w:t>ZP.271.33.2017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BD5A03" w:rsidRDefault="00C659E2" w:rsidP="00BD5A03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75257" w:rsidRPr="0097525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 w:rsidRPr="00BD5A03">
        <w:rPr>
          <w:sz w:val="24"/>
          <w:szCs w:val="24"/>
        </w:rPr>
        <w:t xml:space="preserve">: </w:t>
      </w:r>
      <w:r w:rsidR="00BD5A03" w:rsidRPr="00BD5A03">
        <w:rPr>
          <w:sz w:val="24"/>
          <w:szCs w:val="24"/>
        </w:rPr>
        <w:t xml:space="preserve"> </w:t>
      </w:r>
      <w:r w:rsidR="00BD5A03">
        <w:rPr>
          <w:b/>
          <w:sz w:val="24"/>
          <w:szCs w:val="24"/>
        </w:rPr>
        <w:t>Integrację</w:t>
      </w:r>
      <w:r w:rsidR="00975257" w:rsidRPr="00BD5A03">
        <w:rPr>
          <w:b/>
          <w:sz w:val="24"/>
          <w:szCs w:val="24"/>
        </w:rPr>
        <w:t xml:space="preserve"> transportu zbiorowego z transportem indywidualnym w Gminie Niepołomice w relacji z </w:t>
      </w:r>
      <w:proofErr w:type="spellStart"/>
      <w:r w:rsidR="00975257" w:rsidRPr="00BD5A03">
        <w:rPr>
          <w:b/>
          <w:sz w:val="24"/>
          <w:szCs w:val="24"/>
        </w:rPr>
        <w:t>KrOF</w:t>
      </w:r>
      <w:proofErr w:type="spellEnd"/>
      <w:r w:rsidR="00975257" w:rsidRPr="00BD5A03">
        <w:rPr>
          <w:b/>
          <w:sz w:val="24"/>
          <w:szCs w:val="24"/>
        </w:rPr>
        <w:t xml:space="preserve"> ( Krakowski Obszar Funkcjonalny)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75257" w:rsidRPr="00975257">
        <w:rPr>
          <w:sz w:val="24"/>
          <w:szCs w:val="24"/>
        </w:rPr>
        <w:t>(</w:t>
      </w:r>
      <w:proofErr w:type="spellStart"/>
      <w:r w:rsidR="00975257" w:rsidRPr="00975257">
        <w:rPr>
          <w:sz w:val="24"/>
          <w:szCs w:val="24"/>
        </w:rPr>
        <w:t>t.j</w:t>
      </w:r>
      <w:proofErr w:type="spellEnd"/>
      <w:r w:rsidR="00975257" w:rsidRPr="00975257">
        <w:rPr>
          <w:sz w:val="24"/>
          <w:szCs w:val="24"/>
        </w:rPr>
        <w:t xml:space="preserve">. Dz. U. z 2017 r. poz. 1579 z </w:t>
      </w:r>
      <w:proofErr w:type="spellStart"/>
      <w:r w:rsidR="00975257" w:rsidRPr="00975257">
        <w:rPr>
          <w:sz w:val="24"/>
          <w:szCs w:val="24"/>
        </w:rPr>
        <w:t>późn</w:t>
      </w:r>
      <w:proofErr w:type="spellEnd"/>
      <w:r w:rsidR="00975257" w:rsidRPr="00975257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75257" w:rsidRPr="00975257">
        <w:rPr>
          <w:sz w:val="24"/>
          <w:szCs w:val="24"/>
        </w:rPr>
        <w:t>10/01/2018</w:t>
      </w:r>
      <w:r w:rsidR="00FF4AB1" w:rsidRPr="00FF4AB1">
        <w:rPr>
          <w:sz w:val="24"/>
          <w:szCs w:val="24"/>
        </w:rPr>
        <w:t xml:space="preserve"> o godz. </w:t>
      </w:r>
      <w:r w:rsidR="00BD5A03">
        <w:rPr>
          <w:sz w:val="24"/>
          <w:szCs w:val="24"/>
        </w:rPr>
        <w:t>10:3</w:t>
      </w:r>
      <w:r w:rsidR="00975257" w:rsidRPr="00975257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D5A03">
        <w:rPr>
          <w:sz w:val="24"/>
          <w:szCs w:val="24"/>
        </w:rPr>
        <w:br/>
      </w:r>
      <w:r w:rsidR="00975257" w:rsidRPr="00975257">
        <w:rPr>
          <w:sz w:val="24"/>
          <w:szCs w:val="24"/>
        </w:rPr>
        <w:t>21 572 306.80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1701"/>
        <w:gridCol w:w="1276"/>
        <w:gridCol w:w="1559"/>
        <w:gridCol w:w="1134"/>
      </w:tblGrid>
      <w:tr w:rsidR="0069085C" w:rsidRPr="00493F8C" w:rsidTr="00BD5A03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D5A03" w:rsidRPr="00493F8C" w:rsidTr="00BD5A03">
        <w:tc>
          <w:tcPr>
            <w:tcW w:w="710" w:type="dxa"/>
            <w:shd w:val="clear" w:color="auto" w:fill="auto"/>
            <w:vAlign w:val="center"/>
          </w:tcPr>
          <w:p w:rsidR="00975257" w:rsidRPr="00490DC0" w:rsidRDefault="00975257" w:rsidP="00835D04">
            <w:pPr>
              <w:spacing w:before="120" w:after="120"/>
              <w:jc w:val="center"/>
            </w:pPr>
            <w:r w:rsidRPr="00975257">
              <w:t>1</w:t>
            </w:r>
          </w:p>
        </w:tc>
        <w:tc>
          <w:tcPr>
            <w:tcW w:w="3118" w:type="dxa"/>
            <w:shd w:val="clear" w:color="auto" w:fill="auto"/>
          </w:tcPr>
          <w:p w:rsidR="00975257" w:rsidRPr="00490DC0" w:rsidRDefault="00975257" w:rsidP="00835D04">
            <w:pPr>
              <w:spacing w:before="40"/>
            </w:pPr>
            <w:r w:rsidRPr="00975257">
              <w:t xml:space="preserve">Przedsiębiorstwo Budownictwa Inżynieryjnego ENERGOPOL </w:t>
            </w:r>
            <w:r w:rsidR="00BD5A03">
              <w:br/>
            </w:r>
            <w:r w:rsidRPr="00975257">
              <w:t xml:space="preserve">Sp. z </w:t>
            </w:r>
            <w:proofErr w:type="spellStart"/>
            <w:r w:rsidRPr="00975257">
              <w:t>o.o</w:t>
            </w:r>
            <w:proofErr w:type="spellEnd"/>
            <w:r w:rsidRPr="00975257">
              <w:t>.</w:t>
            </w:r>
          </w:p>
          <w:p w:rsidR="00975257" w:rsidRPr="00490DC0" w:rsidRDefault="00975257" w:rsidP="00835D04">
            <w:r w:rsidRPr="00975257">
              <w:t>ul. Salwatorska</w:t>
            </w:r>
            <w:r w:rsidRPr="00490DC0">
              <w:t xml:space="preserve"> </w:t>
            </w:r>
            <w:r w:rsidRPr="00975257">
              <w:t>14</w:t>
            </w:r>
            <w:r w:rsidRPr="00490DC0">
              <w:t xml:space="preserve"> </w:t>
            </w:r>
          </w:p>
          <w:p w:rsidR="00975257" w:rsidRPr="00490DC0" w:rsidRDefault="00975257" w:rsidP="00835D04">
            <w:pPr>
              <w:spacing w:after="40"/>
              <w:jc w:val="both"/>
            </w:pPr>
            <w:r w:rsidRPr="00975257">
              <w:t>30-109</w:t>
            </w:r>
            <w:r w:rsidRPr="00490DC0">
              <w:t xml:space="preserve"> </w:t>
            </w:r>
            <w:r w:rsidRPr="00975257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257" w:rsidRPr="00490DC0" w:rsidRDefault="00975257" w:rsidP="00835D04">
            <w:pPr>
              <w:spacing w:before="120" w:after="120"/>
              <w:jc w:val="both"/>
            </w:pPr>
            <w:r w:rsidRPr="00975257">
              <w:t>26 565 000.00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257" w:rsidRPr="00490DC0" w:rsidRDefault="00975257" w:rsidP="00835D04">
            <w:pPr>
              <w:spacing w:before="120" w:after="120"/>
              <w:jc w:val="both"/>
            </w:pPr>
            <w:r w:rsidRPr="00975257">
              <w:t>do 30.11.2019r.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257" w:rsidRPr="00490DC0" w:rsidRDefault="00975257" w:rsidP="00835D04">
            <w:pPr>
              <w:spacing w:before="120" w:after="120"/>
              <w:jc w:val="both"/>
            </w:pPr>
            <w:r w:rsidRPr="00975257">
              <w:t>60 miesięcy oraz dodatkowo 8 kwartałów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A03" w:rsidRDefault="00975257" w:rsidP="00835D04">
            <w:pPr>
              <w:spacing w:before="120" w:after="120"/>
              <w:jc w:val="both"/>
            </w:pPr>
            <w:r w:rsidRPr="00975257">
              <w:t xml:space="preserve">jak </w:t>
            </w:r>
          </w:p>
          <w:p w:rsidR="00975257" w:rsidRPr="00490DC0" w:rsidRDefault="00975257" w:rsidP="00835D04">
            <w:pPr>
              <w:spacing w:before="120" w:after="120"/>
              <w:jc w:val="both"/>
            </w:pPr>
            <w:r w:rsidRPr="00975257">
              <w:t>w SIWZ</w:t>
            </w:r>
          </w:p>
        </w:tc>
      </w:tr>
      <w:tr w:rsidR="00BD5A03" w:rsidRPr="00493F8C" w:rsidTr="00BD5A03">
        <w:tc>
          <w:tcPr>
            <w:tcW w:w="710" w:type="dxa"/>
            <w:shd w:val="clear" w:color="auto" w:fill="auto"/>
            <w:vAlign w:val="center"/>
          </w:tcPr>
          <w:p w:rsidR="00975257" w:rsidRPr="00490DC0" w:rsidRDefault="00975257" w:rsidP="00835D04">
            <w:pPr>
              <w:spacing w:before="120" w:after="120"/>
              <w:jc w:val="center"/>
            </w:pPr>
            <w:r w:rsidRPr="00975257">
              <w:t>2</w:t>
            </w:r>
          </w:p>
        </w:tc>
        <w:tc>
          <w:tcPr>
            <w:tcW w:w="3118" w:type="dxa"/>
            <w:shd w:val="clear" w:color="auto" w:fill="auto"/>
          </w:tcPr>
          <w:p w:rsidR="00975257" w:rsidRPr="00490DC0" w:rsidRDefault="00975257" w:rsidP="00835D04">
            <w:pPr>
              <w:spacing w:before="40"/>
            </w:pPr>
            <w:r w:rsidRPr="00975257">
              <w:t>AG SYSTEM Sp.</w:t>
            </w:r>
            <w:r w:rsidR="00BD5A03">
              <w:t xml:space="preserve"> z </w:t>
            </w:r>
            <w:r w:rsidRPr="00975257">
              <w:t>o.</w:t>
            </w:r>
            <w:r w:rsidR="00BD5A03">
              <w:t xml:space="preserve"> </w:t>
            </w:r>
            <w:r w:rsidRPr="00975257">
              <w:t>o.</w:t>
            </w:r>
          </w:p>
          <w:p w:rsidR="00975257" w:rsidRPr="00490DC0" w:rsidRDefault="00975257" w:rsidP="00835D04">
            <w:r w:rsidRPr="00975257">
              <w:t>ul. Senatorska</w:t>
            </w:r>
            <w:r w:rsidRPr="00490DC0">
              <w:t xml:space="preserve"> </w:t>
            </w:r>
            <w:r w:rsidRPr="00975257">
              <w:t>15</w:t>
            </w:r>
            <w:r w:rsidRPr="00490DC0">
              <w:t xml:space="preserve"> </w:t>
            </w:r>
          </w:p>
          <w:p w:rsidR="00975257" w:rsidRPr="00490DC0" w:rsidRDefault="00975257" w:rsidP="00835D04">
            <w:pPr>
              <w:spacing w:after="40"/>
              <w:jc w:val="both"/>
            </w:pPr>
            <w:r w:rsidRPr="00975257">
              <w:t>30-106</w:t>
            </w:r>
            <w:r w:rsidRPr="00490DC0">
              <w:t xml:space="preserve"> </w:t>
            </w:r>
            <w:r w:rsidRPr="00975257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257" w:rsidRPr="00490DC0" w:rsidRDefault="00975257" w:rsidP="00835D04">
            <w:pPr>
              <w:spacing w:before="120" w:after="120"/>
              <w:jc w:val="both"/>
            </w:pPr>
            <w:r w:rsidRPr="00975257">
              <w:t>33 210 000.00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257" w:rsidRPr="00490DC0" w:rsidRDefault="00975257" w:rsidP="00835D04">
            <w:pPr>
              <w:spacing w:before="120" w:after="120"/>
              <w:jc w:val="both"/>
            </w:pPr>
            <w:r w:rsidRPr="00975257">
              <w:t>do 30.11.2019r.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257" w:rsidRPr="00490DC0" w:rsidRDefault="00975257" w:rsidP="00835D04">
            <w:pPr>
              <w:spacing w:before="120" w:after="120"/>
              <w:jc w:val="both"/>
            </w:pPr>
            <w:r w:rsidRPr="00975257">
              <w:t>60 miesięcy oraz dodatkowo 8 kwartałów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A03" w:rsidRDefault="00975257" w:rsidP="00835D04">
            <w:pPr>
              <w:spacing w:before="120" w:after="120"/>
              <w:jc w:val="both"/>
            </w:pPr>
            <w:r w:rsidRPr="00975257">
              <w:t xml:space="preserve">jak </w:t>
            </w:r>
          </w:p>
          <w:p w:rsidR="00975257" w:rsidRPr="00490DC0" w:rsidRDefault="00975257" w:rsidP="00835D04">
            <w:pPr>
              <w:spacing w:before="120" w:after="120"/>
              <w:jc w:val="both"/>
            </w:pPr>
            <w:r w:rsidRPr="00975257">
              <w:t>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4E" w:rsidRDefault="00CC264E">
      <w:r>
        <w:separator/>
      </w:r>
    </w:p>
  </w:endnote>
  <w:endnote w:type="continuationSeparator" w:id="0">
    <w:p w:rsidR="00CC264E" w:rsidRDefault="00CC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  <w:p w:rsidR="00052421" w:rsidRDefault="0005242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264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4E" w:rsidRDefault="00CC264E">
      <w:r>
        <w:separator/>
      </w:r>
    </w:p>
  </w:footnote>
  <w:footnote w:type="continuationSeparator" w:id="0">
    <w:p w:rsidR="00CC264E" w:rsidRDefault="00CC2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7" w:rsidRDefault="009752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3" w:rsidRDefault="00BD5A03" w:rsidP="00BD5A0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UE_EFRR_rgb-1" style="position:absolute;margin-left:348.25pt;margin-top:-28.5pt;width:173.35pt;height:56.35pt;z-index:251660288;visibility:visible">
          <v:imagedata r:id="rId1" o:title="UE_EFRR_rgb-1"/>
        </v:shape>
      </w:pict>
    </w:r>
    <w:r>
      <w:pict>
        <v:shape id="Obraz 6" o:spid="_x0000_s2051" type="#_x0000_t75" alt="herb.jpg" style="position:absolute;margin-left:299.4pt;margin-top:-24.75pt;width:48.6pt;height:48.85pt;z-index:251661312;visibility:visible">
          <v:imagedata r:id="rId2" o:title="herb"/>
        </v:shape>
      </w:pict>
    </w:r>
    <w:r>
      <w:pict>
        <v:shape id="Obraz 5" o:spid="_x0000_s2052" type="#_x0000_t75" style="position:absolute;margin-left:90.05pt;margin-top:-26.65pt;width:206pt;height:48.2pt;z-index:251662336;visibility:visible">
          <v:imagedata r:id="rId3" o:title=""/>
        </v:shape>
      </w:pict>
    </w:r>
    <w:r>
      <w:pict>
        <v:shape id="Obraz 4" o:spid="_x0000_s2053" type="#_x0000_t75" alt="FE_PR_POZIOM-Kolor-01" style="position:absolute;margin-left:-30.55pt;margin-top:-32.9pt;width:108.7pt;height:56.95pt;z-index:251663360;visibility:visible">
          <v:imagedata r:id="rId4" o:title="FE_PR_POZIOM-Kolor-01"/>
        </v:shape>
      </w:pict>
    </w:r>
    <w:r>
      <w:t>ą</w:t>
    </w:r>
  </w:p>
  <w:p w:rsidR="00975257" w:rsidRDefault="009752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7" w:rsidRDefault="009752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257"/>
    <w:rsid w:val="00007727"/>
    <w:rsid w:val="00017720"/>
    <w:rsid w:val="00035488"/>
    <w:rsid w:val="00052421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75257"/>
    <w:rsid w:val="009D19BD"/>
    <w:rsid w:val="009F189D"/>
    <w:rsid w:val="00A80738"/>
    <w:rsid w:val="00BD5A03"/>
    <w:rsid w:val="00C236D3"/>
    <w:rsid w:val="00C659E2"/>
    <w:rsid w:val="00CB0802"/>
    <w:rsid w:val="00CC264E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D5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dcterms:created xsi:type="dcterms:W3CDTF">2018-01-10T10:25:00Z</dcterms:created>
  <dcterms:modified xsi:type="dcterms:W3CDTF">2018-01-10T10:25:00Z</dcterms:modified>
</cp:coreProperties>
</file>