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Załącznik nr 6</w:t>
      </w:r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D11C8B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C82B99">
        <w:rPr>
          <w:rFonts w:asciiTheme="majorHAnsi" w:eastAsia="Times New Roman" w:hAnsiTheme="majorHAnsi" w:cstheme="minorHAnsi"/>
          <w:sz w:val="24"/>
          <w:szCs w:val="24"/>
          <w:lang w:eastAsia="pl-PL"/>
        </w:rPr>
        <w:t>7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r. poz. </w:t>
      </w:r>
      <w:r w:rsidR="00C82B99">
        <w:rPr>
          <w:rFonts w:asciiTheme="majorHAnsi" w:eastAsia="Times New Roman" w:hAnsiTheme="majorHAnsi" w:cstheme="minorHAnsi"/>
          <w:sz w:val="24"/>
          <w:szCs w:val="24"/>
          <w:lang w:eastAsia="pl-PL"/>
        </w:rPr>
        <w:t>1579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) zarejestrowanego pod sygnaturą </w:t>
      </w:r>
      <w:r w:rsidR="00C82B99">
        <w:rPr>
          <w:rFonts w:asciiTheme="majorHAnsi" w:eastAsia="Times New Roman" w:hAnsiTheme="majorHAnsi" w:cstheme="minorHAnsi"/>
          <w:sz w:val="24"/>
          <w:szCs w:val="24"/>
          <w:lang w:eastAsia="pl-PL"/>
        </w:rPr>
        <w:t>CRZP/138/2017/AEZ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tyczącego: usługi hotelarskie w 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zakresie </w:t>
      </w:r>
      <w:r w:rsidR="00D11C8B" w:rsidRPr="00D11C8B">
        <w:rPr>
          <w:rFonts w:asciiTheme="majorHAnsi" w:hAnsiTheme="majorHAnsi"/>
          <w:bCs/>
          <w:sz w:val="24"/>
          <w:szCs w:val="24"/>
        </w:rPr>
        <w:t xml:space="preserve">XVII Krajowej Konferencji Elektroniki </w:t>
      </w:r>
      <w:r w:rsidR="00D11C8B" w:rsidRPr="00D11C8B">
        <w:rPr>
          <w:rFonts w:asciiTheme="majorHAnsi" w:hAnsiTheme="majorHAnsi"/>
          <w:sz w:val="24"/>
          <w:szCs w:val="24"/>
        </w:rPr>
        <w:t xml:space="preserve">organizowanej przez Akademię Morską w GdynI 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Akademia Morska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05AD" w:rsidRDefault="006A4529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9005AD" w:rsidRPr="009005AD" w:rsidRDefault="006A4529" w:rsidP="006F7E12">
      <w:pPr>
        <w:pStyle w:val="Tekstpodstawowy"/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1.</w:t>
      </w:r>
      <w:r w:rsidRPr="009005AD">
        <w:rPr>
          <w:rFonts w:asciiTheme="majorHAnsi" w:hAnsiTheme="majorHAnsi"/>
        </w:rPr>
        <w:tab/>
        <w:t>Przedmiotem zamówienia jest świadczenie przez Wykonawcę na rzecz Zamawiającego usług hotelarskich podczas oraz w związku z planowan</w:t>
      </w:r>
      <w:r w:rsidR="006F7E12" w:rsidRPr="009005AD">
        <w:rPr>
          <w:rFonts w:asciiTheme="majorHAnsi" w:hAnsiTheme="majorHAnsi"/>
        </w:rPr>
        <w:t>ą</w:t>
      </w:r>
      <w:r w:rsidRPr="009005AD">
        <w:rPr>
          <w:rFonts w:asciiTheme="majorHAnsi" w:hAnsiTheme="majorHAnsi"/>
        </w:rPr>
        <w:t xml:space="preserve"> przez Zamawiającego </w:t>
      </w:r>
      <w:r w:rsidR="006F7E12" w:rsidRPr="009005AD">
        <w:rPr>
          <w:rFonts w:asciiTheme="majorHAnsi" w:hAnsiTheme="majorHAnsi"/>
          <w:bCs/>
        </w:rPr>
        <w:t>XVI</w:t>
      </w:r>
      <w:r w:rsidR="0029194F">
        <w:rPr>
          <w:rFonts w:asciiTheme="majorHAnsi" w:hAnsiTheme="majorHAnsi"/>
          <w:bCs/>
        </w:rPr>
        <w:t>I</w:t>
      </w:r>
      <w:r w:rsidR="006F7E12" w:rsidRPr="009005AD">
        <w:rPr>
          <w:rFonts w:asciiTheme="majorHAnsi" w:hAnsiTheme="majorHAnsi"/>
          <w:bCs/>
        </w:rPr>
        <w:t xml:space="preserve"> Krajow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Konferencj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Elektroniki </w:t>
      </w:r>
      <w:r w:rsidR="006F7E12" w:rsidRPr="009005AD">
        <w:rPr>
          <w:rFonts w:asciiTheme="majorHAnsi" w:hAnsiTheme="majorHAnsi"/>
        </w:rPr>
        <w:t>organizowan</w:t>
      </w:r>
      <w:r w:rsidR="00760568">
        <w:rPr>
          <w:rFonts w:asciiTheme="majorHAnsi" w:hAnsiTheme="majorHAnsi"/>
        </w:rPr>
        <w:t>ą</w:t>
      </w:r>
      <w:r w:rsidR="006F7E12" w:rsidRPr="009005AD">
        <w:rPr>
          <w:rFonts w:asciiTheme="majorHAnsi" w:hAnsiTheme="majorHAnsi"/>
        </w:rPr>
        <w:t xml:space="preserve"> przez Akademię Morską w Gdyni w terminie od dnia 03.06.2018r. (niedziela) do dnia 07.06.2018r. (czwartek) dla około 120 osób</w:t>
      </w:r>
      <w:r w:rsidR="00760568">
        <w:rPr>
          <w:rFonts w:asciiTheme="majorHAnsi" w:hAnsiTheme="majorHAnsi"/>
        </w:rPr>
        <w:t xml:space="preserve"> [Konferencja]</w:t>
      </w:r>
      <w:r w:rsidR="006F7E12" w:rsidRPr="009005AD">
        <w:rPr>
          <w:rFonts w:asciiTheme="majorHAnsi" w:hAnsiTheme="majorHAnsi"/>
        </w:rPr>
        <w:t>.</w:t>
      </w:r>
    </w:p>
    <w:p w:rsidR="009005AD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 ramach przedmiotu zamówienia przewiduje się organizację pobytu poprzez zapewnienie przez Wykonawcę usług noclegowych, gastronomicznych, konferencyjnych oraz usług dodatkowych.</w:t>
      </w:r>
    </w:p>
    <w:p w:rsidR="009005AD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3.</w:t>
      </w:r>
      <w:r w:rsidRPr="009005AD">
        <w:rPr>
          <w:rFonts w:asciiTheme="majorHAnsi" w:hAnsiTheme="majorHAnsi"/>
          <w:sz w:val="24"/>
          <w:szCs w:val="24"/>
        </w:rPr>
        <w:tab/>
        <w:t>Wymagany zakres świadczeń objętych postępowaniem (w cenie oferty):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6F7E12" w:rsidRPr="009005AD" w:rsidRDefault="006F7E12" w:rsidP="009005AD">
      <w:pPr>
        <w:pStyle w:val="Tekstpodstawowy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śniadania w dniach 04.06.2018r. - 07.06.2018r. w formie bufetu szwedzkiego (wliczone w cenę  noclegu/pokoju);</w:t>
      </w:r>
    </w:p>
    <w:p w:rsidR="006F7E12" w:rsidRPr="009005AD" w:rsidRDefault="006F7E12" w:rsidP="009005AD">
      <w:pPr>
        <w:pStyle w:val="Tekstpodstawowy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obiad 2-daniowy w formie bufetu w dniach 04.06.2018r. - 06.06.2018r. – minimum po 2 dania do wyboru;</w:t>
      </w:r>
    </w:p>
    <w:p w:rsidR="006F7E12" w:rsidRPr="009005AD" w:rsidRDefault="006F7E12" w:rsidP="009005AD">
      <w:pPr>
        <w:pStyle w:val="Tekstpodstawowy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3 kolacje w dniach 04.06.2018r. - 06.06.2018r.:</w:t>
      </w:r>
    </w:p>
    <w:p w:rsidR="006F7E12" w:rsidRPr="009005AD" w:rsidRDefault="006F7E12" w:rsidP="009005AD">
      <w:pPr>
        <w:pStyle w:val="Tekstpodstawowy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uroczysta, bankietowa kolacja – przystawka serwowana, danie główne serwowane, bufet zimnych zakąsek, bufet słodki, danie gorące w nocy;</w:t>
      </w:r>
    </w:p>
    <w:p w:rsidR="006F7E12" w:rsidRPr="009005AD" w:rsidRDefault="006F7E12" w:rsidP="009005AD">
      <w:pPr>
        <w:pStyle w:val="Tekstpodstawowy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kolacja grillowa w Hotelu (na miejscu);</w:t>
      </w:r>
    </w:p>
    <w:p w:rsidR="006F7E12" w:rsidRPr="009005AD" w:rsidRDefault="006F7E12" w:rsidP="009005AD">
      <w:pPr>
        <w:pStyle w:val="Tekstpodstawowy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 xml:space="preserve">kolacja grillowa „w terenie”. </w:t>
      </w:r>
    </w:p>
    <w:p w:rsidR="009005AD" w:rsidRPr="009005AD" w:rsidRDefault="006F7E12" w:rsidP="009005AD">
      <w:pPr>
        <w:pStyle w:val="Tekstpodstawowy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przerwy kawowe (kawa z ekspresu, herbata, soki, woda, ciasta, cukierki i kruche ciastka) w dniach 04.06.2018r. - 07.06.2018r  w trakcie trwania sesji konferencyjnych.</w:t>
      </w:r>
      <w:r w:rsidR="006A4529" w:rsidRPr="009005AD">
        <w:rPr>
          <w:rFonts w:asciiTheme="majorHAnsi" w:hAnsiTheme="majorHAnsi"/>
        </w:rPr>
        <w:t xml:space="preserve"> 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Usługi konferencyjne, w tym</w:t>
      </w:r>
      <w:r w:rsidR="006A4529" w:rsidRPr="009005AD">
        <w:rPr>
          <w:rFonts w:asciiTheme="majorHAnsi" w:hAnsiTheme="majorHAnsi"/>
          <w:sz w:val="24"/>
          <w:szCs w:val="24"/>
        </w:rPr>
        <w:t>:</w:t>
      </w:r>
    </w:p>
    <w:p w:rsidR="006A4529" w:rsidRPr="009005AD" w:rsidRDefault="006A4529" w:rsidP="009005AD">
      <w:pPr>
        <w:pStyle w:val="Tekstpodstawowy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zapewnienie dużej, klimatyz</w:t>
      </w:r>
      <w:r w:rsidR="006F7E12" w:rsidRPr="009005AD">
        <w:rPr>
          <w:rFonts w:asciiTheme="majorHAnsi" w:hAnsiTheme="majorHAnsi"/>
        </w:rPr>
        <w:t>owanej sali konferencyjnej na 12</w:t>
      </w:r>
      <w:r w:rsidRPr="009005AD">
        <w:rPr>
          <w:rFonts w:asciiTheme="majorHAnsi" w:hAnsiTheme="majorHAnsi"/>
        </w:rPr>
        <w:t xml:space="preserve">0 osób z podstawowym wyposażeniem oraz nagłośnieniem w dniach </w:t>
      </w:r>
      <w:r w:rsidR="009005AD">
        <w:rPr>
          <w:rFonts w:asciiTheme="majorHAnsi" w:hAnsiTheme="majorHAnsi"/>
        </w:rPr>
        <w:t xml:space="preserve">04.06.2018r. - </w:t>
      </w:r>
      <w:r w:rsidR="006F7E12" w:rsidRPr="009005AD">
        <w:rPr>
          <w:rFonts w:asciiTheme="majorHAnsi" w:hAnsiTheme="majorHAnsi"/>
        </w:rPr>
        <w:t>07.06.2018r.;</w:t>
      </w:r>
    </w:p>
    <w:p w:rsidR="009005AD" w:rsidRPr="009005AD" w:rsidRDefault="006F7E12" w:rsidP="009005A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zapew</w:t>
      </w:r>
      <w:r w:rsidR="006A4529" w:rsidRPr="009005AD">
        <w:rPr>
          <w:rFonts w:asciiTheme="majorHAnsi" w:hAnsiTheme="majorHAnsi"/>
          <w:sz w:val="24"/>
          <w:szCs w:val="24"/>
        </w:rPr>
        <w:t>nienie</w:t>
      </w:r>
      <w:r w:rsidRPr="009005AD">
        <w:rPr>
          <w:rFonts w:asciiTheme="majorHAnsi" w:hAnsiTheme="majorHAnsi"/>
          <w:sz w:val="24"/>
          <w:szCs w:val="24"/>
        </w:rPr>
        <w:t>,</w:t>
      </w:r>
      <w:r w:rsidR="006A4529" w:rsidRPr="009005AD">
        <w:rPr>
          <w:rFonts w:asciiTheme="majorHAnsi" w:hAnsiTheme="majorHAnsi"/>
          <w:sz w:val="24"/>
          <w:szCs w:val="24"/>
        </w:rPr>
        <w:t xml:space="preserve"> aby na wyposażeniu udostępnianej zgodnie z tiret „i” sali konferencyjnej znajdowały się: rzutnik multimedialny, flipchart, ekran, nagłośnienie, mikrofon, Wi-Fi.</w:t>
      </w:r>
    </w:p>
    <w:p w:rsidR="009005AD" w:rsidRPr="009005AD" w:rsidRDefault="006A4529" w:rsidP="006F7E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>Usługi dodatkowe: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i.</w:t>
      </w:r>
      <w:r w:rsidRPr="009005AD">
        <w:rPr>
          <w:rFonts w:asciiTheme="majorHAnsi" w:hAnsiTheme="majorHAnsi"/>
          <w:sz w:val="24"/>
          <w:szCs w:val="24"/>
        </w:rPr>
        <w:tab/>
      </w:r>
      <w:r w:rsidR="006F7E12" w:rsidRPr="009005AD">
        <w:rPr>
          <w:rFonts w:asciiTheme="majorHAnsi" w:hAnsiTheme="majorHAnsi"/>
          <w:sz w:val="24"/>
          <w:szCs w:val="24"/>
        </w:rPr>
        <w:t>60 miejsc parkingowych dla uczestników konferencji wliczonych w cenę noclegu</w:t>
      </w:r>
      <w:r w:rsidR="009005AD">
        <w:rPr>
          <w:rFonts w:asciiTheme="majorHAnsi" w:hAnsiTheme="majorHAnsi"/>
          <w:sz w:val="24"/>
          <w:szCs w:val="24"/>
        </w:rPr>
        <w:t>;</w:t>
      </w:r>
    </w:p>
    <w:p w:rsidR="009005AD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lastRenderedPageBreak/>
        <w:t>ii.</w:t>
      </w:r>
      <w:r w:rsidRPr="009005AD">
        <w:rPr>
          <w:rFonts w:asciiTheme="majorHAnsi" w:hAnsiTheme="majorHAnsi"/>
          <w:sz w:val="24"/>
          <w:szCs w:val="24"/>
        </w:rPr>
        <w:tab/>
        <w:t>korzystanie z krytego basenu i sauny.</w:t>
      </w:r>
    </w:p>
    <w:p w:rsidR="009005AD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4. Przedmiot Zamówienia zostanie wykonany przez Wykonawcę na rzecz Zamawiającego zgodnie z ofertą z dnia ……………………… złożoną przez Wykonawcę, stanowiącą załącznik do niniejszej umowy i będącą jej integralną częścią.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5.   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Struktura miejsc noclegowych ofertowanych przez Wykonawcę: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  <w:t xml:space="preserve">…………..  pokoi 1-osobowych;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 xml:space="preserve"> ………….  pokoi 2-osobowych;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 xml:space="preserve">…………..  </w:t>
      </w:r>
      <w:r w:rsidR="00760568">
        <w:rPr>
          <w:rFonts w:asciiTheme="majorHAnsi" w:hAnsiTheme="majorHAnsi"/>
          <w:sz w:val="24"/>
          <w:szCs w:val="24"/>
        </w:rPr>
        <w:t xml:space="preserve">pokoi superior / </w:t>
      </w:r>
      <w:r w:rsidRPr="009005AD">
        <w:rPr>
          <w:rFonts w:asciiTheme="majorHAnsi" w:hAnsiTheme="majorHAnsi"/>
          <w:sz w:val="24"/>
          <w:szCs w:val="24"/>
        </w:rPr>
        <w:t xml:space="preserve">apartamentów.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Warunki dotyczące pobytu: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  <w:t xml:space="preserve">rozpoczęcie doby hotelowej w dniu przyjazdu </w:t>
      </w:r>
      <w:r w:rsidR="00760568">
        <w:rPr>
          <w:rFonts w:asciiTheme="majorHAnsi" w:hAnsiTheme="majorHAnsi"/>
          <w:sz w:val="24"/>
          <w:szCs w:val="24"/>
        </w:rPr>
        <w:t>03.06</w:t>
      </w:r>
      <w:r w:rsidRPr="009005AD">
        <w:rPr>
          <w:rFonts w:asciiTheme="majorHAnsi" w:hAnsiTheme="majorHAnsi"/>
          <w:sz w:val="24"/>
          <w:szCs w:val="24"/>
        </w:rPr>
        <w:t>.2018r. nie później niż o godz. 1</w:t>
      </w:r>
      <w:r w:rsidR="006F7E12" w:rsidRPr="009005AD">
        <w:rPr>
          <w:rFonts w:asciiTheme="majorHAnsi" w:hAnsiTheme="majorHAnsi"/>
          <w:sz w:val="24"/>
          <w:szCs w:val="24"/>
        </w:rPr>
        <w:t>4</w:t>
      </w:r>
      <w:r w:rsidRPr="009005AD">
        <w:rPr>
          <w:rFonts w:asciiTheme="majorHAnsi" w:hAnsiTheme="majorHAnsi"/>
          <w:sz w:val="24"/>
          <w:szCs w:val="24"/>
        </w:rPr>
        <w:t>:00;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 xml:space="preserve">zakończenie doby hotelowej w dniu wyjazdu </w:t>
      </w:r>
      <w:r w:rsidR="00760568">
        <w:rPr>
          <w:rFonts w:asciiTheme="majorHAnsi" w:hAnsiTheme="majorHAnsi"/>
          <w:sz w:val="24"/>
          <w:szCs w:val="24"/>
        </w:rPr>
        <w:t>07.06</w:t>
      </w:r>
      <w:r w:rsidRPr="009005AD">
        <w:rPr>
          <w:rFonts w:asciiTheme="majorHAnsi" w:hAnsiTheme="majorHAnsi"/>
          <w:sz w:val="24"/>
          <w:szCs w:val="24"/>
        </w:rPr>
        <w:t xml:space="preserve">.2018r. nie wcześniej niż o godz. 14:00;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>gwarantowana rezerwacja ważna również po godz. 18:00 w dniu przyjazdu gości.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Z tytułu należytego wykonania przedmiotu Umowy, Zamawiający zobowiązany będzie zapłacić Wykonawcy wynagrodzenie w wysokości 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  <w:t xml:space="preserve">nie przekraczającej łącznej szacunkowej wartości umowy opisanej w § 3 ust. 4 Umowy oraz,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>ustalonej w oparciu o ofertę Wykonawcy stanowiącą załącznik do Umowy i,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>zgodnie z ustaleniami protokołu odbioru, o którym mowa w § 3 ust. 5 Umowy 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3.</w:t>
      </w:r>
      <w:r w:rsidRPr="009005AD">
        <w:rPr>
          <w:rFonts w:asciiTheme="majorHAnsi" w:hAnsiTheme="majorHAnsi"/>
          <w:sz w:val="24"/>
          <w:szCs w:val="24"/>
        </w:rPr>
        <w:tab/>
        <w:t xml:space="preserve">W przypadku zgłoszenia się dodatkowych uczestników </w:t>
      </w:r>
      <w:r w:rsidR="006F7E12" w:rsidRPr="009005AD">
        <w:rPr>
          <w:rFonts w:asciiTheme="majorHAnsi" w:hAnsiTheme="majorHAnsi"/>
          <w:sz w:val="24"/>
          <w:szCs w:val="24"/>
        </w:rPr>
        <w:t xml:space="preserve">konferencji </w:t>
      </w:r>
      <w:r w:rsidRPr="009005AD">
        <w:rPr>
          <w:rFonts w:asciiTheme="majorHAnsi" w:hAnsiTheme="majorHAnsi"/>
          <w:sz w:val="24"/>
          <w:szCs w:val="24"/>
        </w:rPr>
        <w:t xml:space="preserve">w terminie krótszym niż 14 dni przed rozpoczęciem uroczystości, Wykonawca, jeżeli będzie </w:t>
      </w:r>
      <w:r w:rsidRPr="009005AD">
        <w:rPr>
          <w:rFonts w:asciiTheme="majorHAnsi" w:hAnsiTheme="majorHAnsi"/>
          <w:sz w:val="24"/>
          <w:szCs w:val="24"/>
        </w:rPr>
        <w:lastRenderedPageBreak/>
        <w:t xml:space="preserve">posiadał wolne pokoje hotelowe, udostępni je uczestnikom </w:t>
      </w:r>
      <w:r w:rsidR="006F7E12" w:rsidRPr="009005AD">
        <w:rPr>
          <w:rFonts w:asciiTheme="majorHAnsi" w:hAnsiTheme="majorHAnsi"/>
          <w:sz w:val="24"/>
          <w:szCs w:val="24"/>
        </w:rPr>
        <w:t xml:space="preserve">konferencji </w:t>
      </w:r>
      <w:r w:rsidRPr="009005AD">
        <w:rPr>
          <w:rFonts w:asciiTheme="majorHAnsi" w:hAnsiTheme="majorHAnsi"/>
          <w:sz w:val="24"/>
          <w:szCs w:val="24"/>
        </w:rPr>
        <w:t xml:space="preserve">i ustali wynagrodzenie z tego tytułu zgodnie zasadami opisanymi w § 3 ust. 1 lit. a) – c) Umowy.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4.</w:t>
      </w:r>
      <w:r w:rsidRPr="009005AD">
        <w:rPr>
          <w:rFonts w:asciiTheme="majorHAnsi" w:hAnsiTheme="majorHAnsi"/>
          <w:sz w:val="24"/>
          <w:szCs w:val="24"/>
        </w:rPr>
        <w:tab/>
        <w:t>Łączna szacunkowa wartość Umowy nie może przekroczyć kwoty 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brutto ………………….zł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(słownie zł….……………………………………….……………………….)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5.</w:t>
      </w:r>
      <w:r w:rsidRPr="009005AD">
        <w:rPr>
          <w:rFonts w:asciiTheme="majorHAnsi" w:hAnsiTheme="majorHAnsi"/>
          <w:sz w:val="24"/>
          <w:szCs w:val="24"/>
        </w:rPr>
        <w:tab/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6.</w:t>
      </w:r>
      <w:r w:rsidRPr="009005AD">
        <w:rPr>
          <w:rFonts w:asciiTheme="majorHAnsi" w:hAnsiTheme="majorHAnsi"/>
          <w:sz w:val="24"/>
          <w:szCs w:val="24"/>
        </w:rPr>
        <w:tab/>
        <w:t>Zamawiający zobowiązuje się zapłacić wynagrodzenie Wykonawcy wskazane w wystawionej prawidłowo i zgodnie z Umową fakturze w terminie 14  dni od dnia jej otrzymania.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7.</w:t>
      </w:r>
      <w:r w:rsidRPr="009005AD">
        <w:rPr>
          <w:rFonts w:asciiTheme="majorHAnsi" w:hAnsiTheme="majorHAnsi"/>
          <w:sz w:val="24"/>
          <w:szCs w:val="24"/>
        </w:rPr>
        <w:tab/>
        <w:t>Zapłata za wykonaną usługę nastąpi z konta Zamawiającego  na konto Wykonawcy.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8.</w:t>
      </w:r>
      <w:r w:rsidRPr="009005AD">
        <w:rPr>
          <w:rFonts w:asciiTheme="majorHAnsi" w:hAnsiTheme="majorHAnsi"/>
          <w:sz w:val="24"/>
          <w:szCs w:val="24"/>
        </w:rPr>
        <w:tab/>
        <w:t>Zamawiający oświadcza, że posiada NIP 586-001-28-73.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Przedmiot umowy realizowany będzie od dnia </w:t>
      </w:r>
      <w:r w:rsidR="006F7E12" w:rsidRPr="009005AD">
        <w:rPr>
          <w:rFonts w:asciiTheme="majorHAnsi" w:hAnsiTheme="majorHAnsi"/>
          <w:sz w:val="24"/>
          <w:szCs w:val="24"/>
        </w:rPr>
        <w:t>03.06</w:t>
      </w:r>
      <w:r w:rsidRPr="009005AD">
        <w:rPr>
          <w:rFonts w:asciiTheme="majorHAnsi" w:hAnsiTheme="majorHAnsi"/>
          <w:sz w:val="24"/>
          <w:szCs w:val="24"/>
        </w:rPr>
        <w:t xml:space="preserve">.2018r. do dnia </w:t>
      </w:r>
      <w:r w:rsidR="006F7E12" w:rsidRPr="009005AD">
        <w:rPr>
          <w:rFonts w:asciiTheme="majorHAnsi" w:hAnsiTheme="majorHAnsi"/>
          <w:sz w:val="24"/>
          <w:szCs w:val="24"/>
        </w:rPr>
        <w:t>07.06</w:t>
      </w:r>
      <w:r w:rsidRPr="009005AD">
        <w:rPr>
          <w:rFonts w:asciiTheme="majorHAnsi" w:hAnsiTheme="majorHAnsi"/>
          <w:sz w:val="24"/>
          <w:szCs w:val="24"/>
        </w:rPr>
        <w:t>.2018r.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ODSTĄPIENIE OD UMOWY</w:t>
      </w:r>
    </w:p>
    <w:p w:rsidR="006A4529" w:rsidRPr="00C82B99" w:rsidRDefault="006A4529" w:rsidP="00C82B99">
      <w:pPr>
        <w:pStyle w:val="Akapitzlist"/>
        <w:numPr>
          <w:ilvl w:val="0"/>
          <w:numId w:val="47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zarezerwowanych pokoi hotelowych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 xml:space="preserve">Anulowanie całości lub części zarezerwowanych pokoi hotelowych, powinno zostać przesłane przez Zamawiającego do Wykonawcy w formie pisemnej, faksem lub mailem. Jako datę anulowania przyjmuje się datę otrzymania powiadomienia przez Wykonawcę. </w:t>
      </w:r>
    </w:p>
    <w:p w:rsidR="006A4529" w:rsidRPr="00C82B99" w:rsidRDefault="006A4529" w:rsidP="00C82B99">
      <w:pPr>
        <w:pStyle w:val="Akapitzlist"/>
        <w:numPr>
          <w:ilvl w:val="0"/>
          <w:numId w:val="47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sal konferencyjnych oraz dodatkowych usług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sal konferencyjnych oraz dodatkowych usług, powinno zostać przesłane przez Zamawiającego do Wykonawcy w formie pisemnej, faksem lub mailem. Jako datę anulowania przyjmuje się datę otrzymania powiadomienia przez Wykonawcę.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lastRenderedPageBreak/>
        <w:t>§ 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Niedopuszczalna jest zmiana postanowień niniejszej umowy poza zmianami przewidzianymi w ogłoszeniu o zamówieniu publicznym lub Specyfikacji Istotnych Warunków Zamówienia.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Strony ustanawiają odpowiedzialność za niewykonanie lub nienależyte wykonanie umowy w formie kar umownych.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 wypadku gdy Wykonawca narusza postanowienia Umowy Zamawiający  może: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  <w:t>obciążyć Wykonawcę karą umowną w wysokości 1.000 złotych za każdy stwierdzony przypadek jej naruszenia lub,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>powierzyć na koszt i ryzyko Wykonawcy wykonanie Umowy innemu Wykonawcy zachowując roszczenie o naprawienie szkody.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3.</w:t>
      </w:r>
      <w:r w:rsidRPr="009005AD">
        <w:rPr>
          <w:rFonts w:asciiTheme="majorHAnsi" w:hAnsiTheme="majorHAnsi"/>
          <w:sz w:val="24"/>
          <w:szCs w:val="24"/>
        </w:rPr>
        <w:tab/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11C8B" w:rsidRDefault="00D11C8B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9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gości we własnym zakresie. Wykonawca zastrzega sobie prawo do poproszenia gościa, podczas jego rejestracji w hotelu, o ustanowienie zabezpieczenia na poczet wydatków indywidualnych, w postaci depozytu gotówkowego lub </w:t>
      </w:r>
      <w:proofErr w:type="spellStart"/>
      <w:r w:rsidRPr="009005AD">
        <w:rPr>
          <w:rFonts w:asciiTheme="majorHAnsi" w:hAnsiTheme="majorHAnsi"/>
          <w:sz w:val="24"/>
          <w:szCs w:val="24"/>
        </w:rPr>
        <w:t>preautoryzacji</w:t>
      </w:r>
      <w:proofErr w:type="spellEnd"/>
      <w:r w:rsidRPr="009005AD">
        <w:rPr>
          <w:rFonts w:asciiTheme="majorHAnsi" w:hAnsiTheme="majorHAnsi"/>
          <w:sz w:val="24"/>
          <w:szCs w:val="24"/>
        </w:rPr>
        <w:t xml:space="preserve"> na karcie kredytowej. 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lastRenderedPageBreak/>
        <w:t>§ 10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W sprawach nieuregulowanych niniejszą umową stosuje się przepisy Kodeksu Cywilnego, Kodeksu postępowania cywilnego oraz ustawy z dnia 29 stycznia 2004r. – Prawo zamówień publicznych (Tekst jednolity Dz. U.  z 201</w:t>
      </w:r>
      <w:r w:rsidR="009D2832">
        <w:rPr>
          <w:rFonts w:asciiTheme="majorHAnsi" w:hAnsiTheme="majorHAnsi"/>
          <w:sz w:val="24"/>
          <w:szCs w:val="24"/>
        </w:rPr>
        <w:t>7</w:t>
      </w:r>
      <w:r w:rsidRPr="009005AD">
        <w:rPr>
          <w:rFonts w:asciiTheme="majorHAnsi" w:hAnsiTheme="majorHAnsi"/>
          <w:sz w:val="24"/>
          <w:szCs w:val="24"/>
        </w:rPr>
        <w:t xml:space="preserve"> r, poz. </w:t>
      </w:r>
      <w:r w:rsidR="009D2832">
        <w:rPr>
          <w:rFonts w:asciiTheme="majorHAnsi" w:hAnsiTheme="majorHAnsi"/>
          <w:sz w:val="24"/>
          <w:szCs w:val="24"/>
        </w:rPr>
        <w:t>1579</w:t>
      </w:r>
      <w:bookmarkStart w:id="0" w:name="_GoBack"/>
      <w:bookmarkEnd w:id="0"/>
      <w:r w:rsidRPr="009005AD">
        <w:rPr>
          <w:rFonts w:asciiTheme="majorHAnsi" w:hAnsiTheme="majorHAnsi"/>
          <w:sz w:val="24"/>
          <w:szCs w:val="24"/>
        </w:rPr>
        <w:t>).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Umowa niniejsza została sporządzona w trzech jednobrzmiących egzemplarzach, 2 egzemplarze dla Zamawiającego, 1 egzemplarz dla Wykonawcy.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3.</w:t>
      </w:r>
      <w:r w:rsidRPr="009005AD">
        <w:rPr>
          <w:rFonts w:asciiTheme="majorHAnsi" w:hAnsiTheme="majorHAnsi"/>
          <w:sz w:val="24"/>
          <w:szCs w:val="24"/>
        </w:rPr>
        <w:tab/>
        <w:t>Integralną część umowy stanowią następujące załączniki: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  <w:t>oferta Wykonawcy;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>ustalony pomiędzy Stronami szczegółowy opis menu kolacji, lunchu, przerw kawowych oraz wyposażenia sal.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4.</w:t>
      </w:r>
      <w:r w:rsidRPr="009005AD">
        <w:rPr>
          <w:rFonts w:asciiTheme="majorHAnsi" w:hAnsiTheme="majorHAnsi"/>
          <w:sz w:val="24"/>
          <w:szCs w:val="24"/>
        </w:rPr>
        <w:tab/>
        <w:t>Poprzez zawarcie niniejszej umowy Wyk</w:t>
      </w:r>
      <w:r w:rsidR="00F827E2">
        <w:rPr>
          <w:rFonts w:asciiTheme="majorHAnsi" w:hAnsiTheme="majorHAnsi"/>
          <w:sz w:val="24"/>
          <w:szCs w:val="24"/>
        </w:rPr>
        <w:t>onawca wyraża zgodę na zgodne z </w:t>
      </w:r>
      <w:r w:rsidRPr="009005AD">
        <w:rPr>
          <w:rFonts w:asciiTheme="majorHAnsi" w:hAnsiTheme="majorHAnsi"/>
          <w:sz w:val="24"/>
          <w:szCs w:val="24"/>
        </w:rPr>
        <w:t>prawem powszechnie obowiązującym 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  <w:t xml:space="preserve">wykorzystanie nazwy Wykonawcy (nazwy hotelu), w materiałach reklamowych, promocyjnych lub innych publikacjach dotyczących </w:t>
      </w:r>
      <w:r w:rsidR="009005AD" w:rsidRPr="009005AD">
        <w:rPr>
          <w:rFonts w:asciiTheme="majorHAnsi" w:hAnsiTheme="majorHAnsi"/>
          <w:sz w:val="24"/>
          <w:szCs w:val="24"/>
        </w:rPr>
        <w:t>Konferencj</w:t>
      </w:r>
      <w:r w:rsidR="009005AD">
        <w:rPr>
          <w:rFonts w:asciiTheme="majorHAnsi" w:hAnsiTheme="majorHAnsi"/>
          <w:sz w:val="24"/>
          <w:szCs w:val="24"/>
        </w:rPr>
        <w:t>i</w:t>
      </w:r>
      <w:r w:rsidRPr="009005AD">
        <w:rPr>
          <w:rFonts w:asciiTheme="majorHAnsi" w:hAnsiTheme="majorHAnsi"/>
          <w:sz w:val="24"/>
          <w:szCs w:val="24"/>
        </w:rPr>
        <w:t>,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 xml:space="preserve">umieszczenie w hotelu plansz, materiałów informacyjnych i reklamowych związanych z </w:t>
      </w:r>
      <w:r w:rsidR="00624053" w:rsidRPr="009005AD">
        <w:rPr>
          <w:rFonts w:asciiTheme="majorHAnsi" w:hAnsiTheme="majorHAnsi"/>
          <w:sz w:val="24"/>
          <w:szCs w:val="24"/>
        </w:rPr>
        <w:t>Konferencją;</w:t>
      </w:r>
      <w:r w:rsidRPr="009005AD">
        <w:rPr>
          <w:rFonts w:asciiTheme="majorHAnsi" w:hAnsiTheme="majorHAnsi"/>
          <w:sz w:val="24"/>
          <w:szCs w:val="24"/>
        </w:rPr>
        <w:t xml:space="preserve">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 xml:space="preserve">zaangażowanie osób trzecich, które na terenie hotelu będą świadczyć usługi związane </w:t>
      </w:r>
      <w:r w:rsidR="00624053" w:rsidRPr="009005AD">
        <w:rPr>
          <w:rFonts w:asciiTheme="majorHAnsi" w:hAnsiTheme="majorHAnsi"/>
          <w:sz w:val="24"/>
          <w:szCs w:val="24"/>
        </w:rPr>
        <w:t>z Konferencją</w:t>
      </w:r>
      <w:r w:rsidR="009005AD">
        <w:rPr>
          <w:rFonts w:asciiTheme="majorHAnsi" w:hAnsiTheme="majorHAnsi"/>
          <w:sz w:val="24"/>
          <w:szCs w:val="24"/>
        </w:rPr>
        <w:t>.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10" w:rsidRDefault="005B0D10" w:rsidP="00BF083F">
      <w:pPr>
        <w:spacing w:after="0" w:line="240" w:lineRule="auto"/>
      </w:pPr>
      <w:r>
        <w:separator/>
      </w:r>
    </w:p>
  </w:endnote>
  <w:endnote w:type="continuationSeparator" w:id="0">
    <w:p w:rsidR="005B0D10" w:rsidRDefault="005B0D10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C82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832">
          <w:rPr>
            <w:noProof/>
          </w:rPr>
          <w:t>6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10" w:rsidRDefault="005B0D10" w:rsidP="00BF083F">
      <w:pPr>
        <w:spacing w:after="0" w:line="240" w:lineRule="auto"/>
      </w:pPr>
      <w:r>
        <w:separator/>
      </w:r>
    </w:p>
  </w:footnote>
  <w:footnote w:type="continuationSeparator" w:id="0">
    <w:p w:rsidR="005B0D10" w:rsidRDefault="005B0D10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3C7"/>
    <w:multiLevelType w:val="hybridMultilevel"/>
    <w:tmpl w:val="C1A8D90C"/>
    <w:lvl w:ilvl="0" w:tplc="524C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52B21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10BB"/>
    <w:multiLevelType w:val="hybridMultilevel"/>
    <w:tmpl w:val="FC2EF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1DC"/>
    <w:multiLevelType w:val="hybridMultilevel"/>
    <w:tmpl w:val="2282246C"/>
    <w:lvl w:ilvl="0" w:tplc="18224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058E4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CE5"/>
    <w:multiLevelType w:val="hybridMultilevel"/>
    <w:tmpl w:val="F7C850B8"/>
    <w:lvl w:ilvl="0" w:tplc="F57C1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45EE7"/>
    <w:multiLevelType w:val="hybridMultilevel"/>
    <w:tmpl w:val="4AAC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484"/>
    <w:multiLevelType w:val="hybridMultilevel"/>
    <w:tmpl w:val="5B4E57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460ABE"/>
    <w:multiLevelType w:val="hybridMultilevel"/>
    <w:tmpl w:val="794CE7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4F9D"/>
    <w:multiLevelType w:val="hybridMultilevel"/>
    <w:tmpl w:val="0EB69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A7F35"/>
    <w:multiLevelType w:val="hybridMultilevel"/>
    <w:tmpl w:val="C50CD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1455A"/>
    <w:multiLevelType w:val="hybridMultilevel"/>
    <w:tmpl w:val="9D32ED8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7365B"/>
    <w:multiLevelType w:val="hybridMultilevel"/>
    <w:tmpl w:val="DBEC90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B4B92"/>
    <w:multiLevelType w:val="hybridMultilevel"/>
    <w:tmpl w:val="76562050"/>
    <w:lvl w:ilvl="0" w:tplc="F4DAFBA4">
      <w:start w:val="1"/>
      <w:numFmt w:val="lowerLetter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53718F"/>
    <w:multiLevelType w:val="hybridMultilevel"/>
    <w:tmpl w:val="89BA064E"/>
    <w:lvl w:ilvl="0" w:tplc="453C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7EA6"/>
    <w:multiLevelType w:val="hybridMultilevel"/>
    <w:tmpl w:val="E314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11371"/>
    <w:multiLevelType w:val="singleLevel"/>
    <w:tmpl w:val="F91A21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CF78A5"/>
    <w:multiLevelType w:val="hybridMultilevel"/>
    <w:tmpl w:val="28D2715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872A4"/>
    <w:multiLevelType w:val="hybridMultilevel"/>
    <w:tmpl w:val="9AA07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EDE691D"/>
    <w:multiLevelType w:val="hybridMultilevel"/>
    <w:tmpl w:val="9712055C"/>
    <w:lvl w:ilvl="0" w:tplc="EB0E0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4B5CB4"/>
    <w:multiLevelType w:val="hybridMultilevel"/>
    <w:tmpl w:val="3ED841DA"/>
    <w:lvl w:ilvl="0" w:tplc="04150019">
      <w:start w:val="1"/>
      <w:numFmt w:val="lowerLetter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6316AC"/>
    <w:multiLevelType w:val="hybridMultilevel"/>
    <w:tmpl w:val="2DEAF32C"/>
    <w:lvl w:ilvl="0" w:tplc="703AD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86958"/>
    <w:multiLevelType w:val="hybridMultilevel"/>
    <w:tmpl w:val="5412ACC6"/>
    <w:lvl w:ilvl="0" w:tplc="6076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5044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8613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AC9"/>
    <w:multiLevelType w:val="hybridMultilevel"/>
    <w:tmpl w:val="DB8A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80CF3"/>
    <w:multiLevelType w:val="hybridMultilevel"/>
    <w:tmpl w:val="CF4C1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12EFD"/>
    <w:multiLevelType w:val="hybridMultilevel"/>
    <w:tmpl w:val="28D005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1515B"/>
    <w:multiLevelType w:val="hybridMultilevel"/>
    <w:tmpl w:val="895E6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9164E8"/>
    <w:multiLevelType w:val="hybridMultilevel"/>
    <w:tmpl w:val="E71E22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300F83"/>
    <w:multiLevelType w:val="hybridMultilevel"/>
    <w:tmpl w:val="83D89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32"/>
  </w:num>
  <w:num w:numId="12">
    <w:abstractNumId w:val="2"/>
  </w:num>
  <w:num w:numId="13">
    <w:abstractNumId w:val="30"/>
  </w:num>
  <w:num w:numId="14">
    <w:abstractNumId w:val="20"/>
    <w:lvlOverride w:ilvl="0">
      <w:startOverride w:val="1"/>
    </w:lvlOverride>
  </w:num>
  <w:num w:numId="15">
    <w:abstractNumId w:val="4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6"/>
  </w:num>
  <w:num w:numId="21">
    <w:abstractNumId w:val="7"/>
  </w:num>
  <w:num w:numId="22">
    <w:abstractNumId w:val="17"/>
  </w:num>
  <w:num w:numId="23">
    <w:abstractNumId w:val="3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  <w:num w:numId="27">
    <w:abstractNumId w:val="41"/>
  </w:num>
  <w:num w:numId="28">
    <w:abstractNumId w:val="34"/>
  </w:num>
  <w:num w:numId="29">
    <w:abstractNumId w:val="15"/>
  </w:num>
  <w:num w:numId="30">
    <w:abstractNumId w:val="40"/>
  </w:num>
  <w:num w:numId="31">
    <w:abstractNumId w:val="35"/>
  </w:num>
  <w:num w:numId="32">
    <w:abstractNumId w:val="23"/>
  </w:num>
  <w:num w:numId="33">
    <w:abstractNumId w:val="3"/>
  </w:num>
  <w:num w:numId="34">
    <w:abstractNumId w:val="12"/>
  </w:num>
  <w:num w:numId="35">
    <w:abstractNumId w:val="18"/>
  </w:num>
  <w:num w:numId="36">
    <w:abstractNumId w:val="31"/>
  </w:num>
  <w:num w:numId="37">
    <w:abstractNumId w:val="19"/>
  </w:num>
  <w:num w:numId="38">
    <w:abstractNumId w:val="11"/>
  </w:num>
  <w:num w:numId="39">
    <w:abstractNumId w:val="6"/>
  </w:num>
  <w:num w:numId="40">
    <w:abstractNumId w:val="4"/>
  </w:num>
  <w:num w:numId="41">
    <w:abstractNumId w:val="29"/>
  </w:num>
  <w:num w:numId="42">
    <w:abstractNumId w:val="14"/>
  </w:num>
  <w:num w:numId="43">
    <w:abstractNumId w:val="38"/>
  </w:num>
  <w:num w:numId="44">
    <w:abstractNumId w:val="22"/>
  </w:num>
  <w:num w:numId="45">
    <w:abstractNumId w:val="28"/>
  </w:num>
  <w:num w:numId="46">
    <w:abstractNumId w:val="2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0"/>
    <w:rsid w:val="00013E7A"/>
    <w:rsid w:val="000417AB"/>
    <w:rsid w:val="000470F5"/>
    <w:rsid w:val="000569A7"/>
    <w:rsid w:val="000B591E"/>
    <w:rsid w:val="000B7E9F"/>
    <w:rsid w:val="00100970"/>
    <w:rsid w:val="00103630"/>
    <w:rsid w:val="001118CE"/>
    <w:rsid w:val="001558B3"/>
    <w:rsid w:val="00161131"/>
    <w:rsid w:val="00182146"/>
    <w:rsid w:val="00197BF0"/>
    <w:rsid w:val="001F3F1F"/>
    <w:rsid w:val="00221701"/>
    <w:rsid w:val="00221E43"/>
    <w:rsid w:val="00237C3F"/>
    <w:rsid w:val="002448A1"/>
    <w:rsid w:val="00263259"/>
    <w:rsid w:val="0029194F"/>
    <w:rsid w:val="00297CDC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B4E28"/>
    <w:rsid w:val="003C6A0A"/>
    <w:rsid w:val="003D34DF"/>
    <w:rsid w:val="003F1BE9"/>
    <w:rsid w:val="003F690A"/>
    <w:rsid w:val="00403263"/>
    <w:rsid w:val="004311D3"/>
    <w:rsid w:val="004A0EDF"/>
    <w:rsid w:val="004B1BE9"/>
    <w:rsid w:val="004B4470"/>
    <w:rsid w:val="004F229A"/>
    <w:rsid w:val="004F470C"/>
    <w:rsid w:val="005367EA"/>
    <w:rsid w:val="0054078D"/>
    <w:rsid w:val="0054390F"/>
    <w:rsid w:val="00563512"/>
    <w:rsid w:val="0056389B"/>
    <w:rsid w:val="005B0D10"/>
    <w:rsid w:val="005E2DAE"/>
    <w:rsid w:val="006009BE"/>
    <w:rsid w:val="0060404A"/>
    <w:rsid w:val="00624053"/>
    <w:rsid w:val="00626438"/>
    <w:rsid w:val="00671100"/>
    <w:rsid w:val="006A1F48"/>
    <w:rsid w:val="006A4529"/>
    <w:rsid w:val="006F1CC8"/>
    <w:rsid w:val="006F7E12"/>
    <w:rsid w:val="007219FC"/>
    <w:rsid w:val="00731290"/>
    <w:rsid w:val="007373D6"/>
    <w:rsid w:val="00760568"/>
    <w:rsid w:val="00772193"/>
    <w:rsid w:val="0079387F"/>
    <w:rsid w:val="007957E4"/>
    <w:rsid w:val="007A7E65"/>
    <w:rsid w:val="00834823"/>
    <w:rsid w:val="00870F90"/>
    <w:rsid w:val="00885E7F"/>
    <w:rsid w:val="00891026"/>
    <w:rsid w:val="008C6D81"/>
    <w:rsid w:val="008D664F"/>
    <w:rsid w:val="008F27D6"/>
    <w:rsid w:val="009005AD"/>
    <w:rsid w:val="00923F6A"/>
    <w:rsid w:val="00924B3E"/>
    <w:rsid w:val="009518D5"/>
    <w:rsid w:val="009563D5"/>
    <w:rsid w:val="00996E10"/>
    <w:rsid w:val="009A136D"/>
    <w:rsid w:val="009B0FA6"/>
    <w:rsid w:val="009C2CE1"/>
    <w:rsid w:val="009D2832"/>
    <w:rsid w:val="009F1E2C"/>
    <w:rsid w:val="009F3CBF"/>
    <w:rsid w:val="00A55C58"/>
    <w:rsid w:val="00A93BFD"/>
    <w:rsid w:val="00A972F2"/>
    <w:rsid w:val="00AF6FC6"/>
    <w:rsid w:val="00B325BF"/>
    <w:rsid w:val="00B55238"/>
    <w:rsid w:val="00B71E60"/>
    <w:rsid w:val="00B87907"/>
    <w:rsid w:val="00B921B7"/>
    <w:rsid w:val="00BA3ECD"/>
    <w:rsid w:val="00BA4DCB"/>
    <w:rsid w:val="00BF083F"/>
    <w:rsid w:val="00C033AE"/>
    <w:rsid w:val="00C2247E"/>
    <w:rsid w:val="00C27465"/>
    <w:rsid w:val="00C40356"/>
    <w:rsid w:val="00C40498"/>
    <w:rsid w:val="00C47DDF"/>
    <w:rsid w:val="00C8137F"/>
    <w:rsid w:val="00C82B99"/>
    <w:rsid w:val="00CF3C3F"/>
    <w:rsid w:val="00D11C8B"/>
    <w:rsid w:val="00D37E18"/>
    <w:rsid w:val="00D41FFC"/>
    <w:rsid w:val="00D504EA"/>
    <w:rsid w:val="00D566F6"/>
    <w:rsid w:val="00D65AB5"/>
    <w:rsid w:val="00DB7339"/>
    <w:rsid w:val="00DD1063"/>
    <w:rsid w:val="00DF2325"/>
    <w:rsid w:val="00DF313A"/>
    <w:rsid w:val="00E02E51"/>
    <w:rsid w:val="00E30E31"/>
    <w:rsid w:val="00ED3A8B"/>
    <w:rsid w:val="00F03A17"/>
    <w:rsid w:val="00F53DD4"/>
    <w:rsid w:val="00F64444"/>
    <w:rsid w:val="00F827E2"/>
    <w:rsid w:val="00FC569E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3857-2E63-424C-90EB-16311C2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Anna Kolesińska</cp:lastModifiedBy>
  <cp:revision>2</cp:revision>
  <cp:lastPrinted>2017-12-18T11:21:00Z</cp:lastPrinted>
  <dcterms:created xsi:type="dcterms:W3CDTF">2017-12-28T09:08:00Z</dcterms:created>
  <dcterms:modified xsi:type="dcterms:W3CDTF">2017-12-28T09:08:00Z</dcterms:modified>
</cp:coreProperties>
</file>