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0F69" w14:textId="77777777" w:rsidR="00A521E5" w:rsidRDefault="00A521E5" w:rsidP="00A5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Znak sprawy: XIV/264/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6F0517" w14:textId="77777777" w:rsidR="00A521E5" w:rsidRDefault="00A521E5" w:rsidP="00A52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303F1" w14:textId="77777777" w:rsidR="00A521E5" w:rsidRDefault="00A521E5" w:rsidP="00A52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B246C" w14:textId="77777777" w:rsidR="00A521E5" w:rsidRDefault="00A521E5" w:rsidP="00A52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0FDFA" w14:textId="77777777" w:rsidR="00A521E5" w:rsidRDefault="00A521E5" w:rsidP="00A52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2C6C493F" w14:textId="77777777" w:rsidR="00A521E5" w:rsidRDefault="00A521E5" w:rsidP="00A521E5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(pieczątka firmowa Wykonawcy)</w:t>
      </w:r>
    </w:p>
    <w:p w14:paraId="5142CD8D" w14:textId="77777777" w:rsidR="00A521E5" w:rsidRDefault="00A521E5" w:rsidP="00A52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D487FF" w14:textId="77777777" w:rsidR="00A521E5" w:rsidRDefault="00A521E5" w:rsidP="00A52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671F916" w14:textId="77777777" w:rsidR="00A521E5" w:rsidRDefault="00A521E5" w:rsidP="00A521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przynależności lub braku przynależności do tej samej grupy kapitałowej na podstawie art. 24 ust. 11 ustawy Prawo zamówień publicznych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zwanej dalej „ustawą Pzp”</w:t>
      </w:r>
    </w:p>
    <w:p w14:paraId="2D6D845B" w14:textId="77777777" w:rsidR="00A521E5" w:rsidRDefault="00A521E5" w:rsidP="00A52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7B55D9" w14:textId="77777777" w:rsidR="00A521E5" w:rsidRDefault="00A521E5" w:rsidP="00A521E5">
      <w:pPr>
        <w:tabs>
          <w:tab w:val="left" w:pos="1276"/>
          <w:tab w:val="right" w:pos="9072"/>
        </w:tabs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Dotyczy: postępowania o udzielenie zamówienia publicznego, prowadzonego w trybie przetargu nieograniczonego na podstawie ustawy Pzp, pod nazwą: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Zakup i implementacja Zintegrowanego Systemu Zarządzania Zasobami dla bibliotek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F9947E9" w14:textId="77777777" w:rsidR="00A521E5" w:rsidRDefault="00A521E5" w:rsidP="00A52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8ACEF" w14:textId="77777777" w:rsidR="00A521E5" w:rsidRDefault="00A521E5" w:rsidP="00A521E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wymogami art. 24 ust. 11 ustawy Pzp, działając w imieniu i na rzecz Wykonawcy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……………………………………………………………………………...…………………..., </w:t>
      </w:r>
      <w:r>
        <w:rPr>
          <w:rFonts w:ascii="Times New Roman" w:hAnsi="Times New Roman"/>
          <w:sz w:val="24"/>
          <w:szCs w:val="24"/>
        </w:rPr>
        <w:br/>
        <w:t>składam niniejsze oświadczenie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w rozumieniu ustawy z dnia 16 lutego 2007r. o ochronie konkurencji i konsumentów (Dz.U. z 2015 r. poz.184, 1618 i 1634):</w:t>
      </w:r>
    </w:p>
    <w:p w14:paraId="48BF06E5" w14:textId="77777777" w:rsidR="00A521E5" w:rsidRDefault="00A521E5" w:rsidP="00A521E5">
      <w:pPr>
        <w:spacing w:before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nie należę </w:t>
      </w:r>
      <w:r>
        <w:rPr>
          <w:rFonts w:ascii="Times New Roman" w:hAnsi="Times New Roman"/>
          <w:sz w:val="24"/>
          <w:szCs w:val="24"/>
        </w:rPr>
        <w:t>do tej samej grupy kapitałowej co Wykonawcy, którzy złożyli odrębne oferty w niniejszym postępowaniu.</w:t>
      </w:r>
    </w:p>
    <w:p w14:paraId="63785043" w14:textId="77777777" w:rsidR="00A521E5" w:rsidRDefault="00A521E5" w:rsidP="00A521E5">
      <w:pPr>
        <w:spacing w:before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</w:rPr>
        <w:t>***</w:t>
      </w:r>
      <w:r>
        <w:rPr>
          <w:rFonts w:ascii="Times New Roman" w:hAnsi="Times New Roman"/>
          <w:b/>
          <w:sz w:val="24"/>
          <w:szCs w:val="24"/>
          <w:u w:val="single"/>
        </w:rPr>
        <w:t>należę do tej samej grupy kapitałowej</w:t>
      </w:r>
      <w:r>
        <w:rPr>
          <w:rFonts w:ascii="Times New Roman" w:hAnsi="Times New Roman"/>
          <w:sz w:val="24"/>
          <w:szCs w:val="24"/>
        </w:rPr>
        <w:t xml:space="preserve"> z Wykonawcą, który złożył odrębną ofertę w niniejszym postępowaniu.</w:t>
      </w:r>
    </w:p>
    <w:p w14:paraId="19AC08B6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tego Wykonawcy: ……………………………………………………………………</w:t>
      </w:r>
    </w:p>
    <w:p w14:paraId="77D6F6F2" w14:textId="77777777" w:rsidR="00A521E5" w:rsidRDefault="00A521E5" w:rsidP="00A521E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3) Do niniejszego Oświadczenia dołączam następujące dowody, </w:t>
      </w:r>
      <w:r>
        <w:rPr>
          <w:rFonts w:ascii="Times New Roman" w:hAnsi="Times New Roman"/>
          <w:color w:val="000000"/>
          <w:sz w:val="24"/>
          <w:szCs w:val="24"/>
        </w:rPr>
        <w:t xml:space="preserve">że powiązania z Wykonawcą wymienionym w pkt 2 nie prowadzą do zakłócenia konkurencji w niniejszym postępowaniu </w:t>
      </w:r>
      <w:r>
        <w:rPr>
          <w:rFonts w:ascii="Times New Roman" w:hAnsi="Times New Roman"/>
          <w:color w:val="000000"/>
          <w:sz w:val="24"/>
          <w:szCs w:val="24"/>
        </w:rPr>
        <w:br/>
        <w:t>o udzielenie zamówienia:</w:t>
      </w:r>
      <w:r>
        <w:rPr>
          <w:rFonts w:ascii="Times New Roman" w:hAnsi="Times New Roman"/>
          <w:sz w:val="20"/>
          <w:szCs w:val="20"/>
        </w:rPr>
        <w:t>****</w:t>
      </w:r>
    </w:p>
    <w:p w14:paraId="0CCC9109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EE4C822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E8D3A" w14:textId="77777777" w:rsidR="00A521E5" w:rsidRDefault="00A521E5" w:rsidP="00A521E5">
      <w:pPr>
        <w:pStyle w:val="pkt"/>
        <w:tabs>
          <w:tab w:val="num" w:pos="284"/>
        </w:tabs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…………………………………....</w:t>
      </w:r>
    </w:p>
    <w:p w14:paraId="79DCD1D8" w14:textId="77777777" w:rsidR="00A521E5" w:rsidRDefault="00A521E5" w:rsidP="00A521E5">
      <w:pPr>
        <w:spacing w:after="0" w:line="240" w:lineRule="auto"/>
        <w:ind w:left="5664" w:hanging="5392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miejscowo</w:t>
      </w:r>
      <w:r>
        <w:rPr>
          <w:rFonts w:ascii="Times New Roman" w:eastAsia="TimesNewRoman" w:hAnsi="Times New Roman"/>
          <w:sz w:val="16"/>
          <w:szCs w:val="16"/>
        </w:rPr>
        <w:t>ść</w:t>
      </w:r>
      <w:r>
        <w:rPr>
          <w:rFonts w:ascii="Times New Roman" w:hAnsi="Times New Roman"/>
          <w:sz w:val="16"/>
          <w:szCs w:val="16"/>
        </w:rPr>
        <w:t xml:space="preserve">, data)         </w:t>
      </w:r>
      <w:r>
        <w:rPr>
          <w:rFonts w:ascii="Times New Roman" w:hAnsi="Times New Roman"/>
          <w:bCs/>
          <w:sz w:val="16"/>
          <w:szCs w:val="16"/>
        </w:rPr>
        <w:t xml:space="preserve">  </w:t>
      </w:r>
      <w:r>
        <w:rPr>
          <w:rFonts w:ascii="Times New Roman" w:hAnsi="Times New Roman"/>
          <w:bCs/>
          <w:sz w:val="16"/>
          <w:szCs w:val="16"/>
        </w:rPr>
        <w:tab/>
        <w:t xml:space="preserve">(podpis i pieczątka </w:t>
      </w:r>
      <w:r>
        <w:rPr>
          <w:rFonts w:ascii="Times New Roman" w:hAnsi="Times New Roman"/>
          <w:sz w:val="16"/>
          <w:szCs w:val="16"/>
        </w:rPr>
        <w:t>imienna</w:t>
      </w:r>
      <w:r>
        <w:rPr>
          <w:rFonts w:ascii="Times New Roman" w:hAnsi="Times New Roman"/>
          <w:bCs/>
          <w:sz w:val="16"/>
          <w:szCs w:val="16"/>
        </w:rPr>
        <w:t xml:space="preserve"> osoby uprawnionej </w:t>
      </w:r>
      <w:r>
        <w:rPr>
          <w:rFonts w:ascii="Times New Roman" w:hAnsi="Times New Roman"/>
          <w:bCs/>
          <w:sz w:val="16"/>
          <w:szCs w:val="16"/>
        </w:rPr>
        <w:br/>
        <w:t>do składania oświadczeń woli w imieniu Wykonawcy)</w:t>
      </w:r>
    </w:p>
    <w:p w14:paraId="276B3B43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CD537A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085CDD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DF798F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470C63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B2F699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AB341C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FAD88F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52BD3E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32BE75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179D9E" w14:textId="77777777" w:rsidR="00A521E5" w:rsidRPr="00195063" w:rsidRDefault="00A521E5" w:rsidP="00A521E5">
      <w:pPr>
        <w:spacing w:after="0" w:line="240" w:lineRule="auto"/>
        <w:ind w:left="76" w:hanging="76"/>
        <w:jc w:val="both"/>
        <w:rPr>
          <w:rFonts w:ascii="Times New Roman" w:hAnsi="Times New Roman"/>
          <w:sz w:val="20"/>
          <w:szCs w:val="20"/>
          <w:u w:val="single"/>
        </w:rPr>
      </w:pPr>
      <w:r w:rsidRPr="00195063">
        <w:rPr>
          <w:rFonts w:ascii="Times New Roman" w:hAnsi="Times New Roman"/>
          <w:b/>
          <w:sz w:val="20"/>
          <w:szCs w:val="20"/>
          <w:u w:val="single"/>
        </w:rPr>
        <w:lastRenderedPageBreak/>
        <w:t>Instrukcja wypełniania</w:t>
      </w:r>
      <w:r w:rsidRPr="00195063">
        <w:rPr>
          <w:rFonts w:ascii="Times New Roman" w:hAnsi="Times New Roman"/>
          <w:sz w:val="20"/>
          <w:szCs w:val="20"/>
          <w:u w:val="single"/>
        </w:rPr>
        <w:t>:</w:t>
      </w:r>
    </w:p>
    <w:p w14:paraId="15067963" w14:textId="77777777" w:rsidR="00A521E5" w:rsidRPr="00195063" w:rsidRDefault="00A521E5" w:rsidP="00A521E5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195063">
        <w:rPr>
          <w:rFonts w:ascii="Times New Roman" w:hAnsi="Times New Roman"/>
          <w:sz w:val="20"/>
          <w:szCs w:val="20"/>
        </w:rPr>
        <w:t>* należy podać nazwę (firmę) i adres Wykonawcy</w:t>
      </w:r>
    </w:p>
    <w:p w14:paraId="346B8D47" w14:textId="77777777" w:rsidR="00A521E5" w:rsidRPr="00195063" w:rsidRDefault="00A521E5" w:rsidP="00A521E5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195063">
        <w:rPr>
          <w:rFonts w:ascii="Times New Roman" w:hAnsi="Times New Roman"/>
          <w:sz w:val="20"/>
          <w:szCs w:val="20"/>
        </w:rPr>
        <w:t xml:space="preserve">** Wykonawca </w:t>
      </w:r>
      <w:r w:rsidRPr="00195063">
        <w:rPr>
          <w:rFonts w:ascii="Times New Roman" w:hAnsi="Times New Roman"/>
          <w:b/>
          <w:sz w:val="20"/>
          <w:szCs w:val="20"/>
          <w:u w:val="single"/>
        </w:rPr>
        <w:t>nienależący</w:t>
      </w:r>
      <w:r w:rsidRPr="00195063">
        <w:rPr>
          <w:rFonts w:ascii="Times New Roman" w:hAnsi="Times New Roman"/>
          <w:b/>
          <w:sz w:val="20"/>
          <w:szCs w:val="20"/>
        </w:rPr>
        <w:t xml:space="preserve"> do grupy kapitałowej</w:t>
      </w:r>
      <w:r w:rsidRPr="00195063">
        <w:rPr>
          <w:rFonts w:ascii="Times New Roman" w:hAnsi="Times New Roman"/>
          <w:sz w:val="20"/>
          <w:szCs w:val="20"/>
        </w:rPr>
        <w:t xml:space="preserve"> </w:t>
      </w:r>
      <w:r w:rsidRPr="00195063">
        <w:rPr>
          <w:rFonts w:ascii="Times New Roman" w:hAnsi="Times New Roman"/>
          <w:b/>
          <w:sz w:val="20"/>
          <w:szCs w:val="20"/>
          <w:u w:val="single"/>
        </w:rPr>
        <w:t>wypełnia punkt 1, wykreślając jednocześnie zapisy pkt 2</w:t>
      </w:r>
    </w:p>
    <w:p w14:paraId="1D17AD1E" w14:textId="77777777" w:rsidR="00A521E5" w:rsidRPr="00195063" w:rsidRDefault="00A521E5" w:rsidP="00A521E5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195063">
        <w:rPr>
          <w:rFonts w:ascii="Times New Roman" w:hAnsi="Times New Roman"/>
          <w:sz w:val="20"/>
          <w:szCs w:val="20"/>
        </w:rPr>
        <w:t xml:space="preserve">*** Wykonawca </w:t>
      </w:r>
      <w:r w:rsidRPr="00195063">
        <w:rPr>
          <w:rFonts w:ascii="Times New Roman" w:hAnsi="Times New Roman"/>
          <w:b/>
          <w:sz w:val="20"/>
          <w:szCs w:val="20"/>
          <w:u w:val="single"/>
        </w:rPr>
        <w:t>należący</w:t>
      </w:r>
      <w:r w:rsidRPr="00195063">
        <w:rPr>
          <w:rFonts w:ascii="Times New Roman" w:hAnsi="Times New Roman"/>
          <w:sz w:val="20"/>
          <w:szCs w:val="20"/>
        </w:rPr>
        <w:t xml:space="preserve"> do grupy kapitałowej </w:t>
      </w:r>
      <w:r w:rsidRPr="00195063">
        <w:rPr>
          <w:rFonts w:ascii="Times New Roman" w:hAnsi="Times New Roman"/>
          <w:b/>
          <w:sz w:val="20"/>
          <w:szCs w:val="20"/>
          <w:u w:val="single"/>
        </w:rPr>
        <w:t>wypełnia informację w pkt 2, wykreślając jednocześnie zapisy pkt 1</w:t>
      </w:r>
    </w:p>
    <w:p w14:paraId="305926F3" w14:textId="77777777" w:rsidR="00A521E5" w:rsidRPr="00195063" w:rsidRDefault="00A521E5" w:rsidP="00A521E5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195063">
        <w:rPr>
          <w:rFonts w:ascii="Times New Roman" w:hAnsi="Times New Roman"/>
          <w:sz w:val="20"/>
          <w:szCs w:val="20"/>
        </w:rPr>
        <w:t>**** Pkt 3 Wykonawca może wypełnić zgodnie z art. 24 ust. 11 ustawy Pzp lub wpisać „</w:t>
      </w:r>
      <w:r w:rsidRPr="00195063">
        <w:rPr>
          <w:rFonts w:ascii="Times New Roman" w:hAnsi="Times New Roman"/>
          <w:b/>
          <w:sz w:val="20"/>
          <w:szCs w:val="20"/>
        </w:rPr>
        <w:t>nie dotyczy</w:t>
      </w:r>
      <w:r w:rsidRPr="00195063">
        <w:rPr>
          <w:rFonts w:ascii="Times New Roman" w:hAnsi="Times New Roman"/>
          <w:sz w:val="20"/>
          <w:szCs w:val="20"/>
        </w:rPr>
        <w:t>”.</w:t>
      </w:r>
    </w:p>
    <w:p w14:paraId="673803F4" w14:textId="77777777" w:rsidR="00A521E5" w:rsidRPr="00195063" w:rsidRDefault="00A521E5" w:rsidP="00A521E5">
      <w:pPr>
        <w:spacing w:after="0" w:line="240" w:lineRule="auto"/>
        <w:ind w:hanging="12"/>
        <w:jc w:val="both"/>
        <w:rPr>
          <w:rFonts w:ascii="Times New Roman" w:hAnsi="Times New Roman"/>
          <w:color w:val="000000"/>
          <w:sz w:val="20"/>
          <w:szCs w:val="20"/>
        </w:rPr>
      </w:pPr>
      <w:r w:rsidRPr="00195063">
        <w:rPr>
          <w:rFonts w:ascii="Times New Roman" w:hAnsi="Times New Roman"/>
          <w:sz w:val="20"/>
          <w:szCs w:val="20"/>
        </w:rPr>
        <w:t xml:space="preserve">Po wypełnieniu Oświadczenia zgodnie z powyższą instrukcją Wykonawca składa podpis </w:t>
      </w:r>
      <w:r w:rsidRPr="00195063">
        <w:rPr>
          <w:rFonts w:ascii="Times New Roman" w:hAnsi="Times New Roman"/>
          <w:sz w:val="20"/>
          <w:szCs w:val="20"/>
        </w:rPr>
        <w:br/>
        <w:t>w wyznaczonym miejscu.</w:t>
      </w:r>
    </w:p>
    <w:p w14:paraId="6AFC9303" w14:textId="77777777" w:rsidR="00A521E5" w:rsidRPr="00195063" w:rsidRDefault="00A521E5" w:rsidP="00A521E5">
      <w:pPr>
        <w:pStyle w:val="Tekstpodstawowy"/>
        <w:tabs>
          <w:tab w:val="left" w:pos="708"/>
        </w:tabs>
        <w:autoSpaceDE w:val="0"/>
        <w:autoSpaceDN w:val="0"/>
        <w:spacing w:before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063">
        <w:rPr>
          <w:rFonts w:ascii="Times New Roman" w:hAnsi="Times New Roman"/>
          <w:sz w:val="20"/>
          <w:szCs w:val="20"/>
          <w:u w:val="single"/>
        </w:rPr>
        <w:t>UWAGA Zamawiającego</w:t>
      </w:r>
      <w:r w:rsidRPr="00195063">
        <w:rPr>
          <w:rFonts w:ascii="Times New Roman" w:hAnsi="Times New Roman"/>
          <w:sz w:val="20"/>
          <w:szCs w:val="20"/>
        </w:rPr>
        <w:t xml:space="preserve">: Wykonawca składa niniejsze Oświadczenie w terminie </w:t>
      </w:r>
      <w:r w:rsidRPr="00195063">
        <w:rPr>
          <w:rFonts w:ascii="Times New Roman" w:hAnsi="Times New Roman"/>
          <w:b/>
          <w:sz w:val="20"/>
          <w:szCs w:val="20"/>
        </w:rPr>
        <w:t>3 dni od dnia zamieszczenia na stronie internetowej informacji, o której mowa w art. 86 ust. 5 ustawy Pzp.</w:t>
      </w:r>
    </w:p>
    <w:p w14:paraId="76A0BF17" w14:textId="77777777" w:rsidR="00A521E5" w:rsidRDefault="00A521E5" w:rsidP="00A521E5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5BA2A516" w14:textId="2213DA47" w:rsidR="00EE796C" w:rsidRPr="00A521E5" w:rsidRDefault="007241F8" w:rsidP="00A521E5">
      <w:pPr>
        <w:rPr>
          <w:lang w:val="x-none"/>
        </w:rPr>
      </w:pPr>
    </w:p>
    <w:sectPr w:rsidR="00EE796C" w:rsidRPr="00A52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9CA2" w14:textId="77777777" w:rsidR="00567915" w:rsidRDefault="00567915" w:rsidP="00A134B2">
      <w:pPr>
        <w:spacing w:after="0" w:line="240" w:lineRule="auto"/>
      </w:pPr>
      <w:r>
        <w:separator/>
      </w:r>
    </w:p>
  </w:endnote>
  <w:endnote w:type="continuationSeparator" w:id="0">
    <w:p w14:paraId="0AF22F94" w14:textId="77777777" w:rsidR="00567915" w:rsidRDefault="00567915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FC3E" w14:textId="77777777" w:rsidR="00A134B2" w:rsidRPr="00413F05" w:rsidRDefault="00183604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2D26AB5B" wp14:editId="3F887DC7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71">
      <w:rPr>
        <w:noProof/>
        <w:sz w:val="20"/>
        <w:lang w:eastAsia="pl-PL"/>
      </w:rPr>
      <w:drawing>
        <wp:anchor distT="0" distB="0" distL="114300" distR="114300" simplePos="0" relativeHeight="251683840" behindDoc="0" locked="0" layoutInCell="1" allowOverlap="1" wp14:anchorId="724E0C36" wp14:editId="37377A6A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FCB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666005A7" wp14:editId="0CC5CD02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5C6"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="00A134B2" w:rsidRPr="00413F05">
      <w:rPr>
        <w:sz w:val="18"/>
        <w:szCs w:val="18"/>
      </w:rPr>
      <w:t xml:space="preserve"> POPC.02.01.00-00-0043/16-0</w:t>
    </w:r>
    <w:r w:rsidR="00286B0F" w:rsidRPr="00413F05">
      <w:rPr>
        <w:sz w:val="18"/>
        <w:szCs w:val="18"/>
      </w:rPr>
      <w:t>1</w:t>
    </w:r>
    <w:r w:rsidR="00A134B2" w:rsidRPr="00413F05">
      <w:rPr>
        <w:sz w:val="18"/>
        <w:szCs w:val="18"/>
      </w:rPr>
      <w:t>.</w:t>
    </w:r>
  </w:p>
  <w:p w14:paraId="163FC44C" w14:textId="77777777" w:rsidR="00A134B2" w:rsidRPr="00FE19E4" w:rsidRDefault="00A13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D26E" w14:textId="77777777" w:rsidR="00567915" w:rsidRDefault="00567915" w:rsidP="00A134B2">
      <w:pPr>
        <w:spacing w:after="0" w:line="240" w:lineRule="auto"/>
      </w:pPr>
      <w:r>
        <w:separator/>
      </w:r>
    </w:p>
  </w:footnote>
  <w:footnote w:type="continuationSeparator" w:id="0">
    <w:p w14:paraId="72A63C97" w14:textId="77777777" w:rsidR="00567915" w:rsidRDefault="00567915" w:rsidP="00A1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557C04"/>
    <w:multiLevelType w:val="hybridMultilevel"/>
    <w:tmpl w:val="E92A8E56"/>
    <w:lvl w:ilvl="0" w:tplc="DE40011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4F77"/>
    <w:multiLevelType w:val="hybridMultilevel"/>
    <w:tmpl w:val="8CC8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484"/>
    <w:multiLevelType w:val="hybridMultilevel"/>
    <w:tmpl w:val="187CAD22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F38AC"/>
    <w:multiLevelType w:val="multilevel"/>
    <w:tmpl w:val="5D02B14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roid Sans Fallback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93938"/>
    <w:multiLevelType w:val="multilevel"/>
    <w:tmpl w:val="A9F83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7" w15:restartNumberingAfterBreak="0">
    <w:nsid w:val="0CEF6E8E"/>
    <w:multiLevelType w:val="hybridMultilevel"/>
    <w:tmpl w:val="C71874D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35240"/>
    <w:multiLevelType w:val="hybridMultilevel"/>
    <w:tmpl w:val="50843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6302E"/>
    <w:multiLevelType w:val="hybridMultilevel"/>
    <w:tmpl w:val="8BBC30E8"/>
    <w:lvl w:ilvl="0" w:tplc="9CE0E8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37512"/>
    <w:multiLevelType w:val="multilevel"/>
    <w:tmpl w:val="0415001F"/>
    <w:name w:val="WWNum8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0C3C7D"/>
    <w:multiLevelType w:val="hybridMultilevel"/>
    <w:tmpl w:val="E06C4E10"/>
    <w:lvl w:ilvl="0" w:tplc="64BC03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307ED6"/>
    <w:multiLevelType w:val="hybridMultilevel"/>
    <w:tmpl w:val="15C478A2"/>
    <w:lvl w:ilvl="0" w:tplc="C0668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B631E2"/>
    <w:multiLevelType w:val="multilevel"/>
    <w:tmpl w:val="F600143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88D5E42"/>
    <w:multiLevelType w:val="hybridMultilevel"/>
    <w:tmpl w:val="CD04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3FA9"/>
    <w:multiLevelType w:val="hybridMultilevel"/>
    <w:tmpl w:val="2B62B988"/>
    <w:lvl w:ilvl="0" w:tplc="732AAF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1527A0"/>
    <w:multiLevelType w:val="multilevel"/>
    <w:tmpl w:val="0415001F"/>
    <w:name w:val="WWNum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A3B68"/>
    <w:multiLevelType w:val="hybridMultilevel"/>
    <w:tmpl w:val="ACB87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B12F0"/>
    <w:multiLevelType w:val="multilevel"/>
    <w:tmpl w:val="E6669D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20" w15:restartNumberingAfterBreak="0">
    <w:nsid w:val="3E143F13"/>
    <w:multiLevelType w:val="multilevel"/>
    <w:tmpl w:val="D882AB34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1"/>
        <w:szCs w:val="21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985"/>
        </w:tabs>
        <w:ind w:left="1985" w:hanging="850"/>
      </w:pPr>
      <w:rPr>
        <w:rFonts w:ascii="Arial" w:hAnsi="Arial" w:cs="Arial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2552"/>
        </w:tabs>
        <w:ind w:left="2552" w:hanging="851"/>
      </w:pPr>
      <w:rPr>
        <w:rFonts w:cs="Times New Roman" w:hint="default"/>
        <w:spacing w:val="-10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21" w15:restartNumberingAfterBreak="0">
    <w:nsid w:val="40066F84"/>
    <w:multiLevelType w:val="hybridMultilevel"/>
    <w:tmpl w:val="605C19A4"/>
    <w:lvl w:ilvl="0" w:tplc="CD04CD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53A"/>
    <w:multiLevelType w:val="hybridMultilevel"/>
    <w:tmpl w:val="EB46A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754D0"/>
    <w:multiLevelType w:val="hybridMultilevel"/>
    <w:tmpl w:val="3B188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C3F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8E406A"/>
    <w:multiLevelType w:val="hybridMultilevel"/>
    <w:tmpl w:val="BE5C6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F30BE"/>
    <w:multiLevelType w:val="multilevel"/>
    <w:tmpl w:val="7A8CE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50022E41"/>
    <w:multiLevelType w:val="multilevel"/>
    <w:tmpl w:val="BD306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55735882"/>
    <w:multiLevelType w:val="hybridMultilevel"/>
    <w:tmpl w:val="60D400AC"/>
    <w:lvl w:ilvl="0" w:tplc="48F65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70490C"/>
    <w:multiLevelType w:val="multilevel"/>
    <w:tmpl w:val="F60014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84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8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4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4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4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4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4"/>
        </w:tabs>
        <w:ind w:left="4036" w:hanging="1440"/>
      </w:pPr>
      <w:rPr>
        <w:rFonts w:hint="default"/>
      </w:rPr>
    </w:lvl>
  </w:abstractNum>
  <w:abstractNum w:abstractNumId="31" w15:restartNumberingAfterBreak="0">
    <w:nsid w:val="60CB16B6"/>
    <w:multiLevelType w:val="multilevel"/>
    <w:tmpl w:val="E3106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32" w15:restartNumberingAfterBreak="0">
    <w:nsid w:val="64420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824873"/>
    <w:multiLevelType w:val="multilevel"/>
    <w:tmpl w:val="F9EA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0FE2359"/>
    <w:multiLevelType w:val="hybridMultilevel"/>
    <w:tmpl w:val="9D2E72A8"/>
    <w:lvl w:ilvl="0" w:tplc="BCC67F1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9661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3670051"/>
    <w:multiLevelType w:val="hybridMultilevel"/>
    <w:tmpl w:val="B70E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B04D0"/>
    <w:multiLevelType w:val="multilevel"/>
    <w:tmpl w:val="ADEA7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8" w15:restartNumberingAfterBreak="0">
    <w:nsid w:val="7D142FE2"/>
    <w:multiLevelType w:val="hybridMultilevel"/>
    <w:tmpl w:val="B61E3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361A8"/>
    <w:multiLevelType w:val="hybridMultilevel"/>
    <w:tmpl w:val="79C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25"/>
  </w:num>
  <w:num w:numId="6">
    <w:abstractNumId w:val="27"/>
  </w:num>
  <w:num w:numId="7">
    <w:abstractNumId w:val="33"/>
  </w:num>
  <w:num w:numId="8">
    <w:abstractNumId w:val="13"/>
  </w:num>
  <w:num w:numId="9">
    <w:abstractNumId w:val="28"/>
  </w:num>
  <w:num w:numId="10">
    <w:abstractNumId w:val="35"/>
  </w:num>
  <w:num w:numId="11">
    <w:abstractNumId w:val="32"/>
  </w:num>
  <w:num w:numId="12">
    <w:abstractNumId w:val="23"/>
  </w:num>
  <w:num w:numId="13">
    <w:abstractNumId w:val="30"/>
  </w:num>
  <w:num w:numId="14">
    <w:abstractNumId w:val="18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24"/>
  </w:num>
  <w:num w:numId="20">
    <w:abstractNumId w:val="26"/>
  </w:num>
  <w:num w:numId="21">
    <w:abstractNumId w:val="8"/>
  </w:num>
  <w:num w:numId="22">
    <w:abstractNumId w:val="36"/>
  </w:num>
  <w:num w:numId="23">
    <w:abstractNumId w:val="29"/>
  </w:num>
  <w:num w:numId="24">
    <w:abstractNumId w:val="12"/>
  </w:num>
  <w:num w:numId="25">
    <w:abstractNumId w:val="15"/>
  </w:num>
  <w:num w:numId="26">
    <w:abstractNumId w:val="6"/>
  </w:num>
  <w:num w:numId="27">
    <w:abstractNumId w:val="11"/>
  </w:num>
  <w:num w:numId="28">
    <w:abstractNumId w:val="37"/>
  </w:num>
  <w:num w:numId="29">
    <w:abstractNumId w:val="19"/>
  </w:num>
  <w:num w:numId="30">
    <w:abstractNumId w:val="3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2FB4"/>
    <w:rsid w:val="00050B42"/>
    <w:rsid w:val="00084D46"/>
    <w:rsid w:val="00091B65"/>
    <w:rsid w:val="00103F14"/>
    <w:rsid w:val="00104052"/>
    <w:rsid w:val="00183604"/>
    <w:rsid w:val="00194837"/>
    <w:rsid w:val="00195063"/>
    <w:rsid w:val="001E3473"/>
    <w:rsid w:val="001F2C7A"/>
    <w:rsid w:val="00235F60"/>
    <w:rsid w:val="00286B0F"/>
    <w:rsid w:val="00287D62"/>
    <w:rsid w:val="002C2FCB"/>
    <w:rsid w:val="002C5C30"/>
    <w:rsid w:val="003B6164"/>
    <w:rsid w:val="00403C30"/>
    <w:rsid w:val="00413F05"/>
    <w:rsid w:val="004477E6"/>
    <w:rsid w:val="004E55C6"/>
    <w:rsid w:val="0050088D"/>
    <w:rsid w:val="00567915"/>
    <w:rsid w:val="00585DC4"/>
    <w:rsid w:val="00586A38"/>
    <w:rsid w:val="005B489A"/>
    <w:rsid w:val="00637AE3"/>
    <w:rsid w:val="00667780"/>
    <w:rsid w:val="00675A53"/>
    <w:rsid w:val="006933C0"/>
    <w:rsid w:val="006B4F0B"/>
    <w:rsid w:val="006C54D7"/>
    <w:rsid w:val="007017C1"/>
    <w:rsid w:val="007241F8"/>
    <w:rsid w:val="0072451C"/>
    <w:rsid w:val="00767379"/>
    <w:rsid w:val="00767445"/>
    <w:rsid w:val="00776048"/>
    <w:rsid w:val="007D25A7"/>
    <w:rsid w:val="00802871"/>
    <w:rsid w:val="0084683A"/>
    <w:rsid w:val="00903BDE"/>
    <w:rsid w:val="00943702"/>
    <w:rsid w:val="00957648"/>
    <w:rsid w:val="00977F7C"/>
    <w:rsid w:val="0099464E"/>
    <w:rsid w:val="00A134B2"/>
    <w:rsid w:val="00A521E5"/>
    <w:rsid w:val="00A6331C"/>
    <w:rsid w:val="00A7238E"/>
    <w:rsid w:val="00AC1F99"/>
    <w:rsid w:val="00AD3366"/>
    <w:rsid w:val="00B273DA"/>
    <w:rsid w:val="00C034F6"/>
    <w:rsid w:val="00C124E6"/>
    <w:rsid w:val="00C45C22"/>
    <w:rsid w:val="00CE7098"/>
    <w:rsid w:val="00D03BCD"/>
    <w:rsid w:val="00D2322F"/>
    <w:rsid w:val="00DA2010"/>
    <w:rsid w:val="00DC111C"/>
    <w:rsid w:val="00E22AE6"/>
    <w:rsid w:val="00E9082C"/>
    <w:rsid w:val="00EE06E6"/>
    <w:rsid w:val="00F01BB2"/>
    <w:rsid w:val="00F2279D"/>
    <w:rsid w:val="00F363B1"/>
    <w:rsid w:val="00FE19E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9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B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903BDE"/>
  </w:style>
  <w:style w:type="character" w:customStyle="1" w:styleId="ZwykytekstZnak">
    <w:name w:val="Zwykły tekst Znak"/>
    <w:link w:val="Zwykytekst"/>
    <w:uiPriority w:val="99"/>
    <w:rsid w:val="00903BDE"/>
    <w:rPr>
      <w:rFonts w:ascii="Consolas" w:hAnsi="Consolas"/>
      <w:sz w:val="21"/>
      <w:szCs w:val="21"/>
    </w:rPr>
  </w:style>
  <w:style w:type="character" w:styleId="Hipercze">
    <w:name w:val="Hyperlink"/>
    <w:rsid w:val="00903BDE"/>
    <w:rPr>
      <w:color w:val="0000FF"/>
      <w:u w:val="single"/>
    </w:rPr>
  </w:style>
  <w:style w:type="paragraph" w:customStyle="1" w:styleId="Zwykytekst1">
    <w:name w:val="Zwykły tekst1"/>
    <w:basedOn w:val="Normalny"/>
    <w:rsid w:val="00903BDE"/>
    <w:pPr>
      <w:suppressAutoHyphens/>
      <w:spacing w:after="0" w:line="240" w:lineRule="auto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paragraph" w:customStyle="1" w:styleId="Akapitzlist1">
    <w:name w:val="Akapit z listą1"/>
    <w:basedOn w:val="Normalny"/>
    <w:rsid w:val="00903BDE"/>
    <w:pPr>
      <w:suppressAutoHyphens/>
      <w:spacing w:after="0" w:line="240" w:lineRule="auto"/>
      <w:ind w:left="720"/>
      <w:contextualSpacing/>
    </w:pPr>
    <w:rPr>
      <w:rFonts w:eastAsia="Droid Sans Fallback" w:cs="Calibri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903B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903BDE"/>
    <w:pPr>
      <w:spacing w:after="200" w:line="276" w:lineRule="auto"/>
      <w:ind w:left="720"/>
      <w:contextualSpacing/>
    </w:pPr>
  </w:style>
  <w:style w:type="character" w:customStyle="1" w:styleId="c41">
    <w:name w:val="c41"/>
    <w:uiPriority w:val="99"/>
    <w:rsid w:val="00903BDE"/>
    <w:rPr>
      <w:rFonts w:ascii="Verdana" w:hAnsi="Verdana"/>
      <w:color w:val="000000"/>
      <w:sz w:val="18"/>
      <w:u w:val="none"/>
      <w:effect w:val="none"/>
    </w:rPr>
  </w:style>
  <w:style w:type="paragraph" w:customStyle="1" w:styleId="Wyliczenie-jednostki">
    <w:name w:val="Wyliczenie - jednostki"/>
    <w:basedOn w:val="Normalny"/>
    <w:uiPriority w:val="99"/>
    <w:rsid w:val="00903BDE"/>
    <w:pPr>
      <w:numPr>
        <w:numId w:val="4"/>
      </w:num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03B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903BDE"/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Normalny"/>
    <w:rsid w:val="00903BD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val="en-US" w:eastAsia="zh-CN" w:bidi="hi-IN"/>
    </w:rPr>
  </w:style>
  <w:style w:type="paragraph" w:styleId="Tekstpodstawowy2">
    <w:name w:val="Body Text 2"/>
    <w:basedOn w:val="Normalny"/>
    <w:link w:val="Tekstpodstawowy2Znak"/>
    <w:rsid w:val="00903B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03BDE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3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BDE"/>
    <w:pPr>
      <w:suppressAutoHyphens/>
      <w:spacing w:after="0" w:line="240" w:lineRule="auto"/>
    </w:pPr>
    <w:rPr>
      <w:rFonts w:eastAsia="Droid Sans Fallback" w:cs="Calibri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BDE"/>
    <w:rPr>
      <w:rFonts w:ascii="Calibri" w:eastAsia="Droid Sans Fallback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BDE"/>
    <w:rPr>
      <w:rFonts w:ascii="Calibri" w:eastAsia="Droid Sans Fallback" w:hAnsi="Calibri" w:cs="Calibri"/>
      <w:b/>
      <w:bCs/>
      <w:color w:val="00000A"/>
      <w:kern w:val="1"/>
      <w:sz w:val="20"/>
      <w:szCs w:val="20"/>
    </w:rPr>
  </w:style>
  <w:style w:type="character" w:styleId="UyteHipercze">
    <w:name w:val="FollowedHyperlink"/>
    <w:uiPriority w:val="99"/>
    <w:semiHidden/>
    <w:unhideWhenUsed/>
    <w:rsid w:val="00903BD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DE"/>
    <w:pPr>
      <w:suppressAutoHyphens/>
      <w:spacing w:after="0" w:line="240" w:lineRule="auto"/>
    </w:pPr>
    <w:rPr>
      <w:rFonts w:eastAsia="Droid Sans Fallback" w:cs="Calibri"/>
      <w:color w:val="00000A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DE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03BDE"/>
    <w:rPr>
      <w:vertAlign w:val="superscript"/>
    </w:rPr>
  </w:style>
  <w:style w:type="paragraph" w:styleId="Poprawka">
    <w:name w:val="Revision"/>
    <w:hidden/>
    <w:uiPriority w:val="99"/>
    <w:semiHidden/>
    <w:rsid w:val="00903BDE"/>
    <w:pPr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903BDE"/>
    <w:pPr>
      <w:suppressAutoHyphens/>
      <w:spacing w:after="0" w:line="240" w:lineRule="auto"/>
    </w:pPr>
    <w:rPr>
      <w:rFonts w:ascii="Times New Roman" w:eastAsia="Droid Sans Fallback" w:hAnsi="Times New Roman"/>
      <w:color w:val="00000A"/>
      <w:kern w:val="1"/>
      <w:sz w:val="24"/>
      <w:szCs w:val="24"/>
    </w:rPr>
  </w:style>
  <w:style w:type="character" w:customStyle="1" w:styleId="PlandokumentuZnak">
    <w:name w:val="Plan dokumentu Znak"/>
    <w:link w:val="Plandokumentu1"/>
    <w:uiPriority w:val="99"/>
    <w:semiHidden/>
    <w:rsid w:val="00903BDE"/>
    <w:rPr>
      <w:rFonts w:ascii="Times New Roman" w:eastAsia="Droid Sans Fallback" w:hAnsi="Times New Roman" w:cs="Times New Roman"/>
      <w:color w:val="00000A"/>
      <w:kern w:val="1"/>
      <w:sz w:val="24"/>
      <w:szCs w:val="24"/>
    </w:rPr>
  </w:style>
  <w:style w:type="paragraph" w:customStyle="1" w:styleId="Default">
    <w:name w:val="Default"/>
    <w:rsid w:val="00903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903BDE"/>
    <w:pPr>
      <w:spacing w:after="0" w:line="276" w:lineRule="auto"/>
      <w:contextualSpacing/>
    </w:pPr>
    <w:rPr>
      <w:rFonts w:ascii="Arial" w:eastAsia="Times New Roman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03BD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MSHeadL1">
    <w:name w:val="CMS Head L1"/>
    <w:basedOn w:val="Normalny"/>
    <w:next w:val="CMSHeadL2"/>
    <w:rsid w:val="00903BDE"/>
    <w:pPr>
      <w:pageBreakBefore/>
      <w:numPr>
        <w:numId w:val="18"/>
      </w:numPr>
      <w:spacing w:before="240" w:after="240" w:line="240" w:lineRule="auto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903BDE"/>
    <w:pPr>
      <w:keepNext/>
      <w:keepLines/>
      <w:numPr>
        <w:ilvl w:val="1"/>
        <w:numId w:val="18"/>
      </w:numPr>
      <w:spacing w:before="240" w:after="240" w:line="240" w:lineRule="auto"/>
      <w:jc w:val="both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903BDE"/>
    <w:pPr>
      <w:numPr>
        <w:ilvl w:val="2"/>
        <w:numId w:val="18"/>
      </w:numPr>
      <w:spacing w:after="240" w:line="240" w:lineRule="auto"/>
      <w:jc w:val="both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4">
    <w:name w:val="CMS Head L4"/>
    <w:basedOn w:val="Normalny"/>
    <w:rsid w:val="00903BDE"/>
    <w:pPr>
      <w:numPr>
        <w:ilvl w:val="3"/>
        <w:numId w:val="18"/>
      </w:numPr>
      <w:spacing w:after="240" w:line="240" w:lineRule="auto"/>
      <w:jc w:val="both"/>
      <w:outlineLvl w:val="3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903BDE"/>
    <w:pPr>
      <w:numPr>
        <w:ilvl w:val="4"/>
        <w:numId w:val="18"/>
      </w:numPr>
      <w:spacing w:after="240" w:line="240" w:lineRule="auto"/>
      <w:jc w:val="both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903BDE"/>
    <w:pPr>
      <w:numPr>
        <w:ilvl w:val="5"/>
        <w:numId w:val="18"/>
      </w:numPr>
      <w:spacing w:after="240" w:line="240" w:lineRule="auto"/>
      <w:jc w:val="both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903BDE"/>
    <w:pPr>
      <w:numPr>
        <w:ilvl w:val="6"/>
        <w:numId w:val="18"/>
      </w:numPr>
      <w:spacing w:after="240" w:line="240" w:lineRule="auto"/>
      <w:jc w:val="both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903BDE"/>
    <w:pPr>
      <w:numPr>
        <w:ilvl w:val="7"/>
        <w:numId w:val="18"/>
      </w:numPr>
      <w:spacing w:after="240" w:line="240" w:lineRule="auto"/>
      <w:jc w:val="both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903BDE"/>
    <w:pPr>
      <w:numPr>
        <w:ilvl w:val="8"/>
        <w:numId w:val="18"/>
      </w:numPr>
      <w:spacing w:after="240" w:line="240" w:lineRule="auto"/>
      <w:jc w:val="both"/>
      <w:outlineLvl w:val="8"/>
    </w:pPr>
    <w:rPr>
      <w:rFonts w:ascii="Arial" w:eastAsia="MS Mincho" w:hAnsi="Arial"/>
      <w:sz w:val="21"/>
      <w:szCs w:val="24"/>
      <w:lang w:eastAsia="ja-JP"/>
    </w:rPr>
  </w:style>
  <w:style w:type="paragraph" w:styleId="Bezodstpw">
    <w:name w:val="No Spacing"/>
    <w:link w:val="BezodstpwZnak"/>
    <w:uiPriority w:val="1"/>
    <w:qFormat/>
    <w:rsid w:val="00903B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03BD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1E5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A52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090D-40AC-4A25-86A6-86827DB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2017-12-05T14:13:00Z</dcterms:created>
  <dcterms:modified xsi:type="dcterms:W3CDTF">2017-12-05T14:13:00Z</dcterms:modified>
</cp:coreProperties>
</file>