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Default="00A658AE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w:pict>
          <v:roundrect id="AutoShape 2" o:spid="_x0000_s1026" style="position:absolute;left:0;text-align:left;margin-left:-16.4pt;margin-top:-21.4pt;width:158.45pt;height:80.9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" filled="f" strokeweight=".25pt">
            <v:textbox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>
        <w:rPr>
          <w:rFonts w:ascii="Times New Roman" w:hAnsi="Times New Roman"/>
          <w:sz w:val="24"/>
        </w:rPr>
        <w:t xml:space="preserve">Załącznik nr </w:t>
      </w:r>
      <w:r w:rsidR="002C1B20">
        <w:rPr>
          <w:rFonts w:ascii="Times New Roman" w:hAnsi="Times New Roman"/>
          <w:sz w:val="24"/>
        </w:rPr>
        <w:t>2</w:t>
      </w:r>
      <w:bookmarkStart w:id="0" w:name="_GoBack"/>
      <w:bookmarkEnd w:id="0"/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ED7226" w:rsidRPr="00ED7226">
        <w:rPr>
          <w:sz w:val="24"/>
          <w:szCs w:val="24"/>
        </w:rPr>
        <w:t>NA/P/345/2017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ED7226" w:rsidRPr="00ED7226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ED7226" w:rsidP="00C82240">
      <w:pPr>
        <w:jc w:val="center"/>
        <w:rPr>
          <w:sz w:val="24"/>
          <w:szCs w:val="24"/>
        </w:rPr>
      </w:pPr>
      <w:r w:rsidRPr="00ED7226">
        <w:rPr>
          <w:b/>
          <w:sz w:val="24"/>
          <w:szCs w:val="24"/>
        </w:rPr>
        <w:t>Remont pomieszczeń w D.S. Nestor, Akapit, Pingwin, Promień, Alchemik - wymiana armatury sanitarnej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1DA" w:rsidRDefault="004E71DA">
      <w:r>
        <w:separator/>
      </w:r>
    </w:p>
  </w:endnote>
  <w:endnote w:type="continuationSeparator" w:id="0">
    <w:p w:rsidR="004E71DA" w:rsidRDefault="004E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2C1B2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2C1B2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E71D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1DA" w:rsidRDefault="004E71DA">
      <w:r>
        <w:separator/>
      </w:r>
    </w:p>
  </w:footnote>
  <w:footnote w:type="continuationSeparator" w:id="0">
    <w:p w:rsidR="004E71DA" w:rsidRDefault="004E7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226" w:rsidRDefault="00ED72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226" w:rsidRDefault="00ED72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1DA"/>
    <w:rsid w:val="00013C96"/>
    <w:rsid w:val="00035F1B"/>
    <w:rsid w:val="00065ADD"/>
    <w:rsid w:val="000D6FE5"/>
    <w:rsid w:val="001F059E"/>
    <w:rsid w:val="00260E96"/>
    <w:rsid w:val="002C1B20"/>
    <w:rsid w:val="002F5E7A"/>
    <w:rsid w:val="00343281"/>
    <w:rsid w:val="00425DD9"/>
    <w:rsid w:val="004E71DA"/>
    <w:rsid w:val="005674B2"/>
    <w:rsid w:val="005A629F"/>
    <w:rsid w:val="005E43A0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A43C8C"/>
    <w:rsid w:val="00A658AE"/>
    <w:rsid w:val="00AB17BF"/>
    <w:rsid w:val="00BB080B"/>
    <w:rsid w:val="00C75AFF"/>
    <w:rsid w:val="00C82240"/>
    <w:rsid w:val="00DD74AE"/>
    <w:rsid w:val="00DF4934"/>
    <w:rsid w:val="00E001EA"/>
    <w:rsid w:val="00ED7226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5DB4E87"/>
  <w15:chartTrackingRefBased/>
  <w15:docId w15:val="{DA82DC47-490D-4652-BF28-95A2FC69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27D95-A875-417F-A250-8313F577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2000-12-14T19:24:00Z</cp:lastPrinted>
  <dcterms:created xsi:type="dcterms:W3CDTF">2017-11-23T13:31:00Z</dcterms:created>
  <dcterms:modified xsi:type="dcterms:W3CDTF">2017-11-23T13:31:00Z</dcterms:modified>
</cp:coreProperties>
</file>