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4F087F">
      <w:pPr>
        <w:rPr>
          <w:b/>
          <w:bCs/>
          <w:sz w:val="24"/>
        </w:rPr>
      </w:pPr>
      <w:r w:rsidRPr="004F087F">
        <w:rPr>
          <w:b/>
          <w:bCs/>
          <w:sz w:val="24"/>
        </w:rPr>
        <w:t>Politechnika Częstochowska</w:t>
      </w:r>
    </w:p>
    <w:p w:rsidR="006D4AB3" w:rsidRDefault="004F087F">
      <w:pPr>
        <w:rPr>
          <w:b/>
          <w:bCs/>
          <w:sz w:val="24"/>
        </w:rPr>
      </w:pPr>
      <w:r w:rsidRPr="004F087F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4F087F">
        <w:rPr>
          <w:b/>
          <w:bCs/>
          <w:sz w:val="24"/>
        </w:rPr>
        <w:t>69</w:t>
      </w:r>
    </w:p>
    <w:p w:rsidR="006D4AB3" w:rsidRDefault="004F087F">
      <w:pPr>
        <w:rPr>
          <w:b/>
          <w:bCs/>
          <w:sz w:val="24"/>
        </w:rPr>
      </w:pPr>
      <w:r w:rsidRPr="004F087F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4F087F">
        <w:rPr>
          <w:b/>
          <w:bCs/>
          <w:sz w:val="24"/>
        </w:rPr>
        <w:t>Częstochowa</w:t>
      </w:r>
    </w:p>
    <w:p w:rsidR="00747A19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Pismo:</w:t>
      </w:r>
      <w:r w:rsidR="009F1D4C">
        <w:rPr>
          <w:b/>
          <w:bCs/>
          <w:sz w:val="24"/>
        </w:rPr>
        <w:t>RK-786/17</w:t>
      </w:r>
    </w:p>
    <w:p w:rsidR="006D4AB3" w:rsidRDefault="009F1D4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ZP/RB-32/17</w:t>
      </w:r>
      <w:r w:rsidR="006D4AB3">
        <w:rPr>
          <w:sz w:val="24"/>
        </w:rPr>
        <w:tab/>
        <w:t xml:space="preserve"> </w:t>
      </w:r>
      <w:r w:rsidR="004F087F" w:rsidRPr="004F087F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="004F087F" w:rsidRPr="004F087F">
        <w:rPr>
          <w:sz w:val="24"/>
        </w:rPr>
        <w:t>2017-11-13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F087F" w:rsidRPr="004F087F">
        <w:rPr>
          <w:sz w:val="24"/>
        </w:rPr>
        <w:t>2017-11-08</w:t>
      </w:r>
      <w:r>
        <w:rPr>
          <w:sz w:val="24"/>
        </w:rPr>
        <w:t xml:space="preserve">do Zamawiającego wpłynęła prośba o wyjaśnienie zapisu specyfikacji istotnych warunków zamówienia, w postępowaniu prowadzonym na podstawie przepisów ustawy z dnia 29 stycznia 2004 roku Prawo Zamówień Publicznych </w:t>
      </w:r>
      <w:r w:rsidR="004F087F" w:rsidRPr="004F087F">
        <w:rPr>
          <w:sz w:val="24"/>
        </w:rPr>
        <w:t>(</w:t>
      </w:r>
      <w:proofErr w:type="spellStart"/>
      <w:r w:rsidR="004F087F" w:rsidRPr="004F087F">
        <w:rPr>
          <w:sz w:val="24"/>
        </w:rPr>
        <w:t>t.j</w:t>
      </w:r>
      <w:proofErr w:type="spellEnd"/>
      <w:r w:rsidR="004F087F" w:rsidRPr="004F087F">
        <w:rPr>
          <w:sz w:val="24"/>
        </w:rPr>
        <w:t>. Dz. U. z 2017 r. poz. 1579)</w:t>
      </w:r>
      <w:r>
        <w:t xml:space="preserve"> </w:t>
      </w:r>
      <w:r>
        <w:rPr>
          <w:sz w:val="24"/>
        </w:rPr>
        <w:t xml:space="preserve">w trybie </w:t>
      </w:r>
      <w:r w:rsidR="004F087F" w:rsidRPr="004F087F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4F087F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4F087F">
        <w:rPr>
          <w:b/>
          <w:sz w:val="24"/>
        </w:rPr>
        <w:t xml:space="preserve">Prace remontowe w Domu Studenta nr 7 Herkules - Remont instalacji sygnalizacji pożaru w obiekcie na </w:t>
      </w:r>
      <w:proofErr w:type="spellStart"/>
      <w:r w:rsidRPr="004F087F">
        <w:rPr>
          <w:b/>
          <w:sz w:val="24"/>
        </w:rPr>
        <w:t>IIIp</w:t>
      </w:r>
      <w:proofErr w:type="spellEnd"/>
      <w:r w:rsidRPr="004F087F">
        <w:rPr>
          <w:b/>
          <w:sz w:val="24"/>
        </w:rPr>
        <w:t xml:space="preserve">, </w:t>
      </w:r>
      <w:proofErr w:type="spellStart"/>
      <w:r w:rsidRPr="004F087F">
        <w:rPr>
          <w:b/>
          <w:sz w:val="24"/>
        </w:rPr>
        <w:t>IVp</w:t>
      </w:r>
      <w:proofErr w:type="spellEnd"/>
      <w:r w:rsidRPr="004F087F">
        <w:rPr>
          <w:b/>
          <w:sz w:val="24"/>
        </w:rPr>
        <w:t xml:space="preserve">, </w:t>
      </w:r>
      <w:proofErr w:type="spellStart"/>
      <w:r w:rsidRPr="004F087F">
        <w:rPr>
          <w:b/>
          <w:sz w:val="24"/>
        </w:rPr>
        <w:t>Vp</w:t>
      </w:r>
      <w:proofErr w:type="spellEnd"/>
      <w:r w:rsidRPr="004F087F">
        <w:rPr>
          <w:b/>
          <w:sz w:val="24"/>
        </w:rPr>
        <w:t xml:space="preserve">, </w:t>
      </w:r>
      <w:proofErr w:type="spellStart"/>
      <w:r w:rsidRPr="004F087F">
        <w:rPr>
          <w:b/>
          <w:sz w:val="24"/>
        </w:rPr>
        <w:t>VIp</w:t>
      </w:r>
      <w:proofErr w:type="spellEnd"/>
      <w:r w:rsidRPr="004F087F">
        <w:rPr>
          <w:b/>
          <w:sz w:val="24"/>
        </w:rPr>
        <w:t xml:space="preserve"> w DS.-7 "Herkules"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4F087F" w:rsidRPr="004F087F" w:rsidRDefault="004F087F">
      <w:pPr>
        <w:pStyle w:val="Tekstpodstawowywcity3"/>
        <w:spacing w:before="120" w:after="120"/>
        <w:ind w:firstLine="0"/>
        <w:rPr>
          <w:sz w:val="24"/>
        </w:rPr>
      </w:pPr>
      <w:r w:rsidRPr="004F087F">
        <w:rPr>
          <w:sz w:val="24"/>
        </w:rPr>
        <w:t>Pytanie 1.</w:t>
      </w:r>
      <w:r w:rsidR="00747A19">
        <w:rPr>
          <w:sz w:val="24"/>
        </w:rPr>
        <w:t xml:space="preserve"> </w:t>
      </w:r>
      <w:r w:rsidRPr="004F087F">
        <w:rPr>
          <w:sz w:val="24"/>
        </w:rPr>
        <w:t>Dlaczego w przedmiarze robót nie występuje centrala sygnalizacji pożaru? Do jakiej centrali i kiedy będą podłączone elementy peryferyjne tj. czujki, ROP-y, elementy sterujących?</w:t>
      </w:r>
    </w:p>
    <w:p w:rsidR="004F087F" w:rsidRPr="004F087F" w:rsidRDefault="004F087F">
      <w:pPr>
        <w:pStyle w:val="Tekstpodstawowywcity3"/>
        <w:spacing w:before="120" w:after="120"/>
        <w:ind w:firstLine="0"/>
        <w:rPr>
          <w:sz w:val="24"/>
        </w:rPr>
      </w:pPr>
      <w:r w:rsidRPr="004F087F">
        <w:rPr>
          <w:sz w:val="24"/>
        </w:rPr>
        <w:t>Pytanie 2.Wg przedmiaru należy dołożyć kartę pętli adresowej. W jakim celu? Czy należy ją wpiąć do istniejącego systemu?</w:t>
      </w:r>
    </w:p>
    <w:p w:rsidR="004F087F" w:rsidRPr="004F087F" w:rsidRDefault="004F087F">
      <w:pPr>
        <w:pStyle w:val="Tekstpodstawowywcity3"/>
        <w:spacing w:before="120" w:after="120"/>
        <w:ind w:firstLine="0"/>
        <w:rPr>
          <w:sz w:val="24"/>
        </w:rPr>
      </w:pPr>
      <w:r w:rsidRPr="004F087F">
        <w:rPr>
          <w:sz w:val="24"/>
        </w:rPr>
        <w:t>Pytanie 3.Jaki system SSP istnieje obecnie na obiekcie? Czy jest on sprawny?</w:t>
      </w:r>
    </w:p>
    <w:p w:rsidR="004F087F" w:rsidRPr="004F087F" w:rsidRDefault="004F087F">
      <w:pPr>
        <w:pStyle w:val="Tekstpodstawowywcity3"/>
        <w:spacing w:before="120" w:after="120"/>
        <w:ind w:firstLine="0"/>
        <w:rPr>
          <w:sz w:val="24"/>
        </w:rPr>
      </w:pPr>
      <w:r w:rsidRPr="004F087F">
        <w:rPr>
          <w:sz w:val="24"/>
        </w:rPr>
        <w:t>Pytanie 4.Dlaczego w przedmiarze nie ujęto okablowania? Czy należy wykorzystać istniejące? Jakie to są przewody?</w:t>
      </w:r>
    </w:p>
    <w:p w:rsidR="004F087F" w:rsidRPr="004F087F" w:rsidRDefault="004F087F">
      <w:pPr>
        <w:pStyle w:val="Tekstpodstawowywcity3"/>
        <w:spacing w:before="120" w:after="120"/>
        <w:ind w:firstLine="0"/>
        <w:rPr>
          <w:sz w:val="24"/>
        </w:rPr>
      </w:pPr>
      <w:r w:rsidRPr="004F087F">
        <w:rPr>
          <w:sz w:val="24"/>
        </w:rPr>
        <w:t>Pytanie 5.Czy zakres niniejszego przetargu jest I-</w:t>
      </w:r>
      <w:proofErr w:type="spellStart"/>
      <w:r w:rsidRPr="004F087F">
        <w:rPr>
          <w:sz w:val="24"/>
        </w:rPr>
        <w:t>szym</w:t>
      </w:r>
      <w:proofErr w:type="spellEnd"/>
      <w:r w:rsidRPr="004F087F">
        <w:rPr>
          <w:sz w:val="24"/>
        </w:rPr>
        <w:t xml:space="preserve"> etapem remontu istniejącego systemu?</w:t>
      </w:r>
    </w:p>
    <w:p w:rsidR="006D4AB3" w:rsidRDefault="004F087F" w:rsidP="00747A19">
      <w:pPr>
        <w:pStyle w:val="Tekstpodstawowywcity3"/>
        <w:spacing w:before="120" w:after="120"/>
        <w:ind w:firstLine="0"/>
        <w:rPr>
          <w:sz w:val="24"/>
        </w:rPr>
      </w:pPr>
      <w:r w:rsidRPr="004F087F">
        <w:rPr>
          <w:sz w:val="24"/>
        </w:rPr>
        <w:t>Pytanie 6.</w:t>
      </w:r>
      <w:r w:rsidR="00747A19">
        <w:rPr>
          <w:sz w:val="24"/>
        </w:rPr>
        <w:t xml:space="preserve"> </w:t>
      </w:r>
      <w:r w:rsidRPr="004F087F">
        <w:rPr>
          <w:sz w:val="24"/>
        </w:rPr>
        <w:t xml:space="preserve">Rozumiem że system przeszedł już częściową modernizację systemu i w tej chwili obiekt obsługują dwie centralę pożarowe nowa i stara, mam pytanie na jakim systemie została </w:t>
      </w:r>
      <w:r w:rsidRPr="004F087F">
        <w:rPr>
          <w:sz w:val="24"/>
        </w:rPr>
        <w:lastRenderedPageBreak/>
        <w:t>wykonana wcześniejsza modernizacja, chodzi o dobór urządzeń w celu z współpracy z istniejącą centralą.</w:t>
      </w:r>
    </w:p>
    <w:p w:rsidR="006D4AB3" w:rsidRDefault="006D4AB3">
      <w:pPr>
        <w:pStyle w:val="Tekstpodstawowywcity3"/>
        <w:spacing w:before="120" w:after="120"/>
        <w:ind w:firstLine="0"/>
        <w:rPr>
          <w:b/>
          <w:sz w:val="24"/>
        </w:rPr>
      </w:pPr>
      <w:r w:rsidRPr="00747A19">
        <w:rPr>
          <w:b/>
          <w:sz w:val="24"/>
        </w:rPr>
        <w:t>Stanowisko (wyjaśnienia) Zamawiającego w przedmiotowej kwestii jest następujące:</w:t>
      </w:r>
    </w:p>
    <w:p w:rsidR="00747A19" w:rsidRPr="00747A19" w:rsidRDefault="00747A19" w:rsidP="00747A19">
      <w:pPr>
        <w:pStyle w:val="Tekstpodstawowywcity3"/>
        <w:rPr>
          <w:sz w:val="24"/>
        </w:rPr>
      </w:pPr>
      <w:r w:rsidRPr="00747A19">
        <w:rPr>
          <w:sz w:val="24"/>
        </w:rPr>
        <w:t>Ad 1. W przedmiarze nie występuje centrala ponieważ jest już zainstalowana na obiekcie.                                                   Elementy będą podłączone do centrali ZETTLER  ZX1, podłączenie-uruchomienie i sprawdzenie  zainstalowanych elementów jest przedmiotem zamówienia.</w:t>
      </w:r>
    </w:p>
    <w:p w:rsidR="00747A19" w:rsidRPr="00747A19" w:rsidRDefault="00747A19" w:rsidP="00747A19">
      <w:pPr>
        <w:pStyle w:val="Tekstpodstawowywcity3"/>
        <w:rPr>
          <w:sz w:val="24"/>
        </w:rPr>
      </w:pPr>
      <w:r w:rsidRPr="00747A19">
        <w:rPr>
          <w:sz w:val="24"/>
        </w:rPr>
        <w:t>Ad 2. Kartę adresową należy wymienić w centrali ZETTLER  ZX1.                                                                                                                                                                Istniejącą kartę obsługującą czujki ZETWAS ( przeznaczone do  wymiany i utylizacji ) należy</w:t>
      </w:r>
      <w:r>
        <w:rPr>
          <w:sz w:val="24"/>
        </w:rPr>
        <w:br/>
      </w:r>
      <w:r w:rsidRPr="00747A19">
        <w:rPr>
          <w:sz w:val="24"/>
        </w:rPr>
        <w:t xml:space="preserve">wymienić na nową kompatybilną z oferowanymi elementami.                                                      </w:t>
      </w:r>
      <w:r>
        <w:rPr>
          <w:sz w:val="24"/>
        </w:rPr>
        <w:t xml:space="preserve">             </w:t>
      </w:r>
      <w:r w:rsidRPr="00747A19">
        <w:rPr>
          <w:sz w:val="24"/>
        </w:rPr>
        <w:t>Pętlową kartę adresową należy wpiąć do istniejącego systemu.</w:t>
      </w:r>
    </w:p>
    <w:p w:rsidR="00747A19" w:rsidRPr="00747A19" w:rsidRDefault="00747A19" w:rsidP="00747A19">
      <w:pPr>
        <w:pStyle w:val="Tekstpodstawowywcity3"/>
        <w:rPr>
          <w:sz w:val="24"/>
        </w:rPr>
      </w:pPr>
      <w:r w:rsidRPr="00747A19">
        <w:rPr>
          <w:sz w:val="24"/>
        </w:rPr>
        <w:t>Ad 3. Na obiekcie zainstalowany jest sprawny system sygnalizacji pożaru ZETTLER ZX1.</w:t>
      </w:r>
    </w:p>
    <w:p w:rsidR="00B363F8" w:rsidRDefault="00747A19" w:rsidP="00B363F8">
      <w:pPr>
        <w:pStyle w:val="Tekstpodstawowywcity3"/>
        <w:rPr>
          <w:sz w:val="24"/>
        </w:rPr>
      </w:pPr>
      <w:r w:rsidRPr="00747A19">
        <w:rPr>
          <w:sz w:val="24"/>
        </w:rPr>
        <w:t>Ad 4. W przedmiarze nie ujęto okablowania ponieważ, jest zainstalowane ,,stare,, okablowanie</w:t>
      </w:r>
      <w:r>
        <w:rPr>
          <w:sz w:val="24"/>
        </w:rPr>
        <w:t xml:space="preserve"> </w:t>
      </w:r>
      <w:r w:rsidRPr="00747A19">
        <w:rPr>
          <w:sz w:val="24"/>
        </w:rPr>
        <w:t xml:space="preserve">oparte na przewodach </w:t>
      </w:r>
      <w:proofErr w:type="spellStart"/>
      <w:r w:rsidRPr="00747A19">
        <w:rPr>
          <w:sz w:val="24"/>
        </w:rPr>
        <w:t>YnTKSY</w:t>
      </w:r>
      <w:proofErr w:type="spellEnd"/>
      <w:r w:rsidRPr="00747A19">
        <w:rPr>
          <w:sz w:val="24"/>
        </w:rPr>
        <w:t xml:space="preserve"> </w:t>
      </w:r>
      <w:proofErr w:type="spellStart"/>
      <w:r w:rsidRPr="00747A19">
        <w:rPr>
          <w:sz w:val="24"/>
        </w:rPr>
        <w:t>ekw</w:t>
      </w:r>
      <w:proofErr w:type="spellEnd"/>
      <w:r w:rsidRPr="00747A19">
        <w:rPr>
          <w:sz w:val="24"/>
        </w:rPr>
        <w:t xml:space="preserve"> 1x2x0.8</w:t>
      </w:r>
      <w:r w:rsidR="00B363F8">
        <w:rPr>
          <w:sz w:val="24"/>
        </w:rPr>
        <w:t>, które należy wykorzystać.</w:t>
      </w:r>
    </w:p>
    <w:p w:rsidR="00747A19" w:rsidRDefault="00747A19" w:rsidP="00B363F8">
      <w:pPr>
        <w:pStyle w:val="Tekstpodstawowywcity3"/>
        <w:rPr>
          <w:sz w:val="24"/>
        </w:rPr>
      </w:pPr>
      <w:r w:rsidRPr="00747A19">
        <w:rPr>
          <w:sz w:val="24"/>
        </w:rPr>
        <w:t>Ad 5. Zakres niniejszego przetargu jest drugim etapem. W pierwszym etapie była wymieniona centrala sygnalizacji pożaru.</w:t>
      </w:r>
    </w:p>
    <w:p w:rsidR="001042D7" w:rsidRPr="001042D7" w:rsidRDefault="00747A19" w:rsidP="001042D7">
      <w:pPr>
        <w:pStyle w:val="Tekstpodstawowywcity3"/>
        <w:rPr>
          <w:sz w:val="24"/>
        </w:rPr>
      </w:pPr>
      <w:r>
        <w:rPr>
          <w:sz w:val="24"/>
        </w:rPr>
        <w:t xml:space="preserve">Ad 6. </w:t>
      </w:r>
      <w:r w:rsidR="001042D7" w:rsidRPr="001042D7">
        <w:rPr>
          <w:sz w:val="24"/>
        </w:rPr>
        <w:t>Zakres niniejszego przetargu jest drugim etapem modernizacji systemu. W pierwszym  była</w:t>
      </w:r>
      <w:r w:rsidR="001042D7">
        <w:rPr>
          <w:sz w:val="24"/>
        </w:rPr>
        <w:t xml:space="preserve"> w</w:t>
      </w:r>
      <w:r w:rsidR="001042D7" w:rsidRPr="001042D7">
        <w:rPr>
          <w:sz w:val="24"/>
        </w:rPr>
        <w:t>ymieniona  centrala systemu sygnalizacji pożaru. Na obiekcie zainstalowany jest sprawny system sygnalizacji pożaru ZETTLER ZX 1</w:t>
      </w:r>
      <w:r w:rsidR="001042D7">
        <w:rPr>
          <w:sz w:val="24"/>
        </w:rPr>
        <w:t>.</w:t>
      </w:r>
    </w:p>
    <w:p w:rsidR="00747A19" w:rsidRDefault="00747A19" w:rsidP="00747A19">
      <w:pPr>
        <w:pStyle w:val="Tekstpodstawowywcity3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4F087F" w:rsidRPr="004F087F">
        <w:rPr>
          <w:sz w:val="24"/>
        </w:rPr>
        <w:t>(</w:t>
      </w:r>
      <w:proofErr w:type="spellStart"/>
      <w:r w:rsidR="004F087F" w:rsidRPr="004F087F">
        <w:rPr>
          <w:sz w:val="24"/>
        </w:rPr>
        <w:t>t.j</w:t>
      </w:r>
      <w:proofErr w:type="spellEnd"/>
      <w:r w:rsidR="004F087F" w:rsidRPr="004F087F">
        <w:rPr>
          <w:sz w:val="24"/>
        </w:rPr>
        <w:t>. Dz. U. z 2017 r. poz. 1579)</w:t>
      </w:r>
      <w:r>
        <w:rPr>
          <w:sz w:val="24"/>
        </w:rPr>
        <w:t>, stanowisko Zamawiającego zostało rozesłane do wszystkich wykonawców, którym przekazano SIWZ.</w:t>
      </w:r>
    </w:p>
    <w:p w:rsidR="009F1D4C" w:rsidRPr="009F1D4C" w:rsidRDefault="009F1D4C" w:rsidP="009F1D4C">
      <w:pPr>
        <w:tabs>
          <w:tab w:val="left" w:pos="8820"/>
        </w:tabs>
        <w:ind w:left="4678"/>
        <w:jc w:val="center"/>
        <w:rPr>
          <w:bCs/>
          <w:sz w:val="24"/>
          <w:szCs w:val="24"/>
          <w:vertAlign w:val="superscript"/>
        </w:rPr>
      </w:pPr>
      <w:r w:rsidRPr="009F1D4C">
        <w:rPr>
          <w:b/>
          <w:sz w:val="24"/>
          <w:szCs w:val="24"/>
        </w:rPr>
        <w:t>Z-ca Kanclerza                                                            Politechniki Częstochowskiej                                                                               mgr Małgorzata Sierżant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  <w:bookmarkStart w:id="0" w:name="_GoBack"/>
      <w:bookmarkEnd w:id="0"/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C1B" w:rsidRDefault="00A80C1B">
      <w:r>
        <w:separator/>
      </w:r>
    </w:p>
  </w:endnote>
  <w:endnote w:type="continuationSeparator" w:id="0">
    <w:p w:rsidR="00A80C1B" w:rsidRDefault="00A80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9F1D4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363F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C1B" w:rsidRDefault="00A80C1B">
      <w:r>
        <w:separator/>
      </w:r>
    </w:p>
  </w:footnote>
  <w:footnote w:type="continuationSeparator" w:id="0">
    <w:p w:rsidR="00A80C1B" w:rsidRDefault="00A80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87F" w:rsidRDefault="004F08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87F" w:rsidRDefault="004F08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87F" w:rsidRDefault="004F08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0C1B"/>
    <w:rsid w:val="00031374"/>
    <w:rsid w:val="000A1097"/>
    <w:rsid w:val="001042D7"/>
    <w:rsid w:val="00180C6E"/>
    <w:rsid w:val="004A75F2"/>
    <w:rsid w:val="004F087F"/>
    <w:rsid w:val="005144A9"/>
    <w:rsid w:val="005B1B08"/>
    <w:rsid w:val="00662BDB"/>
    <w:rsid w:val="006B7198"/>
    <w:rsid w:val="006D4AB3"/>
    <w:rsid w:val="006F3B81"/>
    <w:rsid w:val="00747A19"/>
    <w:rsid w:val="00897AB0"/>
    <w:rsid w:val="009F1D4C"/>
    <w:rsid w:val="00A80C1B"/>
    <w:rsid w:val="00A905AC"/>
    <w:rsid w:val="00B363F8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BC9572"/>
  <w15:chartTrackingRefBased/>
  <w15:docId w15:val="{EE83BCFD-1242-4AC7-9EBB-2626B1536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B363F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363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8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420</Words>
  <Characters>3052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2017-11-13T10:50:00Z</cp:lastPrinted>
  <dcterms:created xsi:type="dcterms:W3CDTF">2017-11-13T12:25:00Z</dcterms:created>
  <dcterms:modified xsi:type="dcterms:W3CDTF">2017-11-13T12:25:00Z</dcterms:modified>
</cp:coreProperties>
</file>