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56639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66393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566393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66393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566393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56639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66393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566393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566393" w:rsidRPr="00566393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566393" w:rsidRPr="00566393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566393" w:rsidRPr="00566393">
        <w:rPr>
          <w:rFonts w:ascii="Tahoma" w:hAnsi="Tahoma" w:cs="Tahoma"/>
          <w:b/>
          <w:sz w:val="16"/>
          <w:szCs w:val="16"/>
        </w:rPr>
        <w:t>ZP/DK-26/17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Sprzęt komputerowy dla Wydziału Elektrycznego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Laptop, ultrabook, komputer 2 w 1 dla Instytutu Informatyki Teoretycznej i Stosowanej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Notebook dla Wydziału Inżynierii Produkcji i Technologii Materiałów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Laptop dla Wydziału Zarządzania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Dysk SSD dla Wydziału Budownictwa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Urządzenie wielofunkcyjne kolorowe dla Wydziału Elektrycznego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6393" w:rsidRPr="00E35A89" w:rsidTr="001E1733">
        <w:tc>
          <w:tcPr>
            <w:tcW w:w="1134" w:type="dxa"/>
          </w:tcPr>
          <w:p w:rsidR="00566393" w:rsidRPr="00E35A89" w:rsidRDefault="00566393" w:rsidP="001E17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6393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6393">
              <w:rPr>
                <w:rFonts w:ascii="Tahoma" w:hAnsi="Tahoma" w:cs="Tahoma"/>
                <w:sz w:val="16"/>
                <w:szCs w:val="16"/>
              </w:rPr>
              <w:t>Dyski zewnętrzne HDD (3 szt.) dla Wydziału Budownictwa</w:t>
            </w:r>
          </w:p>
          <w:p w:rsidR="00566393" w:rsidRDefault="00566393" w:rsidP="001E17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6393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66393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6393" w:rsidRPr="00E35A89" w:rsidRDefault="00566393" w:rsidP="001E17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6393" w:rsidRDefault="00566393" w:rsidP="001E17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6393" w:rsidRPr="003B417C" w:rsidRDefault="00566393" w:rsidP="001E17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6393" w:rsidRPr="00E35A89" w:rsidRDefault="00566393" w:rsidP="001E17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994F2D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bookmarkStart w:id="0" w:name="_GoBack"/>
      <w:r w:rsidRPr="00994F2D">
        <w:rPr>
          <w:rFonts w:ascii="Tahoma" w:hAnsi="Tahoma" w:cs="Tahoma"/>
          <w:b/>
          <w:sz w:val="16"/>
          <w:szCs w:val="16"/>
        </w:rPr>
        <w:t xml:space="preserve"> Wybór naszej oferty:</w:t>
      </w:r>
    </w:p>
    <w:p w:rsidR="00683C38" w:rsidRPr="00994F2D" w:rsidRDefault="00683C38" w:rsidP="00683C38">
      <w:pPr>
        <w:spacing w:line="360" w:lineRule="auto"/>
        <w:ind w:left="567"/>
        <w:jc w:val="both"/>
        <w:rPr>
          <w:rFonts w:ascii="Tahoma" w:hAnsi="Tahoma" w:cs="Tahoma"/>
          <w:b/>
          <w:sz w:val="16"/>
          <w:szCs w:val="16"/>
        </w:rPr>
      </w:pPr>
      <w:r w:rsidRPr="00994F2D">
        <w:rPr>
          <w:rFonts w:ascii="Tahoma" w:hAnsi="Tahoma" w:cs="Tahoma"/>
          <w:b/>
          <w:sz w:val="16"/>
          <w:szCs w:val="16"/>
        </w:rPr>
        <w:t>a) nie będzie prowadził do powstania u zamawiającego obowiązku podatkowego zgodnie z przepisami o podatku</w:t>
      </w:r>
    </w:p>
    <w:p w:rsidR="00683C38" w:rsidRPr="00994F2D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b/>
          <w:i/>
          <w:sz w:val="16"/>
          <w:szCs w:val="16"/>
        </w:rPr>
      </w:pPr>
      <w:r w:rsidRPr="00994F2D">
        <w:rPr>
          <w:rFonts w:ascii="Tahoma" w:hAnsi="Tahoma" w:cs="Tahoma"/>
          <w:b/>
          <w:sz w:val="16"/>
          <w:szCs w:val="16"/>
        </w:rPr>
        <w:t xml:space="preserve">od towarów i usług* </w:t>
      </w:r>
    </w:p>
    <w:p w:rsidR="00683C38" w:rsidRPr="00994F2D" w:rsidRDefault="00683C38" w:rsidP="00683C38">
      <w:pPr>
        <w:spacing w:line="360" w:lineRule="auto"/>
        <w:ind w:left="567"/>
        <w:jc w:val="both"/>
        <w:rPr>
          <w:rFonts w:ascii="Tahoma" w:hAnsi="Tahoma" w:cs="Tahoma"/>
          <w:b/>
          <w:sz w:val="16"/>
          <w:szCs w:val="16"/>
        </w:rPr>
      </w:pPr>
      <w:r w:rsidRPr="00994F2D">
        <w:rPr>
          <w:rFonts w:ascii="Tahoma" w:hAnsi="Tahoma" w:cs="Tahoma"/>
          <w:b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994F2D" w:rsidRDefault="00683C38" w:rsidP="00683C38">
      <w:pPr>
        <w:spacing w:line="360" w:lineRule="auto"/>
        <w:ind w:left="567"/>
        <w:jc w:val="both"/>
        <w:rPr>
          <w:rFonts w:ascii="Tahoma" w:hAnsi="Tahoma" w:cs="Tahoma"/>
          <w:b/>
          <w:sz w:val="16"/>
          <w:szCs w:val="16"/>
        </w:rPr>
      </w:pPr>
      <w:r w:rsidRPr="00994F2D">
        <w:rPr>
          <w:rFonts w:ascii="Tahoma" w:hAnsi="Tahoma" w:cs="Tahoma"/>
          <w:b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994F2D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b/>
          <w:sz w:val="16"/>
          <w:szCs w:val="16"/>
        </w:rPr>
      </w:pPr>
      <w:r w:rsidRPr="00994F2D">
        <w:rPr>
          <w:rFonts w:ascii="Tahoma" w:hAnsi="Tahoma" w:cs="Tahoma"/>
          <w:b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994F2D" w:rsidRDefault="00683C38" w:rsidP="00683C38">
      <w:pPr>
        <w:spacing w:line="360" w:lineRule="auto"/>
        <w:ind w:left="76"/>
        <w:jc w:val="both"/>
        <w:rPr>
          <w:rFonts w:ascii="Tahoma" w:hAnsi="Tahoma" w:cs="Tahoma"/>
          <w:b/>
          <w:i/>
          <w:sz w:val="16"/>
          <w:szCs w:val="16"/>
        </w:rPr>
      </w:pPr>
      <w:r w:rsidRPr="00994F2D">
        <w:rPr>
          <w:rFonts w:ascii="Tahoma" w:hAnsi="Tahoma" w:cs="Tahoma"/>
          <w:b/>
          <w:i/>
          <w:sz w:val="16"/>
          <w:szCs w:val="16"/>
        </w:rPr>
        <w:t>„*” niepotrzebne skreślić</w:t>
      </w:r>
    </w:p>
    <w:p w:rsidR="00683C38" w:rsidRPr="00994F2D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94F2D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Pr="00994F2D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b/>
          <w:sz w:val="16"/>
          <w:szCs w:val="16"/>
        </w:rPr>
      </w:pPr>
    </w:p>
    <w:bookmarkEnd w:id="0"/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E5B" w:rsidRDefault="00283E5B">
      <w:r>
        <w:separator/>
      </w:r>
    </w:p>
  </w:endnote>
  <w:endnote w:type="continuationSeparator" w:id="0">
    <w:p w:rsidR="00283E5B" w:rsidRDefault="0028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93" w:rsidRDefault="005663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94F2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93" w:rsidRDefault="005663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E5B" w:rsidRDefault="00283E5B">
      <w:r>
        <w:separator/>
      </w:r>
    </w:p>
  </w:footnote>
  <w:footnote w:type="continuationSeparator" w:id="0">
    <w:p w:rsidR="00283E5B" w:rsidRDefault="00283E5B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93" w:rsidRDefault="005663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93" w:rsidRDefault="005663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93" w:rsidRDefault="005663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E5B"/>
    <w:rsid w:val="00036A09"/>
    <w:rsid w:val="000F18FA"/>
    <w:rsid w:val="00172873"/>
    <w:rsid w:val="00180C76"/>
    <w:rsid w:val="00267AD0"/>
    <w:rsid w:val="00283E5B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66393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994F2D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0445D-3076-40B6-9D98-681861E38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825</Words>
  <Characters>7196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2017-10-26T06:50:00Z</dcterms:created>
  <dcterms:modified xsi:type="dcterms:W3CDTF">2017-10-26T06:50:00Z</dcterms:modified>
</cp:coreProperties>
</file>