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AE0160">
        <w:rPr>
          <w:rFonts w:ascii="Tahoma" w:hAnsi="Tahoma" w:cs="Tahoma"/>
          <w:b/>
          <w:sz w:val="14"/>
          <w:szCs w:val="14"/>
        </w:rPr>
        <w:t>2</w:t>
      </w:r>
      <w:r w:rsidR="00680F21">
        <w:rPr>
          <w:rFonts w:ascii="Tahoma" w:hAnsi="Tahoma" w:cs="Tahoma"/>
          <w:b/>
          <w:sz w:val="14"/>
          <w:szCs w:val="14"/>
        </w:rPr>
        <w:t>6</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AE0160">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AE0160" w:rsidRPr="00AE0160">
        <w:rPr>
          <w:rFonts w:ascii="Tahoma" w:hAnsi="Tahoma" w:cs="Tahoma"/>
          <w:sz w:val="14"/>
          <w:szCs w:val="14"/>
        </w:rPr>
        <w:t>Dostawa sprzętu i oprogramowania komputerowego dla jednostek organizacyjnych Politechniki Częstochowskiej</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D76C33">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lastRenderedPageBreak/>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680F21">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680F21"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680F21"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80F21"/>
    <w:rsid w:val="006F053A"/>
    <w:rsid w:val="007A0906"/>
    <w:rsid w:val="007E228E"/>
    <w:rsid w:val="00A40549"/>
    <w:rsid w:val="00AE0160"/>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1692</Words>
  <Characters>10158</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2017-10-26T06:50:00Z</cp:lastPrinted>
  <dcterms:created xsi:type="dcterms:W3CDTF">2017-10-26T06:50:00Z</dcterms:created>
  <dcterms:modified xsi:type="dcterms:W3CDTF">2017-10-26T06:50:00Z</dcterms:modified>
</cp:coreProperties>
</file>