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F3" w:rsidRDefault="00B85AD2">
      <w:pPr>
        <w:pStyle w:val="PreformattedText"/>
        <w:autoSpaceDE w:val="0"/>
        <w:ind w:left="15"/>
        <w:jc w:val="righ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>załącznik nr 11 do specyfikacji istotnych warunków zamówienia</w:t>
      </w:r>
    </w:p>
    <w:p w:rsidR="00471CF3" w:rsidRDefault="00B85AD2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6"/>
          <w:szCs w:val="26"/>
          <w:lang w:val="pl-PL"/>
        </w:rPr>
      </w:pPr>
      <w:r>
        <w:rPr>
          <w:rFonts w:eastAsia="Arial Narrow" w:cs="Arial Narrow"/>
          <w:b/>
          <w:color w:val="000000"/>
          <w:sz w:val="26"/>
          <w:szCs w:val="26"/>
          <w:lang w:val="pl-PL"/>
        </w:rPr>
        <w:t xml:space="preserve">znak: </w:t>
      </w:r>
      <w:r w:rsidR="00C607C2">
        <w:rPr>
          <w:b/>
          <w:lang/>
        </w:rPr>
        <w:t>RI.271.1.9.2017</w:t>
      </w:r>
    </w:p>
    <w:p w:rsidR="00471CF3" w:rsidRDefault="00B85AD2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Składany przez wykonawcę/ców na wezwanie zamawiającego</w:t>
      </w:r>
    </w:p>
    <w:p w:rsidR="00471CF3" w:rsidRDefault="00471CF3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</w:p>
    <w:p w:rsidR="00471CF3" w:rsidRDefault="00B85AD2">
      <w:pPr>
        <w:pStyle w:val="Standard"/>
        <w:ind w:right="5953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Wykonawca:</w:t>
      </w:r>
    </w:p>
    <w:p w:rsidR="00471CF3" w:rsidRDefault="00B85AD2">
      <w:pPr>
        <w:pStyle w:val="Standard"/>
        <w:spacing w:line="360" w:lineRule="auto"/>
        <w:ind w:right="595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…………………………………………..…………………………………………..</w:t>
      </w:r>
    </w:p>
    <w:p w:rsidR="00471CF3" w:rsidRDefault="00B85AD2">
      <w:pPr>
        <w:pStyle w:val="Standard"/>
        <w:ind w:right="5953"/>
        <w:rPr>
          <w:rFonts w:cs="Arial"/>
          <w:i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/>
        </w:rPr>
        <w:t>(pełna nazwa/firma, adres, w zależności od podmiotu: NIP/PESEL, KRS/CEiDG)</w:t>
      </w:r>
    </w:p>
    <w:p w:rsidR="00471CF3" w:rsidRDefault="00B85AD2">
      <w:pPr>
        <w:pStyle w:val="Standard"/>
        <w:ind w:right="5953"/>
        <w:rPr>
          <w:rFonts w:cs="Arial"/>
          <w:sz w:val="22"/>
          <w:szCs w:val="22"/>
          <w:u w:val="single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reprezentowany przez:</w:t>
      </w:r>
    </w:p>
    <w:p w:rsidR="00471CF3" w:rsidRDefault="00B85AD2">
      <w:pPr>
        <w:pStyle w:val="Standard"/>
        <w:spacing w:line="360" w:lineRule="auto"/>
        <w:ind w:right="595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……………………………………………………………………………………</w:t>
      </w:r>
    </w:p>
    <w:p w:rsidR="00471CF3" w:rsidRDefault="00B85AD2">
      <w:pPr>
        <w:pStyle w:val="Standard"/>
        <w:autoSpaceDE w:val="0"/>
        <w:ind w:right="5953"/>
        <w:jc w:val="center"/>
        <w:rPr>
          <w:rFonts w:eastAsia="Times New Roman" w:cs="Arial"/>
          <w:i/>
          <w:color w:val="000000"/>
          <w:sz w:val="22"/>
          <w:szCs w:val="22"/>
          <w:lang w:val="pl-PL"/>
        </w:rPr>
      </w:pPr>
      <w:r>
        <w:rPr>
          <w:rFonts w:eastAsia="Times New Roman" w:cs="Arial"/>
          <w:i/>
          <w:color w:val="000000"/>
          <w:sz w:val="22"/>
          <w:szCs w:val="22"/>
          <w:lang w:val="pl-PL"/>
        </w:rPr>
        <w:t>(imię, nazwisko, stanowisko/podstawa do  reprezentacji)</w:t>
      </w:r>
    </w:p>
    <w:p w:rsidR="00471CF3" w:rsidRDefault="00471CF3">
      <w:pPr>
        <w:pStyle w:val="Standard"/>
        <w:autoSpaceDE w:val="0"/>
        <w:ind w:right="5953"/>
        <w:jc w:val="center"/>
        <w:rPr>
          <w:rFonts w:eastAsia="Times New Roman" w:cs="Arial"/>
          <w:i/>
          <w:color w:val="000000"/>
          <w:sz w:val="22"/>
          <w:szCs w:val="22"/>
          <w:lang w:val="pl-PL"/>
        </w:rPr>
      </w:pPr>
    </w:p>
    <w:p w:rsidR="00471CF3" w:rsidRDefault="00B85AD2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lang w:val="pl-PL"/>
        </w:rPr>
        <w:t>Oświadczenia wykonawcy o niezaleganiu z opłacaniem podatków i opłat lokalnych, o których mowa w ustawie z dnia 12 stycznia 1991 r. o podatkach i opłatach lokalnych (Dz. U. z 2016r. poz. 716)</w:t>
      </w:r>
    </w:p>
    <w:p w:rsidR="00471CF3" w:rsidRDefault="00471CF3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lang w:val="pl-PL"/>
        </w:rPr>
      </w:pPr>
    </w:p>
    <w:p w:rsidR="00471CF3" w:rsidRDefault="00B85AD2">
      <w:pPr>
        <w:pStyle w:val="Standard"/>
        <w:autoSpaceDE w:val="0"/>
        <w:spacing w:line="360" w:lineRule="auto"/>
        <w:ind w:firstLine="708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Arial"/>
          <w:color w:val="000000"/>
          <w:lang w:val="pl-PL"/>
        </w:rPr>
        <w:t xml:space="preserve">Na potrzeby postępowania o udzielenie zamówienia publicznego </w:t>
      </w:r>
      <w:r>
        <w:rPr>
          <w:rFonts w:eastAsia="Times New Roman" w:cs="Arial"/>
          <w:b/>
          <w:bCs/>
          <w:color w:val="000000"/>
          <w:lang w:val="pl-PL"/>
        </w:rPr>
        <w:t xml:space="preserve">pn. </w:t>
      </w:r>
      <w:r w:rsidR="00C607C2" w:rsidRPr="005E3CCA">
        <w:rPr>
          <w:b/>
          <w:bCs/>
          <w:color w:val="000000"/>
          <w:lang w:val="pl-PL"/>
        </w:rPr>
        <w:t>Odbieranie i zagospodarowanie odpadów komunalnych z terenu Gminy Pokrzywnica</w:t>
      </w:r>
      <w:r>
        <w:rPr>
          <w:rFonts w:eastAsia="Times New Roman" w:cs="Arial"/>
          <w:color w:val="000000"/>
          <w:lang w:val="pl-PL"/>
        </w:rPr>
        <w:t xml:space="preserve">, </w:t>
      </w:r>
      <w:r>
        <w:rPr>
          <w:rFonts w:eastAsia="Times New Roman" w:cs="Arial"/>
          <w:i/>
          <w:color w:val="000000"/>
          <w:lang w:val="pl-PL"/>
        </w:rPr>
        <w:t xml:space="preserve"> </w:t>
      </w:r>
      <w:r>
        <w:rPr>
          <w:rFonts w:eastAsia="Times New Roman" w:cs="Arial"/>
          <w:color w:val="000000"/>
          <w:lang w:val="pl-PL"/>
        </w:rPr>
        <w:t xml:space="preserve">prowadzonego przez Gminę </w:t>
      </w:r>
      <w:r w:rsidR="00C607C2">
        <w:rPr>
          <w:rFonts w:eastAsia="Times New Roman" w:cs="Arial"/>
          <w:color w:val="000000"/>
          <w:lang w:val="pl-PL"/>
        </w:rPr>
        <w:t>Pokrzywnica</w:t>
      </w:r>
      <w:bookmarkStart w:id="0" w:name="_GoBack"/>
      <w:bookmarkEnd w:id="0"/>
      <w:r>
        <w:rPr>
          <w:rFonts w:eastAsia="Times New Roman" w:cs="Arial"/>
          <w:i/>
          <w:color w:val="000000"/>
          <w:lang w:val="pl-PL"/>
        </w:rPr>
        <w:t xml:space="preserve">, </w:t>
      </w:r>
      <w:r>
        <w:rPr>
          <w:rFonts w:eastAsia="Times New Roman" w:cs="Arial"/>
          <w:color w:val="000000"/>
          <w:lang w:val="pl-PL"/>
        </w:rPr>
        <w:t>oświadczam, co następuje:</w:t>
      </w:r>
    </w:p>
    <w:p w:rsidR="00471CF3" w:rsidRDefault="00471CF3">
      <w:pPr>
        <w:pStyle w:val="Standard"/>
        <w:autoSpaceDE w:val="0"/>
        <w:ind w:firstLine="708"/>
        <w:jc w:val="both"/>
        <w:rPr>
          <w:rFonts w:eastAsia="Times New Roman" w:cs="Arial"/>
          <w:color w:val="000000"/>
          <w:lang w:val="pl-PL"/>
        </w:rPr>
      </w:pPr>
    </w:p>
    <w:p w:rsidR="00471CF3" w:rsidRDefault="00B85AD2">
      <w:pPr>
        <w:pStyle w:val="Standard"/>
        <w:autoSpaceDE w:val="0"/>
        <w:spacing w:line="360" w:lineRule="auto"/>
        <w:ind w:left="20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Arial"/>
          <w:color w:val="000000"/>
          <w:spacing w:val="4"/>
          <w:lang w:val="pl-PL"/>
        </w:rPr>
        <w:t>oświadczam, że wykonawca którego reprezentuje</w:t>
      </w:r>
    </w:p>
    <w:p w:rsidR="00471CF3" w:rsidRDefault="00B85AD2">
      <w:pPr>
        <w:pStyle w:val="Standard"/>
        <w:autoSpaceDE w:val="0"/>
        <w:spacing w:line="360" w:lineRule="auto"/>
        <w:ind w:left="20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Arial"/>
          <w:b/>
          <w:color w:val="000000"/>
          <w:lang w:val="pl-PL"/>
        </w:rPr>
        <w:t>nie zalega / zalega*</w:t>
      </w:r>
    </w:p>
    <w:p w:rsidR="00471CF3" w:rsidRDefault="00B85AD2">
      <w:pPr>
        <w:pStyle w:val="Standard"/>
        <w:autoSpaceDE w:val="0"/>
        <w:spacing w:line="360" w:lineRule="auto"/>
        <w:ind w:left="20"/>
        <w:jc w:val="both"/>
        <w:rPr>
          <w:rFonts w:eastAsia="Times New Roman" w:cs="Arial"/>
          <w:color w:val="000000"/>
          <w:lang w:val="pl-PL"/>
        </w:rPr>
      </w:pPr>
      <w:r>
        <w:rPr>
          <w:rFonts w:eastAsia="Times New Roman" w:cs="Arial"/>
          <w:color w:val="000000"/>
          <w:lang w:val="pl-PL"/>
        </w:rPr>
        <w:t>z opłacaniem podatków i opłat lokalnych, o których mowa w ustawie z dnia 12 stycznia 1991 r. o podatkach i opłatach lokalnych (Dz. U. z 2016 r. poz. 716),</w:t>
      </w:r>
    </w:p>
    <w:p w:rsidR="00471CF3" w:rsidRDefault="00471CF3">
      <w:pPr>
        <w:pStyle w:val="Standard"/>
        <w:autoSpaceDE w:val="0"/>
        <w:ind w:left="20"/>
        <w:jc w:val="both"/>
        <w:rPr>
          <w:rFonts w:eastAsia="Times New Roman" w:cs="Arial"/>
          <w:color w:val="000000"/>
          <w:lang w:val="pl-PL"/>
        </w:rPr>
      </w:pPr>
    </w:p>
    <w:p w:rsidR="00471CF3" w:rsidRDefault="00B85AD2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Arial"/>
          <w:b/>
          <w:bCs/>
          <w:color w:val="000000"/>
          <w:lang w:val="pl-PL"/>
        </w:rPr>
        <w:t>W przypadku zalegania</w:t>
      </w:r>
      <w:r>
        <w:rPr>
          <w:rFonts w:eastAsia="Times New Roman" w:cs="Arial"/>
          <w:color w:val="000000"/>
          <w:lang w:val="pl-PL"/>
        </w:rPr>
        <w:t xml:space="preserve"> z opłacaniem podatków i opłat lokalnych, o których mowa w ustawie z dnia 12 stycznia 1991 r. o podatkach i opłatach lokalnych jednocześnie oświadczam, że w związku z ww. okolicznością, na podstawie art. 24 ust. 8 ustawy Pzp podjąłem następujące środki naprawcze:</w:t>
      </w:r>
    </w:p>
    <w:p w:rsidR="00471CF3" w:rsidRDefault="00B85AD2">
      <w:pPr>
        <w:pStyle w:val="Standard"/>
        <w:autoSpaceDE w:val="0"/>
        <w:ind w:left="20"/>
        <w:jc w:val="both"/>
        <w:rPr>
          <w:rFonts w:eastAsia="Times New Roman" w:cs="Arial"/>
          <w:color w:val="000000"/>
          <w:lang w:val="pl-PL"/>
        </w:rPr>
      </w:pPr>
      <w:r>
        <w:rPr>
          <w:rFonts w:eastAsia="Times New Roman" w:cs="Arial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CF3" w:rsidRDefault="00471CF3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471CF3" w:rsidRDefault="00B85AD2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…………….……. </w:t>
      </w:r>
      <w:r>
        <w:rPr>
          <w:rFonts w:cs="Arial"/>
          <w:i/>
          <w:lang w:val="pl-PL"/>
        </w:rPr>
        <w:t xml:space="preserve">(miejscowość), </w:t>
      </w:r>
      <w:r>
        <w:rPr>
          <w:rFonts w:cs="Arial"/>
          <w:lang w:val="pl-PL"/>
        </w:rPr>
        <w:t>dnia ………….……. r.</w:t>
      </w:r>
    </w:p>
    <w:p w:rsidR="00471CF3" w:rsidRDefault="00B85AD2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…………………………………………</w:t>
      </w:r>
    </w:p>
    <w:p w:rsidR="00471CF3" w:rsidRDefault="00B85AD2">
      <w:pPr>
        <w:pStyle w:val="Standard"/>
        <w:autoSpaceDE w:val="0"/>
        <w:spacing w:line="360" w:lineRule="auto"/>
        <w:ind w:left="2268" w:firstLine="680"/>
        <w:jc w:val="right"/>
        <w:rPr>
          <w:rFonts w:eastAsia="Times New Roman" w:cs="Arial"/>
          <w:i/>
          <w:color w:val="000000"/>
          <w:spacing w:val="-1"/>
          <w:lang w:val="pl-PL" w:eastAsia="pl-PL" w:bidi="pl-PL"/>
        </w:rPr>
      </w:pPr>
      <w:r>
        <w:rPr>
          <w:rFonts w:ascii="Arial" w:eastAsia="Times New Roman" w:hAnsi="Arial" w:cs="Arial"/>
          <w:iCs/>
          <w:color w:val="000000"/>
          <w:spacing w:val="-1"/>
          <w:sz w:val="22"/>
          <w:szCs w:val="22"/>
          <w:lang w:val="pl-PL" w:bidi="pl-PL"/>
        </w:rPr>
        <w:t xml:space="preserve">    (podpis osoby upoważnionej do reprezentowania wykonawcy)</w:t>
      </w:r>
    </w:p>
    <w:sectPr w:rsidR="00471C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91" w:rsidRDefault="00B85AD2">
      <w:r>
        <w:separator/>
      </w:r>
    </w:p>
  </w:endnote>
  <w:endnote w:type="continuationSeparator" w:id="0">
    <w:p w:rsidR="003B6A91" w:rsidRDefault="00B8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91" w:rsidRDefault="00B85AD2">
      <w:r>
        <w:rPr>
          <w:color w:val="000000"/>
        </w:rPr>
        <w:ptab w:relativeTo="margin" w:alignment="center" w:leader="none"/>
      </w:r>
    </w:p>
  </w:footnote>
  <w:footnote w:type="continuationSeparator" w:id="0">
    <w:p w:rsidR="003B6A91" w:rsidRDefault="00B8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5CF8"/>
    <w:multiLevelType w:val="multilevel"/>
    <w:tmpl w:val="D318FD7A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3"/>
    <w:rsid w:val="003B6A91"/>
    <w:rsid w:val="00471CF3"/>
    <w:rsid w:val="00B85AD2"/>
    <w:rsid w:val="00C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063A6-9824-40E4-B4EA-4D42CE97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Standard"/>
    <w:pPr>
      <w:autoSpaceDE w:val="0"/>
      <w:ind w:left="680" w:hanging="340"/>
      <w:jc w:val="both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Standardowy0">
    <w:name w:val="Standardowy.+"/>
    <w:pPr>
      <w:widowControl/>
    </w:pPr>
    <w:rPr>
      <w:rFonts w:ascii="Arial" w:eastAsia="Times New Roman" w:hAnsi="Arial" w:cs="Times New Roman"/>
      <w:szCs w:val="20"/>
      <w:lang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odstawowywcity2">
    <w:name w:val="Body Text Indent 2"/>
    <w:basedOn w:val="Standard"/>
    <w:pPr>
      <w:ind w:left="5954"/>
      <w:jc w:val="center"/>
    </w:pPr>
    <w:rPr>
      <w:sz w:val="16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Character20style">
    <w:name w:val="Character_20_style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aaaaa">
    <w:name w:val="aaaaa"/>
    <w:basedOn w:val="Bezlisty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C60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Magdalena Kamińska</cp:lastModifiedBy>
  <cp:revision>3</cp:revision>
  <dcterms:created xsi:type="dcterms:W3CDTF">2017-10-16T07:31:00Z</dcterms:created>
  <dcterms:modified xsi:type="dcterms:W3CDTF">2017-10-17T14:17:00Z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