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3677C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D5C5C" w:rsidRPr="00BD5C5C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D5C5C" w:rsidRPr="00BD5C5C">
        <w:rPr>
          <w:b/>
          <w:sz w:val="24"/>
        </w:rPr>
        <w:t>ZP/DK-23/17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D5C5C" w:rsidRPr="00BD5C5C">
        <w:rPr>
          <w:b/>
        </w:rPr>
        <w:t>przetarg nieograniczony</w:t>
      </w:r>
      <w:r w:rsidR="00753DC1">
        <w:t xml:space="preserve"> na:</w:t>
      </w:r>
    </w:p>
    <w:p w:rsidR="0000184A" w:rsidRDefault="00BD5C5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D5C5C">
        <w:rPr>
          <w:b/>
          <w:sz w:val="24"/>
          <w:szCs w:val="24"/>
        </w:rPr>
        <w:t>Dostawa sprzętu komputerowego dla Wydziału Budownictwa Politechniki Częstochowskiej w ramach projektu "Zaawansowane techniki wytwarzania elementów struktury płatowca przy wykorzystaniu innowacyjnej technologii FSW"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D5C5C" w:rsidRPr="00BD5C5C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D5C5C" w:rsidRPr="00BD5C5C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D5C5C" w:rsidRPr="00BD5C5C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lastRenderedPageBreak/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293" w:rsidRDefault="002C7293">
      <w:r>
        <w:separator/>
      </w:r>
    </w:p>
  </w:endnote>
  <w:endnote w:type="continuationSeparator" w:id="0">
    <w:p w:rsidR="002C7293" w:rsidRDefault="002C7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677C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77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77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C5C" w:rsidRDefault="00BD5C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293" w:rsidRDefault="002C7293">
      <w:r>
        <w:separator/>
      </w:r>
    </w:p>
  </w:footnote>
  <w:footnote w:type="continuationSeparator" w:id="0">
    <w:p w:rsidR="002C7293" w:rsidRDefault="002C729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C5C" w:rsidRDefault="00BD5C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3" w:type="dxa"/>
      <w:tblLook w:val="04A0" w:firstRow="1" w:lastRow="0" w:firstColumn="1" w:lastColumn="0" w:noHBand="0" w:noVBand="1"/>
    </w:tblPr>
    <w:tblGrid>
      <w:gridCol w:w="9923"/>
    </w:tblGrid>
    <w:tr w:rsidR="003677C3" w:rsidTr="003677C3">
      <w:tc>
        <w:tcPr>
          <w:tcW w:w="9923" w:type="dxa"/>
          <w:hideMark/>
        </w:tcPr>
        <w:tbl>
          <w:tblPr>
            <w:tblW w:w="5000" w:type="pct"/>
            <w:tblLook w:val="04A0" w:firstRow="1" w:lastRow="0" w:firstColumn="1" w:lastColumn="0" w:noHBand="0" w:noVBand="1"/>
          </w:tblPr>
          <w:tblGrid>
            <w:gridCol w:w="3235"/>
            <w:gridCol w:w="3236"/>
            <w:gridCol w:w="3236"/>
          </w:tblGrid>
          <w:tr w:rsidR="003677C3">
            <w:tc>
              <w:tcPr>
                <w:tcW w:w="1666" w:type="pct"/>
                <w:vAlign w:val="center"/>
                <w:hideMark/>
              </w:tcPr>
              <w:p w:rsidR="003677C3" w:rsidRDefault="003677C3">
                <w:pPr>
                  <w:pStyle w:val="Nagwek"/>
                  <w:spacing w:line="276" w:lineRule="auto"/>
                  <w:ind w:hanging="148"/>
                  <w:rPr>
                    <w:rFonts w:ascii="Calibri" w:eastAsia="Calibri" w:hAnsi="Calibri"/>
                    <w:sz w:val="22"/>
                    <w:szCs w:val="22"/>
                  </w:rPr>
                </w:pPr>
                <w:r>
                  <w:rPr>
                    <w:rFonts w:ascii="Calibri" w:eastAsia="Calibri" w:hAnsi="Calibri"/>
                    <w:noProof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Obraz 11" o:spid="_x0000_i1025" type="#_x0000_t75" style="width:95.25pt;height:33pt;visibility:visible">
                      <v:imagedata r:id="rId1" o:title=""/>
                    </v:shape>
                  </w:pict>
                </w:r>
              </w:p>
            </w:tc>
            <w:tc>
              <w:tcPr>
                <w:tcW w:w="1667" w:type="pct"/>
                <w:hideMark/>
              </w:tcPr>
              <w:p w:rsidR="003677C3" w:rsidRDefault="003677C3">
                <w:pPr>
                  <w:pStyle w:val="Nagwek"/>
                  <w:spacing w:line="276" w:lineRule="auto"/>
                  <w:jc w:val="center"/>
                  <w:rPr>
                    <w:rFonts w:ascii="Calibri" w:eastAsia="Calibri" w:hAnsi="Calibri"/>
                  </w:rPr>
                </w:pPr>
                <w:r>
                  <w:rPr>
                    <w:rFonts w:ascii="Calibri" w:eastAsia="Calibri" w:hAnsi="Calibri"/>
                    <w:noProof/>
                  </w:rPr>
                  <w:pict>
                    <v:shape id="Obraz 9" o:spid="_x0000_i1026" type="#_x0000_t75" style="width:28.5pt;height:33pt;visibility:visible">
                      <v:imagedata r:id="rId2" o:title=""/>
                    </v:shape>
                  </w:pict>
                </w:r>
              </w:p>
            </w:tc>
            <w:tc>
              <w:tcPr>
                <w:tcW w:w="1667" w:type="pct"/>
                <w:vAlign w:val="center"/>
                <w:hideMark/>
              </w:tcPr>
              <w:p w:rsidR="003677C3" w:rsidRDefault="003677C3">
                <w:pPr>
                  <w:pStyle w:val="Nagwek"/>
                  <w:spacing w:line="276" w:lineRule="auto"/>
                  <w:jc w:val="center"/>
                  <w:rPr>
                    <w:rFonts w:ascii="Calibri" w:eastAsia="Calibri" w:hAnsi="Calibri"/>
                  </w:rPr>
                </w:pPr>
                <w:r>
                  <w:rPr>
                    <w:rFonts w:ascii="Calibri" w:eastAsia="Calibri" w:hAnsi="Calibri"/>
                    <w:noProof/>
                  </w:rPr>
                  <w:pict>
                    <v:shape id="Obraz 7" o:spid="_x0000_i1027" type="#_x0000_t75" style="width:135.75pt;height:33pt;visibility:visible">
                      <v:imagedata r:id="rId3" o:title=""/>
                    </v:shape>
                  </w:pict>
                </w:r>
              </w:p>
            </w:tc>
          </w:tr>
        </w:tbl>
        <w:p w:rsidR="003677C3" w:rsidRDefault="003677C3">
          <w:pPr>
            <w:pStyle w:val="Nagwek"/>
            <w:tabs>
              <w:tab w:val="left" w:pos="708"/>
            </w:tabs>
            <w:jc w:val="center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Zaawansowane techniki wytwarzania elementów struktury płatowca przy wykorzystaniu innowacyjnej technologii FSW</w:t>
          </w:r>
        </w:p>
        <w:p w:rsidR="003677C3" w:rsidRDefault="003677C3">
          <w:pPr>
            <w:pStyle w:val="Nagwek"/>
            <w:tabs>
              <w:tab w:val="left" w:pos="708"/>
            </w:tabs>
            <w:jc w:val="center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Fundusze Europejskie – dla rozwoju innowacyjnej gospodarki</w:t>
          </w:r>
        </w:p>
        <w:p w:rsidR="003677C3" w:rsidRDefault="003677C3">
          <w:pPr>
            <w:pStyle w:val="Nagwek"/>
            <w:pBdr>
              <w:bottom w:val="single" w:sz="4" w:space="1" w:color="auto"/>
            </w:pBdr>
            <w:tabs>
              <w:tab w:val="clear" w:pos="4536"/>
              <w:tab w:val="clear" w:pos="9072"/>
              <w:tab w:val="right" w:pos="9638"/>
            </w:tabs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>FAST_FSW</w:t>
          </w:r>
          <w:r>
            <w:rPr>
              <w:rFonts w:ascii="Arial" w:hAnsi="Arial" w:cs="Arial"/>
              <w:b/>
              <w:bCs/>
              <w:color w:val="000000"/>
            </w:rPr>
            <w:tab/>
            <w:t>Nr INNOLOT/I/4/NCBR/2013</w:t>
          </w:r>
        </w:p>
      </w:tc>
    </w:tr>
  </w:tbl>
  <w:p w:rsidR="00BD5C5C" w:rsidRDefault="00BD5C5C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C5C" w:rsidRDefault="00BD5C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729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C7293"/>
    <w:rsid w:val="002D160C"/>
    <w:rsid w:val="002D3BDF"/>
    <w:rsid w:val="003024A8"/>
    <w:rsid w:val="00307E5F"/>
    <w:rsid w:val="00312A4F"/>
    <w:rsid w:val="00336EEB"/>
    <w:rsid w:val="003677C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D5C5C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aliases w:val="Nagłówek strony Znak"/>
    <w:link w:val="Nagwek"/>
    <w:locked/>
    <w:rsid w:val="003677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FB203-5446-4109-94B3-2B9246C8E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2017-10-04T12:11:00Z</dcterms:created>
  <dcterms:modified xsi:type="dcterms:W3CDTF">2017-10-04T12:11:00Z</dcterms:modified>
</cp:coreProperties>
</file>