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106D" w:rsidRPr="003E106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E106D" w:rsidRPr="003E106D">
        <w:rPr>
          <w:b/>
          <w:sz w:val="24"/>
        </w:rPr>
        <w:t>ZP/RB-28/17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E106D" w:rsidRPr="003E106D">
        <w:rPr>
          <w:b/>
        </w:rPr>
        <w:t>przetarg nieograniczony</w:t>
      </w:r>
      <w:r w:rsidR="00753DC1">
        <w:t xml:space="preserve"> na:</w:t>
      </w:r>
    </w:p>
    <w:p w:rsidR="0000184A" w:rsidRDefault="003E10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E106D">
        <w:rPr>
          <w:b/>
          <w:sz w:val="24"/>
          <w:szCs w:val="24"/>
        </w:rPr>
        <w:t>Prace budowlane na parterze w segmencie A budynku głównego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106D" w:rsidRPr="003E106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106D" w:rsidRPr="003E106D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E106D" w:rsidRPr="003E106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D59" w:rsidRDefault="00026D59">
      <w:r>
        <w:separator/>
      </w:r>
    </w:p>
  </w:endnote>
  <w:endnote w:type="continuationSeparator" w:id="0">
    <w:p w:rsidR="00026D59" w:rsidRDefault="0002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0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0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06D" w:rsidRDefault="003E1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D59" w:rsidRDefault="00026D59">
      <w:r>
        <w:separator/>
      </w:r>
    </w:p>
  </w:footnote>
  <w:footnote w:type="continuationSeparator" w:id="0">
    <w:p w:rsidR="00026D59" w:rsidRDefault="00026D5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06D" w:rsidRDefault="003E1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06D" w:rsidRDefault="003E10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06D" w:rsidRDefault="003E1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D59"/>
    <w:rsid w:val="0000184A"/>
    <w:rsid w:val="00012997"/>
    <w:rsid w:val="00026D59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106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42A41A-0B08-4E76-815B-797F4946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C3CD6-F1F6-4EBF-BA10-D4CE1B225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2017-09-29T07:24:00Z</dcterms:created>
  <dcterms:modified xsi:type="dcterms:W3CDTF">2017-09-29T07:24:00Z</dcterms:modified>
</cp:coreProperties>
</file>