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 w:rsidRPr="00B33F3A">
        <w:rPr>
          <w:rFonts w:ascii="Times New Roman" w:hAnsi="Times New Roman"/>
          <w:sz w:val="24"/>
          <w:szCs w:val="24"/>
        </w:rPr>
        <w:t xml:space="preserve">       Częstochowa, dnia</w:t>
      </w:r>
      <w:r w:rsidR="007C4A60">
        <w:rPr>
          <w:rFonts w:ascii="Times New Roman" w:hAnsi="Times New Roman"/>
          <w:sz w:val="24"/>
          <w:szCs w:val="24"/>
        </w:rPr>
        <w:t xml:space="preserve"> </w:t>
      </w:r>
      <w:r w:rsidR="003645F1">
        <w:rPr>
          <w:rFonts w:ascii="Times New Roman" w:hAnsi="Times New Roman"/>
          <w:sz w:val="24"/>
          <w:szCs w:val="24"/>
        </w:rPr>
        <w:t>2</w:t>
      </w:r>
      <w:r w:rsidR="00447AB3">
        <w:rPr>
          <w:rFonts w:ascii="Times New Roman" w:hAnsi="Times New Roman"/>
          <w:sz w:val="24"/>
          <w:szCs w:val="24"/>
        </w:rPr>
        <w:t>9</w:t>
      </w:r>
      <w:r w:rsidR="00DF6D70">
        <w:rPr>
          <w:rFonts w:ascii="Times New Roman" w:hAnsi="Times New Roman"/>
          <w:sz w:val="24"/>
          <w:szCs w:val="24"/>
        </w:rPr>
        <w:t>.08.2017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40560C">
        <w:rPr>
          <w:rFonts w:ascii="Times New Roman" w:hAnsi="Times New Roman"/>
          <w:b/>
          <w:sz w:val="24"/>
          <w:szCs w:val="24"/>
        </w:rPr>
        <w:t>-</w:t>
      </w:r>
      <w:r w:rsidR="005C6A99">
        <w:rPr>
          <w:rFonts w:ascii="Times New Roman" w:hAnsi="Times New Roman"/>
          <w:b/>
          <w:sz w:val="24"/>
          <w:szCs w:val="24"/>
        </w:rPr>
        <w:t>1</w:t>
      </w:r>
      <w:r w:rsidR="00356E39">
        <w:rPr>
          <w:rFonts w:ascii="Times New Roman" w:hAnsi="Times New Roman"/>
          <w:b/>
          <w:sz w:val="24"/>
          <w:szCs w:val="24"/>
        </w:rPr>
        <w:t>6</w:t>
      </w:r>
      <w:r w:rsidR="00DF6D70">
        <w:rPr>
          <w:rFonts w:ascii="Times New Roman" w:hAnsi="Times New Roman"/>
          <w:b/>
          <w:sz w:val="24"/>
          <w:szCs w:val="24"/>
        </w:rPr>
        <w:t>/17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</w:p>
    <w:p w:rsidR="0040560C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40560C" w:rsidRPr="002A4554" w:rsidRDefault="0040560C">
      <w:pPr>
        <w:rPr>
          <w:rFonts w:ascii="Times New Roman" w:hAnsi="Times New Roman"/>
          <w:sz w:val="24"/>
          <w:szCs w:val="24"/>
        </w:rPr>
      </w:pP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DF6D70" w:rsidRDefault="002A4554" w:rsidP="0040560C">
      <w:pPr>
        <w:jc w:val="both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B13F44">
        <w:rPr>
          <w:rFonts w:ascii="Times New Roman" w:hAnsi="Times New Roman"/>
          <w:b/>
          <w:sz w:val="24"/>
          <w:szCs w:val="24"/>
        </w:rPr>
        <w:t>ZP/ZN-1</w:t>
      </w:r>
      <w:r w:rsidR="00356E39">
        <w:rPr>
          <w:rFonts w:ascii="Times New Roman" w:hAnsi="Times New Roman"/>
          <w:b/>
          <w:sz w:val="24"/>
          <w:szCs w:val="24"/>
        </w:rPr>
        <w:t>6</w:t>
      </w:r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2F5EF8">
        <w:rPr>
          <w:rFonts w:ascii="Times New Roman" w:hAnsi="Times New Roman"/>
          <w:b/>
          <w:sz w:val="24"/>
          <w:szCs w:val="24"/>
        </w:rPr>
        <w:t>1</w:t>
      </w:r>
      <w:r w:rsidR="00DF6D70">
        <w:rPr>
          <w:rFonts w:ascii="Times New Roman" w:hAnsi="Times New Roman"/>
          <w:b/>
          <w:sz w:val="24"/>
          <w:szCs w:val="24"/>
        </w:rPr>
        <w:t>7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356E39" w:rsidRPr="00356E39">
        <w:rPr>
          <w:rFonts w:ascii="Times New Roman" w:hAnsi="Times New Roman"/>
          <w:b/>
          <w:sz w:val="24"/>
          <w:szCs w:val="24"/>
        </w:rPr>
        <w:t xml:space="preserve">Dostawa miernika </w:t>
      </w:r>
      <w:proofErr w:type="spellStart"/>
      <w:r w:rsidR="00356E39" w:rsidRPr="00356E39">
        <w:rPr>
          <w:rFonts w:ascii="Times New Roman" w:hAnsi="Times New Roman"/>
          <w:b/>
          <w:sz w:val="24"/>
          <w:szCs w:val="24"/>
        </w:rPr>
        <w:t>pH</w:t>
      </w:r>
      <w:proofErr w:type="spellEnd"/>
      <w:r w:rsidR="00356E39" w:rsidRPr="00356E39">
        <w:rPr>
          <w:rFonts w:ascii="Times New Roman" w:hAnsi="Times New Roman"/>
          <w:b/>
          <w:sz w:val="24"/>
          <w:szCs w:val="24"/>
        </w:rPr>
        <w:t xml:space="preserve">, potencjału </w:t>
      </w:r>
      <w:proofErr w:type="spellStart"/>
      <w:r w:rsidR="00356E39" w:rsidRPr="00356E39">
        <w:rPr>
          <w:rFonts w:ascii="Times New Roman" w:hAnsi="Times New Roman"/>
          <w:b/>
          <w:sz w:val="24"/>
          <w:szCs w:val="24"/>
        </w:rPr>
        <w:t>redox</w:t>
      </w:r>
      <w:proofErr w:type="spellEnd"/>
      <w:r w:rsidR="00356E39" w:rsidRPr="00356E39">
        <w:rPr>
          <w:rFonts w:ascii="Times New Roman" w:hAnsi="Times New Roman"/>
          <w:b/>
          <w:sz w:val="24"/>
          <w:szCs w:val="24"/>
        </w:rPr>
        <w:t>, stężenia tlenu i temperatury dla Instytutu Inżynierii Środowiska</w:t>
      </w:r>
      <w:bookmarkStart w:id="0" w:name="_GoBack"/>
      <w:bookmarkEnd w:id="0"/>
      <w:r w:rsidR="0040560C">
        <w:rPr>
          <w:rFonts w:ascii="Times New Roman" w:hAnsi="Times New Roman"/>
          <w:b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Zamawiający</w:t>
      </w:r>
    </w:p>
    <w:p w:rsidR="00DF6D70" w:rsidRDefault="009B5D8B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34440B">
        <w:rPr>
          <w:rFonts w:ascii="Times New Roman" w:hAnsi="Times New Roman"/>
          <w:sz w:val="24"/>
          <w:szCs w:val="24"/>
        </w:rPr>
        <w:t>r</w:t>
      </w:r>
      <w:r w:rsidR="001E19DD">
        <w:rPr>
          <w:rFonts w:ascii="Times New Roman" w:hAnsi="Times New Roman"/>
          <w:sz w:val="24"/>
          <w:szCs w:val="24"/>
        </w:rPr>
        <w:t xml:space="preserve"> </w:t>
      </w:r>
      <w:r w:rsidR="00DF6D70">
        <w:rPr>
          <w:rFonts w:ascii="Times New Roman" w:hAnsi="Times New Roman"/>
          <w:sz w:val="24"/>
          <w:szCs w:val="24"/>
        </w:rPr>
        <w:t>inż. P</w:t>
      </w:r>
      <w:r>
        <w:rPr>
          <w:rFonts w:ascii="Times New Roman" w:hAnsi="Times New Roman"/>
          <w:sz w:val="24"/>
          <w:szCs w:val="24"/>
        </w:rPr>
        <w:t>aweł Wieczorek</w:t>
      </w:r>
    </w:p>
    <w:p w:rsidR="00DF6D70" w:rsidRPr="002A4554" w:rsidRDefault="00DF6D70" w:rsidP="0040560C">
      <w:pPr>
        <w:jc w:val="both"/>
        <w:rPr>
          <w:rFonts w:ascii="Times New Roman" w:hAnsi="Times New Roman"/>
          <w:sz w:val="24"/>
          <w:szCs w:val="24"/>
        </w:rPr>
      </w:pPr>
    </w:p>
    <w:sectPr w:rsidR="00DF6D70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E0"/>
    <w:rsid w:val="000F12E0"/>
    <w:rsid w:val="00196658"/>
    <w:rsid w:val="001C68B8"/>
    <w:rsid w:val="001E19DD"/>
    <w:rsid w:val="001E243D"/>
    <w:rsid w:val="00203C0A"/>
    <w:rsid w:val="002225D7"/>
    <w:rsid w:val="002A4554"/>
    <w:rsid w:val="002C248C"/>
    <w:rsid w:val="002F5EF8"/>
    <w:rsid w:val="0034440B"/>
    <w:rsid w:val="00356E39"/>
    <w:rsid w:val="003645F1"/>
    <w:rsid w:val="003878A1"/>
    <w:rsid w:val="003B727D"/>
    <w:rsid w:val="0040560C"/>
    <w:rsid w:val="00447AB3"/>
    <w:rsid w:val="004643D0"/>
    <w:rsid w:val="00595BBB"/>
    <w:rsid w:val="005C6A99"/>
    <w:rsid w:val="007050FE"/>
    <w:rsid w:val="00737D59"/>
    <w:rsid w:val="007C4A60"/>
    <w:rsid w:val="00810301"/>
    <w:rsid w:val="008402E0"/>
    <w:rsid w:val="009B5D8B"/>
    <w:rsid w:val="009B6CF6"/>
    <w:rsid w:val="00A30C76"/>
    <w:rsid w:val="00B13F44"/>
    <w:rsid w:val="00B33F3A"/>
    <w:rsid w:val="00BB535C"/>
    <w:rsid w:val="00CB2DE0"/>
    <w:rsid w:val="00D4579C"/>
    <w:rsid w:val="00DE0AE9"/>
    <w:rsid w:val="00DF6D70"/>
    <w:rsid w:val="00E73B62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0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Agata Niedzwiadek</cp:lastModifiedBy>
  <cp:revision>16</cp:revision>
  <cp:lastPrinted>2016-07-05T08:55:00Z</cp:lastPrinted>
  <dcterms:created xsi:type="dcterms:W3CDTF">2016-11-03T11:20:00Z</dcterms:created>
  <dcterms:modified xsi:type="dcterms:W3CDTF">2017-08-29T08:39:00Z</dcterms:modified>
</cp:coreProperties>
</file>