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4E" w:rsidRPr="00C34C1A" w:rsidRDefault="00042521" w:rsidP="002A1E4E">
      <w:pPr>
        <w:pStyle w:val="Nagwek"/>
        <w:rPr>
          <w:rFonts w:ascii="Calibri" w:hAnsi="Calibri"/>
          <w:sz w:val="22"/>
          <w:szCs w:val="22"/>
        </w:rPr>
      </w:pPr>
      <w:r>
        <w:rPr>
          <w:rFonts w:ascii="Calibri" w:hAnsi="Calibri"/>
          <w:noProof/>
          <w:sz w:val="22"/>
          <w:szCs w:val="22"/>
        </w:rPr>
        <w:pict>
          <v:rect id="Prostokąt 3" o:spid="_x0000_s1027" style="position:absolute;margin-left:490.15pt;margin-top:-28.35pt;width:27.7pt;height:149.3pt;z-index:2516577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" filled="f" stroked="f" strokeweight="2pt">
            <v:textbox style="layout-flow:vertical;mso-layout-flow-alt:bottom-to-top;mso-next-textbox:#Prostokąt 3">
              <w:txbxContent>
                <w:p w:rsidR="002A1E4E" w:rsidRPr="00A71B74" w:rsidRDefault="002A1E4E" w:rsidP="002A1E4E">
                  <w:pPr>
                    <w:rPr>
                      <w:rFonts w:ascii="Arial Narrow" w:hAnsi="Arial Narrow"/>
                      <w:b/>
                      <w:color w:val="FFFFFF"/>
                      <w:spacing w:val="28"/>
                      <w:sz w:val="14"/>
                      <w:szCs w:val="14"/>
                    </w:rPr>
                  </w:pPr>
                  <w:r w:rsidRPr="00A71B74">
                    <w:rPr>
                      <w:rFonts w:ascii="Arial Narrow" w:hAnsi="Arial Narrow"/>
                      <w:b/>
                      <w:color w:val="FFFFFF"/>
                      <w:spacing w:val="28"/>
                      <w:sz w:val="14"/>
                      <w:szCs w:val="14"/>
                    </w:rPr>
                    <w:t>WWW.ONKOLOGIA.KRAKOW.PL</w:t>
                  </w:r>
                </w:p>
              </w:txbxContent>
            </v:textbox>
            <w10:wrap anchorx="margin"/>
          </v:rect>
        </w:pict>
      </w:r>
      <w:r>
        <w:rPr>
          <w:rFonts w:ascii="Calibri" w:hAnsi="Calibri"/>
          <w:noProof/>
          <w:sz w:val="22"/>
          <w:szCs w:val="22"/>
        </w:rPr>
        <w:pict>
          <v:rect id="Prostokąt 2" o:spid="_x0000_s1026" style="position:absolute;margin-left:495.9pt;margin-top:-28.35pt;width:14.15pt;height:149.3pt;z-index:251656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" fillcolor="#f02d2d" stroked="f" strokeweight="2pt">
            <w10:wrap anchorx="margin"/>
          </v:rect>
        </w:pict>
      </w: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8" type="#_x0000_t75" style="position:absolute;margin-left:-1.65pt;margin-top:10.35pt;width:255.35pt;height:44.2pt;z-index:-251657728;visibility:visible">
            <v:imagedata r:id="rId8" o:title=""/>
          </v:shape>
        </w:pict>
      </w:r>
    </w:p>
    <w:p w:rsidR="002A1E4E" w:rsidRPr="00C34C1A" w:rsidRDefault="002A1E4E" w:rsidP="002A1E4E">
      <w:pPr>
        <w:pStyle w:val="Nagwek"/>
        <w:tabs>
          <w:tab w:val="clear" w:pos="9072"/>
          <w:tab w:val="right" w:pos="10260"/>
        </w:tabs>
        <w:ind w:right="360"/>
        <w:jc w:val="center"/>
        <w:rPr>
          <w:rFonts w:ascii="Calibri" w:hAnsi="Calibri"/>
          <w:i/>
          <w:sz w:val="22"/>
          <w:szCs w:val="22"/>
        </w:rPr>
      </w:pPr>
    </w:p>
    <w:p w:rsidR="002A1E4E" w:rsidRPr="00C34C1A" w:rsidRDefault="002A1E4E" w:rsidP="002A1E4E">
      <w:pPr>
        <w:pStyle w:val="Nagwek"/>
        <w:tabs>
          <w:tab w:val="clear" w:pos="4536"/>
          <w:tab w:val="clear" w:pos="9072"/>
          <w:tab w:val="left" w:pos="3150"/>
        </w:tabs>
        <w:rPr>
          <w:rFonts w:ascii="Calibri" w:hAnsi="Calibri"/>
          <w:sz w:val="22"/>
          <w:szCs w:val="22"/>
        </w:rPr>
      </w:pPr>
    </w:p>
    <w:p w:rsidR="00EB7871" w:rsidRPr="00C34C1A" w:rsidRDefault="00EB7871">
      <w:pPr>
        <w:pStyle w:val="pkt"/>
        <w:rPr>
          <w:rFonts w:ascii="Calibri" w:hAnsi="Calibri"/>
          <w:sz w:val="22"/>
          <w:szCs w:val="22"/>
        </w:rPr>
      </w:pPr>
    </w:p>
    <w:p w:rsidR="00EB7871" w:rsidRPr="00C34C1A" w:rsidRDefault="00EB7871">
      <w:pPr>
        <w:pStyle w:val="pkt"/>
        <w:rPr>
          <w:rFonts w:ascii="Calibri" w:hAnsi="Calibri"/>
          <w:sz w:val="22"/>
          <w:szCs w:val="22"/>
        </w:rPr>
      </w:pPr>
    </w:p>
    <w:p w:rsidR="00EB7871" w:rsidRPr="00C34C1A" w:rsidRDefault="00EB7871">
      <w:pPr>
        <w:pStyle w:val="pkt"/>
        <w:rPr>
          <w:rFonts w:ascii="Calibri" w:hAnsi="Calibri"/>
          <w:sz w:val="22"/>
          <w:szCs w:val="22"/>
        </w:rPr>
      </w:pPr>
    </w:p>
    <w:p w:rsidR="00EB7871" w:rsidRPr="00C34C1A" w:rsidRDefault="00EB7871" w:rsidP="005872C5">
      <w:pPr>
        <w:pStyle w:val="pkt"/>
        <w:tabs>
          <w:tab w:val="right" w:pos="9000"/>
        </w:tabs>
        <w:ind w:left="0" w:firstLine="0"/>
        <w:rPr>
          <w:rFonts w:ascii="Calibri" w:hAnsi="Calibri"/>
          <w:sz w:val="22"/>
          <w:szCs w:val="22"/>
        </w:rPr>
      </w:pPr>
      <w:r w:rsidRPr="00C34C1A">
        <w:rPr>
          <w:rFonts w:ascii="Calibri" w:hAnsi="Calibri"/>
          <w:sz w:val="22"/>
          <w:szCs w:val="22"/>
        </w:rPr>
        <w:tab/>
      </w:r>
    </w:p>
    <w:p w:rsidR="00EB7871" w:rsidRPr="00C34C1A" w:rsidRDefault="00EB7871">
      <w:pPr>
        <w:rPr>
          <w:rFonts w:ascii="Calibri" w:hAnsi="Calibri"/>
          <w:sz w:val="22"/>
          <w:szCs w:val="22"/>
        </w:rPr>
      </w:pPr>
    </w:p>
    <w:p w:rsidR="00EB7871" w:rsidRPr="00C34C1A" w:rsidRDefault="00EB7871" w:rsidP="008B13A8">
      <w:pPr>
        <w:pStyle w:val="Tytu"/>
        <w:rPr>
          <w:rFonts w:ascii="Calibri" w:hAnsi="Calibri"/>
          <w:sz w:val="22"/>
          <w:szCs w:val="22"/>
        </w:rPr>
      </w:pPr>
    </w:p>
    <w:p w:rsidR="00EB7871" w:rsidRPr="00C34C1A" w:rsidRDefault="00EB7871" w:rsidP="008B13A8">
      <w:pPr>
        <w:pStyle w:val="Tytu"/>
        <w:rPr>
          <w:rFonts w:ascii="Calibri" w:hAnsi="Calibri"/>
          <w:sz w:val="22"/>
          <w:szCs w:val="22"/>
        </w:rPr>
      </w:pPr>
      <w:r w:rsidRPr="00C34C1A">
        <w:rPr>
          <w:rFonts w:ascii="Calibri" w:hAnsi="Calibri"/>
          <w:sz w:val="22"/>
          <w:szCs w:val="22"/>
        </w:rPr>
        <w:t>SPECYFIKACJA ISTOTNYCH WARUNKÓW ZAMÓWIENIA</w:t>
      </w:r>
    </w:p>
    <w:p w:rsidR="00DD574A" w:rsidRPr="00C34C1A" w:rsidRDefault="00DD574A" w:rsidP="00DD574A">
      <w:pPr>
        <w:keepNext/>
        <w:suppressAutoHyphens/>
        <w:spacing w:after="120"/>
        <w:jc w:val="center"/>
        <w:outlineLvl w:val="1"/>
        <w:rPr>
          <w:rFonts w:ascii="Calibri" w:hAnsi="Calibri"/>
          <w:b/>
          <w:sz w:val="22"/>
          <w:szCs w:val="22"/>
          <w:lang w:eastAsia="ar-SA"/>
        </w:rPr>
      </w:pPr>
      <w:r w:rsidRPr="00C34C1A">
        <w:rPr>
          <w:rFonts w:ascii="Calibri" w:hAnsi="Calibri"/>
          <w:sz w:val="22"/>
          <w:szCs w:val="22"/>
          <w:lang w:eastAsia="ar-SA"/>
        </w:rPr>
        <w:t>zwana dalej</w:t>
      </w:r>
      <w:r w:rsidRPr="00C34C1A">
        <w:rPr>
          <w:rFonts w:ascii="Calibri" w:hAnsi="Calibri"/>
          <w:b/>
          <w:sz w:val="22"/>
          <w:szCs w:val="22"/>
          <w:lang w:eastAsia="ar-SA"/>
        </w:rPr>
        <w:t xml:space="preserve"> (SIWZ)</w:t>
      </w:r>
    </w:p>
    <w:p w:rsidR="006B281B" w:rsidRPr="00C34C1A" w:rsidRDefault="006B281B">
      <w:pPr>
        <w:jc w:val="center"/>
        <w:rPr>
          <w:rFonts w:ascii="Calibri" w:hAnsi="Calibri"/>
          <w:b/>
          <w:sz w:val="22"/>
          <w:szCs w:val="22"/>
        </w:rPr>
      </w:pPr>
      <w:r w:rsidRPr="00C34C1A">
        <w:rPr>
          <w:rFonts w:ascii="Calibri" w:hAnsi="Calibri"/>
          <w:b/>
          <w:sz w:val="22"/>
          <w:szCs w:val="22"/>
        </w:rPr>
        <w:t>n</w:t>
      </w:r>
      <w:r w:rsidR="00EB7871" w:rsidRPr="00C34C1A">
        <w:rPr>
          <w:rFonts w:ascii="Calibri" w:hAnsi="Calibri"/>
          <w:b/>
          <w:sz w:val="22"/>
          <w:szCs w:val="22"/>
        </w:rPr>
        <w:t>a</w:t>
      </w:r>
    </w:p>
    <w:p w:rsidR="00EB7871" w:rsidRPr="00C34C1A" w:rsidRDefault="00EB7871">
      <w:pPr>
        <w:jc w:val="center"/>
        <w:rPr>
          <w:rFonts w:ascii="Calibri" w:hAnsi="Calibri"/>
          <w:b/>
          <w:sz w:val="22"/>
          <w:szCs w:val="22"/>
        </w:rPr>
      </w:pPr>
      <w:r w:rsidRPr="00C34C1A">
        <w:rPr>
          <w:rFonts w:ascii="Calibri" w:hAnsi="Calibri"/>
          <w:b/>
          <w:sz w:val="22"/>
          <w:szCs w:val="22"/>
        </w:rPr>
        <w:t xml:space="preserve"> </w:t>
      </w:r>
      <w:r w:rsidR="004D30CA" w:rsidRPr="004D30CA">
        <w:rPr>
          <w:rFonts w:ascii="Calibri" w:hAnsi="Calibri"/>
          <w:b/>
          <w:sz w:val="22"/>
          <w:szCs w:val="22"/>
        </w:rPr>
        <w:t xml:space="preserve">Dostawa leku </w:t>
      </w:r>
      <w:proofErr w:type="spellStart"/>
      <w:r w:rsidR="004D30CA" w:rsidRPr="004D30CA">
        <w:rPr>
          <w:rFonts w:ascii="Calibri" w:hAnsi="Calibri"/>
          <w:b/>
          <w:sz w:val="22"/>
          <w:szCs w:val="22"/>
        </w:rPr>
        <w:t>Aflibercept</w:t>
      </w:r>
      <w:proofErr w:type="spellEnd"/>
      <w:r w:rsidR="004D30CA" w:rsidRPr="004D30CA">
        <w:rPr>
          <w:rFonts w:ascii="Calibri" w:hAnsi="Calibri"/>
          <w:b/>
          <w:sz w:val="22"/>
          <w:szCs w:val="22"/>
        </w:rPr>
        <w:t xml:space="preserve"> stosowany w programie lekowym</w:t>
      </w:r>
    </w:p>
    <w:p w:rsidR="00EB7871" w:rsidRPr="00C34C1A" w:rsidRDefault="00EB7871">
      <w:pPr>
        <w:jc w:val="center"/>
        <w:rPr>
          <w:rFonts w:ascii="Calibri" w:hAnsi="Calibri"/>
          <w:b/>
          <w:sz w:val="22"/>
          <w:szCs w:val="22"/>
        </w:rPr>
      </w:pPr>
    </w:p>
    <w:p w:rsidR="00EB7871" w:rsidRPr="00C34C1A" w:rsidRDefault="00EB7871">
      <w:pPr>
        <w:jc w:val="center"/>
        <w:rPr>
          <w:rFonts w:ascii="Calibri" w:hAnsi="Calibri"/>
          <w:b/>
          <w:sz w:val="22"/>
          <w:szCs w:val="22"/>
        </w:rPr>
      </w:pPr>
    </w:p>
    <w:p w:rsidR="00020FF3" w:rsidRPr="00C34C1A" w:rsidRDefault="00627ED2" w:rsidP="009838C7">
      <w:pPr>
        <w:jc w:val="both"/>
        <w:rPr>
          <w:rFonts w:ascii="Calibri" w:hAnsi="Calibri"/>
          <w:sz w:val="22"/>
          <w:szCs w:val="22"/>
        </w:rPr>
      </w:pPr>
      <w:r w:rsidRPr="00C34C1A">
        <w:rPr>
          <w:rFonts w:ascii="Calibri" w:hAnsi="Calibri"/>
          <w:sz w:val="22"/>
          <w:szCs w:val="22"/>
        </w:rPr>
        <w:t xml:space="preserve">Postępowanie o udzielenie zamówienia prowadzone jest na podstawie ustawy z dnia 29 stycznia 2004 roku Prawo zamówień publicznych </w:t>
      </w:r>
      <w:r w:rsidR="004D30CA" w:rsidRPr="004D30CA">
        <w:rPr>
          <w:rFonts w:ascii="Calibri" w:hAnsi="Calibri"/>
          <w:sz w:val="22"/>
          <w:szCs w:val="22"/>
        </w:rPr>
        <w:t xml:space="preserve">(Dz. U. z 2015 r. poz. 2164 z </w:t>
      </w:r>
      <w:proofErr w:type="spellStart"/>
      <w:r w:rsidR="004D30CA" w:rsidRPr="004D30CA">
        <w:rPr>
          <w:rFonts w:ascii="Calibri" w:hAnsi="Calibri"/>
          <w:sz w:val="22"/>
          <w:szCs w:val="22"/>
        </w:rPr>
        <w:t>późn</w:t>
      </w:r>
      <w:proofErr w:type="spellEnd"/>
      <w:r w:rsidR="004D30CA" w:rsidRPr="004D30CA">
        <w:rPr>
          <w:rFonts w:ascii="Calibri" w:hAnsi="Calibri"/>
          <w:sz w:val="22"/>
          <w:szCs w:val="22"/>
        </w:rPr>
        <w:t>. zm.)</w:t>
      </w:r>
      <w:r w:rsidRPr="00C34C1A">
        <w:rPr>
          <w:rFonts w:ascii="Calibri" w:hAnsi="Calibri"/>
          <w:sz w:val="22"/>
          <w:szCs w:val="22"/>
        </w:rPr>
        <w:t xml:space="preserve">, zwanej dalej „ustawą </w:t>
      </w:r>
      <w:proofErr w:type="spellStart"/>
      <w:r w:rsidRPr="00C34C1A">
        <w:rPr>
          <w:rFonts w:ascii="Calibri" w:hAnsi="Calibri"/>
          <w:sz w:val="22"/>
          <w:szCs w:val="22"/>
        </w:rPr>
        <w:t>Pzp</w:t>
      </w:r>
      <w:proofErr w:type="spellEnd"/>
      <w:r w:rsidRPr="00C34C1A">
        <w:rPr>
          <w:rFonts w:ascii="Calibri" w:hAnsi="Calibri"/>
          <w:sz w:val="22"/>
          <w:szCs w:val="22"/>
        </w:rPr>
        <w:t>”, o wartości szacunkowej przekraczającej kwoty określone w przepisach wydanych na podstawie art. 11 ust. 8 ustawy.</w:t>
      </w:r>
    </w:p>
    <w:p w:rsidR="00EB7871" w:rsidRPr="00C34C1A" w:rsidRDefault="00EB7871">
      <w:pPr>
        <w:jc w:val="both"/>
        <w:rPr>
          <w:rFonts w:ascii="Calibri" w:hAnsi="Calibri"/>
          <w:sz w:val="22"/>
          <w:szCs w:val="22"/>
        </w:rPr>
      </w:pPr>
    </w:p>
    <w:p w:rsidR="00EB7871" w:rsidRPr="00C34C1A" w:rsidRDefault="00EB7871">
      <w:pPr>
        <w:jc w:val="both"/>
        <w:rPr>
          <w:rFonts w:ascii="Calibri" w:hAnsi="Calibri"/>
          <w:sz w:val="22"/>
          <w:szCs w:val="22"/>
        </w:rPr>
      </w:pPr>
    </w:p>
    <w:p w:rsidR="002A1E4E" w:rsidRPr="00C34C1A" w:rsidRDefault="002A1E4E" w:rsidP="002A1E4E">
      <w:pPr>
        <w:jc w:val="center"/>
        <w:rPr>
          <w:rFonts w:ascii="Calibri" w:hAnsi="Calibri"/>
          <w:b/>
          <w:sz w:val="22"/>
          <w:szCs w:val="22"/>
        </w:rPr>
      </w:pPr>
      <w:r w:rsidRPr="00C34C1A">
        <w:rPr>
          <w:rFonts w:ascii="Calibri" w:hAnsi="Calibri"/>
          <w:b/>
          <w:sz w:val="22"/>
          <w:szCs w:val="22"/>
        </w:rPr>
        <w:t xml:space="preserve">Znak sprawy: </w:t>
      </w:r>
      <w:r w:rsidR="004D30CA" w:rsidRPr="004D30CA">
        <w:rPr>
          <w:rFonts w:ascii="Calibri" w:hAnsi="Calibri"/>
          <w:b/>
          <w:sz w:val="22"/>
          <w:szCs w:val="22"/>
        </w:rPr>
        <w:t>ZP-271-62/17</w:t>
      </w:r>
    </w:p>
    <w:p w:rsidR="00EB7871" w:rsidRPr="00C34C1A" w:rsidRDefault="002A1E4E" w:rsidP="002A1E4E">
      <w:pPr>
        <w:jc w:val="center"/>
        <w:rPr>
          <w:rFonts w:ascii="Calibri" w:hAnsi="Calibri"/>
          <w:sz w:val="22"/>
          <w:szCs w:val="22"/>
        </w:rPr>
      </w:pPr>
      <w:r w:rsidRPr="00C34C1A">
        <w:rPr>
          <w:rFonts w:ascii="Calibri" w:hAnsi="Calibri"/>
          <w:b/>
          <w:sz w:val="22"/>
          <w:szCs w:val="22"/>
        </w:rPr>
        <w:t>(</w:t>
      </w:r>
      <w:r w:rsidRPr="00C34C1A">
        <w:rPr>
          <w:rFonts w:ascii="Calibri" w:hAnsi="Calibri"/>
          <w:sz w:val="22"/>
          <w:szCs w:val="22"/>
        </w:rPr>
        <w:t>na ten nr należy się powoływać w korespondencji z zamawiającym)</w:t>
      </w:r>
    </w:p>
    <w:p w:rsidR="00EB7871" w:rsidRPr="00C34C1A" w:rsidRDefault="00EB7871">
      <w:pPr>
        <w:jc w:val="both"/>
        <w:rPr>
          <w:rFonts w:ascii="Calibri" w:hAnsi="Calibri"/>
          <w:sz w:val="22"/>
          <w:szCs w:val="22"/>
        </w:rPr>
      </w:pPr>
    </w:p>
    <w:p w:rsidR="005872C5" w:rsidRPr="00C34C1A" w:rsidRDefault="005872C5" w:rsidP="005872C5">
      <w:pPr>
        <w:rPr>
          <w:rFonts w:ascii="Calibri" w:hAnsi="Calibri"/>
          <w:sz w:val="22"/>
          <w:szCs w:val="22"/>
        </w:rPr>
      </w:pPr>
    </w:p>
    <w:p w:rsidR="008B13A8" w:rsidRPr="00C34C1A" w:rsidRDefault="005872C5" w:rsidP="005872C5">
      <w:pPr>
        <w:rPr>
          <w:rFonts w:ascii="Calibri" w:hAnsi="Calibri"/>
          <w:sz w:val="22"/>
          <w:szCs w:val="22"/>
        </w:rPr>
      </w:pPr>
      <w:r w:rsidRPr="00C34C1A">
        <w:rPr>
          <w:rFonts w:ascii="Calibri" w:hAnsi="Calibri"/>
          <w:sz w:val="22"/>
          <w:szCs w:val="22"/>
        </w:rPr>
        <w:t xml:space="preserve">SIWZ zatwierdzona w dniu: </w:t>
      </w:r>
      <w:r w:rsidR="004D30CA" w:rsidRPr="004D30CA">
        <w:rPr>
          <w:rFonts w:ascii="Calibri" w:hAnsi="Calibri"/>
          <w:sz w:val="22"/>
          <w:szCs w:val="22"/>
        </w:rPr>
        <w:t>2017-08-02</w:t>
      </w:r>
      <w:r w:rsidRPr="00C34C1A">
        <w:rPr>
          <w:rFonts w:ascii="Calibri" w:hAnsi="Calibri"/>
          <w:sz w:val="22"/>
          <w:szCs w:val="22"/>
        </w:rPr>
        <w:t xml:space="preserve"> przez:</w:t>
      </w:r>
    </w:p>
    <w:tbl>
      <w:tblPr>
        <w:tblpPr w:leftFromText="141" w:rightFromText="141" w:vertAnchor="text" w:tblpX="10" w:tblpY="61"/>
        <w:tblW w:w="0" w:type="auto"/>
        <w:tblBorders>
          <w:bottom w:val="dashed" w:sz="4" w:space="0" w:color="auto"/>
        </w:tblBorders>
        <w:tblCellMar>
          <w:left w:w="70" w:type="dxa"/>
          <w:right w:w="70" w:type="dxa"/>
        </w:tblCellMar>
        <w:tblLook w:val="0000" w:firstRow="0" w:lastRow="0" w:firstColumn="0" w:lastColumn="0" w:noHBand="0" w:noVBand="0"/>
      </w:tblPr>
      <w:tblGrid>
        <w:gridCol w:w="4890"/>
        <w:gridCol w:w="4536"/>
      </w:tblGrid>
      <w:tr w:rsidR="002A1E4E" w:rsidRPr="00C34C1A" w:rsidTr="005872C5">
        <w:trPr>
          <w:trHeight w:val="990"/>
        </w:trPr>
        <w:tc>
          <w:tcPr>
            <w:tcW w:w="4890" w:type="dxa"/>
            <w:tcBorders>
              <w:bottom w:val="dashed" w:sz="4" w:space="0" w:color="auto"/>
            </w:tcBorders>
            <w:vAlign w:val="bottom"/>
          </w:tcPr>
          <w:p w:rsidR="002A1E4E" w:rsidRPr="00C34C1A" w:rsidRDefault="002A1E4E" w:rsidP="005872C5">
            <w:pPr>
              <w:jc w:val="center"/>
              <w:rPr>
                <w:rFonts w:ascii="Calibri" w:hAnsi="Calibri"/>
                <w:sz w:val="22"/>
                <w:szCs w:val="22"/>
              </w:rPr>
            </w:pPr>
            <w:r w:rsidRPr="00C34C1A">
              <w:rPr>
                <w:rFonts w:ascii="Calibri" w:hAnsi="Calibri"/>
                <w:sz w:val="22"/>
                <w:szCs w:val="22"/>
              </w:rPr>
              <w:t>Przewodniczący Komisji Przetargowej:</w:t>
            </w:r>
          </w:p>
        </w:tc>
        <w:tc>
          <w:tcPr>
            <w:tcW w:w="4536" w:type="dxa"/>
            <w:tcBorders>
              <w:bottom w:val="dashed" w:sz="4" w:space="0" w:color="auto"/>
            </w:tcBorders>
          </w:tcPr>
          <w:p w:rsidR="002A1E4E" w:rsidRPr="00C34C1A" w:rsidRDefault="002A1E4E" w:rsidP="002A1E4E">
            <w:pPr>
              <w:jc w:val="both"/>
              <w:rPr>
                <w:rFonts w:ascii="Calibri" w:hAnsi="Calibri"/>
                <w:sz w:val="22"/>
                <w:szCs w:val="22"/>
              </w:rPr>
            </w:pPr>
          </w:p>
        </w:tc>
      </w:tr>
      <w:tr w:rsidR="002A1E4E" w:rsidRPr="00C34C1A" w:rsidTr="005872C5">
        <w:trPr>
          <w:trHeight w:val="900"/>
        </w:trPr>
        <w:tc>
          <w:tcPr>
            <w:tcW w:w="4890" w:type="dxa"/>
            <w:tcBorders>
              <w:top w:val="dashed" w:sz="4" w:space="0" w:color="auto"/>
              <w:bottom w:val="dashed" w:sz="4" w:space="0" w:color="auto"/>
            </w:tcBorders>
            <w:vAlign w:val="bottom"/>
          </w:tcPr>
          <w:p w:rsidR="002A1E4E" w:rsidRPr="00C34C1A" w:rsidRDefault="002A1E4E" w:rsidP="005872C5">
            <w:pPr>
              <w:jc w:val="center"/>
              <w:rPr>
                <w:rFonts w:ascii="Calibri" w:hAnsi="Calibri"/>
                <w:sz w:val="22"/>
                <w:szCs w:val="22"/>
              </w:rPr>
            </w:pPr>
            <w:r w:rsidRPr="00C34C1A">
              <w:rPr>
                <w:rFonts w:ascii="Calibri" w:hAnsi="Calibri"/>
                <w:sz w:val="22"/>
                <w:szCs w:val="22"/>
              </w:rPr>
              <w:t>Koordynator Sekcji ds. Zamówień Publicznych</w:t>
            </w:r>
            <w:r w:rsidR="005872C5" w:rsidRPr="00C34C1A">
              <w:rPr>
                <w:rFonts w:ascii="Calibri" w:hAnsi="Calibri"/>
                <w:sz w:val="22"/>
                <w:szCs w:val="22"/>
              </w:rPr>
              <w:t>:</w:t>
            </w:r>
          </w:p>
        </w:tc>
        <w:tc>
          <w:tcPr>
            <w:tcW w:w="4536" w:type="dxa"/>
            <w:tcBorders>
              <w:top w:val="dashed" w:sz="4" w:space="0" w:color="auto"/>
              <w:bottom w:val="dashed" w:sz="4" w:space="0" w:color="auto"/>
            </w:tcBorders>
          </w:tcPr>
          <w:p w:rsidR="002A1E4E" w:rsidRPr="00C34C1A" w:rsidRDefault="002A1E4E" w:rsidP="002A1E4E">
            <w:pPr>
              <w:jc w:val="both"/>
              <w:rPr>
                <w:rFonts w:ascii="Calibri" w:hAnsi="Calibri"/>
                <w:sz w:val="22"/>
                <w:szCs w:val="22"/>
              </w:rPr>
            </w:pPr>
          </w:p>
        </w:tc>
      </w:tr>
      <w:tr w:rsidR="002A1E4E" w:rsidRPr="00C34C1A" w:rsidTr="005872C5">
        <w:trPr>
          <w:trHeight w:val="300"/>
        </w:trPr>
        <w:tc>
          <w:tcPr>
            <w:tcW w:w="9426" w:type="dxa"/>
            <w:gridSpan w:val="2"/>
            <w:tcBorders>
              <w:top w:val="dashed" w:sz="4" w:space="0" w:color="auto"/>
            </w:tcBorders>
            <w:vAlign w:val="bottom"/>
          </w:tcPr>
          <w:p w:rsidR="005872C5" w:rsidRPr="00C34C1A" w:rsidRDefault="005872C5" w:rsidP="005872C5">
            <w:pPr>
              <w:jc w:val="center"/>
              <w:rPr>
                <w:rFonts w:ascii="Calibri" w:hAnsi="Calibri"/>
                <w:sz w:val="22"/>
                <w:szCs w:val="22"/>
              </w:rPr>
            </w:pPr>
          </w:p>
          <w:p w:rsidR="002A1E4E" w:rsidRPr="00C34C1A" w:rsidRDefault="002A1E4E" w:rsidP="005872C5">
            <w:pPr>
              <w:jc w:val="center"/>
              <w:rPr>
                <w:rFonts w:ascii="Calibri" w:hAnsi="Calibri"/>
                <w:sz w:val="22"/>
                <w:szCs w:val="22"/>
              </w:rPr>
            </w:pPr>
            <w:r w:rsidRPr="00C34C1A">
              <w:rPr>
                <w:rFonts w:ascii="Calibri" w:hAnsi="Calibri"/>
                <w:sz w:val="22"/>
                <w:szCs w:val="22"/>
              </w:rPr>
              <w:t>Zatwierdzam</w:t>
            </w:r>
          </w:p>
        </w:tc>
      </w:tr>
      <w:tr w:rsidR="002A1E4E" w:rsidRPr="00C34C1A" w:rsidTr="005872C5">
        <w:trPr>
          <w:trHeight w:val="885"/>
        </w:trPr>
        <w:tc>
          <w:tcPr>
            <w:tcW w:w="4890" w:type="dxa"/>
            <w:vAlign w:val="bottom"/>
          </w:tcPr>
          <w:p w:rsidR="002A1E4E" w:rsidRPr="00C34C1A" w:rsidRDefault="002A1E4E" w:rsidP="005872C5">
            <w:pPr>
              <w:jc w:val="center"/>
              <w:rPr>
                <w:rFonts w:ascii="Calibri" w:hAnsi="Calibri"/>
                <w:sz w:val="22"/>
                <w:szCs w:val="22"/>
              </w:rPr>
            </w:pPr>
            <w:r w:rsidRPr="00C34C1A">
              <w:rPr>
                <w:rFonts w:ascii="Calibri" w:hAnsi="Calibri"/>
                <w:sz w:val="22"/>
                <w:szCs w:val="22"/>
              </w:rPr>
              <w:t xml:space="preserve">Kierownik Zamawiającego </w:t>
            </w:r>
            <w:r w:rsidR="005872C5" w:rsidRPr="00C34C1A">
              <w:rPr>
                <w:rFonts w:ascii="Calibri" w:hAnsi="Calibri"/>
                <w:sz w:val="22"/>
                <w:szCs w:val="22"/>
              </w:rPr>
              <w:br/>
            </w:r>
            <w:r w:rsidRPr="00C34C1A">
              <w:rPr>
                <w:rFonts w:ascii="Calibri" w:hAnsi="Calibri"/>
                <w:sz w:val="22"/>
                <w:szCs w:val="22"/>
              </w:rPr>
              <w:t>lub osoba przez niego upoważniona</w:t>
            </w:r>
            <w:r w:rsidR="005872C5" w:rsidRPr="00C34C1A">
              <w:rPr>
                <w:rFonts w:ascii="Calibri" w:hAnsi="Calibri"/>
                <w:sz w:val="22"/>
                <w:szCs w:val="22"/>
              </w:rPr>
              <w:t>:</w:t>
            </w:r>
          </w:p>
        </w:tc>
        <w:tc>
          <w:tcPr>
            <w:tcW w:w="4536" w:type="dxa"/>
          </w:tcPr>
          <w:p w:rsidR="002A1E4E" w:rsidRPr="00C34C1A" w:rsidRDefault="002A1E4E" w:rsidP="002A1E4E">
            <w:pPr>
              <w:jc w:val="both"/>
              <w:rPr>
                <w:rFonts w:ascii="Calibri" w:hAnsi="Calibri"/>
                <w:sz w:val="22"/>
                <w:szCs w:val="22"/>
              </w:rPr>
            </w:pPr>
          </w:p>
        </w:tc>
      </w:tr>
    </w:tbl>
    <w:p w:rsidR="008B13A8" w:rsidRPr="00C34C1A" w:rsidRDefault="008B13A8">
      <w:pPr>
        <w:jc w:val="both"/>
        <w:rPr>
          <w:rFonts w:ascii="Calibri" w:hAnsi="Calibri"/>
          <w:sz w:val="22"/>
          <w:szCs w:val="22"/>
        </w:rPr>
      </w:pPr>
    </w:p>
    <w:p w:rsidR="00EB7871" w:rsidRPr="00C34C1A" w:rsidRDefault="00EB7871" w:rsidP="005872C5">
      <w:pPr>
        <w:rPr>
          <w:rFonts w:ascii="Calibri" w:hAnsi="Calibri"/>
          <w:sz w:val="22"/>
          <w:szCs w:val="22"/>
        </w:rPr>
      </w:pPr>
    </w:p>
    <w:p w:rsidR="00EB7871" w:rsidRPr="00C34C1A" w:rsidRDefault="00EB7871">
      <w:pPr>
        <w:ind w:left="5940"/>
        <w:rPr>
          <w:rFonts w:ascii="Calibri" w:hAnsi="Calibri"/>
          <w:sz w:val="22"/>
          <w:szCs w:val="22"/>
        </w:rPr>
      </w:pPr>
    </w:p>
    <w:p w:rsidR="00EB7871" w:rsidRPr="00C34C1A" w:rsidRDefault="00EB7871">
      <w:pPr>
        <w:ind w:left="5940"/>
        <w:rPr>
          <w:rFonts w:ascii="Calibri" w:hAnsi="Calibri"/>
          <w:sz w:val="22"/>
          <w:szCs w:val="22"/>
        </w:rPr>
      </w:pPr>
    </w:p>
    <w:p w:rsidR="00EB7871" w:rsidRPr="00C34C1A" w:rsidRDefault="00EB7871">
      <w:pPr>
        <w:ind w:left="5940"/>
        <w:rPr>
          <w:rFonts w:ascii="Calibri" w:hAnsi="Calibri"/>
          <w:sz w:val="22"/>
          <w:szCs w:val="22"/>
        </w:rPr>
      </w:pPr>
    </w:p>
    <w:p w:rsidR="00EB7871" w:rsidRPr="00C34C1A" w:rsidRDefault="00EB7871">
      <w:pPr>
        <w:ind w:left="5940"/>
        <w:rPr>
          <w:rFonts w:ascii="Calibri" w:hAnsi="Calibri"/>
          <w:sz w:val="22"/>
          <w:szCs w:val="22"/>
        </w:rPr>
      </w:pPr>
    </w:p>
    <w:p w:rsidR="00EB7871" w:rsidRPr="00C34C1A" w:rsidRDefault="00EB7871">
      <w:pPr>
        <w:ind w:left="5940"/>
        <w:rPr>
          <w:rFonts w:ascii="Calibri" w:hAnsi="Calibri"/>
          <w:sz w:val="22"/>
          <w:szCs w:val="22"/>
        </w:rPr>
      </w:pPr>
    </w:p>
    <w:p w:rsidR="009838C7" w:rsidRPr="00C34C1A" w:rsidRDefault="00EB7871" w:rsidP="00750C6C">
      <w:pPr>
        <w:pStyle w:val="Nagwek1"/>
        <w:rPr>
          <w:rFonts w:ascii="Calibri" w:hAnsi="Calibri"/>
        </w:rPr>
      </w:pPr>
      <w:r w:rsidRPr="00C34C1A">
        <w:rPr>
          <w:rFonts w:ascii="Calibri" w:hAnsi="Calibri"/>
        </w:rPr>
        <w:br w:type="page"/>
      </w:r>
      <w:bookmarkStart w:id="0" w:name="_Toc258314242"/>
      <w:r w:rsidR="009838C7" w:rsidRPr="00C34C1A">
        <w:rPr>
          <w:rFonts w:ascii="Calibri" w:hAnsi="Calibri"/>
        </w:rPr>
        <w:lastRenderedPageBreak/>
        <w:t>Nazwa (firma) oraz adres Zamawiającego</w:t>
      </w:r>
      <w:bookmarkEnd w:id="0"/>
    </w:p>
    <w:p w:rsidR="009838C7" w:rsidRPr="00C34C1A" w:rsidRDefault="009838C7" w:rsidP="001644FA">
      <w:pPr>
        <w:pStyle w:val="Tekstpodstawowy"/>
        <w:spacing w:after="0" w:line="276" w:lineRule="auto"/>
        <w:ind w:left="360"/>
        <w:rPr>
          <w:rFonts w:ascii="Calibri" w:hAnsi="Calibri"/>
          <w:sz w:val="22"/>
          <w:szCs w:val="22"/>
        </w:rPr>
      </w:pPr>
      <w:r w:rsidRPr="00C34C1A">
        <w:rPr>
          <w:rFonts w:ascii="Calibri" w:hAnsi="Calibri"/>
          <w:sz w:val="22"/>
          <w:szCs w:val="22"/>
        </w:rPr>
        <w:t xml:space="preserve"> </w:t>
      </w:r>
      <w:r w:rsidR="004D30CA" w:rsidRPr="004D30CA">
        <w:rPr>
          <w:rFonts w:ascii="Calibri" w:hAnsi="Calibri"/>
          <w:sz w:val="22"/>
          <w:szCs w:val="22"/>
        </w:rPr>
        <w:t>Centrum Onkologii Instytut im. Marii Skłodowskiej-Curie Oddział w Krakowie</w:t>
      </w:r>
    </w:p>
    <w:p w:rsidR="009838C7" w:rsidRPr="00C34C1A" w:rsidRDefault="009838C7" w:rsidP="001644FA">
      <w:pPr>
        <w:pStyle w:val="Tekstpodstawowy"/>
        <w:spacing w:after="0" w:line="276" w:lineRule="auto"/>
        <w:ind w:left="360"/>
        <w:rPr>
          <w:rFonts w:ascii="Calibri" w:hAnsi="Calibri"/>
          <w:sz w:val="22"/>
          <w:szCs w:val="22"/>
        </w:rPr>
      </w:pPr>
      <w:r w:rsidRPr="00C34C1A">
        <w:rPr>
          <w:rFonts w:ascii="Calibri" w:hAnsi="Calibri"/>
          <w:sz w:val="22"/>
          <w:szCs w:val="22"/>
        </w:rPr>
        <w:t xml:space="preserve"> </w:t>
      </w:r>
      <w:r w:rsidR="004D30CA" w:rsidRPr="004D30CA">
        <w:rPr>
          <w:rFonts w:ascii="Calibri" w:hAnsi="Calibri"/>
          <w:sz w:val="22"/>
          <w:szCs w:val="22"/>
        </w:rPr>
        <w:t>Garncarska</w:t>
      </w:r>
      <w:r w:rsidRPr="00C34C1A">
        <w:rPr>
          <w:rFonts w:ascii="Calibri" w:hAnsi="Calibri"/>
          <w:sz w:val="22"/>
          <w:szCs w:val="22"/>
        </w:rPr>
        <w:t xml:space="preserve"> </w:t>
      </w:r>
      <w:r w:rsidR="004D30CA" w:rsidRPr="004D30CA">
        <w:rPr>
          <w:rFonts w:ascii="Calibri" w:hAnsi="Calibri"/>
          <w:sz w:val="22"/>
          <w:szCs w:val="22"/>
        </w:rPr>
        <w:t>11</w:t>
      </w:r>
      <w:r w:rsidRPr="00C34C1A">
        <w:rPr>
          <w:rFonts w:ascii="Calibri" w:hAnsi="Calibri"/>
          <w:sz w:val="22"/>
          <w:szCs w:val="22"/>
        </w:rPr>
        <w:t xml:space="preserve"> </w:t>
      </w:r>
    </w:p>
    <w:p w:rsidR="008B60B4" w:rsidRPr="00C34C1A" w:rsidRDefault="009838C7" w:rsidP="008B60B4">
      <w:pPr>
        <w:pStyle w:val="Tekstpodstawowy"/>
        <w:spacing w:after="0" w:line="276" w:lineRule="auto"/>
        <w:ind w:left="360"/>
        <w:rPr>
          <w:rFonts w:ascii="Calibri" w:hAnsi="Calibri"/>
          <w:sz w:val="22"/>
          <w:szCs w:val="22"/>
        </w:rPr>
      </w:pPr>
      <w:r w:rsidRPr="00C34C1A">
        <w:rPr>
          <w:rFonts w:ascii="Calibri" w:hAnsi="Calibri"/>
          <w:sz w:val="22"/>
          <w:szCs w:val="22"/>
        </w:rPr>
        <w:t xml:space="preserve"> </w:t>
      </w:r>
      <w:r w:rsidR="004D30CA" w:rsidRPr="004D30CA">
        <w:rPr>
          <w:rFonts w:ascii="Calibri" w:hAnsi="Calibri"/>
          <w:sz w:val="22"/>
          <w:szCs w:val="22"/>
        </w:rPr>
        <w:t>31-115</w:t>
      </w:r>
      <w:r w:rsidRPr="00C34C1A">
        <w:rPr>
          <w:rFonts w:ascii="Calibri" w:hAnsi="Calibri"/>
          <w:sz w:val="22"/>
          <w:szCs w:val="22"/>
        </w:rPr>
        <w:t xml:space="preserve"> </w:t>
      </w:r>
      <w:r w:rsidR="004D30CA" w:rsidRPr="004D30CA">
        <w:rPr>
          <w:rFonts w:ascii="Calibri" w:hAnsi="Calibri"/>
          <w:sz w:val="22"/>
          <w:szCs w:val="22"/>
        </w:rPr>
        <w:t>Kraków</w:t>
      </w:r>
    </w:p>
    <w:p w:rsidR="008B60B4" w:rsidRPr="00C34C1A" w:rsidRDefault="008B60B4" w:rsidP="008B60B4">
      <w:pPr>
        <w:pStyle w:val="Tekstpodstawowy"/>
        <w:spacing w:after="0" w:line="276" w:lineRule="auto"/>
        <w:ind w:left="360"/>
        <w:rPr>
          <w:rFonts w:ascii="Calibri" w:hAnsi="Calibri"/>
          <w:sz w:val="22"/>
          <w:szCs w:val="22"/>
        </w:rPr>
      </w:pPr>
      <w:r w:rsidRPr="00C34C1A">
        <w:rPr>
          <w:rFonts w:ascii="Calibri" w:hAnsi="Calibri"/>
          <w:sz w:val="22"/>
          <w:szCs w:val="22"/>
        </w:rPr>
        <w:t xml:space="preserve"> Tel.:  </w:t>
      </w:r>
      <w:r w:rsidR="004D30CA" w:rsidRPr="004D30CA">
        <w:rPr>
          <w:rFonts w:ascii="Calibri" w:hAnsi="Calibri"/>
          <w:sz w:val="22"/>
          <w:szCs w:val="22"/>
        </w:rPr>
        <w:t>+48126348282</w:t>
      </w:r>
    </w:p>
    <w:p w:rsidR="008B60B4" w:rsidRPr="00C34C1A" w:rsidRDefault="008B60B4" w:rsidP="008B60B4">
      <w:pPr>
        <w:pStyle w:val="Tekstpodstawowy"/>
        <w:spacing w:after="0" w:line="276" w:lineRule="auto"/>
        <w:ind w:left="360"/>
        <w:rPr>
          <w:rFonts w:ascii="Calibri" w:hAnsi="Calibri"/>
          <w:sz w:val="22"/>
          <w:szCs w:val="22"/>
        </w:rPr>
      </w:pPr>
      <w:r w:rsidRPr="00C34C1A">
        <w:rPr>
          <w:rFonts w:ascii="Calibri" w:hAnsi="Calibri"/>
          <w:sz w:val="22"/>
          <w:szCs w:val="22"/>
        </w:rPr>
        <w:t xml:space="preserve"> Faks:  </w:t>
      </w:r>
      <w:r w:rsidR="004D30CA" w:rsidRPr="004D30CA">
        <w:rPr>
          <w:rFonts w:ascii="Calibri" w:hAnsi="Calibri"/>
          <w:sz w:val="22"/>
          <w:szCs w:val="22"/>
        </w:rPr>
        <w:t>+48124231565</w:t>
      </w:r>
    </w:p>
    <w:p w:rsidR="000E7443" w:rsidRPr="00C34C1A" w:rsidRDefault="000E7443" w:rsidP="001644FA">
      <w:pPr>
        <w:pStyle w:val="Tekstpodstawowy"/>
        <w:spacing w:after="0" w:line="276" w:lineRule="auto"/>
        <w:ind w:left="360"/>
        <w:rPr>
          <w:rFonts w:ascii="Calibri" w:hAnsi="Calibri"/>
          <w:sz w:val="22"/>
          <w:szCs w:val="22"/>
        </w:rPr>
      </w:pPr>
      <w:r w:rsidRPr="00C34C1A">
        <w:rPr>
          <w:rFonts w:ascii="Calibri" w:hAnsi="Calibri"/>
          <w:sz w:val="22"/>
          <w:szCs w:val="22"/>
        </w:rPr>
        <w:t xml:space="preserve"> e-mail: </w:t>
      </w:r>
      <w:r w:rsidR="004D30CA" w:rsidRPr="004D30CA">
        <w:rPr>
          <w:rFonts w:ascii="Calibri" w:hAnsi="Calibri"/>
          <w:color w:val="0000FF"/>
          <w:sz w:val="22"/>
          <w:szCs w:val="22"/>
        </w:rPr>
        <w:t>z5zampub@cyfronet.pl</w:t>
      </w:r>
    </w:p>
    <w:p w:rsidR="000E7443" w:rsidRPr="00C34C1A" w:rsidRDefault="000E7443" w:rsidP="001644FA">
      <w:pPr>
        <w:pStyle w:val="Tekstpodstawowy"/>
        <w:spacing w:after="0" w:line="276" w:lineRule="auto"/>
        <w:ind w:left="360"/>
        <w:rPr>
          <w:rFonts w:ascii="Calibri" w:hAnsi="Calibri"/>
          <w:sz w:val="22"/>
          <w:szCs w:val="22"/>
        </w:rPr>
      </w:pPr>
      <w:r w:rsidRPr="00C34C1A">
        <w:rPr>
          <w:rFonts w:ascii="Calibri" w:hAnsi="Calibri"/>
          <w:sz w:val="22"/>
          <w:szCs w:val="22"/>
        </w:rPr>
        <w:t xml:space="preserve"> adres strony internetowej: </w:t>
      </w:r>
      <w:r w:rsidR="004D30CA" w:rsidRPr="004D30CA">
        <w:rPr>
          <w:rFonts w:ascii="Calibri" w:hAnsi="Calibri"/>
          <w:color w:val="0000FF"/>
          <w:sz w:val="22"/>
          <w:szCs w:val="22"/>
          <w:u w:val="single"/>
        </w:rPr>
        <w:t>www.onkologia.krakow.pl</w:t>
      </w:r>
    </w:p>
    <w:p w:rsidR="009838C7" w:rsidRPr="00C34C1A" w:rsidRDefault="009838C7" w:rsidP="00750C6C">
      <w:pPr>
        <w:pStyle w:val="Nagwek1"/>
        <w:rPr>
          <w:rFonts w:ascii="Calibri" w:hAnsi="Calibri"/>
        </w:rPr>
      </w:pPr>
      <w:bookmarkStart w:id="1" w:name="_Toc258314243"/>
      <w:r w:rsidRPr="00C34C1A">
        <w:rPr>
          <w:rFonts w:ascii="Calibri" w:hAnsi="Calibri"/>
        </w:rPr>
        <w:t>Tryb udzielenia zamówienia</w:t>
      </w:r>
      <w:bookmarkEnd w:id="1"/>
    </w:p>
    <w:p w:rsidR="00EB7871" w:rsidRPr="00C34C1A" w:rsidRDefault="009838C7" w:rsidP="009838C7">
      <w:pPr>
        <w:pStyle w:val="Tekstpodstawowywcity"/>
        <w:ind w:left="360" w:firstLine="71"/>
        <w:rPr>
          <w:rFonts w:ascii="Calibri" w:hAnsi="Calibri"/>
          <w:sz w:val="22"/>
          <w:szCs w:val="22"/>
        </w:rPr>
      </w:pPr>
      <w:r w:rsidRPr="00C34C1A">
        <w:rPr>
          <w:rFonts w:ascii="Calibri" w:hAnsi="Calibri"/>
          <w:sz w:val="22"/>
          <w:szCs w:val="22"/>
        </w:rPr>
        <w:t xml:space="preserve">Postępowanie prowadzone będzie w trybie: </w:t>
      </w:r>
      <w:r w:rsidR="004D30CA" w:rsidRPr="004D30CA">
        <w:rPr>
          <w:rFonts w:ascii="Calibri" w:hAnsi="Calibri"/>
          <w:b/>
          <w:sz w:val="22"/>
          <w:szCs w:val="22"/>
        </w:rPr>
        <w:t>przetarg nieograniczony</w:t>
      </w:r>
      <w:r w:rsidR="001644FA" w:rsidRPr="00C34C1A">
        <w:rPr>
          <w:rFonts w:ascii="Calibri" w:hAnsi="Calibri"/>
          <w:sz w:val="22"/>
          <w:szCs w:val="22"/>
        </w:rPr>
        <w:t>.</w:t>
      </w:r>
    </w:p>
    <w:p w:rsidR="00EB7871" w:rsidRPr="00C34C1A" w:rsidRDefault="00F23594" w:rsidP="00750C6C">
      <w:pPr>
        <w:pStyle w:val="Nagwek1"/>
        <w:rPr>
          <w:rFonts w:ascii="Calibri" w:hAnsi="Calibri"/>
        </w:rPr>
      </w:pPr>
      <w:bookmarkStart w:id="2" w:name="_Toc258314244"/>
      <w:r w:rsidRPr="00C34C1A">
        <w:rPr>
          <w:rFonts w:ascii="Calibri" w:hAnsi="Calibri"/>
        </w:rPr>
        <w:t>Opis przedmiotu zamówienia</w:t>
      </w:r>
      <w:bookmarkEnd w:id="2"/>
    </w:p>
    <w:p w:rsidR="008F7292" w:rsidRPr="00C34C1A" w:rsidRDefault="008F7292" w:rsidP="00A43AEE">
      <w:pPr>
        <w:pStyle w:val="Nagwek2"/>
        <w:rPr>
          <w:rFonts w:ascii="Calibri" w:hAnsi="Calibri"/>
          <w:sz w:val="22"/>
          <w:szCs w:val="22"/>
        </w:rPr>
      </w:pPr>
      <w:r w:rsidRPr="00C34C1A">
        <w:rPr>
          <w:rFonts w:ascii="Calibri" w:hAnsi="Calibri"/>
          <w:sz w:val="22"/>
          <w:szCs w:val="22"/>
        </w:rPr>
        <w:t xml:space="preserve">Przedmiotem zamówienia jest </w:t>
      </w:r>
      <w:r w:rsidR="004D30CA" w:rsidRPr="004D30CA">
        <w:rPr>
          <w:rFonts w:ascii="Calibri" w:hAnsi="Calibri"/>
          <w:b/>
          <w:sz w:val="22"/>
          <w:szCs w:val="22"/>
        </w:rPr>
        <w:t xml:space="preserve">Dostawa leku </w:t>
      </w:r>
      <w:proofErr w:type="spellStart"/>
      <w:r w:rsidR="004D30CA" w:rsidRPr="004D30CA">
        <w:rPr>
          <w:rFonts w:ascii="Calibri" w:hAnsi="Calibri"/>
          <w:b/>
          <w:sz w:val="22"/>
          <w:szCs w:val="22"/>
        </w:rPr>
        <w:t>Aflibercept</w:t>
      </w:r>
      <w:proofErr w:type="spellEnd"/>
      <w:r w:rsidR="004D30CA" w:rsidRPr="004D30CA">
        <w:rPr>
          <w:rFonts w:ascii="Calibri" w:hAnsi="Calibri"/>
          <w:b/>
          <w:sz w:val="22"/>
          <w:szCs w:val="22"/>
        </w:rPr>
        <w:t xml:space="preserve"> stosowany w programie lekowym</w:t>
      </w:r>
      <w:r w:rsidRPr="00C34C1A">
        <w:rPr>
          <w:rFonts w:ascii="Calibri" w:hAnsi="Calibri"/>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D30CA" w:rsidRPr="00C34C1A" w:rsidTr="00571AFB">
        <w:tc>
          <w:tcPr>
            <w:tcW w:w="8820" w:type="dxa"/>
          </w:tcPr>
          <w:p w:rsidR="004D30CA" w:rsidRPr="00C34C1A" w:rsidRDefault="004D30CA" w:rsidP="00571AFB">
            <w:pPr>
              <w:pStyle w:val="Tekstpodstawowy"/>
              <w:spacing w:before="80"/>
              <w:rPr>
                <w:rFonts w:ascii="Calibri" w:hAnsi="Calibri"/>
                <w:b/>
                <w:sz w:val="22"/>
                <w:szCs w:val="22"/>
              </w:rPr>
            </w:pPr>
            <w:r w:rsidRPr="00C34C1A">
              <w:rPr>
                <w:rFonts w:ascii="Calibri" w:hAnsi="Calibri"/>
                <w:b/>
                <w:sz w:val="22"/>
                <w:szCs w:val="22"/>
              </w:rPr>
              <w:t xml:space="preserve">Wspólny Słownik Zamówień: </w:t>
            </w:r>
            <w:r w:rsidRPr="004D30CA">
              <w:rPr>
                <w:rFonts w:ascii="Calibri" w:hAnsi="Calibri"/>
                <w:sz w:val="22"/>
                <w:szCs w:val="22"/>
              </w:rPr>
              <w:t>33652100-6 - Środki przeciwnowotworowe</w:t>
            </w:r>
            <w:r w:rsidRPr="00C34C1A">
              <w:rPr>
                <w:rFonts w:ascii="Calibri" w:hAnsi="Calibri"/>
                <w:sz w:val="22"/>
                <w:szCs w:val="22"/>
              </w:rPr>
              <w:t xml:space="preserve"> </w:t>
            </w:r>
          </w:p>
          <w:p w:rsidR="004D30CA" w:rsidRPr="00C34C1A" w:rsidRDefault="004D30CA" w:rsidP="00571AFB">
            <w:pPr>
              <w:pStyle w:val="Tekstpodstawowy"/>
              <w:rPr>
                <w:rFonts w:ascii="Calibri" w:hAnsi="Calibri"/>
                <w:sz w:val="22"/>
                <w:szCs w:val="22"/>
              </w:rPr>
            </w:pPr>
            <w:proofErr w:type="spellStart"/>
            <w:r w:rsidRPr="004D30CA">
              <w:rPr>
                <w:rFonts w:ascii="Calibri" w:hAnsi="Calibri"/>
                <w:sz w:val="22"/>
                <w:szCs w:val="22"/>
              </w:rPr>
              <w:t>Aflibercept</w:t>
            </w:r>
            <w:proofErr w:type="spellEnd"/>
            <w:r w:rsidRPr="004D30CA">
              <w:rPr>
                <w:rFonts w:ascii="Calibri" w:hAnsi="Calibri"/>
                <w:sz w:val="22"/>
                <w:szCs w:val="22"/>
              </w:rPr>
              <w:t xml:space="preserve"> 25mg/ml x 4ml, koncentrat do sporządzania roztworu. Lek stosowany w programie lekowym fiolek 400</w:t>
            </w:r>
          </w:p>
          <w:p w:rsidR="004D30CA" w:rsidRPr="00C34C1A" w:rsidRDefault="004D30CA" w:rsidP="0099362D">
            <w:pPr>
              <w:pStyle w:val="Tekstpodstawowy"/>
              <w:rPr>
                <w:rFonts w:ascii="Calibri" w:hAnsi="Calibri"/>
                <w:sz w:val="22"/>
                <w:szCs w:val="22"/>
              </w:rPr>
            </w:pPr>
            <w:r w:rsidRPr="004D30CA">
              <w:rPr>
                <w:rFonts w:ascii="Calibri" w:hAnsi="Calibri"/>
                <w:b/>
                <w:sz w:val="22"/>
                <w:szCs w:val="22"/>
              </w:rPr>
              <w:t>Zamawiający nie dopuszcza składania ofert wariantowych</w:t>
            </w:r>
            <w:r w:rsidRPr="00C34C1A">
              <w:rPr>
                <w:rFonts w:ascii="Calibri" w:hAnsi="Calibri"/>
                <w:sz w:val="22"/>
                <w:szCs w:val="22"/>
              </w:rPr>
              <w:t>.</w:t>
            </w:r>
            <w:r w:rsidR="0099362D">
              <w:rPr>
                <w:rFonts w:ascii="Calibri" w:hAnsi="Calibri"/>
                <w:sz w:val="22"/>
                <w:szCs w:val="22"/>
              </w:rPr>
              <w:t xml:space="preserve"> </w:t>
            </w:r>
          </w:p>
        </w:tc>
      </w:tr>
    </w:tbl>
    <w:p w:rsidR="00466D96" w:rsidRPr="00C34C1A" w:rsidRDefault="008F7292" w:rsidP="00A43AEE">
      <w:pPr>
        <w:pStyle w:val="Nagwek2"/>
        <w:rPr>
          <w:rFonts w:ascii="Calibri" w:hAnsi="Calibri"/>
          <w:sz w:val="22"/>
          <w:szCs w:val="22"/>
        </w:rPr>
      </w:pPr>
      <w:r w:rsidRPr="00C34C1A">
        <w:rPr>
          <w:rFonts w:ascii="Calibri" w:hAnsi="Calibri"/>
          <w:sz w:val="22"/>
          <w:szCs w:val="22"/>
        </w:rPr>
        <w:t>Zamawiający nie dopuszcza składania ofert częściowych. Oferty nie zawierające pełnego zakresu przedmiotu zamówienia zostaną odrzucone.</w:t>
      </w:r>
    </w:p>
    <w:p w:rsidR="00F23594" w:rsidRPr="00C34C1A" w:rsidRDefault="00F23594" w:rsidP="00A43AEE">
      <w:pPr>
        <w:pStyle w:val="Nagwek2"/>
        <w:rPr>
          <w:rFonts w:ascii="Calibri" w:hAnsi="Calibri"/>
          <w:sz w:val="22"/>
          <w:szCs w:val="22"/>
        </w:rPr>
      </w:pPr>
      <w:r w:rsidRPr="00C34C1A">
        <w:rPr>
          <w:rFonts w:ascii="Calibri" w:hAnsi="Calibri"/>
          <w:sz w:val="22"/>
          <w:szCs w:val="22"/>
        </w:rPr>
        <w:t>Miejsce realizacji:</w:t>
      </w:r>
      <w:r w:rsidR="0040419B" w:rsidRPr="00C34C1A">
        <w:rPr>
          <w:rFonts w:ascii="Calibri" w:hAnsi="Calibri"/>
          <w:sz w:val="22"/>
          <w:szCs w:val="22"/>
        </w:rPr>
        <w:t xml:space="preserve"> </w:t>
      </w:r>
      <w:r w:rsidR="004D30CA" w:rsidRPr="004D30CA">
        <w:rPr>
          <w:rFonts w:ascii="Calibri" w:hAnsi="Calibri"/>
          <w:sz w:val="22"/>
          <w:szCs w:val="22"/>
        </w:rPr>
        <w:t>Kraków</w:t>
      </w:r>
      <w:r w:rsidR="0040419B" w:rsidRPr="00C34C1A">
        <w:rPr>
          <w:rFonts w:ascii="Calibri" w:hAnsi="Calibri"/>
          <w:sz w:val="22"/>
          <w:szCs w:val="22"/>
        </w:rPr>
        <w:t>.</w:t>
      </w:r>
    </w:p>
    <w:p w:rsidR="00A2369F" w:rsidRPr="00C34C1A" w:rsidRDefault="00A2369F" w:rsidP="00750C6C">
      <w:pPr>
        <w:pStyle w:val="Nagwek1"/>
        <w:rPr>
          <w:rFonts w:ascii="Calibri" w:hAnsi="Calibri"/>
        </w:rPr>
      </w:pPr>
      <w:bookmarkStart w:id="3" w:name="_Toc258314245"/>
      <w:r w:rsidRPr="00C34C1A">
        <w:rPr>
          <w:rFonts w:ascii="Calibri" w:hAnsi="Calibri"/>
        </w:rPr>
        <w:t>Informacja o przewidywanych zamówieniach</w:t>
      </w:r>
      <w:r w:rsidR="00774374" w:rsidRPr="00C34C1A">
        <w:rPr>
          <w:rFonts w:ascii="Calibri" w:hAnsi="Calibri"/>
          <w:lang w:val="pl-PL"/>
        </w:rPr>
        <w:t>,</w:t>
      </w:r>
      <w:r w:rsidRPr="00C34C1A">
        <w:rPr>
          <w:rFonts w:ascii="Calibri" w:hAnsi="Calibri"/>
        </w:rPr>
        <w:t xml:space="preserve"> </w:t>
      </w:r>
      <w:r w:rsidR="005D0A27" w:rsidRPr="00C34C1A">
        <w:rPr>
          <w:rFonts w:ascii="Calibri" w:hAnsi="Calibri"/>
        </w:rPr>
        <w:t>o których mowa w art. 67 ust. 1 pkt 6 i 7 lub art. 134 ust. 6 pkt 3</w:t>
      </w:r>
      <w:r w:rsidR="005D0A27" w:rsidRPr="00C34C1A">
        <w:rPr>
          <w:rFonts w:ascii="Calibri" w:hAnsi="Calibri"/>
          <w:lang w:val="pl-PL"/>
        </w:rPr>
        <w:t xml:space="preserve"> USTAWY PZP</w:t>
      </w:r>
      <w:bookmarkEnd w:id="3"/>
      <w:r w:rsidR="005D0A27" w:rsidRPr="00C34C1A">
        <w:rPr>
          <w:rFonts w:ascii="Calibri" w:hAnsi="Calibri"/>
          <w:lang w:val="pl-PL"/>
        </w:rPr>
        <w:t>.</w:t>
      </w:r>
      <w:r w:rsidRPr="00C34C1A">
        <w:rPr>
          <w:rFonts w:ascii="Calibri" w:hAnsi="Calibri"/>
        </w:rPr>
        <w:t xml:space="preserve"> </w:t>
      </w:r>
    </w:p>
    <w:p w:rsidR="00EB7871" w:rsidRPr="00C34C1A" w:rsidRDefault="004D30CA" w:rsidP="005D0A27">
      <w:pPr>
        <w:pStyle w:val="Nagwek2"/>
        <w:numPr>
          <w:ilvl w:val="0"/>
          <w:numId w:val="0"/>
        </w:numPr>
        <w:spacing w:before="0" w:after="0"/>
        <w:ind w:left="680"/>
        <w:rPr>
          <w:rFonts w:ascii="Calibri" w:hAnsi="Calibri"/>
          <w:sz w:val="22"/>
          <w:szCs w:val="22"/>
        </w:rPr>
      </w:pPr>
      <w:r w:rsidRPr="00C34C1A">
        <w:rPr>
          <w:rFonts w:ascii="Calibri" w:hAnsi="Calibri"/>
          <w:sz w:val="22"/>
          <w:szCs w:val="22"/>
        </w:rPr>
        <w:t>Zamawiający nie przewiduje udzielenia zamówień</w:t>
      </w:r>
      <w:r w:rsidRPr="00C34C1A">
        <w:rPr>
          <w:rFonts w:ascii="Calibri" w:hAnsi="Calibri"/>
          <w:sz w:val="22"/>
          <w:szCs w:val="22"/>
          <w:lang w:val="pl-PL"/>
        </w:rPr>
        <w:t>,</w:t>
      </w:r>
      <w:r w:rsidRPr="00C34C1A">
        <w:rPr>
          <w:rFonts w:ascii="Calibri" w:hAnsi="Calibri"/>
          <w:sz w:val="22"/>
          <w:szCs w:val="22"/>
        </w:rPr>
        <w:t xml:space="preserve"> o których mowa w art. 67 ust. 1 pkt 6 i 7 lub art. 134 ust. 6 pkt 3</w:t>
      </w:r>
      <w:r w:rsidRPr="00C34C1A">
        <w:rPr>
          <w:rFonts w:ascii="Calibri" w:hAnsi="Calibri"/>
          <w:sz w:val="22"/>
          <w:szCs w:val="22"/>
          <w:lang w:val="pl-PL"/>
        </w:rPr>
        <w:t xml:space="preserve"> ustawy </w:t>
      </w:r>
      <w:proofErr w:type="spellStart"/>
      <w:r w:rsidRPr="00C34C1A">
        <w:rPr>
          <w:rFonts w:ascii="Calibri" w:hAnsi="Calibri"/>
          <w:sz w:val="22"/>
          <w:szCs w:val="22"/>
          <w:lang w:val="pl-PL"/>
        </w:rPr>
        <w:t>Pzp</w:t>
      </w:r>
      <w:proofErr w:type="spellEnd"/>
      <w:r w:rsidRPr="00C34C1A">
        <w:rPr>
          <w:rFonts w:ascii="Calibri" w:hAnsi="Calibri"/>
          <w:sz w:val="22"/>
          <w:szCs w:val="22"/>
        </w:rPr>
        <w:t>.</w:t>
      </w:r>
    </w:p>
    <w:p w:rsidR="00EB7871" w:rsidRPr="00C34C1A" w:rsidRDefault="00A2369F" w:rsidP="00750C6C">
      <w:pPr>
        <w:pStyle w:val="Nagwek1"/>
        <w:rPr>
          <w:rFonts w:ascii="Calibri" w:hAnsi="Calibri"/>
        </w:rPr>
      </w:pPr>
      <w:bookmarkStart w:id="4" w:name="_Toc258314246"/>
      <w:r w:rsidRPr="00C34C1A">
        <w:rPr>
          <w:rFonts w:ascii="Calibri" w:hAnsi="Calibri"/>
        </w:rPr>
        <w:t>Termin wykonania zamówienia</w:t>
      </w:r>
      <w:bookmarkEnd w:id="4"/>
    </w:p>
    <w:p w:rsidR="00EB7871" w:rsidRPr="00C34C1A" w:rsidRDefault="00EB7871" w:rsidP="00A43AEE">
      <w:pPr>
        <w:pStyle w:val="Nagwek2"/>
        <w:rPr>
          <w:rFonts w:ascii="Calibri" w:hAnsi="Calibri"/>
          <w:b/>
          <w:sz w:val="22"/>
          <w:szCs w:val="22"/>
        </w:rPr>
      </w:pPr>
      <w:r w:rsidRPr="00C34C1A">
        <w:rPr>
          <w:rFonts w:ascii="Calibri" w:hAnsi="Calibri"/>
          <w:sz w:val="22"/>
          <w:szCs w:val="22"/>
        </w:rPr>
        <w:t>Zamówienie musi zostać zrealizowane w terminie:</w:t>
      </w:r>
      <w:r w:rsidR="0040419B" w:rsidRPr="00C34C1A">
        <w:rPr>
          <w:rFonts w:ascii="Calibri" w:hAnsi="Calibri"/>
          <w:sz w:val="22"/>
          <w:szCs w:val="22"/>
        </w:rPr>
        <w:t xml:space="preserve"> </w:t>
      </w:r>
      <w:r w:rsidR="004D30CA" w:rsidRPr="004D30CA">
        <w:rPr>
          <w:rFonts w:ascii="Calibri" w:hAnsi="Calibri"/>
          <w:sz w:val="22"/>
          <w:szCs w:val="22"/>
        </w:rPr>
        <w:t>16 miesięcy od daty udzielenia zamówienia</w:t>
      </w:r>
    </w:p>
    <w:p w:rsidR="00A2369F" w:rsidRPr="0099362D" w:rsidRDefault="00A2369F" w:rsidP="00750C6C">
      <w:pPr>
        <w:pStyle w:val="Nagwek1"/>
        <w:rPr>
          <w:rFonts w:ascii="Calibri" w:hAnsi="Calibri"/>
        </w:rPr>
      </w:pPr>
      <w:bookmarkStart w:id="5" w:name="_Toc258314247"/>
      <w:r w:rsidRPr="00C34C1A">
        <w:rPr>
          <w:rFonts w:ascii="Calibri" w:hAnsi="Calibri"/>
        </w:rPr>
        <w:t xml:space="preserve">Warunki udziału w </w:t>
      </w:r>
      <w:r w:rsidRPr="0099362D">
        <w:rPr>
          <w:rFonts w:ascii="Calibri" w:hAnsi="Calibri"/>
        </w:rPr>
        <w:t>postępowaniu</w:t>
      </w:r>
      <w:bookmarkEnd w:id="5"/>
      <w:r w:rsidR="00750C6C" w:rsidRPr="0099362D">
        <w:rPr>
          <w:rFonts w:ascii="Calibri" w:hAnsi="Calibri"/>
          <w:lang w:val="pl-PL"/>
        </w:rPr>
        <w:t xml:space="preserve"> </w:t>
      </w:r>
      <w:r w:rsidR="00750C6C" w:rsidRPr="0099362D">
        <w:rPr>
          <w:rFonts w:ascii="Calibri" w:hAnsi="Calibri"/>
        </w:rPr>
        <w:t>I wYMAGANIA DOTYCZACE PRZEDMIOTU ZAMÓWIENIA</w:t>
      </w:r>
    </w:p>
    <w:p w:rsidR="00A2369F" w:rsidRPr="0099362D" w:rsidRDefault="00627ED2" w:rsidP="00627ED2">
      <w:pPr>
        <w:pStyle w:val="Nagwek2"/>
        <w:rPr>
          <w:rFonts w:ascii="Calibri" w:hAnsi="Calibri"/>
          <w:sz w:val="22"/>
          <w:szCs w:val="22"/>
        </w:rPr>
      </w:pPr>
      <w:r w:rsidRPr="0099362D">
        <w:rPr>
          <w:rFonts w:ascii="Calibri" w:hAnsi="Calibri"/>
          <w:sz w:val="22"/>
          <w:szCs w:val="22"/>
        </w:rPr>
        <w:t>O udzielenie zamówienia mogą ubiegać się</w:t>
      </w:r>
      <w:r w:rsidR="008A3895" w:rsidRPr="0099362D">
        <w:rPr>
          <w:rFonts w:ascii="Calibri" w:hAnsi="Calibri"/>
          <w:sz w:val="22"/>
          <w:szCs w:val="22"/>
          <w:lang w:val="pl-PL"/>
        </w:rPr>
        <w:t xml:space="preserve"> W</w:t>
      </w:r>
      <w:r w:rsidRPr="0099362D">
        <w:rPr>
          <w:rFonts w:ascii="Calibri" w:hAnsi="Calibri"/>
          <w:sz w:val="22"/>
          <w:szCs w:val="22"/>
          <w:lang w:val="pl-PL"/>
        </w:rPr>
        <w:t>ykonawcy</w:t>
      </w:r>
      <w:r w:rsidR="00A2369F" w:rsidRPr="0099362D">
        <w:rPr>
          <w:rFonts w:ascii="Calibri" w:hAnsi="Calibri"/>
          <w:sz w:val="22"/>
          <w:szCs w:val="22"/>
        </w:rPr>
        <w:t>, którzy nie podlegają wykluczeniu</w:t>
      </w:r>
      <w:r w:rsidR="008B13A8" w:rsidRPr="0099362D">
        <w:rPr>
          <w:rFonts w:ascii="Calibri" w:hAnsi="Calibri"/>
          <w:sz w:val="22"/>
          <w:szCs w:val="22"/>
        </w:rPr>
        <w:t xml:space="preserve"> oraz </w:t>
      </w:r>
      <w:r w:rsidR="00A2369F" w:rsidRPr="0099362D">
        <w:rPr>
          <w:rFonts w:ascii="Calibri" w:hAnsi="Calibri"/>
          <w:sz w:val="22"/>
          <w:szCs w:val="22"/>
        </w:rPr>
        <w:t>spełniają warunki</w:t>
      </w:r>
      <w:r w:rsidR="008B13A8" w:rsidRPr="0099362D">
        <w:rPr>
          <w:rFonts w:ascii="Calibri" w:hAnsi="Calibri"/>
          <w:sz w:val="22"/>
          <w:szCs w:val="22"/>
          <w:lang w:val="pl-PL"/>
        </w:rPr>
        <w:t xml:space="preserve"> udziału w postępowaniu</w:t>
      </w:r>
      <w:r w:rsidR="00A2369F" w:rsidRPr="0099362D">
        <w:rPr>
          <w:rFonts w:ascii="Calibri" w:hAnsi="Calibri"/>
          <w:sz w:val="22"/>
          <w:szCs w:val="22"/>
        </w:rPr>
        <w:t xml:space="preserve"> i wymagania określone w niniejszej </w:t>
      </w:r>
      <w:r w:rsidR="00DD574A" w:rsidRPr="0099362D">
        <w:rPr>
          <w:rFonts w:ascii="Calibri" w:hAnsi="Calibri"/>
          <w:sz w:val="22"/>
          <w:szCs w:val="22"/>
          <w:lang w:val="pl-PL"/>
        </w:rPr>
        <w:t>SIWZ</w:t>
      </w:r>
      <w:r w:rsidR="008B13A8" w:rsidRPr="0099362D">
        <w:rPr>
          <w:rFonts w:ascii="Calibri" w:hAnsi="Calibri"/>
          <w:sz w:val="22"/>
          <w:szCs w:val="22"/>
        </w:rPr>
        <w:t>.</w:t>
      </w:r>
    </w:p>
    <w:p w:rsidR="00A2369F" w:rsidRPr="00C34C1A" w:rsidRDefault="00A2369F" w:rsidP="00A43AEE">
      <w:pPr>
        <w:pStyle w:val="Nagwek2"/>
        <w:rPr>
          <w:rFonts w:ascii="Calibri" w:hAnsi="Calibri"/>
          <w:sz w:val="22"/>
          <w:szCs w:val="22"/>
        </w:rPr>
      </w:pPr>
      <w:r w:rsidRPr="00C34C1A">
        <w:rPr>
          <w:rFonts w:ascii="Calibri" w:hAnsi="Calibri"/>
          <w:sz w:val="22"/>
          <w:szCs w:val="22"/>
        </w:rPr>
        <w:t>O udzielen</w:t>
      </w:r>
      <w:r w:rsidR="008A3895" w:rsidRPr="00C34C1A">
        <w:rPr>
          <w:rFonts w:ascii="Calibri" w:hAnsi="Calibri"/>
          <w:sz w:val="22"/>
          <w:szCs w:val="22"/>
        </w:rPr>
        <w:t>ie zamówienia mogą ubiegać się W</w:t>
      </w:r>
      <w:r w:rsidRPr="00C34C1A">
        <w:rPr>
          <w:rFonts w:ascii="Calibri" w:hAnsi="Calibri"/>
          <w:sz w:val="22"/>
          <w:szCs w:val="22"/>
        </w:rPr>
        <w:t xml:space="preserve">ykonawcy, którzy spełniają następujące </w:t>
      </w:r>
      <w:r w:rsidR="00750C6C" w:rsidRPr="00C34C1A">
        <w:rPr>
          <w:rFonts w:ascii="Calibri" w:hAnsi="Calibri"/>
          <w:sz w:val="22"/>
          <w:szCs w:val="22"/>
          <w:lang w:val="pl-PL"/>
        </w:rPr>
        <w:br/>
        <w:t xml:space="preserve">- </w:t>
      </w:r>
      <w:r w:rsidRPr="00C34C1A">
        <w:rPr>
          <w:rFonts w:ascii="Calibri" w:hAnsi="Calibri"/>
          <w:b/>
          <w:sz w:val="22"/>
          <w:szCs w:val="22"/>
        </w:rPr>
        <w:t>warunki</w:t>
      </w:r>
      <w:r w:rsidR="00750C6C" w:rsidRPr="00C34C1A">
        <w:rPr>
          <w:rFonts w:ascii="Calibri" w:hAnsi="Calibri"/>
          <w:b/>
          <w:sz w:val="22"/>
          <w:szCs w:val="22"/>
          <w:lang w:val="pl-PL"/>
        </w:rPr>
        <w:t xml:space="preserve"> udziału w postępowaniu</w:t>
      </w:r>
      <w:r w:rsidRPr="00C34C1A">
        <w:rPr>
          <w:rFonts w:ascii="Calibri" w:hAnsi="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50C6C" w:rsidRPr="00C34C1A" w:rsidTr="009A3F56">
        <w:tc>
          <w:tcPr>
            <w:tcW w:w="720" w:type="dxa"/>
            <w:vAlign w:val="center"/>
          </w:tcPr>
          <w:p w:rsidR="00750C6C" w:rsidRPr="00C34C1A" w:rsidRDefault="00750C6C" w:rsidP="009A3F56">
            <w:pPr>
              <w:spacing w:before="60" w:after="120"/>
              <w:jc w:val="center"/>
              <w:rPr>
                <w:rFonts w:ascii="Calibri" w:hAnsi="Calibri"/>
                <w:b/>
                <w:sz w:val="22"/>
                <w:szCs w:val="22"/>
              </w:rPr>
            </w:pPr>
            <w:r w:rsidRPr="00C34C1A">
              <w:rPr>
                <w:rFonts w:ascii="Calibri" w:hAnsi="Calibri"/>
                <w:b/>
                <w:sz w:val="22"/>
                <w:szCs w:val="22"/>
              </w:rPr>
              <w:t>Lp.</w:t>
            </w:r>
          </w:p>
        </w:tc>
        <w:tc>
          <w:tcPr>
            <w:tcW w:w="7738" w:type="dxa"/>
            <w:vAlign w:val="center"/>
          </w:tcPr>
          <w:p w:rsidR="00750C6C" w:rsidRPr="00C34C1A" w:rsidRDefault="00750C6C" w:rsidP="00750C6C">
            <w:pPr>
              <w:spacing w:before="60" w:after="120"/>
              <w:rPr>
                <w:rFonts w:ascii="Calibri" w:hAnsi="Calibri"/>
                <w:sz w:val="22"/>
                <w:szCs w:val="22"/>
              </w:rPr>
            </w:pPr>
            <w:r w:rsidRPr="00C34C1A">
              <w:rPr>
                <w:rFonts w:ascii="Calibri" w:hAnsi="Calibri"/>
                <w:b/>
                <w:sz w:val="22"/>
                <w:szCs w:val="22"/>
              </w:rPr>
              <w:t xml:space="preserve">Warunki udziału w postępowaniu </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1</w:t>
            </w:r>
          </w:p>
        </w:tc>
        <w:tc>
          <w:tcPr>
            <w:tcW w:w="7738"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Kompetencje lub uprawnienia do prowadzenia określonej działalności zawodowej, o ile wynika to z odrębnych przepisów</w:t>
            </w:r>
            <w:r w:rsidR="0099362D">
              <w:rPr>
                <w:rFonts w:ascii="Calibri" w:hAnsi="Calibri"/>
                <w:b/>
                <w:bCs/>
                <w:sz w:val="22"/>
                <w:szCs w:val="22"/>
              </w:rPr>
              <w:t xml:space="preserve">: </w:t>
            </w:r>
            <w:r w:rsidRPr="004D30CA">
              <w:rPr>
                <w:rFonts w:ascii="Calibri" w:hAnsi="Calibri"/>
                <w:sz w:val="22"/>
                <w:szCs w:val="22"/>
              </w:rPr>
              <w:t xml:space="preserve">O udzielenie zamówienia publicznego mogą ubiegać się wykonawcy, którzy spełniają warunki, dotyczące posiadania kompetencji lub uprawnień do prowadzenia określonej działalności zawodowej, o ile wynika to z odrębnych przepisów. Wykonawca spełni warunek jeżeli  posiada ważne zezwolenie na prowadzenie hurtowni farmaceutycznej, wydane przez Głównego Inspektora Farmaceutycznego. Ocena spełniania </w:t>
            </w:r>
            <w:r w:rsidRPr="004D30CA">
              <w:rPr>
                <w:rFonts w:ascii="Calibri" w:hAnsi="Calibri"/>
                <w:sz w:val="22"/>
                <w:szCs w:val="22"/>
              </w:rPr>
              <w:lastRenderedPageBreak/>
              <w:t>warunków udziału w postępowaniu będzie dokonana na zasadzie spełnia/nie spełnia.</w:t>
            </w:r>
          </w:p>
        </w:tc>
      </w:tr>
      <w:tr w:rsidR="004D30CA" w:rsidRPr="00C34C1A" w:rsidTr="00571AFB">
        <w:tc>
          <w:tcPr>
            <w:tcW w:w="720" w:type="dxa"/>
          </w:tcPr>
          <w:p w:rsidR="004D30CA" w:rsidRPr="00C34C1A" w:rsidRDefault="0099362D" w:rsidP="00571AFB">
            <w:pPr>
              <w:spacing w:before="60" w:after="120"/>
              <w:jc w:val="both"/>
              <w:rPr>
                <w:rFonts w:ascii="Calibri" w:hAnsi="Calibri"/>
                <w:sz w:val="22"/>
                <w:szCs w:val="22"/>
              </w:rPr>
            </w:pPr>
            <w:r>
              <w:rPr>
                <w:rFonts w:ascii="Calibri" w:hAnsi="Calibri"/>
                <w:sz w:val="22"/>
                <w:szCs w:val="22"/>
              </w:rPr>
              <w:lastRenderedPageBreak/>
              <w:t>2</w:t>
            </w:r>
          </w:p>
        </w:tc>
        <w:tc>
          <w:tcPr>
            <w:tcW w:w="7738"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Brak podstaw do wykluczenia z postępowania</w:t>
            </w:r>
            <w:r w:rsidR="0099362D">
              <w:rPr>
                <w:rFonts w:ascii="Calibri" w:hAnsi="Calibri"/>
                <w:b/>
                <w:bCs/>
                <w:sz w:val="22"/>
                <w:szCs w:val="22"/>
              </w:rPr>
              <w:t xml:space="preserve">: </w:t>
            </w:r>
            <w:r w:rsidRPr="004D30CA">
              <w:rPr>
                <w:rFonts w:ascii="Calibri" w:hAnsi="Calibri"/>
                <w:sz w:val="22"/>
                <w:szCs w:val="22"/>
              </w:rPr>
              <w:t>Wykonawca spełni warunek wykazania braku podstaw do wykluczenia z postępowania, jeśli z treści złożonych oświadczeń lub oświadczeń i dokumentów nie będą zachodziły przesłanki wykluczenia wykonawcy, o których mowa w art. 24 ust. 1 i ust. 5, pkt 8 ustawy.</w:t>
            </w:r>
          </w:p>
        </w:tc>
      </w:tr>
    </w:tbl>
    <w:p w:rsidR="00750C6C" w:rsidRPr="00C34C1A" w:rsidRDefault="0099362D" w:rsidP="00750C6C">
      <w:pPr>
        <w:pStyle w:val="Nagwek2"/>
        <w:numPr>
          <w:ilvl w:val="0"/>
          <w:numId w:val="0"/>
        </w:numPr>
        <w:rPr>
          <w:rFonts w:ascii="Calibri" w:hAnsi="Calibri"/>
          <w:b/>
          <w:lang w:val="pl-PL"/>
        </w:rPr>
      </w:pPr>
      <w:r>
        <w:rPr>
          <w:rFonts w:ascii="Calibri" w:hAnsi="Calibri"/>
          <w:lang w:val="pl-PL"/>
        </w:rPr>
        <w:t>6.3</w:t>
      </w:r>
      <w:r w:rsidR="00750C6C" w:rsidRPr="00C34C1A">
        <w:rPr>
          <w:rFonts w:ascii="Calibri" w:hAnsi="Calibri"/>
          <w:lang w:val="pl-PL"/>
        </w:rPr>
        <w:t xml:space="preserve">     </w:t>
      </w:r>
      <w:r w:rsidR="00750C6C" w:rsidRPr="00C34C1A">
        <w:rPr>
          <w:rFonts w:ascii="Calibri" w:hAnsi="Calibri"/>
          <w:b/>
          <w:lang w:val="pl-PL"/>
        </w:rPr>
        <w:t xml:space="preserve">-  </w:t>
      </w:r>
      <w:r w:rsidR="00750C6C" w:rsidRPr="00C34C1A">
        <w:rPr>
          <w:rFonts w:ascii="Calibri" w:hAnsi="Calibri"/>
          <w:b/>
          <w:sz w:val="22"/>
          <w:szCs w:val="22"/>
          <w:lang w:val="pl-PL"/>
        </w:rPr>
        <w:t>wymagania dotyczące przedmiotu zamówienia:</w:t>
      </w:r>
      <w:r w:rsidR="00750C6C" w:rsidRPr="00C34C1A">
        <w:rPr>
          <w:rFonts w:ascii="Calibri" w:hAnsi="Calibri"/>
          <w:b/>
          <w:lang w:val="pl-PL"/>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RPr="00C34C1A" w:rsidTr="006672A6">
        <w:tc>
          <w:tcPr>
            <w:tcW w:w="720" w:type="dxa"/>
            <w:vAlign w:val="center"/>
          </w:tcPr>
          <w:p w:rsidR="00FF1C48" w:rsidRPr="00C34C1A" w:rsidRDefault="00FF1C48" w:rsidP="006672A6">
            <w:pPr>
              <w:spacing w:before="60" w:after="120"/>
              <w:jc w:val="center"/>
              <w:rPr>
                <w:rFonts w:ascii="Calibri" w:hAnsi="Calibri"/>
                <w:b/>
                <w:sz w:val="22"/>
                <w:szCs w:val="22"/>
              </w:rPr>
            </w:pPr>
            <w:r w:rsidRPr="00C34C1A">
              <w:rPr>
                <w:rFonts w:ascii="Calibri" w:hAnsi="Calibri"/>
                <w:b/>
                <w:sz w:val="22"/>
                <w:szCs w:val="22"/>
              </w:rPr>
              <w:t>Lp.</w:t>
            </w:r>
          </w:p>
        </w:tc>
        <w:tc>
          <w:tcPr>
            <w:tcW w:w="7738" w:type="dxa"/>
            <w:vAlign w:val="center"/>
          </w:tcPr>
          <w:p w:rsidR="00FF1C48" w:rsidRPr="00C34C1A" w:rsidRDefault="00A31927" w:rsidP="00910126">
            <w:pPr>
              <w:spacing w:before="60" w:after="120"/>
              <w:rPr>
                <w:rFonts w:ascii="Calibri" w:hAnsi="Calibri"/>
                <w:sz w:val="22"/>
                <w:szCs w:val="22"/>
              </w:rPr>
            </w:pPr>
            <w:r>
              <w:rPr>
                <w:rFonts w:ascii="Calibri" w:hAnsi="Calibri"/>
                <w:b/>
                <w:sz w:val="22"/>
                <w:szCs w:val="22"/>
              </w:rPr>
              <w:t>W</w:t>
            </w:r>
            <w:r w:rsidR="00750C6C" w:rsidRPr="00C34C1A">
              <w:rPr>
                <w:rFonts w:ascii="Calibri" w:hAnsi="Calibri"/>
                <w:b/>
                <w:sz w:val="22"/>
                <w:szCs w:val="22"/>
              </w:rPr>
              <w:t>ymagania dotyczące przedmiotu zamówienia</w:t>
            </w:r>
          </w:p>
        </w:tc>
      </w:tr>
      <w:tr w:rsidR="004D30CA" w:rsidRPr="00C34C1A" w:rsidTr="00571AFB">
        <w:tc>
          <w:tcPr>
            <w:tcW w:w="720" w:type="dxa"/>
          </w:tcPr>
          <w:p w:rsidR="004D30CA" w:rsidRPr="00C34C1A" w:rsidRDefault="0099362D" w:rsidP="00571AFB">
            <w:pPr>
              <w:spacing w:before="60" w:after="120"/>
              <w:jc w:val="both"/>
              <w:rPr>
                <w:rFonts w:ascii="Calibri" w:hAnsi="Calibri"/>
                <w:sz w:val="22"/>
                <w:szCs w:val="22"/>
              </w:rPr>
            </w:pPr>
            <w:r>
              <w:rPr>
                <w:rFonts w:ascii="Calibri" w:hAnsi="Calibri"/>
                <w:sz w:val="22"/>
                <w:szCs w:val="22"/>
              </w:rPr>
              <w:t>1</w:t>
            </w:r>
          </w:p>
        </w:tc>
        <w:tc>
          <w:tcPr>
            <w:tcW w:w="7738" w:type="dxa"/>
          </w:tcPr>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xml:space="preserve">Zaoferowany przez Wykonawcę przedmiot oferty musi (pod rygorem odrzucenia oferty) spełniać wymagania dotyczące przedmiotu zamówienia określone w specyfikacji istotnych warunków zamówienia oraz: </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a) Produkty lecznicze stanowiące przedmiot zamówienia będą dopuszczone do stosowania na terenie Polski zgodnie z postanowieniami ustawy Prawo farmaceutyczne z dnia 6 września 2001 roku (</w:t>
            </w:r>
            <w:proofErr w:type="spellStart"/>
            <w:r w:rsidRPr="004D30CA">
              <w:rPr>
                <w:rFonts w:ascii="Calibri" w:hAnsi="Calibri"/>
                <w:sz w:val="22"/>
                <w:szCs w:val="22"/>
              </w:rPr>
              <w:t>t.j</w:t>
            </w:r>
            <w:proofErr w:type="spellEnd"/>
            <w:r w:rsidRPr="004D30CA">
              <w:rPr>
                <w:rFonts w:ascii="Calibri" w:hAnsi="Calibri"/>
                <w:sz w:val="22"/>
                <w:szCs w:val="22"/>
              </w:rPr>
              <w:t>. Dz.U. z 2016, poz. 2142) - wykonawca winien posiadać wszelkie wymagane prawem dokumenty dopuszczające do obrotu na terenie RP dla oferowanego produktu leczniczego oraz okazać je na żądanie Zamawiającego.</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b) Oferowane produkty lecznicze będą posiadać w dniu dostawy co najmniej 9 miesięczny termin ważności.</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xml:space="preserve">c) Ceny zaoferowanych produktów leczniczych, środków spożywczych specjalnego przeznaczenia czy wyrobów medycznych, które są wpisane na listę leków refundowanych i zaoferowanych przez wykonawcę nie mogą być wyższe niż: </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xml:space="preserve">- urzędowa cena zbytu powiększona o marżę nie wyższą niż urzędowa marża hurtowa, </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xml:space="preserve">- urzędowa cena zbytu, uwzględniająca liczbę DDD leku, jednostek środka spożywczego specjalnego przeznaczenia żywieniowego w opakowaniu albo liczbę jednostkowych wyrobów medycznych, albo liczbę jednostek wyrobu medycznego, powiększona o marżę nie wyższą niż urzędowa marża (w przypadku produktów leczniczych, środków spożywczych specjalnego przeznaczenia czy wyrobów medycznych, które są podstawą ustalenia limitu) </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urzędowa cena zbytu (w przypadku nabywania od podmiotu innego niż przedsiębiorca prowadzący obrót hurtowy w rozumieniu ustawy z dnia 6 września 2001 r. - Prawo farmaceutyczne)</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d) Wycena na podstawie Załącznik nr 2, "Wykaz refundowanych leków, środków spożywczych specjalnego przeznaczenia żywieniowego oraz wyrobów medycznych " - w brzmieniu obowiązującym na dzień składania ofert - część:</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B. Leki dostępne w ramach programu lekowego.</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xml:space="preserve">e) Wszystkie właściwości oferowanych leków, w szczególności postać, dawkowanie, wskazania terapeutyczne, stabilność  itp. muszą mieć potwierdzenie w charakterystyce produktu leczniczego. </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f) Termin dostawy zamówionych leków nie dłuższy niż 3 dni roboczych.</w:t>
            </w:r>
          </w:p>
          <w:p w:rsidR="004D30CA" w:rsidRPr="00C34C1A" w:rsidRDefault="004D30CA" w:rsidP="0099362D">
            <w:pPr>
              <w:spacing w:before="60" w:after="120"/>
              <w:jc w:val="both"/>
              <w:rPr>
                <w:rFonts w:ascii="Calibri" w:hAnsi="Calibri"/>
                <w:sz w:val="22"/>
                <w:szCs w:val="22"/>
              </w:rPr>
            </w:pPr>
            <w:r w:rsidRPr="004D30CA">
              <w:rPr>
                <w:rFonts w:ascii="Calibri" w:hAnsi="Calibri"/>
                <w:sz w:val="22"/>
                <w:szCs w:val="22"/>
              </w:rPr>
              <w:t>Ocena spełniania wymagań będzie dokonana na zasadzie spełnia/nie spełnia w oparciu o informacje zawarte w złożonej przez wykonawcę ofercie (Załącznik 1,1a</w:t>
            </w:r>
            <w:r w:rsidR="0099362D">
              <w:rPr>
                <w:rFonts w:ascii="Calibri" w:hAnsi="Calibri"/>
                <w:sz w:val="22"/>
                <w:szCs w:val="22"/>
              </w:rPr>
              <w:t>)</w:t>
            </w:r>
          </w:p>
        </w:tc>
      </w:tr>
    </w:tbl>
    <w:p w:rsidR="008E38E4" w:rsidRPr="00C34C1A" w:rsidRDefault="008E38E4" w:rsidP="00750C6C">
      <w:pPr>
        <w:pStyle w:val="Nagwek1"/>
        <w:rPr>
          <w:rFonts w:ascii="Calibri" w:hAnsi="Calibri"/>
        </w:rPr>
      </w:pPr>
      <w:r w:rsidRPr="00C34C1A">
        <w:rPr>
          <w:rFonts w:ascii="Calibri" w:hAnsi="Calibri"/>
        </w:rPr>
        <w:lastRenderedPageBreak/>
        <w:t xml:space="preserve">Podstawy wykluczenia wykonawcy </w:t>
      </w:r>
      <w:r w:rsidR="004E3A7E" w:rsidRPr="00C34C1A">
        <w:rPr>
          <w:rFonts w:ascii="Calibri" w:hAnsi="Calibri"/>
        </w:rPr>
        <w:t>Z POSTĘPOWANIA</w:t>
      </w:r>
    </w:p>
    <w:p w:rsidR="00A56785" w:rsidRPr="00C34C1A" w:rsidRDefault="00A2369F" w:rsidP="00703F5F">
      <w:pPr>
        <w:pStyle w:val="Nagwek2"/>
        <w:rPr>
          <w:rFonts w:ascii="Calibri" w:hAnsi="Calibri"/>
          <w:sz w:val="22"/>
          <w:szCs w:val="22"/>
        </w:rPr>
      </w:pPr>
      <w:r w:rsidRPr="00C34C1A">
        <w:rPr>
          <w:rFonts w:ascii="Calibri" w:hAnsi="Calibri"/>
          <w:sz w:val="22"/>
          <w:szCs w:val="22"/>
        </w:rPr>
        <w:t xml:space="preserve">Zamawiający wykluczy z postępowania o </w:t>
      </w:r>
      <w:r w:rsidR="005B4881" w:rsidRPr="00C34C1A">
        <w:rPr>
          <w:rFonts w:ascii="Calibri" w:hAnsi="Calibri"/>
          <w:sz w:val="22"/>
          <w:szCs w:val="22"/>
        </w:rPr>
        <w:t>udzielenie zamówienia W</w:t>
      </w:r>
      <w:r w:rsidR="004E3A7E" w:rsidRPr="00C34C1A">
        <w:rPr>
          <w:rFonts w:ascii="Calibri" w:hAnsi="Calibri"/>
          <w:sz w:val="22"/>
          <w:szCs w:val="22"/>
        </w:rPr>
        <w:t>ykonawcę</w:t>
      </w:r>
      <w:r w:rsidRPr="00C34C1A">
        <w:rPr>
          <w:rFonts w:ascii="Calibri" w:hAnsi="Calibri"/>
          <w:sz w:val="22"/>
          <w:szCs w:val="22"/>
        </w:rPr>
        <w:t xml:space="preserve"> na podstawie</w:t>
      </w:r>
      <w:r w:rsidR="0071220B" w:rsidRPr="00C34C1A">
        <w:rPr>
          <w:rFonts w:ascii="Calibri" w:hAnsi="Calibri"/>
          <w:sz w:val="22"/>
          <w:szCs w:val="22"/>
        </w:rPr>
        <w:t xml:space="preserve"> przepisów art. 24 ust.1 pkt </w:t>
      </w:r>
      <w:r w:rsidR="004E3A7E" w:rsidRPr="00C34C1A">
        <w:rPr>
          <w:rFonts w:ascii="Calibri" w:hAnsi="Calibri"/>
          <w:sz w:val="22"/>
          <w:szCs w:val="22"/>
          <w:lang w:val="pl-PL"/>
        </w:rPr>
        <w:t>1</w:t>
      </w:r>
      <w:r w:rsidR="0071220B" w:rsidRPr="00C34C1A">
        <w:rPr>
          <w:rFonts w:ascii="Calibri" w:hAnsi="Calibri"/>
          <w:sz w:val="22"/>
          <w:szCs w:val="22"/>
        </w:rPr>
        <w:t>2</w:t>
      </w:r>
      <w:r w:rsidR="004E3A7E" w:rsidRPr="00C34C1A">
        <w:rPr>
          <w:rFonts w:ascii="Calibri" w:hAnsi="Calibri"/>
          <w:sz w:val="22"/>
          <w:szCs w:val="22"/>
        </w:rPr>
        <w:t>-23</w:t>
      </w:r>
      <w:r w:rsidR="00A56785" w:rsidRPr="00C34C1A">
        <w:rPr>
          <w:rFonts w:ascii="Calibri" w:hAnsi="Calibri"/>
          <w:sz w:val="22"/>
          <w:szCs w:val="22"/>
          <w:lang w:val="pl-PL"/>
        </w:rPr>
        <w:t xml:space="preserve"> ustawy </w:t>
      </w:r>
      <w:proofErr w:type="spellStart"/>
      <w:r w:rsidR="00A56785" w:rsidRPr="00C34C1A">
        <w:rPr>
          <w:rFonts w:ascii="Calibri" w:hAnsi="Calibri"/>
          <w:sz w:val="22"/>
          <w:szCs w:val="22"/>
          <w:lang w:val="pl-PL"/>
        </w:rPr>
        <w:t>Pzp</w:t>
      </w:r>
      <w:proofErr w:type="spellEnd"/>
      <w:r w:rsidR="00A56785" w:rsidRPr="00C34C1A">
        <w:rPr>
          <w:rFonts w:ascii="Calibri" w:hAnsi="Calibri"/>
          <w:sz w:val="22"/>
          <w:szCs w:val="22"/>
          <w:lang w:val="pl-PL"/>
        </w:rPr>
        <w:t>.</w:t>
      </w:r>
    </w:p>
    <w:p w:rsidR="00EB7871" w:rsidRPr="00C34C1A" w:rsidRDefault="00A56785" w:rsidP="00A56785">
      <w:pPr>
        <w:pStyle w:val="Nagwek2"/>
        <w:rPr>
          <w:rFonts w:ascii="Calibri" w:hAnsi="Calibri"/>
          <w:color w:val="auto"/>
          <w:sz w:val="22"/>
          <w:szCs w:val="22"/>
        </w:rPr>
      </w:pPr>
      <w:r w:rsidRPr="00C34C1A">
        <w:rPr>
          <w:rFonts w:ascii="Calibri" w:hAnsi="Calibri"/>
          <w:color w:val="auto"/>
          <w:sz w:val="22"/>
          <w:szCs w:val="22"/>
          <w:lang w:val="pl-PL"/>
        </w:rPr>
        <w:t>W</w:t>
      </w:r>
      <w:r w:rsidR="008A3895" w:rsidRPr="00C34C1A">
        <w:rPr>
          <w:rFonts w:ascii="Calibri" w:hAnsi="Calibri"/>
          <w:color w:val="auto"/>
          <w:sz w:val="22"/>
          <w:szCs w:val="22"/>
          <w:lang w:val="pl-PL"/>
        </w:rPr>
        <w:t>ykluczenie W</w:t>
      </w:r>
      <w:r w:rsidRPr="00C34C1A">
        <w:rPr>
          <w:rFonts w:ascii="Calibri" w:hAnsi="Calibri"/>
          <w:color w:val="auto"/>
          <w:sz w:val="22"/>
          <w:szCs w:val="22"/>
          <w:lang w:val="pl-PL"/>
        </w:rPr>
        <w:t xml:space="preserve">ykonawcy nastąpi w przypadkach, o których mowa w art. 24 ust. 7 ustawy </w:t>
      </w:r>
      <w:proofErr w:type="spellStart"/>
      <w:r w:rsidRPr="00C34C1A">
        <w:rPr>
          <w:rFonts w:ascii="Calibri" w:hAnsi="Calibri"/>
          <w:color w:val="auto"/>
          <w:sz w:val="22"/>
          <w:szCs w:val="22"/>
          <w:lang w:val="pl-PL"/>
        </w:rPr>
        <w:t>Pzp</w:t>
      </w:r>
      <w:proofErr w:type="spellEnd"/>
      <w:r w:rsidRPr="00C34C1A">
        <w:rPr>
          <w:rFonts w:ascii="Calibri" w:hAnsi="Calibri"/>
          <w:color w:val="auto"/>
          <w:sz w:val="22"/>
          <w:szCs w:val="22"/>
          <w:lang w:val="pl-PL"/>
        </w:rPr>
        <w:t>.</w:t>
      </w:r>
    </w:p>
    <w:p w:rsidR="00A34E0E" w:rsidRPr="00C34C1A" w:rsidRDefault="00A34E0E" w:rsidP="00A34E0E">
      <w:pPr>
        <w:pStyle w:val="Nagwek2"/>
        <w:rPr>
          <w:rFonts w:ascii="Calibri" w:hAnsi="Calibri"/>
          <w:color w:val="auto"/>
          <w:sz w:val="22"/>
          <w:szCs w:val="22"/>
        </w:rPr>
      </w:pPr>
      <w:r w:rsidRPr="00C34C1A">
        <w:rPr>
          <w:rFonts w:ascii="Calibri" w:hAnsi="Calibri"/>
          <w:color w:val="auto"/>
          <w:sz w:val="22"/>
          <w:szCs w:val="22"/>
        </w:rPr>
        <w:t xml:space="preserve">Wykonawca, który podlega wykluczeniu na podstawie </w:t>
      </w:r>
      <w:r w:rsidRPr="00C34C1A">
        <w:rPr>
          <w:rFonts w:ascii="Calibri" w:hAnsi="Calibri"/>
          <w:color w:val="auto"/>
          <w:sz w:val="22"/>
          <w:szCs w:val="22"/>
          <w:lang w:val="pl-PL"/>
        </w:rPr>
        <w:t xml:space="preserve">art. 24 </w:t>
      </w:r>
      <w:r w:rsidRPr="00C34C1A">
        <w:rPr>
          <w:rFonts w:ascii="Calibri" w:hAnsi="Calibri"/>
          <w:color w:val="auto"/>
          <w:sz w:val="22"/>
          <w:szCs w:val="22"/>
        </w:rPr>
        <w:t>ust. 1 pkt 13 i 14 oraz 16–20</w:t>
      </w:r>
      <w:r w:rsidRPr="00C34C1A">
        <w:rPr>
          <w:rFonts w:ascii="Calibri" w:hAnsi="Calibri"/>
          <w:color w:val="auto"/>
          <w:sz w:val="22"/>
          <w:szCs w:val="22"/>
          <w:lang w:val="pl-PL"/>
        </w:rPr>
        <w:t xml:space="preserve"> ustawy </w:t>
      </w:r>
      <w:proofErr w:type="spellStart"/>
      <w:r w:rsidRPr="00C34C1A">
        <w:rPr>
          <w:rFonts w:ascii="Calibri" w:hAnsi="Calibri"/>
          <w:color w:val="auto"/>
          <w:sz w:val="22"/>
          <w:szCs w:val="22"/>
          <w:lang w:val="pl-PL"/>
        </w:rPr>
        <w:t>Pzp</w:t>
      </w:r>
      <w:proofErr w:type="spellEnd"/>
      <w:r w:rsidRPr="00C34C1A">
        <w:rPr>
          <w:rFonts w:ascii="Calibri" w:hAnsi="Calibri"/>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C34C1A">
        <w:rPr>
          <w:rFonts w:ascii="Calibri" w:hAnsi="Calibri"/>
          <w:color w:val="auto"/>
          <w:sz w:val="22"/>
          <w:szCs w:val="22"/>
        </w:rPr>
        <w:t>b nieprawidłowemu postępowaniu W</w:t>
      </w:r>
      <w:r w:rsidRPr="00C34C1A">
        <w:rPr>
          <w:rFonts w:ascii="Calibri" w:hAnsi="Calibri"/>
          <w:color w:val="auto"/>
          <w:sz w:val="22"/>
          <w:szCs w:val="22"/>
        </w:rPr>
        <w:t>ykonawcy. Przepisu zdania pierwszego</w:t>
      </w:r>
      <w:r w:rsidR="008A3895" w:rsidRPr="00C34C1A">
        <w:rPr>
          <w:rFonts w:ascii="Calibri" w:hAnsi="Calibri"/>
          <w:color w:val="auto"/>
          <w:sz w:val="22"/>
          <w:szCs w:val="22"/>
        </w:rPr>
        <w:t xml:space="preserve"> nie stosuje się, jeżeli wobec W</w:t>
      </w:r>
      <w:r w:rsidRPr="00C34C1A">
        <w:rPr>
          <w:rFonts w:ascii="Calibri" w:hAnsi="Calibri"/>
          <w:color w:val="auto"/>
          <w:sz w:val="22"/>
          <w:szCs w:val="22"/>
        </w:rPr>
        <w:t>ykonawcy, będącego podmiotem zbiorowym, orzeczono prawomocnym wyrokiem sądu zakaz ubiegania się o udzielenie zamówienia oraz nie upłynął określony w tym wyroku okres obowiązywania tego zakazu.</w:t>
      </w:r>
    </w:p>
    <w:p w:rsidR="00A34E0E" w:rsidRPr="00C34C1A" w:rsidRDefault="00A34E0E" w:rsidP="00A56785">
      <w:pPr>
        <w:pStyle w:val="Nagwek2"/>
        <w:numPr>
          <w:ilvl w:val="0"/>
          <w:numId w:val="0"/>
        </w:numPr>
        <w:ind w:left="680"/>
        <w:rPr>
          <w:rFonts w:ascii="Calibri" w:hAnsi="Calibri"/>
          <w:color w:val="auto"/>
          <w:sz w:val="22"/>
          <w:szCs w:val="22"/>
        </w:rPr>
      </w:pPr>
      <w:r w:rsidRPr="00C34C1A">
        <w:rPr>
          <w:rFonts w:ascii="Calibri" w:hAnsi="Calibri"/>
          <w:color w:val="auto"/>
          <w:sz w:val="22"/>
          <w:szCs w:val="22"/>
        </w:rPr>
        <w:t>Wykonawca nie podlega wykluczeniu, jeżeli Zamawiający, uwzględniając wagę i</w:t>
      </w:r>
      <w:r w:rsidR="008A3895" w:rsidRPr="00C34C1A">
        <w:rPr>
          <w:rFonts w:ascii="Calibri" w:hAnsi="Calibri"/>
          <w:color w:val="auto"/>
          <w:sz w:val="22"/>
          <w:szCs w:val="22"/>
        </w:rPr>
        <w:t xml:space="preserve"> szczególne okoliczności czynu W</w:t>
      </w:r>
      <w:r w:rsidRPr="00C34C1A">
        <w:rPr>
          <w:rFonts w:ascii="Calibri" w:hAnsi="Calibri"/>
          <w:color w:val="auto"/>
          <w:sz w:val="22"/>
          <w:szCs w:val="22"/>
        </w:rPr>
        <w:t>ykonawcy, uzna</w:t>
      </w:r>
      <w:r w:rsidR="00A56785" w:rsidRPr="00C34C1A">
        <w:rPr>
          <w:rFonts w:ascii="Calibri" w:hAnsi="Calibri"/>
          <w:color w:val="auto"/>
          <w:sz w:val="22"/>
          <w:szCs w:val="22"/>
          <w:lang w:val="pl-PL"/>
        </w:rPr>
        <w:t xml:space="preserve"> przedstawione dowody</w:t>
      </w:r>
      <w:r w:rsidRPr="00C34C1A">
        <w:rPr>
          <w:rFonts w:ascii="Calibri" w:hAnsi="Calibri"/>
          <w:color w:val="auto"/>
          <w:sz w:val="22"/>
          <w:szCs w:val="22"/>
        </w:rPr>
        <w:t xml:space="preserve"> za wystarcz</w:t>
      </w:r>
      <w:r w:rsidR="00A56785" w:rsidRPr="00C34C1A">
        <w:rPr>
          <w:rFonts w:ascii="Calibri" w:hAnsi="Calibri"/>
          <w:color w:val="auto"/>
          <w:sz w:val="22"/>
          <w:szCs w:val="22"/>
        </w:rPr>
        <w:t>ające.</w:t>
      </w:r>
    </w:p>
    <w:p w:rsidR="00A56785" w:rsidRPr="00C34C1A" w:rsidRDefault="00A56785" w:rsidP="00A56785">
      <w:pPr>
        <w:pStyle w:val="Nagwek2"/>
        <w:rPr>
          <w:rFonts w:ascii="Calibri" w:hAnsi="Calibri"/>
          <w:sz w:val="22"/>
          <w:szCs w:val="22"/>
        </w:rPr>
      </w:pPr>
      <w:r w:rsidRPr="00C34C1A">
        <w:rPr>
          <w:rFonts w:ascii="Calibri" w:hAnsi="Calibri"/>
          <w:sz w:val="22"/>
          <w:szCs w:val="22"/>
          <w:lang w:val="pl-PL"/>
        </w:rPr>
        <w:t>Zamawiający może wykluczyć Wykonawcę na każdym etapie postępowania</w:t>
      </w:r>
      <w:r w:rsidR="00E528CA" w:rsidRPr="00C34C1A">
        <w:rPr>
          <w:rFonts w:ascii="Calibri" w:hAnsi="Calibri"/>
          <w:sz w:val="22"/>
          <w:szCs w:val="22"/>
          <w:lang w:val="pl-PL"/>
        </w:rPr>
        <w:t xml:space="preserve">, </w:t>
      </w:r>
      <w:r w:rsidR="00E528CA" w:rsidRPr="00C34C1A">
        <w:rPr>
          <w:rFonts w:ascii="Calibri" w:hAnsi="Calibri"/>
          <w:sz w:val="22"/>
          <w:szCs w:val="22"/>
        </w:rPr>
        <w:t>ofertę Wykonawcy wykluczonego uznaje się za odrzuconą</w:t>
      </w:r>
      <w:r w:rsidR="00E528CA" w:rsidRPr="00C34C1A">
        <w:rPr>
          <w:rFonts w:ascii="Calibri" w:hAnsi="Calibri"/>
          <w:sz w:val="22"/>
          <w:szCs w:val="22"/>
          <w:lang w:val="pl-PL"/>
        </w:rPr>
        <w:t>.</w:t>
      </w:r>
    </w:p>
    <w:p w:rsidR="00F278EE" w:rsidRPr="0099362D" w:rsidRDefault="00A2369F" w:rsidP="00750C6C">
      <w:pPr>
        <w:pStyle w:val="Nagwek1"/>
        <w:rPr>
          <w:rFonts w:ascii="Calibri" w:hAnsi="Calibri"/>
          <w:lang w:val="pl-PL"/>
        </w:rPr>
      </w:pPr>
      <w:bookmarkStart w:id="6" w:name="_Toc258314248"/>
      <w:r w:rsidRPr="00C34C1A">
        <w:rPr>
          <w:rFonts w:ascii="Calibri" w:hAnsi="Calibri"/>
        </w:rPr>
        <w:t xml:space="preserve">Wykaz oświadczeń lub dokumentów, jakie mają dostarczyć Wykonawcy w celu potwierdzenia </w:t>
      </w:r>
      <w:r w:rsidRPr="0099362D">
        <w:rPr>
          <w:rFonts w:ascii="Calibri" w:hAnsi="Calibri"/>
        </w:rPr>
        <w:t>spełniania warunków udziału w postępowaniu</w:t>
      </w:r>
      <w:r w:rsidR="00892EAD" w:rsidRPr="0099362D">
        <w:rPr>
          <w:rFonts w:ascii="Calibri" w:hAnsi="Calibri"/>
          <w:lang w:val="pl-PL"/>
        </w:rPr>
        <w:t xml:space="preserve"> ORAZ BRAKU PODSTAW WYKLUCZENIA</w:t>
      </w:r>
      <w:bookmarkEnd w:id="6"/>
    </w:p>
    <w:p w:rsidR="00892EAD" w:rsidRPr="00C34C1A" w:rsidRDefault="00A90128" w:rsidP="00892EAD">
      <w:pPr>
        <w:pStyle w:val="Nagwek2"/>
        <w:rPr>
          <w:rFonts w:ascii="Calibri" w:hAnsi="Calibri"/>
          <w:sz w:val="22"/>
          <w:szCs w:val="22"/>
          <w:lang w:val="pl-PL"/>
        </w:rPr>
      </w:pPr>
      <w:r w:rsidRPr="0099362D">
        <w:rPr>
          <w:rFonts w:ascii="Calibri" w:hAnsi="Calibri"/>
          <w:b/>
          <w:sz w:val="22"/>
          <w:szCs w:val="22"/>
          <w:u w:val="single"/>
          <w:lang w:val="pl-PL"/>
        </w:rPr>
        <w:t>Do oferty</w:t>
      </w:r>
      <w:r w:rsidRPr="0099362D">
        <w:rPr>
          <w:rFonts w:ascii="Calibri" w:hAnsi="Calibri"/>
          <w:sz w:val="22"/>
          <w:szCs w:val="22"/>
          <w:lang w:val="pl-PL"/>
        </w:rPr>
        <w:t>, w</w:t>
      </w:r>
      <w:r w:rsidR="00892EAD" w:rsidRPr="0099362D">
        <w:rPr>
          <w:rFonts w:ascii="Calibri" w:hAnsi="Calibri"/>
          <w:sz w:val="22"/>
          <w:szCs w:val="22"/>
          <w:lang w:val="pl-PL"/>
        </w:rPr>
        <w:t xml:space="preserve"> celu wstępnego </w:t>
      </w:r>
      <w:r w:rsidRPr="0099362D">
        <w:rPr>
          <w:rFonts w:ascii="Calibri" w:hAnsi="Calibri"/>
          <w:sz w:val="22"/>
          <w:szCs w:val="22"/>
          <w:lang w:val="pl-PL"/>
        </w:rPr>
        <w:t>wykazania spełniania warunków udziału w postępowaniu oraz braku podstaw wykluczenia, Wykonawca zobowiązany jest</w:t>
      </w:r>
      <w:r w:rsidR="00ED0999" w:rsidRPr="0099362D">
        <w:rPr>
          <w:rFonts w:ascii="Calibri" w:hAnsi="Calibri"/>
          <w:sz w:val="22"/>
          <w:szCs w:val="22"/>
          <w:lang w:val="pl-PL"/>
        </w:rPr>
        <w:t xml:space="preserve"> dołączyć aktualny</w:t>
      </w:r>
      <w:r w:rsidRPr="0099362D">
        <w:rPr>
          <w:rFonts w:ascii="Calibri" w:hAnsi="Calibri"/>
          <w:sz w:val="22"/>
          <w:szCs w:val="22"/>
          <w:lang w:val="pl-PL"/>
        </w:rPr>
        <w:t xml:space="preserve"> na dzień składania</w:t>
      </w:r>
      <w:r w:rsidRPr="00C34C1A">
        <w:rPr>
          <w:rFonts w:ascii="Calibri" w:hAnsi="Calibri"/>
          <w:sz w:val="22"/>
          <w:szCs w:val="22"/>
          <w:lang w:val="pl-PL"/>
        </w:rPr>
        <w:t xml:space="preserve"> ofert</w:t>
      </w:r>
      <w:r w:rsidR="00ED0999" w:rsidRPr="00C34C1A">
        <w:rPr>
          <w:rFonts w:ascii="Calibri" w:hAnsi="Calibri"/>
          <w:sz w:val="22"/>
          <w:szCs w:val="22"/>
          <w:lang w:val="pl-PL"/>
        </w:rPr>
        <w:t>:</w:t>
      </w:r>
      <w:r w:rsidRPr="00C34C1A">
        <w:rPr>
          <w:rFonts w:ascii="Calibri" w:hAnsi="Calibri"/>
          <w:sz w:val="22"/>
          <w:szCs w:val="22"/>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C34C1A" w:rsidTr="009D2316">
        <w:tc>
          <w:tcPr>
            <w:tcW w:w="851" w:type="dxa"/>
          </w:tcPr>
          <w:p w:rsidR="009D2316" w:rsidRPr="00C34C1A" w:rsidRDefault="009D2316" w:rsidP="009D2316">
            <w:pPr>
              <w:spacing w:before="60" w:after="120"/>
              <w:jc w:val="both"/>
              <w:rPr>
                <w:rFonts w:ascii="Calibri" w:hAnsi="Calibri"/>
                <w:sz w:val="22"/>
                <w:szCs w:val="22"/>
              </w:rPr>
            </w:pPr>
            <w:r w:rsidRPr="00C34C1A">
              <w:rPr>
                <w:rFonts w:ascii="Calibri" w:hAnsi="Calibri"/>
                <w:b/>
                <w:sz w:val="22"/>
                <w:szCs w:val="22"/>
              </w:rPr>
              <w:t>Lp.</w:t>
            </w:r>
          </w:p>
        </w:tc>
        <w:tc>
          <w:tcPr>
            <w:tcW w:w="7686" w:type="dxa"/>
          </w:tcPr>
          <w:p w:rsidR="009D2316" w:rsidRPr="00C34C1A" w:rsidRDefault="009D2316" w:rsidP="009D2316">
            <w:pPr>
              <w:spacing w:before="60" w:after="120"/>
              <w:jc w:val="both"/>
              <w:rPr>
                <w:rFonts w:ascii="Calibri" w:hAnsi="Calibri"/>
                <w:sz w:val="22"/>
                <w:szCs w:val="22"/>
              </w:rPr>
            </w:pPr>
            <w:r w:rsidRPr="00C34C1A">
              <w:rPr>
                <w:rFonts w:ascii="Calibri" w:hAnsi="Calibri"/>
                <w:b/>
                <w:sz w:val="22"/>
                <w:szCs w:val="22"/>
              </w:rPr>
              <w:t>Wymagany dokument</w:t>
            </w:r>
          </w:p>
        </w:tc>
      </w:tr>
      <w:tr w:rsidR="004D30CA" w:rsidRPr="004F3E6A" w:rsidTr="00571AFB">
        <w:tc>
          <w:tcPr>
            <w:tcW w:w="851"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1</w:t>
            </w:r>
          </w:p>
        </w:tc>
        <w:tc>
          <w:tcPr>
            <w:tcW w:w="7686" w:type="dxa"/>
          </w:tcPr>
          <w:p w:rsidR="004D30CA" w:rsidRPr="004F3E6A" w:rsidRDefault="004D30CA" w:rsidP="004F3E6A">
            <w:pPr>
              <w:spacing w:before="60" w:after="120"/>
              <w:jc w:val="both"/>
              <w:rPr>
                <w:rFonts w:ascii="Calibri" w:hAnsi="Calibri"/>
                <w:sz w:val="22"/>
                <w:szCs w:val="22"/>
              </w:rPr>
            </w:pPr>
            <w:r w:rsidRPr="004F3E6A">
              <w:rPr>
                <w:rFonts w:ascii="Calibri" w:hAnsi="Calibri"/>
                <w:b/>
                <w:sz w:val="22"/>
                <w:szCs w:val="22"/>
              </w:rPr>
              <w:t>Jednolity europejski dokument zamówienia</w:t>
            </w:r>
            <w:r w:rsidR="0099362D" w:rsidRPr="004F3E6A">
              <w:rPr>
                <w:rFonts w:ascii="Calibri" w:hAnsi="Calibri"/>
                <w:b/>
                <w:sz w:val="22"/>
                <w:szCs w:val="22"/>
              </w:rPr>
              <w:t xml:space="preserve">: </w:t>
            </w:r>
            <w:r w:rsidRPr="004F3E6A">
              <w:rPr>
                <w:rFonts w:ascii="Calibri" w:hAnsi="Calibri"/>
                <w:bCs/>
                <w:sz w:val="22"/>
                <w:szCs w:val="22"/>
              </w:rPr>
              <w:t>Informacje o sposobie sporządzenia i istotnych danych niezbędnych do umieszczenia w JEDZ zostały zawarte pkt 2</w:t>
            </w:r>
            <w:r w:rsidR="004F3E6A" w:rsidRPr="004F3E6A">
              <w:rPr>
                <w:rFonts w:ascii="Calibri" w:hAnsi="Calibri"/>
                <w:bCs/>
                <w:sz w:val="22"/>
                <w:szCs w:val="22"/>
              </w:rPr>
              <w:t>3</w:t>
            </w:r>
            <w:r w:rsidRPr="004F3E6A">
              <w:rPr>
                <w:rFonts w:ascii="Calibri" w:hAnsi="Calibri"/>
                <w:bCs/>
                <w:sz w:val="22"/>
                <w:szCs w:val="22"/>
              </w:rPr>
              <w:t xml:space="preserve"> niniejszej SIWZ oraz w załączniku nr 2 do SIWZ</w:t>
            </w:r>
          </w:p>
        </w:tc>
      </w:tr>
    </w:tbl>
    <w:p w:rsidR="00012833" w:rsidRPr="00C34C1A" w:rsidRDefault="000C63A2" w:rsidP="00BF6DEC">
      <w:pPr>
        <w:pStyle w:val="Nagwek2"/>
        <w:rPr>
          <w:rFonts w:ascii="Calibri" w:hAnsi="Calibri"/>
          <w:sz w:val="22"/>
          <w:szCs w:val="22"/>
        </w:rPr>
      </w:pPr>
      <w:r w:rsidRPr="00C34C1A">
        <w:rPr>
          <w:rFonts w:ascii="Calibri" w:hAnsi="Calibri"/>
          <w:sz w:val="22"/>
          <w:szCs w:val="22"/>
        </w:rPr>
        <w:t>Wykonawca, w terminie 3 dni od dnia zamieszczenia na stronie internetowej informacji</w:t>
      </w:r>
      <w:r w:rsidR="00BF6DEC" w:rsidRPr="00C34C1A">
        <w:rPr>
          <w:rFonts w:ascii="Calibri" w:hAnsi="Calibri"/>
          <w:sz w:val="22"/>
          <w:szCs w:val="22"/>
          <w:lang w:val="pl-PL"/>
        </w:rPr>
        <w:t>,</w:t>
      </w:r>
      <w:r w:rsidRPr="00C34C1A">
        <w:rPr>
          <w:rFonts w:ascii="Calibri" w:hAnsi="Calibri"/>
          <w:sz w:val="22"/>
          <w:szCs w:val="22"/>
        </w:rPr>
        <w:t xml:space="preserve"> </w:t>
      </w:r>
      <w:r w:rsidR="00BF6DEC" w:rsidRPr="00C34C1A">
        <w:rPr>
          <w:rFonts w:ascii="Calibri" w:hAnsi="Calibri"/>
          <w:sz w:val="22"/>
          <w:szCs w:val="22"/>
        </w:rPr>
        <w:t>o której mowa w art. 86 ust. 5</w:t>
      </w:r>
      <w:r w:rsidR="00BF6DEC" w:rsidRPr="00C34C1A">
        <w:rPr>
          <w:rFonts w:ascii="Calibri" w:hAnsi="Calibri"/>
          <w:sz w:val="22"/>
          <w:szCs w:val="22"/>
          <w:lang w:val="pl-PL"/>
        </w:rPr>
        <w:t xml:space="preserve"> ustawy </w:t>
      </w:r>
      <w:proofErr w:type="spellStart"/>
      <w:r w:rsidR="00BF6DEC" w:rsidRPr="00C34C1A">
        <w:rPr>
          <w:rFonts w:ascii="Calibri" w:hAnsi="Calibri"/>
          <w:sz w:val="22"/>
          <w:szCs w:val="22"/>
          <w:lang w:val="pl-PL"/>
        </w:rPr>
        <w:t>Pzp</w:t>
      </w:r>
      <w:proofErr w:type="spellEnd"/>
      <w:r w:rsidR="0092294D" w:rsidRPr="00C34C1A">
        <w:rPr>
          <w:rFonts w:ascii="Calibri" w:hAnsi="Calibri"/>
          <w:sz w:val="22"/>
          <w:szCs w:val="22"/>
        </w:rPr>
        <w:t>, przekazuje Z</w:t>
      </w:r>
      <w:r w:rsidR="00BF6DEC" w:rsidRPr="00C34C1A">
        <w:rPr>
          <w:rFonts w:ascii="Calibri" w:hAnsi="Calibri"/>
          <w:sz w:val="22"/>
          <w:szCs w:val="22"/>
        </w:rPr>
        <w:t xml:space="preserve">amawiającemu oświadczenie o przynależności lub braku przynależności do tej samej grupy kapitałowej, o której mowa w </w:t>
      </w:r>
      <w:r w:rsidR="00BF6DEC" w:rsidRPr="00C34C1A">
        <w:rPr>
          <w:rFonts w:ascii="Calibri" w:hAnsi="Calibri"/>
          <w:sz w:val="22"/>
          <w:szCs w:val="22"/>
          <w:lang w:val="pl-PL"/>
        </w:rPr>
        <w:t xml:space="preserve">art. 24 </w:t>
      </w:r>
      <w:r w:rsidR="00BF6DEC" w:rsidRPr="00C34C1A">
        <w:rPr>
          <w:rFonts w:ascii="Calibri" w:hAnsi="Calibri"/>
          <w:sz w:val="22"/>
          <w:szCs w:val="22"/>
        </w:rPr>
        <w:t>ust. 1 pkt 23</w:t>
      </w:r>
      <w:r w:rsidR="00BF6DEC" w:rsidRPr="00C34C1A">
        <w:rPr>
          <w:rFonts w:ascii="Calibri" w:hAnsi="Calibri"/>
          <w:sz w:val="22"/>
          <w:szCs w:val="22"/>
          <w:lang w:val="pl-PL"/>
        </w:rPr>
        <w:t xml:space="preserve"> ustawy </w:t>
      </w:r>
      <w:proofErr w:type="spellStart"/>
      <w:r w:rsidR="00BF6DEC" w:rsidRPr="00C34C1A">
        <w:rPr>
          <w:rFonts w:ascii="Calibri" w:hAnsi="Calibri"/>
          <w:sz w:val="22"/>
          <w:szCs w:val="22"/>
          <w:lang w:val="pl-PL"/>
        </w:rPr>
        <w:t>Pzp</w:t>
      </w:r>
      <w:proofErr w:type="spellEnd"/>
      <w:r w:rsidR="00012833" w:rsidRPr="00C34C1A">
        <w:rPr>
          <w:rFonts w:ascii="Calibri" w:hAnsi="Calibri"/>
          <w:sz w:val="22"/>
          <w:szCs w:val="22"/>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DA6FE5" w:rsidRPr="00C34C1A" w:rsidTr="00DA6FE5">
        <w:tc>
          <w:tcPr>
            <w:tcW w:w="8505" w:type="dxa"/>
          </w:tcPr>
          <w:p w:rsidR="00DA6FE5" w:rsidRPr="00C34C1A" w:rsidRDefault="00DA6FE5" w:rsidP="009D2316">
            <w:pPr>
              <w:spacing w:before="60" w:after="120"/>
              <w:jc w:val="both"/>
              <w:rPr>
                <w:rFonts w:ascii="Calibri" w:hAnsi="Calibri"/>
                <w:sz w:val="22"/>
                <w:szCs w:val="22"/>
              </w:rPr>
            </w:pPr>
            <w:r w:rsidRPr="00C34C1A">
              <w:rPr>
                <w:rFonts w:ascii="Calibri" w:hAnsi="Calibri"/>
                <w:b/>
                <w:sz w:val="22"/>
                <w:szCs w:val="22"/>
              </w:rPr>
              <w:t>Wymagany dokument</w:t>
            </w:r>
          </w:p>
        </w:tc>
      </w:tr>
      <w:tr w:rsidR="00DA6FE5" w:rsidRPr="00C34C1A" w:rsidTr="00DA6FE5">
        <w:tc>
          <w:tcPr>
            <w:tcW w:w="8505" w:type="dxa"/>
          </w:tcPr>
          <w:p w:rsidR="00DA6FE5" w:rsidRPr="00C34C1A" w:rsidRDefault="00DA6FE5" w:rsidP="009D2316">
            <w:pPr>
              <w:rPr>
                <w:rFonts w:ascii="Calibri" w:hAnsi="Calibri"/>
                <w:b/>
                <w:sz w:val="22"/>
                <w:szCs w:val="22"/>
              </w:rPr>
            </w:pPr>
            <w:r w:rsidRPr="00C34C1A">
              <w:rPr>
                <w:rFonts w:ascii="Calibri" w:eastAsia="Calibri" w:hAnsi="Calibri" w:cs="Arial"/>
                <w:b/>
                <w:sz w:val="22"/>
                <w:szCs w:val="22"/>
              </w:rPr>
              <w:t>Oświadczenie o przynależności lub braku przynależności do tej samej grupy kapitałowej, o której mowa w art. 24 ust. 1 pkt 23 ustawy PZP.</w:t>
            </w:r>
            <w:r w:rsidR="0099362D">
              <w:rPr>
                <w:rFonts w:ascii="Calibri" w:eastAsia="Calibri" w:hAnsi="Calibri" w:cs="Arial"/>
                <w:b/>
                <w:sz w:val="22"/>
                <w:szCs w:val="22"/>
              </w:rPr>
              <w:t xml:space="preserve"> Zał. Nr 4 do SIWZ</w:t>
            </w:r>
          </w:p>
        </w:tc>
      </w:tr>
    </w:tbl>
    <w:p w:rsidR="009D2316" w:rsidRPr="00C34C1A" w:rsidRDefault="00BF6DEC" w:rsidP="00861B28">
      <w:pPr>
        <w:pStyle w:val="Nagwek2"/>
        <w:numPr>
          <w:ilvl w:val="0"/>
          <w:numId w:val="0"/>
        </w:numPr>
        <w:ind w:left="680"/>
        <w:rPr>
          <w:rFonts w:ascii="Calibri" w:hAnsi="Calibri"/>
          <w:sz w:val="22"/>
          <w:szCs w:val="22"/>
          <w:lang w:val="pl-PL"/>
        </w:rPr>
      </w:pPr>
      <w:r w:rsidRPr="00C34C1A">
        <w:rPr>
          <w:rFonts w:ascii="Calibri" w:hAnsi="Calibri"/>
          <w:sz w:val="22"/>
          <w:szCs w:val="22"/>
        </w:rPr>
        <w:t>W</w:t>
      </w:r>
      <w:r w:rsidR="008A3895" w:rsidRPr="00C34C1A">
        <w:rPr>
          <w:rFonts w:ascii="Calibri" w:hAnsi="Calibri"/>
          <w:sz w:val="22"/>
          <w:szCs w:val="22"/>
        </w:rPr>
        <w:t>raz ze złożeniem oświadczenia, W</w:t>
      </w:r>
      <w:r w:rsidRPr="00C34C1A">
        <w:rPr>
          <w:rFonts w:ascii="Calibri" w:hAnsi="Calibri"/>
          <w:sz w:val="22"/>
          <w:szCs w:val="22"/>
        </w:rPr>
        <w:t>ykonawca może przedstawić</w:t>
      </w:r>
      <w:r w:rsidR="005B4881" w:rsidRPr="00C34C1A">
        <w:rPr>
          <w:rFonts w:ascii="Calibri" w:hAnsi="Calibri"/>
          <w:sz w:val="22"/>
          <w:szCs w:val="22"/>
        </w:rPr>
        <w:t xml:space="preserve"> dowody, że powiązania z innym W</w:t>
      </w:r>
      <w:r w:rsidRPr="00C34C1A">
        <w:rPr>
          <w:rFonts w:ascii="Calibri" w:hAnsi="Calibri"/>
          <w:sz w:val="22"/>
          <w:szCs w:val="22"/>
        </w:rPr>
        <w:t>ykonawcą nie prowadzą do zakłócenia konkurencji w postępowaniu o udzielenie zamówienia</w:t>
      </w:r>
      <w:r w:rsidR="000C63A2" w:rsidRPr="00C34C1A">
        <w:rPr>
          <w:rFonts w:ascii="Calibri" w:hAnsi="Calibri"/>
          <w:sz w:val="22"/>
          <w:szCs w:val="22"/>
          <w:lang w:val="pl-PL"/>
        </w:rPr>
        <w:t>.</w:t>
      </w:r>
      <w:r w:rsidR="009D2316" w:rsidRPr="00C34C1A">
        <w:rPr>
          <w:rFonts w:ascii="Calibri" w:hAnsi="Calibri"/>
          <w:sz w:val="22"/>
          <w:szCs w:val="22"/>
          <w:lang w:val="pl-PL"/>
        </w:rPr>
        <w:t xml:space="preserve"> </w:t>
      </w:r>
    </w:p>
    <w:p w:rsidR="00F278EE" w:rsidRPr="00C34C1A" w:rsidRDefault="00717726" w:rsidP="00F278EE">
      <w:pPr>
        <w:pStyle w:val="Nagwek2"/>
        <w:rPr>
          <w:rFonts w:ascii="Calibri" w:hAnsi="Calibri"/>
          <w:sz w:val="22"/>
          <w:szCs w:val="22"/>
        </w:rPr>
      </w:pPr>
      <w:r w:rsidRPr="00C34C1A">
        <w:rPr>
          <w:rFonts w:ascii="Calibri" w:hAnsi="Calibri"/>
          <w:sz w:val="22"/>
          <w:szCs w:val="22"/>
        </w:rPr>
        <w:t xml:space="preserve">Zamawiający przed </w:t>
      </w:r>
      <w:r w:rsidR="005B4881" w:rsidRPr="00C34C1A">
        <w:rPr>
          <w:rFonts w:ascii="Calibri" w:hAnsi="Calibri"/>
          <w:sz w:val="22"/>
          <w:szCs w:val="22"/>
        </w:rPr>
        <w:t>udzieleniem zamówienia, wezwie W</w:t>
      </w:r>
      <w:r w:rsidRPr="00C34C1A">
        <w:rPr>
          <w:rFonts w:ascii="Calibri" w:hAnsi="Calibri"/>
          <w:sz w:val="22"/>
          <w:szCs w:val="22"/>
        </w:rPr>
        <w:t>ykonawcę, którego oferta została najwyżej oceniona, do złożenia w wyznaczonym, nie krótszym niż 10 dni, terminie aktualnych na dzień złożenia oświadczeń lub dokumentów,</w:t>
      </w:r>
      <w:r w:rsidRPr="00C34C1A">
        <w:rPr>
          <w:rFonts w:ascii="Calibri" w:hAnsi="Calibri"/>
          <w:sz w:val="22"/>
          <w:szCs w:val="22"/>
          <w:lang w:val="pl-PL"/>
        </w:rPr>
        <w:t xml:space="preserve"> </w:t>
      </w:r>
      <w:r w:rsidRPr="00C34C1A">
        <w:rPr>
          <w:rFonts w:ascii="Calibri" w:hAnsi="Calibri"/>
          <w:sz w:val="22"/>
          <w:szCs w:val="22"/>
        </w:rPr>
        <w:t xml:space="preserve">potwierdzających okoliczności, o których mowa w art. 25 ust. 1 ustawy </w:t>
      </w:r>
      <w:proofErr w:type="spellStart"/>
      <w:r w:rsidRPr="00C34C1A">
        <w:rPr>
          <w:rFonts w:ascii="Calibri" w:hAnsi="Calibri"/>
          <w:sz w:val="22"/>
          <w:szCs w:val="22"/>
        </w:rPr>
        <w:t>Pzp</w:t>
      </w:r>
      <w:proofErr w:type="spellEnd"/>
      <w:r w:rsidRPr="00C34C1A">
        <w:rPr>
          <w:rFonts w:ascii="Calibri" w:hAnsi="Calibri"/>
          <w:sz w:val="22"/>
          <w:szCs w:val="22"/>
        </w:rPr>
        <w:t>.</w:t>
      </w:r>
    </w:p>
    <w:p w:rsidR="00F278EE" w:rsidRPr="00C34C1A" w:rsidRDefault="00F278EE" w:rsidP="00F278EE">
      <w:pPr>
        <w:pStyle w:val="Nagwek2"/>
        <w:rPr>
          <w:rFonts w:ascii="Calibri" w:hAnsi="Calibri"/>
          <w:sz w:val="22"/>
          <w:szCs w:val="22"/>
        </w:rPr>
      </w:pPr>
      <w:r w:rsidRPr="00C34C1A">
        <w:rPr>
          <w:rFonts w:ascii="Calibri" w:hAnsi="Calibri"/>
          <w:sz w:val="22"/>
          <w:szCs w:val="22"/>
        </w:rPr>
        <w:lastRenderedPageBreak/>
        <w:t xml:space="preserve">Wykaz dokumentów i oświadczeń składanych na wezwanie Zamawiającego </w:t>
      </w:r>
      <w:r w:rsidRPr="00C34C1A">
        <w:rPr>
          <w:rFonts w:ascii="Calibri" w:hAnsi="Calibri"/>
          <w:sz w:val="22"/>
          <w:szCs w:val="22"/>
          <w:lang w:val="pl-PL"/>
        </w:rPr>
        <w:t xml:space="preserve">na </w:t>
      </w:r>
      <w:r w:rsidRPr="00C34C1A">
        <w:rPr>
          <w:rFonts w:ascii="Calibri" w:hAnsi="Calibri"/>
          <w:sz w:val="22"/>
          <w:szCs w:val="22"/>
        </w:rPr>
        <w:t>potwierdzenie okoliczności, o których mowa w art. 25 ust. 1</w:t>
      </w:r>
      <w:r w:rsidRPr="00C34C1A">
        <w:rPr>
          <w:rFonts w:ascii="Calibri" w:hAnsi="Calibri"/>
          <w:sz w:val="22"/>
          <w:szCs w:val="22"/>
          <w:lang w:val="pl-PL"/>
        </w:rPr>
        <w:t xml:space="preserve"> ustawy </w:t>
      </w:r>
      <w:proofErr w:type="spellStart"/>
      <w:r w:rsidRPr="00C34C1A">
        <w:rPr>
          <w:rFonts w:ascii="Calibri" w:hAnsi="Calibri"/>
          <w:sz w:val="22"/>
          <w:szCs w:val="22"/>
          <w:lang w:val="pl-PL"/>
        </w:rPr>
        <w:t>Pzp</w:t>
      </w:r>
      <w:proofErr w:type="spellEnd"/>
      <w:r w:rsidRPr="00C34C1A">
        <w:rPr>
          <w:rFonts w:ascii="Calibri" w:hAnsi="Calibri"/>
          <w:sz w:val="22"/>
          <w:szCs w:val="22"/>
          <w:lang w:val="pl-PL"/>
        </w:rPr>
        <w:t>:</w:t>
      </w:r>
    </w:p>
    <w:p w:rsidR="004D30CA" w:rsidRPr="00C34C1A" w:rsidRDefault="004D30CA" w:rsidP="004D30CA">
      <w:pPr>
        <w:pStyle w:val="Nagwek2"/>
        <w:numPr>
          <w:ilvl w:val="0"/>
          <w:numId w:val="12"/>
        </w:numPr>
        <w:ind w:left="709"/>
        <w:rPr>
          <w:rFonts w:ascii="Calibri" w:hAnsi="Calibri"/>
          <w:sz w:val="22"/>
          <w:szCs w:val="22"/>
        </w:rPr>
      </w:pPr>
      <w:r w:rsidRPr="00C34C1A">
        <w:rPr>
          <w:rFonts w:ascii="Calibri" w:hAnsi="Calibri"/>
          <w:sz w:val="22"/>
          <w:szCs w:val="22"/>
        </w:rPr>
        <w:t>W celu wykazania spełniania przez Wykonawcę warunków</w:t>
      </w:r>
      <w:r w:rsidRPr="00C34C1A">
        <w:rPr>
          <w:rFonts w:ascii="Calibri" w:hAnsi="Calibri"/>
          <w:sz w:val="22"/>
          <w:szCs w:val="22"/>
          <w:lang w:val="pl-PL"/>
        </w:rPr>
        <w:t xml:space="preserve"> udziału w postępowaniu należy przedłożyć</w:t>
      </w:r>
      <w:r w:rsidRPr="00C34C1A">
        <w:rPr>
          <w:rFonts w:ascii="Calibri" w:hAnsi="Calibri"/>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C34C1A">
              <w:rPr>
                <w:rFonts w:ascii="Calibri" w:hAnsi="Calibri"/>
                <w:b/>
                <w:sz w:val="22"/>
                <w:szCs w:val="22"/>
              </w:rPr>
              <w:t>Lp.</w:t>
            </w:r>
          </w:p>
        </w:tc>
        <w:tc>
          <w:tcPr>
            <w:tcW w:w="7920" w:type="dxa"/>
          </w:tcPr>
          <w:p w:rsidR="004D30CA" w:rsidRPr="00C34C1A" w:rsidRDefault="004D30CA" w:rsidP="00571AFB">
            <w:pPr>
              <w:spacing w:before="60" w:after="120"/>
              <w:jc w:val="both"/>
              <w:rPr>
                <w:rFonts w:ascii="Calibri" w:hAnsi="Calibri"/>
                <w:sz w:val="22"/>
                <w:szCs w:val="22"/>
              </w:rPr>
            </w:pPr>
            <w:r w:rsidRPr="00C34C1A">
              <w:rPr>
                <w:rFonts w:ascii="Calibri" w:hAnsi="Calibri"/>
                <w:b/>
                <w:sz w:val="22"/>
                <w:szCs w:val="22"/>
              </w:rPr>
              <w:t>Wymagany dokument</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1</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Koncesja, zezwolenie lub licencja</w:t>
            </w:r>
            <w:r w:rsidR="0099362D">
              <w:rPr>
                <w:rFonts w:ascii="Calibri" w:hAnsi="Calibri"/>
                <w:b/>
                <w:bCs/>
                <w:sz w:val="22"/>
                <w:szCs w:val="22"/>
              </w:rPr>
              <w:t xml:space="preserve">: </w:t>
            </w:r>
            <w:r w:rsidRPr="004D30CA">
              <w:rPr>
                <w:rFonts w:ascii="Calibri" w:hAnsi="Calibri"/>
                <w:sz w:val="22"/>
                <w:szCs w:val="22"/>
              </w:rPr>
              <w:t>Koncesja, zezwolenie, licencja lub dokument potwierdzający, że wykonawca jest wpisany do jednego z rejestrów zawodowych lub handlowych, prowadzonych w państwie członkowskim Unii Europejskiej, w którym wykonawca ma siedzibę lub miejsce zamieszkania.</w:t>
            </w:r>
          </w:p>
        </w:tc>
      </w:tr>
    </w:tbl>
    <w:p w:rsidR="004D30CA" w:rsidRPr="00C34C1A" w:rsidRDefault="004D30CA" w:rsidP="004D30CA">
      <w:pPr>
        <w:pStyle w:val="Nagwek2"/>
        <w:numPr>
          <w:ilvl w:val="0"/>
          <w:numId w:val="12"/>
        </w:numPr>
        <w:ind w:left="709"/>
        <w:rPr>
          <w:rFonts w:ascii="Calibri" w:hAnsi="Calibri"/>
          <w:sz w:val="22"/>
          <w:szCs w:val="22"/>
        </w:rPr>
      </w:pPr>
      <w:r w:rsidRPr="00C34C1A">
        <w:rPr>
          <w:rFonts w:ascii="Calibri" w:hAnsi="Calibri"/>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C34C1A">
              <w:rPr>
                <w:rFonts w:ascii="Calibri" w:hAnsi="Calibri"/>
                <w:b/>
                <w:sz w:val="22"/>
                <w:szCs w:val="22"/>
              </w:rPr>
              <w:t>Lp.</w:t>
            </w:r>
          </w:p>
        </w:tc>
        <w:tc>
          <w:tcPr>
            <w:tcW w:w="7920" w:type="dxa"/>
          </w:tcPr>
          <w:p w:rsidR="004D30CA" w:rsidRPr="00C34C1A" w:rsidRDefault="004D30CA" w:rsidP="00571AFB">
            <w:pPr>
              <w:spacing w:before="60" w:after="120"/>
              <w:jc w:val="both"/>
              <w:rPr>
                <w:rFonts w:ascii="Calibri" w:hAnsi="Calibri"/>
                <w:sz w:val="22"/>
                <w:szCs w:val="22"/>
              </w:rPr>
            </w:pPr>
            <w:r w:rsidRPr="00C34C1A">
              <w:rPr>
                <w:rFonts w:ascii="Calibri" w:hAnsi="Calibri"/>
                <w:b/>
                <w:sz w:val="22"/>
                <w:szCs w:val="22"/>
              </w:rPr>
              <w:t>Wymagany dokument</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1</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Zaświadczenie właściwego naczelnika urzędu skarbowego</w:t>
            </w:r>
            <w:r w:rsidRPr="004D30CA">
              <w:rPr>
                <w:rFonts w:ascii="Calibri" w:hAnsi="Calibri"/>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2</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 xml:space="preserve">Zaświadczenie właściwej terenowej jednostki organizacyjnej </w:t>
            </w:r>
            <w:r w:rsidRPr="004D30CA">
              <w:rPr>
                <w:rFonts w:ascii="Calibri" w:hAnsi="Calibri"/>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3</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Informacja z Krajowego Rejestru Karnego</w:t>
            </w:r>
            <w:r w:rsidRPr="004D30CA">
              <w:rPr>
                <w:rFonts w:ascii="Calibri" w:hAnsi="Calibri"/>
                <w:sz w:val="22"/>
                <w:szCs w:val="22"/>
              </w:rPr>
              <w:t xml:space="preserve"> w zakresie określonym w art. 24 ust. 1 pkt 13, 14 i 21 ustawy </w:t>
            </w:r>
            <w:proofErr w:type="spellStart"/>
            <w:r w:rsidRPr="004D30CA">
              <w:rPr>
                <w:rFonts w:ascii="Calibri" w:hAnsi="Calibri"/>
                <w:sz w:val="22"/>
                <w:szCs w:val="22"/>
              </w:rPr>
              <w:t>Pzp</w:t>
            </w:r>
            <w:proofErr w:type="spellEnd"/>
            <w:r w:rsidRPr="004D30CA">
              <w:rPr>
                <w:rFonts w:ascii="Calibri" w:hAnsi="Calibri"/>
                <w:sz w:val="22"/>
                <w:szCs w:val="22"/>
              </w:rPr>
              <w:t xml:space="preserve"> wystawiona nie wcześniej niż 6 miesięcy przed upływem terminu składania ofert</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4</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Oświadczenie wykonawcy o braku zakazu ubiegania się o zamówienia publiczne</w:t>
            </w:r>
            <w:r w:rsidR="0099362D">
              <w:rPr>
                <w:rFonts w:ascii="Calibri" w:hAnsi="Calibri"/>
                <w:b/>
                <w:bCs/>
                <w:sz w:val="22"/>
                <w:szCs w:val="22"/>
              </w:rPr>
              <w:t xml:space="preserve">: </w:t>
            </w:r>
            <w:r w:rsidRPr="004D30CA">
              <w:rPr>
                <w:rFonts w:ascii="Calibri" w:hAnsi="Calibri"/>
                <w:sz w:val="22"/>
                <w:szCs w:val="22"/>
              </w:rPr>
              <w:t>Oświadczenie wykonawcy o braku orzeczenia wobec niego tytułem środka zapobiegawczego zakazu ubiegania się o zamówienia publiczne.</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5</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 xml:space="preserve">Oświadczenie wykonawcy o braku zalegania z uiszczaniem podatków, opłat lub składek na ubezpieczenia społeczne lub </w:t>
            </w:r>
            <w:proofErr w:type="spellStart"/>
            <w:r w:rsidRPr="004D30CA">
              <w:rPr>
                <w:rFonts w:ascii="Calibri" w:hAnsi="Calibri"/>
                <w:b/>
                <w:bCs/>
                <w:sz w:val="22"/>
                <w:szCs w:val="22"/>
              </w:rPr>
              <w:t>zdrowotne</w:t>
            </w:r>
            <w:r w:rsidR="0099362D">
              <w:rPr>
                <w:rFonts w:ascii="Calibri" w:hAnsi="Calibri"/>
                <w:b/>
                <w:bCs/>
                <w:sz w:val="22"/>
                <w:szCs w:val="22"/>
              </w:rPr>
              <w:t>:</w:t>
            </w:r>
            <w:r w:rsidRPr="004D30CA">
              <w:rPr>
                <w:rFonts w:ascii="Calibri" w:hAnsi="Calibri"/>
                <w:sz w:val="22"/>
                <w:szCs w:val="22"/>
              </w:rPr>
              <w:t>Oświadczenie</w:t>
            </w:r>
            <w:proofErr w:type="spellEnd"/>
            <w:r w:rsidRPr="004D30CA">
              <w:rPr>
                <w:rFonts w:ascii="Calibri" w:hAnsi="Calibri"/>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6</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Oświadczenie wykonawcy o niezaleganiu z opłacaniem podatków i opłat lokalnych</w:t>
            </w:r>
            <w:r w:rsidRPr="004D30CA">
              <w:rPr>
                <w:rFonts w:ascii="Calibri" w:hAnsi="Calibri"/>
                <w:sz w:val="22"/>
                <w:szCs w:val="22"/>
              </w:rPr>
              <w:t xml:space="preserve">, </w:t>
            </w:r>
            <w:r w:rsidRPr="004D30CA">
              <w:rPr>
                <w:rFonts w:ascii="Calibri" w:hAnsi="Calibri"/>
                <w:sz w:val="22"/>
                <w:szCs w:val="22"/>
              </w:rPr>
              <w:lastRenderedPageBreak/>
              <w:t>o których mowa w ustawie z dnia 12 stycznia 1991 r. o podatkach i opłatach lokalnych (Dz. U. z 2016 r. poz. 716).</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lastRenderedPageBreak/>
              <w:t>7</w:t>
            </w:r>
          </w:p>
        </w:tc>
        <w:tc>
          <w:tcPr>
            <w:tcW w:w="7920" w:type="dxa"/>
          </w:tcPr>
          <w:p w:rsidR="004D30CA" w:rsidRPr="00C34C1A" w:rsidRDefault="004D30CA" w:rsidP="0099362D">
            <w:pPr>
              <w:spacing w:before="60" w:after="120"/>
              <w:jc w:val="both"/>
              <w:rPr>
                <w:rFonts w:ascii="Calibri" w:hAnsi="Calibri"/>
                <w:sz w:val="22"/>
                <w:szCs w:val="22"/>
              </w:rPr>
            </w:pPr>
            <w:r w:rsidRPr="004D30CA">
              <w:rPr>
                <w:rFonts w:ascii="Calibri" w:hAnsi="Calibri"/>
                <w:b/>
                <w:bCs/>
                <w:sz w:val="22"/>
                <w:szCs w:val="22"/>
              </w:rPr>
              <w:t>Odpis z właściwego rejestru lub z centralnej ewidencji i informacji o działalności gospodarczej</w:t>
            </w:r>
            <w:r w:rsidRPr="004D30CA">
              <w:rPr>
                <w:rFonts w:ascii="Calibri" w:hAnsi="Calibri"/>
                <w:sz w:val="22"/>
                <w:szCs w:val="22"/>
              </w:rPr>
              <w:t xml:space="preserve">, jeżeli odrębne przepisy wymagają wpisu do rejestru lub ewidencji, w celu potwierdzenia braku podstaw wykluczenia na podstawie art. 24 ust. 5 pkt 1 ustawy </w:t>
            </w:r>
            <w:proofErr w:type="spellStart"/>
            <w:r w:rsidRPr="004D30CA">
              <w:rPr>
                <w:rFonts w:ascii="Calibri" w:hAnsi="Calibri"/>
                <w:sz w:val="22"/>
                <w:szCs w:val="22"/>
              </w:rPr>
              <w:t>Pzp</w:t>
            </w:r>
            <w:proofErr w:type="spellEnd"/>
            <w:r w:rsidRPr="004D30CA">
              <w:rPr>
                <w:rFonts w:ascii="Calibri" w:hAnsi="Calibri"/>
                <w:sz w:val="22"/>
                <w:szCs w:val="22"/>
              </w:rPr>
              <w:t>.</w:t>
            </w:r>
          </w:p>
        </w:tc>
      </w:tr>
    </w:tbl>
    <w:p w:rsidR="004D30CA" w:rsidRPr="00C34C1A" w:rsidRDefault="004D30CA" w:rsidP="004D30CA">
      <w:pPr>
        <w:pStyle w:val="Nagwek2"/>
        <w:numPr>
          <w:ilvl w:val="0"/>
          <w:numId w:val="12"/>
        </w:numPr>
        <w:ind w:left="709"/>
        <w:rPr>
          <w:rFonts w:ascii="Calibri" w:hAnsi="Calibri"/>
          <w:sz w:val="22"/>
          <w:szCs w:val="22"/>
        </w:rPr>
      </w:pPr>
      <w:r w:rsidRPr="00C34C1A">
        <w:rPr>
          <w:rFonts w:ascii="Calibri" w:hAnsi="Calibri"/>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C34C1A">
              <w:rPr>
                <w:rFonts w:ascii="Calibri" w:hAnsi="Calibri"/>
                <w:b/>
                <w:sz w:val="22"/>
                <w:szCs w:val="22"/>
              </w:rPr>
              <w:t>Lp.</w:t>
            </w:r>
          </w:p>
        </w:tc>
        <w:tc>
          <w:tcPr>
            <w:tcW w:w="7920" w:type="dxa"/>
          </w:tcPr>
          <w:p w:rsidR="004D30CA" w:rsidRPr="00C34C1A" w:rsidRDefault="004D30CA" w:rsidP="00571AFB">
            <w:pPr>
              <w:spacing w:before="60" w:after="120"/>
              <w:jc w:val="both"/>
              <w:rPr>
                <w:rFonts w:ascii="Calibri" w:hAnsi="Calibri"/>
                <w:sz w:val="22"/>
                <w:szCs w:val="22"/>
              </w:rPr>
            </w:pPr>
            <w:r w:rsidRPr="00C34C1A">
              <w:rPr>
                <w:rFonts w:ascii="Calibri" w:hAnsi="Calibri"/>
                <w:b/>
                <w:sz w:val="22"/>
                <w:szCs w:val="22"/>
              </w:rPr>
              <w:t>Wymagany dokument</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1</w:t>
            </w:r>
          </w:p>
        </w:tc>
        <w:tc>
          <w:tcPr>
            <w:tcW w:w="7920" w:type="dxa"/>
          </w:tcPr>
          <w:p w:rsidR="004D30CA" w:rsidRPr="00C34C1A" w:rsidRDefault="004D30CA" w:rsidP="00571AFB">
            <w:pPr>
              <w:spacing w:before="60" w:after="120"/>
              <w:jc w:val="both"/>
              <w:rPr>
                <w:rFonts w:ascii="Calibri" w:hAnsi="Calibri"/>
                <w:b/>
                <w:bCs/>
                <w:sz w:val="22"/>
                <w:szCs w:val="22"/>
              </w:rPr>
            </w:pPr>
            <w:r w:rsidRPr="004D30CA">
              <w:rPr>
                <w:rFonts w:ascii="Calibri" w:hAnsi="Calibri"/>
                <w:b/>
                <w:bCs/>
                <w:sz w:val="22"/>
                <w:szCs w:val="22"/>
              </w:rPr>
              <w:t>Dokument potwierdzający niezaleganie przez wykonawcę z opłacaniem podatków</w:t>
            </w:r>
          </w:p>
          <w:p w:rsidR="004D30CA" w:rsidRPr="00C34C1A" w:rsidRDefault="004D30CA" w:rsidP="0099362D">
            <w:pPr>
              <w:spacing w:before="60" w:after="120"/>
              <w:jc w:val="both"/>
              <w:rPr>
                <w:rFonts w:ascii="Calibri" w:hAnsi="Calibri"/>
                <w:sz w:val="22"/>
                <w:szCs w:val="22"/>
              </w:rPr>
            </w:pPr>
            <w:r w:rsidRPr="004D30CA">
              <w:rPr>
                <w:rFonts w:ascii="Calibri" w:hAnsi="Calibri"/>
                <w:sz w:val="22"/>
                <w:szCs w:val="22"/>
              </w:rPr>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tc>
      </w:tr>
      <w:tr w:rsidR="004D30CA" w:rsidRPr="00C34C1A" w:rsidTr="00571AFB">
        <w:tc>
          <w:tcPr>
            <w:tcW w:w="72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2</w:t>
            </w:r>
          </w:p>
        </w:tc>
        <w:tc>
          <w:tcPr>
            <w:tcW w:w="7920" w:type="dxa"/>
          </w:tcPr>
          <w:p w:rsidR="004D30CA" w:rsidRPr="00C34C1A" w:rsidRDefault="004D30CA" w:rsidP="00571AFB">
            <w:pPr>
              <w:spacing w:before="60" w:after="120"/>
              <w:jc w:val="both"/>
              <w:rPr>
                <w:rFonts w:ascii="Calibri" w:hAnsi="Calibri"/>
                <w:b/>
                <w:bCs/>
                <w:sz w:val="22"/>
                <w:szCs w:val="22"/>
              </w:rPr>
            </w:pPr>
            <w:r w:rsidRPr="004D30CA">
              <w:rPr>
                <w:rFonts w:ascii="Calibri" w:hAnsi="Calibri"/>
                <w:b/>
                <w:bCs/>
                <w:sz w:val="22"/>
                <w:szCs w:val="22"/>
              </w:rPr>
              <w:t xml:space="preserve">Dokument składany w odniesieniu do osoby mającej miejsce zamieszkania poza terytorium Rzeczypospolitej Polskiej w zakresie określonym w art. 24 ust. 1 pkt 14 i 21 oraz ust. 5 pkt 6 ustawy </w:t>
            </w:r>
            <w:proofErr w:type="spellStart"/>
            <w:r w:rsidRPr="004D30CA">
              <w:rPr>
                <w:rFonts w:ascii="Calibri" w:hAnsi="Calibri"/>
                <w:b/>
                <w:bCs/>
                <w:sz w:val="22"/>
                <w:szCs w:val="22"/>
              </w:rPr>
              <w:t>Pzp</w:t>
            </w:r>
            <w:proofErr w:type="spellEnd"/>
          </w:p>
          <w:p w:rsidR="004D30CA" w:rsidRPr="00C34C1A" w:rsidRDefault="004D30CA" w:rsidP="0099362D">
            <w:pPr>
              <w:spacing w:before="60" w:after="120"/>
              <w:jc w:val="both"/>
              <w:rPr>
                <w:rFonts w:ascii="Calibri" w:hAnsi="Calibri"/>
                <w:sz w:val="22"/>
                <w:szCs w:val="22"/>
              </w:rPr>
            </w:pPr>
            <w:r w:rsidRPr="004D30CA">
              <w:rPr>
                <w:rFonts w:ascii="Calibri" w:hAnsi="Calibri"/>
                <w:sz w:val="22"/>
                <w:szCs w:val="22"/>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4D30CA">
              <w:rPr>
                <w:rFonts w:ascii="Calibri" w:hAnsi="Calibri"/>
                <w:sz w:val="22"/>
                <w:szCs w:val="22"/>
              </w:rPr>
              <w:t>Pzp</w:t>
            </w:r>
            <w:proofErr w:type="spellEnd"/>
            <w:r w:rsidRPr="004D30CA">
              <w:rPr>
                <w:rFonts w:ascii="Calibri" w:hAnsi="Calibr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tc>
      </w:tr>
    </w:tbl>
    <w:p w:rsidR="004D30CA" w:rsidRPr="00C34C1A" w:rsidRDefault="004D30CA" w:rsidP="004D30CA">
      <w:pPr>
        <w:pStyle w:val="Nagwek2"/>
        <w:numPr>
          <w:ilvl w:val="0"/>
          <w:numId w:val="0"/>
        </w:numPr>
        <w:ind w:left="680"/>
        <w:rPr>
          <w:rFonts w:ascii="Calibri" w:hAnsi="Calibri"/>
          <w:sz w:val="22"/>
          <w:szCs w:val="22"/>
        </w:rPr>
      </w:pPr>
      <w:r w:rsidRPr="00C34C1A">
        <w:rPr>
          <w:rFonts w:ascii="Calibri" w:hAnsi="Calibri"/>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4D30CA" w:rsidRPr="00C34C1A" w:rsidRDefault="004D30CA" w:rsidP="004D30CA">
      <w:pPr>
        <w:pStyle w:val="Nagwek2"/>
        <w:numPr>
          <w:ilvl w:val="0"/>
          <w:numId w:val="0"/>
        </w:numPr>
        <w:ind w:left="680"/>
        <w:rPr>
          <w:rFonts w:ascii="Calibri" w:hAnsi="Calibri"/>
          <w:sz w:val="22"/>
          <w:szCs w:val="22"/>
        </w:rPr>
      </w:pPr>
      <w:r w:rsidRPr="00C34C1A">
        <w:rPr>
          <w:rFonts w:ascii="Calibri" w:hAnsi="Calibr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83549" w:rsidRPr="00C34C1A" w:rsidRDefault="00983549" w:rsidP="00FF771B">
      <w:pPr>
        <w:pStyle w:val="Nagwek2"/>
        <w:spacing w:before="60" w:after="0"/>
        <w:rPr>
          <w:rFonts w:ascii="Calibri" w:hAnsi="Calibri"/>
          <w:sz w:val="22"/>
          <w:szCs w:val="22"/>
        </w:rPr>
      </w:pPr>
      <w:r w:rsidRPr="00C34C1A">
        <w:rPr>
          <w:rFonts w:ascii="Calibri" w:hAnsi="Calibri"/>
          <w:sz w:val="22"/>
          <w:szCs w:val="22"/>
        </w:rPr>
        <w:t>Jeżeli jest to niezbędne do zapewnienia odpowiedniego przebiegu postępo</w:t>
      </w:r>
      <w:r w:rsidR="008B60B4" w:rsidRPr="00C34C1A">
        <w:rPr>
          <w:rFonts w:ascii="Calibri" w:hAnsi="Calibri"/>
          <w:sz w:val="22"/>
          <w:szCs w:val="22"/>
        </w:rPr>
        <w:t>wania o udzielenie zamówienia, Z</w:t>
      </w:r>
      <w:r w:rsidRPr="00C34C1A">
        <w:rPr>
          <w:rFonts w:ascii="Calibri" w:hAnsi="Calibri"/>
          <w:sz w:val="22"/>
          <w:szCs w:val="22"/>
        </w:rPr>
        <w:t>amawiający może na każdym etapie po</w:t>
      </w:r>
      <w:r w:rsidR="005B4881" w:rsidRPr="00C34C1A">
        <w:rPr>
          <w:rFonts w:ascii="Calibri" w:hAnsi="Calibri"/>
          <w:sz w:val="22"/>
          <w:szCs w:val="22"/>
        </w:rPr>
        <w:t>stępowania wezwać W</w:t>
      </w:r>
      <w:r w:rsidRPr="00C34C1A">
        <w:rPr>
          <w:rFonts w:ascii="Calibri" w:hAnsi="Calibri"/>
          <w:sz w:val="22"/>
          <w:szCs w:val="22"/>
        </w:rPr>
        <w:t xml:space="preserve">ykonawców do </w:t>
      </w:r>
      <w:r w:rsidRPr="00C34C1A">
        <w:rPr>
          <w:rFonts w:ascii="Calibri" w:hAnsi="Calibri"/>
          <w:sz w:val="22"/>
          <w:szCs w:val="22"/>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C34C1A" w:rsidRDefault="0090602E" w:rsidP="00FF771B">
      <w:pPr>
        <w:pStyle w:val="Nagwek2"/>
        <w:rPr>
          <w:rFonts w:ascii="Calibri" w:hAnsi="Calibri"/>
          <w:sz w:val="22"/>
          <w:szCs w:val="22"/>
        </w:rPr>
      </w:pPr>
      <w:r w:rsidRPr="00C34C1A">
        <w:rPr>
          <w:rFonts w:ascii="Calibri" w:hAnsi="Calibri"/>
          <w:sz w:val="22"/>
          <w:szCs w:val="22"/>
        </w:rPr>
        <w:t>Wykonawca nie jest obowiązany do złożenia oświadczeń lub dokumentów potwierdzających</w:t>
      </w:r>
      <w:r w:rsidRPr="00C34C1A">
        <w:rPr>
          <w:rFonts w:ascii="Calibri" w:hAnsi="Calibri"/>
          <w:sz w:val="22"/>
          <w:szCs w:val="22"/>
          <w:lang w:val="pl-PL"/>
        </w:rPr>
        <w:t xml:space="preserve"> </w:t>
      </w:r>
      <w:r w:rsidRPr="00C34C1A">
        <w:rPr>
          <w:rFonts w:ascii="Calibri" w:hAnsi="Calibri"/>
          <w:sz w:val="22"/>
          <w:szCs w:val="22"/>
        </w:rPr>
        <w:t>spełnianie warunków udziału w postępowaniu</w:t>
      </w:r>
      <w:r w:rsidRPr="00C34C1A">
        <w:rPr>
          <w:rFonts w:ascii="Calibri" w:hAnsi="Calibri"/>
          <w:sz w:val="22"/>
          <w:szCs w:val="22"/>
          <w:lang w:val="pl-PL"/>
        </w:rPr>
        <w:t xml:space="preserve"> oraz</w:t>
      </w:r>
      <w:r w:rsidRPr="00C34C1A">
        <w:rPr>
          <w:rFonts w:ascii="Calibri" w:hAnsi="Calibri"/>
          <w:sz w:val="22"/>
          <w:szCs w:val="22"/>
        </w:rPr>
        <w:t xml:space="preserve"> brak</w:t>
      </w:r>
      <w:r w:rsidRPr="00C34C1A">
        <w:rPr>
          <w:rFonts w:ascii="Calibri" w:hAnsi="Calibri"/>
          <w:sz w:val="22"/>
          <w:szCs w:val="22"/>
          <w:lang w:val="pl-PL"/>
        </w:rPr>
        <w:t xml:space="preserve"> </w:t>
      </w:r>
      <w:r w:rsidRPr="00C34C1A">
        <w:rPr>
          <w:rFonts w:ascii="Calibri" w:hAnsi="Calibri"/>
          <w:sz w:val="22"/>
          <w:szCs w:val="22"/>
        </w:rPr>
        <w:t>podstaw do wykluczenia, jeżeli</w:t>
      </w:r>
      <w:r w:rsidR="00FF771B" w:rsidRPr="00C34C1A">
        <w:rPr>
          <w:rFonts w:ascii="Calibri" w:hAnsi="Calibri"/>
          <w:sz w:val="22"/>
          <w:szCs w:val="22"/>
          <w:lang w:val="pl-PL"/>
        </w:rPr>
        <w:t xml:space="preserve"> </w:t>
      </w:r>
      <w:r w:rsidR="008B60B4" w:rsidRPr="00C34C1A">
        <w:rPr>
          <w:rFonts w:ascii="Calibri" w:hAnsi="Calibri"/>
          <w:sz w:val="22"/>
          <w:szCs w:val="22"/>
        </w:rPr>
        <w:t>Z</w:t>
      </w:r>
      <w:r w:rsidRPr="00C34C1A">
        <w:rPr>
          <w:rFonts w:ascii="Calibri" w:hAnsi="Calibri"/>
          <w:sz w:val="22"/>
          <w:szCs w:val="22"/>
        </w:rPr>
        <w:t>amawiający</w:t>
      </w:r>
      <w:r w:rsidRPr="00C34C1A">
        <w:rPr>
          <w:rFonts w:ascii="Calibri" w:hAnsi="Calibri"/>
          <w:sz w:val="22"/>
          <w:szCs w:val="22"/>
          <w:lang w:val="pl-PL"/>
        </w:rPr>
        <w:t xml:space="preserve"> </w:t>
      </w:r>
      <w:r w:rsidRPr="00C34C1A">
        <w:rPr>
          <w:rFonts w:ascii="Calibri" w:hAnsi="Calibri"/>
          <w:sz w:val="22"/>
          <w:szCs w:val="22"/>
        </w:rPr>
        <w:t xml:space="preserve">posiada </w:t>
      </w:r>
      <w:r w:rsidRPr="00C34C1A">
        <w:rPr>
          <w:rFonts w:ascii="Calibri" w:hAnsi="Calibri"/>
          <w:sz w:val="22"/>
          <w:szCs w:val="22"/>
          <w:lang w:val="pl-PL"/>
        </w:rPr>
        <w:t xml:space="preserve">aktualne </w:t>
      </w:r>
      <w:r w:rsidRPr="00C34C1A">
        <w:rPr>
          <w:rFonts w:ascii="Calibri" w:hAnsi="Calibri"/>
          <w:sz w:val="22"/>
          <w:szCs w:val="22"/>
        </w:rPr>
        <w:t>oświadczeni</w:t>
      </w:r>
      <w:r w:rsidR="008A3895" w:rsidRPr="00C34C1A">
        <w:rPr>
          <w:rFonts w:ascii="Calibri" w:hAnsi="Calibri"/>
          <w:sz w:val="22"/>
          <w:szCs w:val="22"/>
        </w:rPr>
        <w:t>a lub dokumenty dotyczące tego W</w:t>
      </w:r>
      <w:r w:rsidRPr="00C34C1A">
        <w:rPr>
          <w:rFonts w:ascii="Calibri" w:hAnsi="Calibri"/>
          <w:sz w:val="22"/>
          <w:szCs w:val="22"/>
        </w:rPr>
        <w:t>ykonawcy</w:t>
      </w:r>
      <w:r w:rsidR="00FF771B" w:rsidRPr="00C34C1A">
        <w:rPr>
          <w:rFonts w:ascii="Calibri" w:hAnsi="Calibri"/>
          <w:sz w:val="22"/>
          <w:szCs w:val="22"/>
          <w:lang w:val="pl-PL"/>
        </w:rPr>
        <w:t>,</w:t>
      </w:r>
      <w:r w:rsidR="00FF771B" w:rsidRPr="00C34C1A">
        <w:rPr>
          <w:rFonts w:ascii="Calibri" w:hAnsi="Calibri"/>
          <w:sz w:val="22"/>
          <w:szCs w:val="22"/>
        </w:rPr>
        <w:t xml:space="preserve"> lub </w:t>
      </w:r>
      <w:r w:rsidRPr="00C34C1A">
        <w:rPr>
          <w:rFonts w:ascii="Calibri" w:hAnsi="Calibri"/>
          <w:sz w:val="22"/>
          <w:szCs w:val="22"/>
        </w:rPr>
        <w:t>może je uzyskać za pomocą</w:t>
      </w:r>
      <w:r w:rsidRPr="00C34C1A">
        <w:rPr>
          <w:rFonts w:ascii="Calibri" w:hAnsi="Calibri"/>
          <w:sz w:val="22"/>
          <w:szCs w:val="22"/>
          <w:lang w:val="pl-PL"/>
        </w:rPr>
        <w:t xml:space="preserve"> </w:t>
      </w:r>
      <w:r w:rsidRPr="00C34C1A">
        <w:rPr>
          <w:rFonts w:ascii="Calibri" w:hAnsi="Calibri"/>
          <w:sz w:val="22"/>
          <w:szCs w:val="22"/>
        </w:rPr>
        <w:t>bezpłatnych i ogólnodostępnych baz danych, w szczególności rejestrów publicznych w rozumieniu</w:t>
      </w:r>
      <w:r w:rsidRPr="00C34C1A">
        <w:rPr>
          <w:rFonts w:ascii="Calibri" w:hAnsi="Calibri"/>
          <w:sz w:val="22"/>
          <w:szCs w:val="22"/>
          <w:lang w:val="pl-PL"/>
        </w:rPr>
        <w:t xml:space="preserve"> </w:t>
      </w:r>
      <w:r w:rsidRPr="00C34C1A">
        <w:rPr>
          <w:rFonts w:ascii="Calibri" w:hAnsi="Calibri"/>
          <w:sz w:val="22"/>
          <w:szCs w:val="22"/>
        </w:rPr>
        <w:t>ustawy z dnia 17 lutego 2005 r. o informatyzacji działalności podmiotów realizujących zadania</w:t>
      </w:r>
      <w:r w:rsidRPr="00C34C1A">
        <w:rPr>
          <w:rFonts w:ascii="Calibri" w:hAnsi="Calibri"/>
          <w:sz w:val="22"/>
          <w:szCs w:val="22"/>
          <w:lang w:val="pl-PL"/>
        </w:rPr>
        <w:t xml:space="preserve"> </w:t>
      </w:r>
      <w:r w:rsidRPr="00C34C1A">
        <w:rPr>
          <w:rFonts w:ascii="Calibri" w:hAnsi="Calibri"/>
          <w:sz w:val="22"/>
          <w:szCs w:val="22"/>
        </w:rPr>
        <w:t>publiczne (Dz. U. z 2014 r. poz</w:t>
      </w:r>
      <w:r w:rsidR="00FF771B" w:rsidRPr="00C34C1A">
        <w:rPr>
          <w:rFonts w:ascii="Calibri" w:hAnsi="Calibri"/>
          <w:sz w:val="22"/>
          <w:szCs w:val="22"/>
        </w:rPr>
        <w:t>. 1114 oraz z 2016 r. poz. 352)</w:t>
      </w:r>
      <w:r w:rsidRPr="00C34C1A">
        <w:rPr>
          <w:rFonts w:ascii="Calibri" w:hAnsi="Calibri"/>
          <w:sz w:val="22"/>
          <w:szCs w:val="22"/>
        </w:rPr>
        <w:t>.</w:t>
      </w:r>
    </w:p>
    <w:p w:rsidR="00983549" w:rsidRPr="00C34C1A" w:rsidRDefault="008A3895" w:rsidP="00FF771B">
      <w:pPr>
        <w:pStyle w:val="Nagwek2"/>
        <w:numPr>
          <w:ilvl w:val="0"/>
          <w:numId w:val="0"/>
        </w:numPr>
        <w:ind w:left="680"/>
        <w:rPr>
          <w:rFonts w:ascii="Calibri" w:hAnsi="Calibri"/>
          <w:sz w:val="22"/>
          <w:szCs w:val="22"/>
          <w:lang w:val="pl-PL"/>
        </w:rPr>
      </w:pPr>
      <w:r w:rsidRPr="00C34C1A">
        <w:rPr>
          <w:rFonts w:ascii="Calibri" w:hAnsi="Calibri"/>
          <w:sz w:val="22"/>
          <w:szCs w:val="22"/>
        </w:rPr>
        <w:t>W takiej sytuacji W</w:t>
      </w:r>
      <w:r w:rsidR="0090602E" w:rsidRPr="00C34C1A">
        <w:rPr>
          <w:rFonts w:ascii="Calibri" w:hAnsi="Calibri"/>
          <w:sz w:val="22"/>
          <w:szCs w:val="22"/>
        </w:rPr>
        <w:t>ykonawca</w:t>
      </w:r>
      <w:r w:rsidR="0090602E" w:rsidRPr="00C34C1A">
        <w:rPr>
          <w:rFonts w:ascii="Calibri" w:hAnsi="Calibri"/>
          <w:sz w:val="22"/>
          <w:szCs w:val="22"/>
          <w:lang w:val="pl-PL"/>
        </w:rPr>
        <w:t xml:space="preserve"> </w:t>
      </w:r>
      <w:r w:rsidR="005B4881" w:rsidRPr="00C34C1A">
        <w:rPr>
          <w:rFonts w:ascii="Calibri" w:hAnsi="Calibri"/>
          <w:sz w:val="22"/>
          <w:szCs w:val="22"/>
        </w:rPr>
        <w:t>zobligowany jest do wskazania Z</w:t>
      </w:r>
      <w:r w:rsidR="0090602E" w:rsidRPr="00C34C1A">
        <w:rPr>
          <w:rFonts w:ascii="Calibri" w:hAnsi="Calibri"/>
          <w:sz w:val="22"/>
          <w:szCs w:val="22"/>
        </w:rPr>
        <w:t>amawiającemu</w:t>
      </w:r>
      <w:r w:rsidR="00FF771B" w:rsidRPr="00C34C1A">
        <w:rPr>
          <w:rFonts w:ascii="Calibri" w:hAnsi="Calibri"/>
          <w:sz w:val="22"/>
          <w:szCs w:val="22"/>
          <w:lang w:val="pl-PL"/>
        </w:rPr>
        <w:t xml:space="preserve"> oświadczeń lub dokumentów, które znajdują się w jego posiadaniu</w:t>
      </w:r>
      <w:r w:rsidR="00811E8A" w:rsidRPr="00C34C1A">
        <w:rPr>
          <w:rFonts w:ascii="Calibri" w:hAnsi="Calibri"/>
          <w:sz w:val="22"/>
          <w:szCs w:val="22"/>
          <w:lang w:val="pl-PL"/>
        </w:rPr>
        <w:t>, z podaniem</w:t>
      </w:r>
      <w:r w:rsidR="0090602E" w:rsidRPr="00C34C1A">
        <w:rPr>
          <w:rFonts w:ascii="Calibri" w:hAnsi="Calibri"/>
          <w:sz w:val="22"/>
          <w:szCs w:val="22"/>
        </w:rPr>
        <w:t xml:space="preserve"> sygnatury postępowania, w którym</w:t>
      </w:r>
      <w:r w:rsidR="0090602E" w:rsidRPr="00C34C1A">
        <w:rPr>
          <w:rFonts w:ascii="Calibri" w:hAnsi="Calibri"/>
          <w:sz w:val="22"/>
          <w:szCs w:val="22"/>
          <w:lang w:val="pl-PL"/>
        </w:rPr>
        <w:t xml:space="preserve"> </w:t>
      </w:r>
      <w:r w:rsidR="0090602E" w:rsidRPr="00C34C1A">
        <w:rPr>
          <w:rFonts w:ascii="Calibri" w:hAnsi="Calibri"/>
          <w:sz w:val="22"/>
          <w:szCs w:val="22"/>
        </w:rPr>
        <w:t xml:space="preserve">wymagane dokumenty </w:t>
      </w:r>
      <w:r w:rsidR="00811E8A" w:rsidRPr="00C34C1A">
        <w:rPr>
          <w:rFonts w:ascii="Calibri" w:hAnsi="Calibri"/>
          <w:sz w:val="22"/>
          <w:szCs w:val="22"/>
        </w:rPr>
        <w:t xml:space="preserve">lub oświadczenia </w:t>
      </w:r>
      <w:r w:rsidR="00811E8A" w:rsidRPr="00C34C1A">
        <w:rPr>
          <w:rFonts w:ascii="Calibri" w:hAnsi="Calibri"/>
          <w:sz w:val="22"/>
          <w:szCs w:val="22"/>
          <w:lang w:val="pl-PL"/>
        </w:rPr>
        <w:t>były składane</w:t>
      </w:r>
      <w:r w:rsidR="00811E8A" w:rsidRPr="00C34C1A">
        <w:rPr>
          <w:rFonts w:ascii="Calibri" w:hAnsi="Calibri"/>
          <w:sz w:val="22"/>
          <w:szCs w:val="22"/>
        </w:rPr>
        <w:t>, lub do wskazania</w:t>
      </w:r>
      <w:r w:rsidR="0090602E" w:rsidRPr="00C34C1A">
        <w:rPr>
          <w:rFonts w:ascii="Calibri" w:hAnsi="Calibri"/>
          <w:sz w:val="22"/>
          <w:szCs w:val="22"/>
        </w:rPr>
        <w:t xml:space="preserve"> </w:t>
      </w:r>
      <w:r w:rsidR="00811E8A" w:rsidRPr="00C34C1A">
        <w:rPr>
          <w:rFonts w:ascii="Calibri" w:hAnsi="Calibri"/>
          <w:sz w:val="22"/>
          <w:szCs w:val="22"/>
          <w:lang w:val="pl-PL"/>
        </w:rPr>
        <w:t xml:space="preserve">dostępności </w:t>
      </w:r>
      <w:r w:rsidR="00811E8A" w:rsidRPr="00C34C1A">
        <w:rPr>
          <w:rFonts w:ascii="Calibri" w:hAnsi="Calibri"/>
          <w:sz w:val="22"/>
          <w:szCs w:val="22"/>
        </w:rPr>
        <w:t>oświadczeń lub dokumentów</w:t>
      </w:r>
      <w:r w:rsidR="00811E8A" w:rsidRPr="00C34C1A">
        <w:rPr>
          <w:rFonts w:ascii="Calibri" w:hAnsi="Calibri"/>
          <w:sz w:val="22"/>
          <w:szCs w:val="22"/>
          <w:lang w:val="pl-PL"/>
        </w:rPr>
        <w:t xml:space="preserve"> w formie elektronicznej pod określonymi adresami internetowymi ogólnodostępnych i bezpłatnych baz danych.</w:t>
      </w:r>
    </w:p>
    <w:p w:rsidR="001C5986" w:rsidRPr="00C34C1A" w:rsidRDefault="001C5986" w:rsidP="00FF771B">
      <w:pPr>
        <w:pStyle w:val="Nagwek2"/>
        <w:numPr>
          <w:ilvl w:val="0"/>
          <w:numId w:val="0"/>
        </w:numPr>
        <w:ind w:left="680"/>
        <w:rPr>
          <w:rFonts w:ascii="Calibri" w:hAnsi="Calibri"/>
          <w:sz w:val="22"/>
          <w:szCs w:val="22"/>
          <w:lang w:val="pl-PL"/>
        </w:rPr>
      </w:pPr>
      <w:r w:rsidRPr="00C34C1A">
        <w:rPr>
          <w:rFonts w:ascii="Calibri" w:hAnsi="Calibri"/>
          <w:sz w:val="22"/>
          <w:szCs w:val="22"/>
          <w:lang w:val="pl-PL"/>
        </w:rPr>
        <w:t>Z</w:t>
      </w:r>
      <w:r w:rsidR="008A3895" w:rsidRPr="00C34C1A">
        <w:rPr>
          <w:rFonts w:ascii="Calibri" w:hAnsi="Calibri"/>
          <w:sz w:val="22"/>
          <w:szCs w:val="22"/>
          <w:lang w:val="pl-PL"/>
        </w:rPr>
        <w:t>amawiający może żądać od W</w:t>
      </w:r>
      <w:r w:rsidRPr="00C34C1A">
        <w:rPr>
          <w:rFonts w:ascii="Calibri" w:hAnsi="Calibri"/>
          <w:sz w:val="22"/>
          <w:szCs w:val="22"/>
          <w:lang w:val="pl-PL"/>
        </w:rPr>
        <w:t>ykonawcy przedstawienia tłumaczenia na</w:t>
      </w:r>
      <w:r w:rsidR="005B4881" w:rsidRPr="00C34C1A">
        <w:rPr>
          <w:rFonts w:ascii="Calibri" w:hAnsi="Calibri"/>
          <w:sz w:val="22"/>
          <w:szCs w:val="22"/>
          <w:lang w:val="pl-PL"/>
        </w:rPr>
        <w:t xml:space="preserve"> język polski wskazanych przez W</w:t>
      </w:r>
      <w:r w:rsidRPr="00C34C1A">
        <w:rPr>
          <w:rFonts w:ascii="Calibri" w:hAnsi="Calibri"/>
          <w:sz w:val="22"/>
          <w:szCs w:val="22"/>
          <w:lang w:val="pl-PL"/>
        </w:rPr>
        <w:t xml:space="preserve">ykonawcę </w:t>
      </w:r>
      <w:r w:rsidR="00AF1311" w:rsidRPr="00C34C1A">
        <w:rPr>
          <w:rFonts w:ascii="Calibri" w:hAnsi="Calibri"/>
          <w:sz w:val="22"/>
          <w:szCs w:val="22"/>
          <w:lang w:val="pl-PL"/>
        </w:rPr>
        <w:t>i pobranych samodzielnie przez Z</w:t>
      </w:r>
      <w:r w:rsidRPr="00C34C1A">
        <w:rPr>
          <w:rFonts w:ascii="Calibri" w:hAnsi="Calibri"/>
          <w:sz w:val="22"/>
          <w:szCs w:val="22"/>
          <w:lang w:val="pl-PL"/>
        </w:rPr>
        <w:t>amawiającego dokumentów.</w:t>
      </w:r>
    </w:p>
    <w:p w:rsidR="0018407C" w:rsidRPr="00C34C1A" w:rsidRDefault="00E85EB9" w:rsidP="0018407C">
      <w:pPr>
        <w:pStyle w:val="Nagwek2"/>
        <w:spacing w:before="60" w:after="40"/>
        <w:rPr>
          <w:rFonts w:ascii="Calibri" w:hAnsi="Calibri"/>
          <w:sz w:val="22"/>
          <w:szCs w:val="22"/>
        </w:rPr>
      </w:pPr>
      <w:r w:rsidRPr="00C34C1A">
        <w:rPr>
          <w:rFonts w:ascii="Calibri" w:hAnsi="Calibri"/>
          <w:sz w:val="22"/>
          <w:szCs w:val="22"/>
        </w:rPr>
        <w:t xml:space="preserve">Oświadczenia, </w:t>
      </w:r>
      <w:r w:rsidR="008A3895" w:rsidRPr="00C34C1A">
        <w:rPr>
          <w:rFonts w:ascii="Calibri" w:hAnsi="Calibri"/>
          <w:sz w:val="22"/>
          <w:szCs w:val="22"/>
        </w:rPr>
        <w:t>dotyczące W</w:t>
      </w:r>
      <w:r w:rsidRPr="00C34C1A">
        <w:rPr>
          <w:rFonts w:ascii="Calibri" w:hAnsi="Calibri"/>
          <w:sz w:val="22"/>
          <w:szCs w:val="22"/>
        </w:rPr>
        <w:t xml:space="preserve">ykonawcy </w:t>
      </w:r>
      <w:r w:rsidR="00E26EEE" w:rsidRPr="00C34C1A">
        <w:rPr>
          <w:rFonts w:ascii="Calibri" w:hAnsi="Calibri"/>
          <w:sz w:val="22"/>
          <w:szCs w:val="22"/>
        </w:rPr>
        <w:t>oraz dotyczące P</w:t>
      </w:r>
      <w:r w:rsidRPr="00C34C1A">
        <w:rPr>
          <w:rFonts w:ascii="Calibri" w:hAnsi="Calibri"/>
          <w:sz w:val="22"/>
          <w:szCs w:val="22"/>
        </w:rPr>
        <w:t>odwykonawców, składane są w oryginale</w:t>
      </w:r>
      <w:r w:rsidRPr="00C34C1A">
        <w:rPr>
          <w:rFonts w:ascii="Calibri" w:hAnsi="Calibri"/>
          <w:sz w:val="22"/>
          <w:szCs w:val="22"/>
          <w:lang w:val="pl-PL"/>
        </w:rPr>
        <w:t>.</w:t>
      </w:r>
      <w:r w:rsidRPr="00C34C1A">
        <w:rPr>
          <w:rFonts w:ascii="Calibri" w:hAnsi="Calibri"/>
          <w:sz w:val="22"/>
          <w:szCs w:val="22"/>
        </w:rPr>
        <w:t xml:space="preserve"> Dokumenty, inne niż oświadczenia, składane są w oryginale lub kopii poświadczonej za zgodność z oryginałem</w:t>
      </w:r>
      <w:r w:rsidR="0018407C" w:rsidRPr="00C34C1A">
        <w:rPr>
          <w:rFonts w:ascii="Calibri" w:hAnsi="Calibri"/>
          <w:sz w:val="22"/>
          <w:szCs w:val="22"/>
          <w:lang w:val="pl-PL"/>
        </w:rPr>
        <w:t>.</w:t>
      </w:r>
    </w:p>
    <w:p w:rsidR="00E85EB9" w:rsidRPr="00C34C1A" w:rsidRDefault="0018407C" w:rsidP="0018407C">
      <w:pPr>
        <w:pStyle w:val="Nagwek2"/>
        <w:numPr>
          <w:ilvl w:val="0"/>
          <w:numId w:val="0"/>
        </w:numPr>
        <w:spacing w:before="60"/>
        <w:ind w:left="680"/>
        <w:rPr>
          <w:rFonts w:ascii="Calibri" w:hAnsi="Calibri"/>
          <w:sz w:val="22"/>
          <w:szCs w:val="22"/>
        </w:rPr>
      </w:pPr>
      <w:r w:rsidRPr="00C34C1A">
        <w:rPr>
          <w:rFonts w:ascii="Calibri" w:hAnsi="Calibri"/>
          <w:sz w:val="22"/>
          <w:szCs w:val="22"/>
          <w:lang w:val="pl-PL"/>
        </w:rPr>
        <w:t>Poświadczenia za zgodność z orygi</w:t>
      </w:r>
      <w:r w:rsidR="008A3895" w:rsidRPr="00C34C1A">
        <w:rPr>
          <w:rFonts w:ascii="Calibri" w:hAnsi="Calibri"/>
          <w:sz w:val="22"/>
          <w:szCs w:val="22"/>
          <w:lang w:val="pl-PL"/>
        </w:rPr>
        <w:t>nałem dokonuje odpowiednio W</w:t>
      </w:r>
      <w:r w:rsidRPr="00C34C1A">
        <w:rPr>
          <w:rFonts w:ascii="Calibri" w:hAnsi="Calibri"/>
          <w:sz w:val="22"/>
          <w:szCs w:val="22"/>
          <w:lang w:val="pl-PL"/>
        </w:rPr>
        <w:t xml:space="preserve">ykonawca, </w:t>
      </w:r>
      <w:r w:rsidR="008A3895" w:rsidRPr="00C34C1A">
        <w:rPr>
          <w:rFonts w:ascii="Calibri" w:hAnsi="Calibri"/>
          <w:sz w:val="22"/>
          <w:szCs w:val="22"/>
          <w:lang w:val="pl-PL"/>
        </w:rPr>
        <w:t>W</w:t>
      </w:r>
      <w:r w:rsidRPr="00C34C1A">
        <w:rPr>
          <w:rFonts w:ascii="Calibri" w:hAnsi="Calibri"/>
          <w:sz w:val="22"/>
          <w:szCs w:val="22"/>
          <w:lang w:val="pl-PL"/>
        </w:rPr>
        <w:t>ykonawcy wspólnie ubiegający się o udzielen</w:t>
      </w:r>
      <w:r w:rsidR="008A3895" w:rsidRPr="00C34C1A">
        <w:rPr>
          <w:rFonts w:ascii="Calibri" w:hAnsi="Calibri"/>
          <w:sz w:val="22"/>
          <w:szCs w:val="22"/>
          <w:lang w:val="pl-PL"/>
        </w:rPr>
        <w:t>ie zamówienia publicznego albo P</w:t>
      </w:r>
      <w:r w:rsidRPr="00C34C1A">
        <w:rPr>
          <w:rFonts w:ascii="Calibri" w:hAnsi="Calibri"/>
          <w:sz w:val="22"/>
          <w:szCs w:val="22"/>
          <w:lang w:val="pl-PL"/>
        </w:rPr>
        <w:t>odwykonawca, w zakresie dokumentów, które dotyczą</w:t>
      </w:r>
      <w:r w:rsidR="00E85EB9" w:rsidRPr="00C34C1A">
        <w:rPr>
          <w:rFonts w:ascii="Calibri" w:hAnsi="Calibri"/>
          <w:sz w:val="22"/>
          <w:szCs w:val="22"/>
          <w:lang w:val="pl-PL"/>
        </w:rPr>
        <w:t xml:space="preserve"> </w:t>
      </w:r>
      <w:r w:rsidR="00E0511E" w:rsidRPr="00C34C1A">
        <w:rPr>
          <w:rFonts w:ascii="Calibri" w:hAnsi="Calibri"/>
          <w:sz w:val="22"/>
          <w:szCs w:val="22"/>
          <w:lang w:val="pl-PL"/>
        </w:rPr>
        <w:t>każdego z nich.</w:t>
      </w:r>
    </w:p>
    <w:p w:rsidR="00E85EB9" w:rsidRPr="00C34C1A" w:rsidRDefault="00E85EB9" w:rsidP="0018407C">
      <w:pPr>
        <w:pStyle w:val="Nagwek2"/>
        <w:numPr>
          <w:ilvl w:val="0"/>
          <w:numId w:val="0"/>
        </w:numPr>
        <w:ind w:left="680"/>
        <w:rPr>
          <w:rFonts w:ascii="Calibri" w:hAnsi="Calibri"/>
          <w:sz w:val="22"/>
          <w:szCs w:val="22"/>
        </w:rPr>
      </w:pPr>
      <w:r w:rsidRPr="00C34C1A">
        <w:rPr>
          <w:rFonts w:ascii="Calibri" w:hAnsi="Calibri"/>
          <w:sz w:val="22"/>
          <w:szCs w:val="22"/>
          <w:lang w:val="pl-PL"/>
        </w:rPr>
        <w:t>Poświadczenie za zgodność z oryginałem następuje w formie pisemnej lub w formie elektronicznej.</w:t>
      </w:r>
    </w:p>
    <w:p w:rsidR="00A2369F" w:rsidRPr="00C34C1A" w:rsidRDefault="00E85EB9" w:rsidP="00E85EB9">
      <w:pPr>
        <w:pStyle w:val="Nagwek2"/>
        <w:rPr>
          <w:rFonts w:ascii="Calibri" w:hAnsi="Calibri"/>
          <w:sz w:val="22"/>
          <w:szCs w:val="22"/>
        </w:rPr>
      </w:pPr>
      <w:r w:rsidRPr="00C34C1A">
        <w:rPr>
          <w:rFonts w:ascii="Calibri" w:hAnsi="Calibri"/>
          <w:sz w:val="22"/>
          <w:szCs w:val="22"/>
        </w:rPr>
        <w:t>W przypadku gd</w:t>
      </w:r>
      <w:r w:rsidR="0018407C" w:rsidRPr="00C34C1A">
        <w:rPr>
          <w:rFonts w:ascii="Calibri" w:hAnsi="Calibri"/>
          <w:sz w:val="22"/>
          <w:szCs w:val="22"/>
        </w:rPr>
        <w:t>y złożona kopia dokumentu jest</w:t>
      </w:r>
      <w:r w:rsidRPr="00C34C1A">
        <w:rPr>
          <w:rFonts w:ascii="Calibri" w:hAnsi="Calibri"/>
          <w:sz w:val="22"/>
          <w:szCs w:val="22"/>
          <w:lang w:val="pl-PL"/>
        </w:rPr>
        <w:t xml:space="preserve"> </w:t>
      </w:r>
      <w:r w:rsidRPr="00C34C1A">
        <w:rPr>
          <w:rFonts w:ascii="Calibri" w:hAnsi="Calibri"/>
          <w:sz w:val="22"/>
          <w:szCs w:val="22"/>
        </w:rPr>
        <w:t xml:space="preserve">nieczytelna lub </w:t>
      </w:r>
      <w:r w:rsidR="0018407C" w:rsidRPr="00C34C1A">
        <w:rPr>
          <w:rFonts w:ascii="Calibri" w:hAnsi="Calibri"/>
          <w:sz w:val="22"/>
          <w:szCs w:val="22"/>
        </w:rPr>
        <w:t>budzi</w:t>
      </w:r>
      <w:r w:rsidRPr="00C34C1A">
        <w:rPr>
          <w:rFonts w:ascii="Calibri" w:hAnsi="Calibri"/>
          <w:sz w:val="22"/>
          <w:szCs w:val="22"/>
        </w:rPr>
        <w:t xml:space="preserve"> wątpliwości co do jej prawdziwości, Zamawiający może żądać</w:t>
      </w:r>
      <w:r w:rsidRPr="00C34C1A">
        <w:rPr>
          <w:rFonts w:ascii="Calibri" w:hAnsi="Calibri"/>
          <w:sz w:val="22"/>
          <w:szCs w:val="22"/>
          <w:lang w:val="pl-PL"/>
        </w:rPr>
        <w:t xml:space="preserve"> </w:t>
      </w:r>
      <w:r w:rsidRPr="00C34C1A">
        <w:rPr>
          <w:rFonts w:ascii="Calibri" w:hAnsi="Calibri"/>
          <w:sz w:val="22"/>
          <w:szCs w:val="22"/>
        </w:rPr>
        <w:t>przedstawienia oryginału lub notarialnie poświadczonej kopii</w:t>
      </w:r>
      <w:r w:rsidR="00A2369F" w:rsidRPr="00C34C1A">
        <w:rPr>
          <w:rFonts w:ascii="Calibri" w:hAnsi="Calibri"/>
          <w:sz w:val="22"/>
          <w:szCs w:val="22"/>
        </w:rPr>
        <w:t>.</w:t>
      </w:r>
    </w:p>
    <w:p w:rsidR="008F317B" w:rsidRPr="00C34C1A" w:rsidRDefault="00A2369F" w:rsidP="00F83D72">
      <w:pPr>
        <w:pStyle w:val="Nagwek2"/>
        <w:rPr>
          <w:rFonts w:ascii="Calibri" w:hAnsi="Calibri"/>
          <w:sz w:val="22"/>
          <w:szCs w:val="22"/>
        </w:rPr>
      </w:pPr>
      <w:r w:rsidRPr="00C34C1A">
        <w:rPr>
          <w:rFonts w:ascii="Calibri" w:hAnsi="Calibri"/>
          <w:sz w:val="22"/>
          <w:szCs w:val="22"/>
        </w:rPr>
        <w:t>Dokumenty sporządzone w języku obcym są składane wraz z tłumaczeniem na język polski.</w:t>
      </w:r>
    </w:p>
    <w:p w:rsidR="0090602E" w:rsidRPr="00C34C1A" w:rsidRDefault="00A86605" w:rsidP="00750C6C">
      <w:pPr>
        <w:pStyle w:val="Nagwek1"/>
        <w:rPr>
          <w:rFonts w:ascii="Calibri" w:hAnsi="Calibri"/>
          <w:lang w:val="pl-PL"/>
        </w:rPr>
      </w:pPr>
      <w:bookmarkStart w:id="7" w:name="_Toc258314249"/>
      <w:r w:rsidRPr="00C34C1A">
        <w:rPr>
          <w:rFonts w:ascii="Calibri" w:hAnsi="Calibri"/>
        </w:rPr>
        <w:t>INFORMACJA DLA WYKONAWCÓW zamierzających powierzyć wykonanie części zamówienia podwykonawcom</w:t>
      </w:r>
    </w:p>
    <w:p w:rsidR="001C5986" w:rsidRPr="00C34C1A" w:rsidRDefault="001C5986" w:rsidP="001C5986">
      <w:pPr>
        <w:pStyle w:val="Nagwek2"/>
        <w:rPr>
          <w:rFonts w:ascii="Calibri" w:hAnsi="Calibri"/>
          <w:sz w:val="22"/>
          <w:szCs w:val="22"/>
          <w:lang w:val="pl-PL"/>
        </w:rPr>
      </w:pPr>
      <w:r w:rsidRPr="00C34C1A">
        <w:rPr>
          <w:rFonts w:ascii="Calibri" w:hAnsi="Calibri"/>
          <w:sz w:val="22"/>
          <w:szCs w:val="22"/>
          <w:lang w:val="pl-PL"/>
        </w:rPr>
        <w:tab/>
        <w:t>Wykonawca może powierz</w:t>
      </w:r>
      <w:r w:rsidR="00E26EEE" w:rsidRPr="00C34C1A">
        <w:rPr>
          <w:rFonts w:ascii="Calibri" w:hAnsi="Calibri"/>
          <w:sz w:val="22"/>
          <w:szCs w:val="22"/>
          <w:lang w:val="pl-PL"/>
        </w:rPr>
        <w:t>yć wykonanie części zamówienia P</w:t>
      </w:r>
      <w:r w:rsidRPr="00C34C1A">
        <w:rPr>
          <w:rFonts w:ascii="Calibri" w:hAnsi="Calibri"/>
          <w:sz w:val="22"/>
          <w:szCs w:val="22"/>
          <w:lang w:val="pl-PL"/>
        </w:rPr>
        <w:t>odwykonawcom.</w:t>
      </w:r>
    </w:p>
    <w:p w:rsidR="001C5986" w:rsidRPr="00C34C1A" w:rsidRDefault="00127036" w:rsidP="001C5986">
      <w:pPr>
        <w:pStyle w:val="Nagwek2"/>
        <w:rPr>
          <w:rFonts w:ascii="Calibri" w:hAnsi="Calibri"/>
          <w:sz w:val="22"/>
          <w:szCs w:val="22"/>
          <w:lang w:val="pl-PL"/>
        </w:rPr>
      </w:pPr>
      <w:r w:rsidRPr="00C34C1A">
        <w:rPr>
          <w:rFonts w:ascii="Calibri" w:hAnsi="Calibri"/>
          <w:sz w:val="22"/>
          <w:szCs w:val="22"/>
          <w:lang w:val="pl-PL"/>
        </w:rPr>
        <w:t>Zamawiający wymaga</w:t>
      </w:r>
      <w:r w:rsidR="005B4881" w:rsidRPr="00C34C1A">
        <w:rPr>
          <w:rFonts w:ascii="Calibri" w:hAnsi="Calibri"/>
          <w:sz w:val="22"/>
          <w:szCs w:val="22"/>
          <w:lang w:val="pl-PL"/>
        </w:rPr>
        <w:t xml:space="preserve"> wskazania przez W</w:t>
      </w:r>
      <w:r w:rsidR="001C5986" w:rsidRPr="00C34C1A">
        <w:rPr>
          <w:rFonts w:ascii="Calibri" w:hAnsi="Calibri"/>
          <w:sz w:val="22"/>
          <w:szCs w:val="22"/>
          <w:lang w:val="pl-PL"/>
        </w:rPr>
        <w:t>ykonawcę części zamówienia, których wyko</w:t>
      </w:r>
      <w:r w:rsidR="00E26EEE" w:rsidRPr="00C34C1A">
        <w:rPr>
          <w:rFonts w:ascii="Calibri" w:hAnsi="Calibri"/>
          <w:sz w:val="22"/>
          <w:szCs w:val="22"/>
          <w:lang w:val="pl-PL"/>
        </w:rPr>
        <w:t>nanie zamierza powierzyć P</w:t>
      </w:r>
      <w:r w:rsidR="001C5986" w:rsidRPr="00C34C1A">
        <w:rPr>
          <w:rFonts w:ascii="Calibri" w:hAnsi="Calibri"/>
          <w:sz w:val="22"/>
          <w:szCs w:val="22"/>
          <w:lang w:val="pl-PL"/>
        </w:rPr>
        <w:t xml:space="preserve">odwykonawcom </w:t>
      </w:r>
      <w:r w:rsidR="005B4881" w:rsidRPr="00C34C1A">
        <w:rPr>
          <w:rFonts w:ascii="Calibri" w:hAnsi="Calibri"/>
          <w:sz w:val="22"/>
          <w:szCs w:val="22"/>
          <w:lang w:val="pl-PL"/>
        </w:rPr>
        <w:t>i podania przez W</w:t>
      </w:r>
      <w:r w:rsidR="00E26EEE" w:rsidRPr="00C34C1A">
        <w:rPr>
          <w:rFonts w:ascii="Calibri" w:hAnsi="Calibri"/>
          <w:sz w:val="22"/>
          <w:szCs w:val="22"/>
          <w:lang w:val="pl-PL"/>
        </w:rPr>
        <w:t>ykonawcę firm P</w:t>
      </w:r>
      <w:r w:rsidR="001C5986" w:rsidRPr="00C34C1A">
        <w:rPr>
          <w:rFonts w:ascii="Calibri" w:hAnsi="Calibri"/>
          <w:sz w:val="22"/>
          <w:szCs w:val="22"/>
          <w:lang w:val="pl-PL"/>
        </w:rPr>
        <w:t>odwykonawców.</w:t>
      </w:r>
    </w:p>
    <w:p w:rsidR="001C5986" w:rsidRPr="00C34C1A" w:rsidRDefault="001C5986" w:rsidP="00713508">
      <w:pPr>
        <w:pStyle w:val="Nagwek2"/>
        <w:rPr>
          <w:rFonts w:ascii="Calibri" w:hAnsi="Calibri"/>
          <w:sz w:val="22"/>
          <w:szCs w:val="22"/>
          <w:lang w:val="pl-PL"/>
        </w:rPr>
      </w:pPr>
      <w:r w:rsidRPr="00C34C1A">
        <w:rPr>
          <w:rFonts w:ascii="Calibri" w:hAnsi="Calibri"/>
          <w:sz w:val="22"/>
          <w:szCs w:val="22"/>
        </w:rPr>
        <w:t>Wykonawca, który zamierza powierz</w:t>
      </w:r>
      <w:r w:rsidR="00E26EEE" w:rsidRPr="00C34C1A">
        <w:rPr>
          <w:rFonts w:ascii="Calibri" w:hAnsi="Calibri"/>
          <w:sz w:val="22"/>
          <w:szCs w:val="22"/>
        </w:rPr>
        <w:t>yć wykonanie części zamówienia P</w:t>
      </w:r>
      <w:r w:rsidRPr="00C34C1A">
        <w:rPr>
          <w:rFonts w:ascii="Calibri" w:hAnsi="Calibri"/>
          <w:sz w:val="22"/>
          <w:szCs w:val="22"/>
        </w:rPr>
        <w:t xml:space="preserve">odwykonawcom, w celu wykazania braku istnienia wobec nich podstaw wykluczenia z udziału w postępowaniu składa także </w:t>
      </w:r>
      <w:r w:rsidR="00DA6FE5" w:rsidRPr="00C34C1A">
        <w:rPr>
          <w:rFonts w:ascii="Calibri" w:hAnsi="Calibri"/>
          <w:sz w:val="22"/>
          <w:szCs w:val="22"/>
          <w:lang w:val="pl-PL"/>
        </w:rPr>
        <w:t>oświadczenie w formie</w:t>
      </w:r>
      <w:r w:rsidRPr="00C34C1A">
        <w:rPr>
          <w:rFonts w:ascii="Calibri" w:hAnsi="Calibri"/>
          <w:sz w:val="22"/>
          <w:szCs w:val="22"/>
        </w:rPr>
        <w:t xml:space="preserve"> Jednolitego Europejskiego Dokumentu</w:t>
      </w:r>
      <w:r w:rsidR="005B4881" w:rsidRPr="00C34C1A">
        <w:rPr>
          <w:rFonts w:ascii="Calibri" w:hAnsi="Calibri"/>
          <w:sz w:val="22"/>
          <w:szCs w:val="22"/>
        </w:rPr>
        <w:t xml:space="preserve"> Zamówienia dla każdego z tych P</w:t>
      </w:r>
      <w:r w:rsidRPr="00C34C1A">
        <w:rPr>
          <w:rFonts w:ascii="Calibri" w:hAnsi="Calibri"/>
          <w:sz w:val="22"/>
          <w:szCs w:val="22"/>
        </w:rPr>
        <w:t>odwykonawców.</w:t>
      </w:r>
    </w:p>
    <w:p w:rsidR="00EE3618" w:rsidRPr="00C34C1A" w:rsidRDefault="00127036" w:rsidP="00750C6C">
      <w:pPr>
        <w:pStyle w:val="Nagwek1"/>
        <w:rPr>
          <w:rFonts w:ascii="Calibri" w:hAnsi="Calibri"/>
        </w:rPr>
      </w:pPr>
      <w:r w:rsidRPr="00C34C1A">
        <w:rPr>
          <w:rFonts w:ascii="Calibri" w:hAnsi="Calibri"/>
        </w:rPr>
        <w:t>Informacja dla wykonawców wspólnie ubiegających się o udzielenie zamówienia</w:t>
      </w:r>
    </w:p>
    <w:p w:rsidR="00127036" w:rsidRPr="00C34C1A" w:rsidRDefault="00127036" w:rsidP="00127036">
      <w:pPr>
        <w:pStyle w:val="Nagwek2"/>
        <w:rPr>
          <w:rFonts w:ascii="Calibri" w:hAnsi="Calibri"/>
          <w:sz w:val="22"/>
          <w:szCs w:val="22"/>
          <w:lang w:val="pl-PL"/>
        </w:rPr>
      </w:pPr>
      <w:r w:rsidRPr="00C34C1A">
        <w:rPr>
          <w:rFonts w:ascii="Calibri" w:hAnsi="Calibri"/>
          <w:sz w:val="22"/>
          <w:szCs w:val="22"/>
          <w:lang w:val="pl-PL"/>
        </w:rPr>
        <w:t>Wykonawcy mogą wspólnie ubiegać się o udzielenie</w:t>
      </w:r>
      <w:r w:rsidR="008A3895" w:rsidRPr="00C34C1A">
        <w:rPr>
          <w:rFonts w:ascii="Calibri" w:hAnsi="Calibri"/>
          <w:sz w:val="22"/>
          <w:szCs w:val="22"/>
          <w:lang w:val="pl-PL"/>
        </w:rPr>
        <w:t xml:space="preserve"> zamówienia. W takim przypadku W</w:t>
      </w:r>
      <w:r w:rsidRPr="00C34C1A">
        <w:rPr>
          <w:rFonts w:ascii="Calibri" w:hAnsi="Calibri"/>
          <w:sz w:val="22"/>
          <w:szCs w:val="22"/>
          <w:lang w:val="pl-PL"/>
        </w:rPr>
        <w:t>ykonawcy ustanawiają pełnomocnika do reprezentowania ich w postępowaniu o udzielenie zamówienia albo reprezentowania w postępowaniu i zawarcia umowy w sprawie zamówienia publicznego.</w:t>
      </w:r>
    </w:p>
    <w:p w:rsidR="00127036" w:rsidRPr="00C34C1A" w:rsidRDefault="00127036" w:rsidP="00127036">
      <w:pPr>
        <w:pStyle w:val="Nagwek2"/>
        <w:rPr>
          <w:rFonts w:ascii="Calibri" w:hAnsi="Calibri"/>
          <w:sz w:val="22"/>
          <w:szCs w:val="22"/>
          <w:lang w:val="pl-PL"/>
        </w:rPr>
      </w:pPr>
      <w:r w:rsidRPr="00C34C1A">
        <w:rPr>
          <w:rFonts w:ascii="Calibri" w:hAnsi="Calibri"/>
          <w:sz w:val="22"/>
          <w:szCs w:val="22"/>
          <w:lang w:val="pl-PL"/>
        </w:rPr>
        <w:lastRenderedPageBreak/>
        <w:t>W przypadku wspólnego ub</w:t>
      </w:r>
      <w:r w:rsidR="005B4881" w:rsidRPr="00C34C1A">
        <w:rPr>
          <w:rFonts w:ascii="Calibri" w:hAnsi="Calibri"/>
          <w:sz w:val="22"/>
          <w:szCs w:val="22"/>
          <w:lang w:val="pl-PL"/>
        </w:rPr>
        <w:t>iegania się o zamówienie przez W</w:t>
      </w:r>
      <w:r w:rsidRPr="00C34C1A">
        <w:rPr>
          <w:rFonts w:ascii="Calibri" w:hAnsi="Calibri"/>
          <w:sz w:val="22"/>
          <w:szCs w:val="22"/>
          <w:lang w:val="pl-PL"/>
        </w:rPr>
        <w:t xml:space="preserve">ykonawców, </w:t>
      </w:r>
      <w:r w:rsidR="00DA6FE5" w:rsidRPr="00C34C1A">
        <w:rPr>
          <w:rFonts w:ascii="Calibri" w:hAnsi="Calibri"/>
          <w:sz w:val="22"/>
          <w:szCs w:val="22"/>
          <w:lang w:val="pl-PL"/>
        </w:rPr>
        <w:t>oświadczenie w formie</w:t>
      </w:r>
      <w:r w:rsidRPr="00C34C1A">
        <w:rPr>
          <w:rFonts w:ascii="Calibri" w:hAnsi="Calibri"/>
          <w:sz w:val="22"/>
          <w:szCs w:val="22"/>
          <w:lang w:val="pl-PL"/>
        </w:rPr>
        <w:t xml:space="preserve"> Jednolitego Europejskiego Dokumentu Zamówienia, o którym </w:t>
      </w:r>
      <w:r w:rsidRPr="004F3E6A">
        <w:rPr>
          <w:rFonts w:ascii="Calibri" w:hAnsi="Calibri"/>
          <w:sz w:val="22"/>
          <w:szCs w:val="22"/>
          <w:lang w:val="pl-PL"/>
        </w:rPr>
        <w:t>mowa w pkt 8.1</w:t>
      </w:r>
      <w:r w:rsidR="005B4881" w:rsidRPr="004F3E6A">
        <w:rPr>
          <w:rFonts w:ascii="Calibri" w:hAnsi="Calibri"/>
          <w:sz w:val="22"/>
          <w:szCs w:val="22"/>
          <w:lang w:val="pl-PL"/>
        </w:rPr>
        <w:t xml:space="preserve"> składa</w:t>
      </w:r>
      <w:r w:rsidR="005B4881" w:rsidRPr="00C34C1A">
        <w:rPr>
          <w:rFonts w:ascii="Calibri" w:hAnsi="Calibri"/>
          <w:sz w:val="22"/>
          <w:szCs w:val="22"/>
          <w:lang w:val="pl-PL"/>
        </w:rPr>
        <w:t xml:space="preserve"> każdy z W</w:t>
      </w:r>
      <w:r w:rsidRPr="00C34C1A">
        <w:rPr>
          <w:rFonts w:ascii="Calibri" w:hAnsi="Calibri"/>
          <w:sz w:val="22"/>
          <w:szCs w:val="22"/>
          <w:lang w:val="pl-PL"/>
        </w:rPr>
        <w:t>ykonawców wspólnie ubiegających się o zamówienie. Dokumenty te potwierdzają spełnianie warunków udziału w oraz brak podstaw wykluczeni</w:t>
      </w:r>
      <w:r w:rsidR="005B4881" w:rsidRPr="00C34C1A">
        <w:rPr>
          <w:rFonts w:ascii="Calibri" w:hAnsi="Calibri"/>
          <w:sz w:val="22"/>
          <w:szCs w:val="22"/>
          <w:lang w:val="pl-PL"/>
        </w:rPr>
        <w:t>a w zakresie, w którym każdy z W</w:t>
      </w:r>
      <w:r w:rsidRPr="00C34C1A">
        <w:rPr>
          <w:rFonts w:ascii="Calibri" w:hAnsi="Calibri"/>
          <w:sz w:val="22"/>
          <w:szCs w:val="22"/>
          <w:lang w:val="pl-PL"/>
        </w:rPr>
        <w:t>ykonawców wykazuje spełnianie warunków udziału w postępowaniu oraz brak podstaw wykluczenia.</w:t>
      </w:r>
    </w:p>
    <w:p w:rsidR="00BC04D7" w:rsidRPr="00C34C1A" w:rsidRDefault="00127036" w:rsidP="00750C6C">
      <w:pPr>
        <w:pStyle w:val="Nagwek1"/>
        <w:rPr>
          <w:rFonts w:ascii="Calibri" w:hAnsi="Calibri"/>
        </w:rPr>
      </w:pPr>
      <w:r w:rsidRPr="00C34C1A">
        <w:rPr>
          <w:rFonts w:ascii="Calibri" w:hAnsi="Calibri"/>
        </w:rPr>
        <w:t>Informacje o sposobie porozumiewania się zamawiającego z Wykonawcami oraz przekazywania oświadczeń lub dokumentów, a także wskazanie osób uprawnionych do porozumiewania się z wykonawcami</w:t>
      </w:r>
      <w:bookmarkEnd w:id="7"/>
    </w:p>
    <w:p w:rsidR="00760959" w:rsidRPr="00C34C1A" w:rsidRDefault="00E14BA2" w:rsidP="00E14BA2">
      <w:pPr>
        <w:pStyle w:val="Nagwek2"/>
        <w:rPr>
          <w:rFonts w:ascii="Calibri" w:hAnsi="Calibri"/>
          <w:sz w:val="22"/>
          <w:szCs w:val="22"/>
        </w:rPr>
      </w:pPr>
      <w:r w:rsidRPr="00C34C1A">
        <w:rPr>
          <w:rFonts w:ascii="Calibri" w:hAnsi="Calibri"/>
          <w:sz w:val="22"/>
          <w:szCs w:val="22"/>
          <w:lang w:val="pl-PL"/>
        </w:rPr>
        <w:t xml:space="preserve">W niniejszym postępowaniu </w:t>
      </w:r>
      <w:r w:rsidR="008B60B4" w:rsidRPr="00C34C1A">
        <w:rPr>
          <w:rFonts w:ascii="Calibri" w:hAnsi="Calibri"/>
          <w:sz w:val="22"/>
          <w:szCs w:val="22"/>
        </w:rPr>
        <w:t>komunikacja między Z</w:t>
      </w:r>
      <w:r w:rsidRPr="00C34C1A">
        <w:rPr>
          <w:rFonts w:ascii="Calibri" w:hAnsi="Calibri"/>
          <w:sz w:val="22"/>
          <w:szCs w:val="22"/>
        </w:rPr>
        <w:t>amawi</w:t>
      </w:r>
      <w:r w:rsidR="008A3895" w:rsidRPr="00C34C1A">
        <w:rPr>
          <w:rFonts w:ascii="Calibri" w:hAnsi="Calibri"/>
          <w:sz w:val="22"/>
          <w:szCs w:val="22"/>
        </w:rPr>
        <w:t>ającym a W</w:t>
      </w:r>
      <w:r w:rsidRPr="00C34C1A">
        <w:rPr>
          <w:rFonts w:ascii="Calibri" w:hAnsi="Calibri"/>
          <w:sz w:val="22"/>
          <w:szCs w:val="22"/>
        </w:rPr>
        <w:t>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E14BA2" w:rsidRPr="00C34C1A" w:rsidRDefault="00E14BA2" w:rsidP="00E14BA2">
      <w:pPr>
        <w:pStyle w:val="Nagwek2"/>
        <w:rPr>
          <w:rFonts w:ascii="Calibri" w:hAnsi="Calibri"/>
          <w:sz w:val="22"/>
          <w:szCs w:val="22"/>
        </w:rPr>
      </w:pPr>
      <w:r w:rsidRPr="00C34C1A">
        <w:rPr>
          <w:rFonts w:ascii="Calibri" w:hAnsi="Calibri"/>
          <w:sz w:val="22"/>
          <w:szCs w:val="22"/>
        </w:rPr>
        <w:t>J</w:t>
      </w:r>
      <w:r w:rsidR="008B60B4" w:rsidRPr="00C34C1A">
        <w:rPr>
          <w:rFonts w:ascii="Calibri" w:hAnsi="Calibri"/>
          <w:sz w:val="22"/>
          <w:szCs w:val="22"/>
        </w:rPr>
        <w:t>eżeli Z</w:t>
      </w:r>
      <w:r w:rsidR="008A3895" w:rsidRPr="00C34C1A">
        <w:rPr>
          <w:rFonts w:ascii="Calibri" w:hAnsi="Calibri"/>
          <w:sz w:val="22"/>
          <w:szCs w:val="22"/>
        </w:rPr>
        <w:t>amawiający lub W</w:t>
      </w:r>
      <w:r w:rsidRPr="00C34C1A">
        <w:rPr>
          <w:rFonts w:ascii="Calibri" w:hAnsi="Calibri"/>
          <w:sz w:val="22"/>
          <w:szCs w:val="22"/>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F5BCD" w:rsidRPr="00C34C1A" w:rsidRDefault="008431B7" w:rsidP="008431B7">
      <w:pPr>
        <w:pStyle w:val="Nagwek2"/>
        <w:rPr>
          <w:rFonts w:ascii="Calibri" w:hAnsi="Calibri"/>
          <w:sz w:val="22"/>
          <w:szCs w:val="22"/>
        </w:rPr>
      </w:pPr>
      <w:r w:rsidRPr="00C34C1A">
        <w:rPr>
          <w:rFonts w:ascii="Calibri" w:hAnsi="Calibri"/>
          <w:sz w:val="22"/>
          <w:szCs w:val="22"/>
          <w:lang w:val="pl-PL"/>
        </w:rPr>
        <w:t>W postępowaniu o</w:t>
      </w:r>
      <w:r w:rsidR="006F5BCD" w:rsidRPr="00C34C1A">
        <w:rPr>
          <w:rFonts w:ascii="Calibri" w:hAnsi="Calibri"/>
          <w:sz w:val="22"/>
          <w:szCs w:val="22"/>
          <w:lang w:val="pl-PL"/>
        </w:rPr>
        <w:t>świadczenia</w:t>
      </w:r>
      <w:r w:rsidRPr="00C34C1A">
        <w:rPr>
          <w:rFonts w:ascii="Calibri" w:hAnsi="Calibri"/>
          <w:sz w:val="22"/>
          <w:szCs w:val="22"/>
          <w:lang w:val="pl-PL"/>
        </w:rPr>
        <w:t>, w tym Jednolit</w:t>
      </w:r>
      <w:r w:rsidR="007A578A" w:rsidRPr="00C34C1A">
        <w:rPr>
          <w:rFonts w:ascii="Calibri" w:hAnsi="Calibri"/>
          <w:sz w:val="22"/>
          <w:szCs w:val="22"/>
          <w:lang w:val="pl-PL"/>
        </w:rPr>
        <w:t>y</w:t>
      </w:r>
      <w:r w:rsidRPr="00C34C1A">
        <w:rPr>
          <w:rFonts w:ascii="Calibri" w:hAnsi="Calibri"/>
          <w:sz w:val="22"/>
          <w:szCs w:val="22"/>
          <w:lang w:val="pl-PL"/>
        </w:rPr>
        <w:t xml:space="preserve"> Europejski Dokument Zamówienia, o którym mowa </w:t>
      </w:r>
      <w:r w:rsidRPr="004F3E6A">
        <w:rPr>
          <w:rFonts w:ascii="Calibri" w:hAnsi="Calibri"/>
          <w:sz w:val="22"/>
          <w:szCs w:val="22"/>
          <w:lang w:val="pl-PL"/>
        </w:rPr>
        <w:t>w pkt 8.1, składa się zgodnie</w:t>
      </w:r>
      <w:r w:rsidRPr="00C34C1A">
        <w:rPr>
          <w:rFonts w:ascii="Calibri" w:hAnsi="Calibri"/>
          <w:sz w:val="22"/>
          <w:szCs w:val="22"/>
          <w:lang w:val="pl-PL"/>
        </w:rPr>
        <w:t xml:space="preserve"> z wzorem standardowego formularza w formie pisemnej albo w postaci elektronicznej.</w:t>
      </w:r>
    </w:p>
    <w:p w:rsidR="00E0511E" w:rsidRPr="00C34C1A" w:rsidRDefault="006F5BCD" w:rsidP="006F5BCD">
      <w:pPr>
        <w:pStyle w:val="Nagwek2"/>
        <w:rPr>
          <w:rFonts w:ascii="Calibri" w:hAnsi="Calibri"/>
          <w:sz w:val="22"/>
          <w:szCs w:val="22"/>
        </w:rPr>
      </w:pPr>
      <w:r w:rsidRPr="00C34C1A">
        <w:rPr>
          <w:rFonts w:ascii="Calibri" w:hAnsi="Calibri"/>
          <w:sz w:val="22"/>
          <w:szCs w:val="22"/>
          <w:lang w:val="pl-PL"/>
        </w:rPr>
        <w:t>Ofertę składa się pod rygorem nieważności w formie pisemnej</w:t>
      </w:r>
    </w:p>
    <w:p w:rsidR="00E0511E" w:rsidRPr="00C34C1A" w:rsidRDefault="00E0511E" w:rsidP="00A9512C">
      <w:pPr>
        <w:pStyle w:val="Nagwek2"/>
        <w:rPr>
          <w:rFonts w:ascii="Calibri" w:hAnsi="Calibri"/>
          <w:sz w:val="22"/>
          <w:szCs w:val="22"/>
        </w:rPr>
      </w:pPr>
      <w:r w:rsidRPr="00C34C1A">
        <w:rPr>
          <w:rFonts w:ascii="Calibri" w:hAnsi="Calibri"/>
          <w:sz w:val="22"/>
          <w:szCs w:val="22"/>
        </w:rPr>
        <w:t>Postępowanie o udzielenie zamówienia prowadzi się w języku polskim.</w:t>
      </w:r>
      <w:r w:rsidR="00A9512C" w:rsidRPr="00C34C1A">
        <w:rPr>
          <w:rFonts w:ascii="Calibri" w:hAnsi="Calibri"/>
          <w:sz w:val="22"/>
          <w:szCs w:val="22"/>
          <w:lang w:val="pl-PL"/>
        </w:rPr>
        <w:t xml:space="preserve"> </w:t>
      </w:r>
      <w:r w:rsidRPr="00C34C1A">
        <w:rPr>
          <w:rFonts w:ascii="Calibri" w:hAnsi="Calibri"/>
          <w:sz w:val="22"/>
          <w:szCs w:val="22"/>
        </w:rPr>
        <w:t>Dokumenty sporządzone w języku obcym są składane wraz z tłumaczeniem na język polski.</w:t>
      </w:r>
    </w:p>
    <w:p w:rsidR="00BC04D7" w:rsidRPr="004F3E6A" w:rsidRDefault="00BC04D7" w:rsidP="00A43AEE">
      <w:pPr>
        <w:pStyle w:val="Nagwek2"/>
        <w:rPr>
          <w:rFonts w:ascii="Calibri" w:hAnsi="Calibri"/>
          <w:sz w:val="22"/>
          <w:szCs w:val="22"/>
        </w:rPr>
      </w:pPr>
      <w:r w:rsidRPr="00C34C1A">
        <w:rPr>
          <w:rFonts w:ascii="Calibri" w:hAnsi="Calibri"/>
          <w:sz w:val="22"/>
          <w:szCs w:val="22"/>
        </w:rPr>
        <w:t>W</w:t>
      </w:r>
      <w:r w:rsidR="00AF1311" w:rsidRPr="00C34C1A">
        <w:rPr>
          <w:rFonts w:ascii="Calibri" w:hAnsi="Calibri"/>
          <w:sz w:val="22"/>
          <w:szCs w:val="22"/>
        </w:rPr>
        <w:t>ykonawca może zwrócić się do Z</w:t>
      </w:r>
      <w:r w:rsidRPr="00C34C1A">
        <w:rPr>
          <w:rFonts w:ascii="Calibri" w:hAnsi="Calibri"/>
          <w:sz w:val="22"/>
          <w:szCs w:val="22"/>
        </w:rPr>
        <w:t xml:space="preserve">amawiającego o wyjaśnienie treści </w:t>
      </w:r>
      <w:r w:rsidR="00A9512C" w:rsidRPr="00C34C1A">
        <w:rPr>
          <w:rFonts w:ascii="Calibri" w:hAnsi="Calibri"/>
          <w:sz w:val="22"/>
          <w:szCs w:val="22"/>
          <w:lang w:val="pl-PL"/>
        </w:rPr>
        <w:t>niniejszej SIWZ</w:t>
      </w:r>
      <w:r w:rsidR="00A9512C" w:rsidRPr="00C34C1A">
        <w:rPr>
          <w:rFonts w:ascii="Calibri" w:hAnsi="Calibri"/>
          <w:sz w:val="22"/>
          <w:szCs w:val="22"/>
        </w:rPr>
        <w:t>. Zamawiający udzieli</w:t>
      </w:r>
      <w:r w:rsidRPr="00C34C1A">
        <w:rPr>
          <w:rFonts w:ascii="Calibri" w:hAnsi="Calibri"/>
          <w:sz w:val="22"/>
          <w:szCs w:val="22"/>
        </w:rPr>
        <w:t xml:space="preserve"> wyjaśnień niezwłocz</w:t>
      </w:r>
      <w:r w:rsidR="00333EB5" w:rsidRPr="00C34C1A">
        <w:rPr>
          <w:rFonts w:ascii="Calibri" w:hAnsi="Calibri"/>
          <w:sz w:val="22"/>
          <w:szCs w:val="22"/>
        </w:rPr>
        <w:t xml:space="preserve">nie, jednak nie </w:t>
      </w:r>
      <w:r w:rsidR="00333EB5" w:rsidRPr="004F3E6A">
        <w:rPr>
          <w:rFonts w:ascii="Calibri" w:hAnsi="Calibri"/>
          <w:sz w:val="22"/>
          <w:szCs w:val="22"/>
        </w:rPr>
        <w:t>później niż na 6</w:t>
      </w:r>
      <w:r w:rsidRPr="004F3E6A">
        <w:rPr>
          <w:rFonts w:ascii="Calibri" w:hAnsi="Calibri"/>
          <w:sz w:val="22"/>
          <w:szCs w:val="22"/>
        </w:rPr>
        <w:t xml:space="preserve"> dni przed upływem terminu składania of</w:t>
      </w:r>
      <w:r w:rsidR="00333EB5" w:rsidRPr="004F3E6A">
        <w:rPr>
          <w:rFonts w:ascii="Calibri" w:hAnsi="Calibri"/>
          <w:sz w:val="22"/>
          <w:szCs w:val="22"/>
        </w:rPr>
        <w:t>ert - pod warunkiem</w:t>
      </w:r>
      <w:r w:rsidRPr="004F3E6A">
        <w:rPr>
          <w:rFonts w:ascii="Calibri" w:hAnsi="Calibri"/>
          <w:sz w:val="22"/>
          <w:szCs w:val="22"/>
        </w:rPr>
        <w:t xml:space="preserve"> że wniosek o wyjaśnienie treści </w:t>
      </w:r>
      <w:r w:rsidR="00A9512C" w:rsidRPr="004F3E6A">
        <w:rPr>
          <w:rFonts w:ascii="Calibri" w:hAnsi="Calibri"/>
          <w:sz w:val="22"/>
          <w:szCs w:val="22"/>
          <w:lang w:val="pl-PL"/>
        </w:rPr>
        <w:t>SIWZ</w:t>
      </w:r>
      <w:r w:rsidR="00AF1311" w:rsidRPr="004F3E6A">
        <w:rPr>
          <w:rFonts w:ascii="Calibri" w:hAnsi="Calibri"/>
          <w:sz w:val="22"/>
          <w:szCs w:val="22"/>
        </w:rPr>
        <w:t xml:space="preserve"> wpłynął do Z</w:t>
      </w:r>
      <w:r w:rsidRPr="004F3E6A">
        <w:rPr>
          <w:rFonts w:ascii="Calibri" w:hAnsi="Calibri"/>
          <w:sz w:val="22"/>
          <w:szCs w:val="22"/>
        </w:rPr>
        <w:t xml:space="preserve">amawiającego nie później niż do końca dnia, w którym upływa połowa wyznaczonego terminu składania ofert, tj. do dnia: </w:t>
      </w:r>
      <w:r w:rsidR="004D30CA" w:rsidRPr="004F3E6A">
        <w:rPr>
          <w:rFonts w:ascii="Calibri" w:hAnsi="Calibri"/>
          <w:sz w:val="22"/>
          <w:szCs w:val="22"/>
        </w:rPr>
        <w:t>2017-08-23</w:t>
      </w:r>
      <w:r w:rsidRPr="004F3E6A">
        <w:rPr>
          <w:rFonts w:ascii="Calibri" w:hAnsi="Calibri"/>
          <w:sz w:val="22"/>
          <w:szCs w:val="22"/>
        </w:rPr>
        <w:t>.</w:t>
      </w:r>
    </w:p>
    <w:p w:rsidR="00BC04D7" w:rsidRPr="004F3E6A" w:rsidRDefault="00BC04D7" w:rsidP="00A43AEE">
      <w:pPr>
        <w:pStyle w:val="Nagwek2"/>
        <w:rPr>
          <w:rFonts w:ascii="Calibri" w:hAnsi="Calibri"/>
          <w:sz w:val="22"/>
          <w:szCs w:val="22"/>
        </w:rPr>
      </w:pPr>
      <w:r w:rsidRPr="004F3E6A">
        <w:rPr>
          <w:rFonts w:ascii="Calibri" w:hAnsi="Calibri"/>
          <w:sz w:val="22"/>
          <w:szCs w:val="22"/>
        </w:rPr>
        <w:t xml:space="preserve">Jeżeli wniosek o wyjaśnienie treści </w:t>
      </w:r>
      <w:r w:rsidR="004248CE" w:rsidRPr="004F3E6A">
        <w:rPr>
          <w:rFonts w:ascii="Calibri" w:hAnsi="Calibri"/>
          <w:sz w:val="22"/>
          <w:szCs w:val="22"/>
          <w:lang w:val="pl-PL"/>
        </w:rPr>
        <w:t>SIWZ</w:t>
      </w:r>
      <w:r w:rsidRPr="004F3E6A">
        <w:rPr>
          <w:rFonts w:ascii="Calibri" w:hAnsi="Calibri"/>
          <w:sz w:val="22"/>
          <w:szCs w:val="22"/>
        </w:rPr>
        <w:t xml:space="preserve"> wpłynął po upływie terminu składania wniosku, o którym mowa w </w:t>
      </w:r>
      <w:r w:rsidR="004248CE" w:rsidRPr="004F3E6A">
        <w:rPr>
          <w:rFonts w:ascii="Calibri" w:hAnsi="Calibri"/>
          <w:sz w:val="22"/>
          <w:szCs w:val="22"/>
        </w:rPr>
        <w:t>pkt 1</w:t>
      </w:r>
      <w:r w:rsidR="004F3E6A">
        <w:rPr>
          <w:rFonts w:ascii="Calibri" w:hAnsi="Calibri"/>
          <w:sz w:val="22"/>
          <w:szCs w:val="22"/>
          <w:lang w:val="pl-PL"/>
        </w:rPr>
        <w:t>1</w:t>
      </w:r>
      <w:r w:rsidR="004248CE" w:rsidRPr="004F3E6A">
        <w:rPr>
          <w:rFonts w:ascii="Calibri" w:hAnsi="Calibri"/>
          <w:sz w:val="22"/>
          <w:szCs w:val="22"/>
        </w:rPr>
        <w:t>.6</w:t>
      </w:r>
      <w:r w:rsidRPr="004F3E6A">
        <w:rPr>
          <w:rFonts w:ascii="Calibri" w:hAnsi="Calibri"/>
          <w:sz w:val="22"/>
          <w:szCs w:val="22"/>
        </w:rPr>
        <w:t xml:space="preserve">, lub </w:t>
      </w:r>
      <w:r w:rsidR="00026453" w:rsidRPr="004F3E6A">
        <w:rPr>
          <w:rFonts w:ascii="Calibri" w:hAnsi="Calibri"/>
          <w:sz w:val="22"/>
          <w:szCs w:val="22"/>
        </w:rPr>
        <w:t xml:space="preserve">dotyczy udzielonych wyjaśnień, </w:t>
      </w:r>
      <w:r w:rsidR="008B60B4" w:rsidRPr="004F3E6A">
        <w:rPr>
          <w:rFonts w:ascii="Calibri" w:hAnsi="Calibri"/>
          <w:sz w:val="22"/>
          <w:szCs w:val="22"/>
        </w:rPr>
        <w:t>Z</w:t>
      </w:r>
      <w:r w:rsidRPr="004F3E6A">
        <w:rPr>
          <w:rFonts w:ascii="Calibri" w:hAnsi="Calibri"/>
          <w:sz w:val="22"/>
          <w:szCs w:val="22"/>
        </w:rPr>
        <w:t>amawiający może udzielić wyjaśnień albo pozostawić wniosek bez rozp</w:t>
      </w:r>
      <w:r w:rsidR="00026453" w:rsidRPr="004F3E6A">
        <w:rPr>
          <w:rFonts w:ascii="Calibri" w:hAnsi="Calibri"/>
          <w:sz w:val="22"/>
          <w:szCs w:val="22"/>
          <w:lang w:val="pl-PL"/>
        </w:rPr>
        <w:t>oznania</w:t>
      </w:r>
      <w:r w:rsidRPr="004F3E6A">
        <w:rPr>
          <w:rFonts w:ascii="Calibri" w:hAnsi="Calibri"/>
          <w:sz w:val="22"/>
          <w:szCs w:val="22"/>
        </w:rPr>
        <w:t>.</w:t>
      </w:r>
    </w:p>
    <w:p w:rsidR="00BC04D7" w:rsidRPr="004F3E6A" w:rsidRDefault="00BC04D7" w:rsidP="00A43AEE">
      <w:pPr>
        <w:pStyle w:val="Nagwek2"/>
        <w:rPr>
          <w:rFonts w:ascii="Calibri" w:hAnsi="Calibri"/>
          <w:sz w:val="22"/>
          <w:szCs w:val="22"/>
        </w:rPr>
      </w:pPr>
      <w:r w:rsidRPr="004F3E6A">
        <w:rPr>
          <w:rFonts w:ascii="Calibri" w:hAnsi="Calibri"/>
          <w:sz w:val="22"/>
          <w:szCs w:val="22"/>
        </w:rPr>
        <w:t xml:space="preserve">Przedłużenie terminu składania ofert nie wpływa na bieg terminu składania wniosku, o którym mowa w </w:t>
      </w:r>
      <w:r w:rsidR="004248CE" w:rsidRPr="004F3E6A">
        <w:rPr>
          <w:rFonts w:ascii="Calibri" w:hAnsi="Calibri"/>
          <w:sz w:val="22"/>
          <w:szCs w:val="22"/>
        </w:rPr>
        <w:t>pkt 1</w:t>
      </w:r>
      <w:r w:rsidR="004F3E6A">
        <w:rPr>
          <w:rFonts w:ascii="Calibri" w:hAnsi="Calibri"/>
          <w:sz w:val="22"/>
          <w:szCs w:val="22"/>
          <w:lang w:val="pl-PL"/>
        </w:rPr>
        <w:t>1</w:t>
      </w:r>
      <w:r w:rsidR="004248CE" w:rsidRPr="004F3E6A">
        <w:rPr>
          <w:rFonts w:ascii="Calibri" w:hAnsi="Calibri"/>
          <w:sz w:val="22"/>
          <w:szCs w:val="22"/>
        </w:rPr>
        <w:t>.6</w:t>
      </w:r>
      <w:r w:rsidRPr="004F3E6A">
        <w:rPr>
          <w:rFonts w:ascii="Calibri" w:hAnsi="Calibri"/>
          <w:sz w:val="22"/>
          <w:szCs w:val="22"/>
        </w:rPr>
        <w:t>.</w:t>
      </w:r>
    </w:p>
    <w:p w:rsidR="00BC04D7" w:rsidRPr="00C34C1A" w:rsidRDefault="00BC04D7" w:rsidP="00A43AEE">
      <w:pPr>
        <w:pStyle w:val="Nagwek2"/>
        <w:rPr>
          <w:rFonts w:ascii="Calibri" w:hAnsi="Calibri"/>
          <w:sz w:val="22"/>
          <w:szCs w:val="22"/>
        </w:rPr>
      </w:pPr>
      <w:r w:rsidRPr="00C34C1A">
        <w:rPr>
          <w:rFonts w:ascii="Calibri" w:hAnsi="Calibri"/>
          <w:sz w:val="22"/>
          <w:szCs w:val="22"/>
        </w:rPr>
        <w:t xml:space="preserve">Treść zapytań wraz z wyjaśnieniami Zamawiający przekazuje Wykonawcom, którym przekazał </w:t>
      </w:r>
      <w:r w:rsidR="008B60B4" w:rsidRPr="00C34C1A">
        <w:rPr>
          <w:rFonts w:ascii="Calibri" w:hAnsi="Calibri"/>
          <w:sz w:val="22"/>
          <w:szCs w:val="22"/>
          <w:lang w:val="pl-PL"/>
        </w:rPr>
        <w:t>SIWZ</w:t>
      </w:r>
      <w:r w:rsidRPr="00C34C1A">
        <w:rPr>
          <w:rFonts w:ascii="Calibri" w:hAnsi="Calibri"/>
          <w:sz w:val="22"/>
          <w:szCs w:val="22"/>
        </w:rPr>
        <w:t xml:space="preserve">, bez ujawniania źródła zapytania, a jeżeli </w:t>
      </w:r>
      <w:r w:rsidR="008A3895" w:rsidRPr="00C34C1A">
        <w:rPr>
          <w:rFonts w:ascii="Calibri" w:hAnsi="Calibri"/>
          <w:sz w:val="22"/>
          <w:szCs w:val="22"/>
          <w:lang w:val="pl-PL"/>
        </w:rPr>
        <w:t>SIWZ</w:t>
      </w:r>
      <w:r w:rsidRPr="00C34C1A">
        <w:rPr>
          <w:rFonts w:ascii="Calibri" w:hAnsi="Calibri"/>
          <w:sz w:val="22"/>
          <w:szCs w:val="22"/>
        </w:rPr>
        <w:t xml:space="preserve"> jest udostępniona na stronie internetowej, zamieszcza na tej stronie.</w:t>
      </w:r>
    </w:p>
    <w:p w:rsidR="00BC04D7" w:rsidRPr="00C34C1A" w:rsidRDefault="008B60B4" w:rsidP="00026453">
      <w:pPr>
        <w:pStyle w:val="Nagwek2"/>
        <w:rPr>
          <w:rFonts w:ascii="Calibri" w:hAnsi="Calibri"/>
          <w:sz w:val="22"/>
          <w:szCs w:val="22"/>
        </w:rPr>
      </w:pPr>
      <w:r w:rsidRPr="00C34C1A">
        <w:rPr>
          <w:rFonts w:ascii="Calibri" w:hAnsi="Calibri"/>
          <w:sz w:val="22"/>
          <w:szCs w:val="22"/>
        </w:rPr>
        <w:t>W uzasadnionych przypadkach Z</w:t>
      </w:r>
      <w:r w:rsidR="00026453" w:rsidRPr="00C34C1A">
        <w:rPr>
          <w:rFonts w:ascii="Calibri" w:hAnsi="Calibri"/>
          <w:sz w:val="22"/>
          <w:szCs w:val="22"/>
        </w:rPr>
        <w:t xml:space="preserve">amawiający może przed upływem terminu składania ofert zmienić treść </w:t>
      </w:r>
      <w:r w:rsidR="00026453" w:rsidRPr="00C34C1A">
        <w:rPr>
          <w:rFonts w:ascii="Calibri" w:hAnsi="Calibri"/>
          <w:sz w:val="22"/>
          <w:szCs w:val="22"/>
          <w:lang w:val="pl-PL"/>
        </w:rPr>
        <w:t>SIWZ</w:t>
      </w:r>
      <w:r w:rsidR="00026453" w:rsidRPr="00C34C1A">
        <w:rPr>
          <w:rFonts w:ascii="Calibri" w:hAnsi="Calibri"/>
          <w:sz w:val="22"/>
          <w:szCs w:val="22"/>
        </w:rPr>
        <w:t xml:space="preserve">. Dokonaną zmianę treści </w:t>
      </w:r>
      <w:r w:rsidR="00026453" w:rsidRPr="00C34C1A">
        <w:rPr>
          <w:rFonts w:ascii="Calibri" w:hAnsi="Calibri"/>
          <w:sz w:val="22"/>
          <w:szCs w:val="22"/>
          <w:lang w:val="pl-PL"/>
        </w:rPr>
        <w:t>SIWZ</w:t>
      </w:r>
      <w:r w:rsidRPr="00C34C1A">
        <w:rPr>
          <w:rFonts w:ascii="Calibri" w:hAnsi="Calibri"/>
          <w:sz w:val="22"/>
          <w:szCs w:val="22"/>
        </w:rPr>
        <w:t xml:space="preserve"> Z</w:t>
      </w:r>
      <w:r w:rsidR="00026453" w:rsidRPr="00C34C1A">
        <w:rPr>
          <w:rFonts w:ascii="Calibri" w:hAnsi="Calibri"/>
          <w:sz w:val="22"/>
          <w:szCs w:val="22"/>
        </w:rPr>
        <w:t>amawiający udostępnia na stronie internetowej.</w:t>
      </w:r>
    </w:p>
    <w:p w:rsidR="00DE5056" w:rsidRPr="00C34C1A" w:rsidRDefault="008A3895" w:rsidP="00A43AEE">
      <w:pPr>
        <w:pStyle w:val="Nagwek2"/>
        <w:rPr>
          <w:rFonts w:ascii="Calibri" w:hAnsi="Calibri"/>
          <w:sz w:val="22"/>
          <w:szCs w:val="22"/>
        </w:rPr>
      </w:pPr>
      <w:r w:rsidRPr="00C34C1A">
        <w:rPr>
          <w:rFonts w:ascii="Calibri" w:hAnsi="Calibri"/>
          <w:sz w:val="22"/>
          <w:szCs w:val="22"/>
        </w:rPr>
        <w:t>Osoby uprawnione do kontaktu z W</w:t>
      </w:r>
      <w:r w:rsidR="00BC04D7" w:rsidRPr="00C34C1A">
        <w:rPr>
          <w:rFonts w:ascii="Calibri" w:hAnsi="Calibri"/>
          <w:sz w:val="22"/>
          <w:szCs w:val="22"/>
        </w:rPr>
        <w:t>ykonawcami:</w:t>
      </w:r>
    </w:p>
    <w:p w:rsidR="00D45566" w:rsidRPr="00C34C1A" w:rsidRDefault="00D45566" w:rsidP="00E0511E">
      <w:pPr>
        <w:pStyle w:val="Nagwek2"/>
        <w:numPr>
          <w:ilvl w:val="0"/>
          <w:numId w:val="0"/>
        </w:numPr>
        <w:ind w:left="680"/>
        <w:rPr>
          <w:rFonts w:ascii="Calibri" w:hAnsi="Calibri"/>
          <w:sz w:val="22"/>
          <w:szCs w:val="22"/>
          <w:lang w:val="pl-PL"/>
        </w:rPr>
      </w:pPr>
      <w:bookmarkStart w:id="8" w:name="_Toc258314250"/>
      <w:r w:rsidRPr="00C34C1A">
        <w:rPr>
          <w:rFonts w:ascii="Calibri" w:hAnsi="Calibri"/>
          <w:sz w:val="22"/>
          <w:szCs w:val="22"/>
        </w:rPr>
        <w:t>w zakresie formalnym osobami upoważnionymi do kontaktu z Wykonawcami są:</w:t>
      </w: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tblGrid>
      <w:tr w:rsidR="007A578A" w:rsidRPr="00C34C1A" w:rsidTr="007A578A">
        <w:tc>
          <w:tcPr>
            <w:tcW w:w="8221" w:type="dxa"/>
            <w:tcBorders>
              <w:top w:val="nil"/>
              <w:left w:val="nil"/>
              <w:bottom w:val="nil"/>
              <w:right w:val="nil"/>
            </w:tcBorders>
          </w:tcPr>
          <w:p w:rsidR="007A578A" w:rsidRPr="00C34C1A" w:rsidRDefault="007A578A" w:rsidP="007A578A">
            <w:pPr>
              <w:ind w:left="142"/>
              <w:rPr>
                <w:rFonts w:ascii="Calibri" w:hAnsi="Calibri"/>
                <w:sz w:val="22"/>
                <w:szCs w:val="22"/>
                <w:lang w:val="en-US"/>
              </w:rPr>
            </w:pPr>
            <w:r w:rsidRPr="00C34C1A">
              <w:rPr>
                <w:rFonts w:ascii="Calibri" w:eastAsia="Calibri" w:hAnsi="Calibri" w:cs="Arial"/>
                <w:bCs/>
                <w:sz w:val="22"/>
                <w:szCs w:val="22"/>
              </w:rPr>
              <w:lastRenderedPageBreak/>
              <w:t>Zastępca Dyrektora ds. Finansów i Zarządzania za pośrednictwem Sekcji Zamówień Publicznych tel.: +48 126348282, fax: +48 12 4231565.</w:t>
            </w:r>
          </w:p>
        </w:tc>
      </w:tr>
    </w:tbl>
    <w:p w:rsidR="007A578A" w:rsidRPr="00C34C1A" w:rsidRDefault="007A578A" w:rsidP="00E0511E">
      <w:pPr>
        <w:pStyle w:val="Nagwek2"/>
        <w:numPr>
          <w:ilvl w:val="0"/>
          <w:numId w:val="0"/>
        </w:numPr>
        <w:ind w:left="680"/>
        <w:rPr>
          <w:rFonts w:ascii="Calibri" w:hAnsi="Calibri"/>
          <w:sz w:val="22"/>
          <w:szCs w:val="22"/>
          <w:lang w:val="pl-PL"/>
        </w:rPr>
      </w:pPr>
    </w:p>
    <w:p w:rsidR="007A578A" w:rsidRPr="00C34C1A" w:rsidRDefault="007A578A" w:rsidP="00E0511E">
      <w:pPr>
        <w:pStyle w:val="Nagwek2"/>
        <w:numPr>
          <w:ilvl w:val="0"/>
          <w:numId w:val="0"/>
        </w:numPr>
        <w:ind w:left="680"/>
        <w:rPr>
          <w:rFonts w:ascii="Calibri" w:hAnsi="Calibri"/>
          <w:sz w:val="22"/>
          <w:szCs w:val="22"/>
          <w:lang w:val="pl-PL"/>
        </w:rPr>
      </w:pPr>
    </w:p>
    <w:p w:rsidR="00EB7871" w:rsidRPr="00C34C1A" w:rsidRDefault="002B22BF" w:rsidP="00750C6C">
      <w:pPr>
        <w:pStyle w:val="Nagwek1"/>
        <w:rPr>
          <w:rFonts w:ascii="Calibri" w:hAnsi="Calibri"/>
        </w:rPr>
      </w:pPr>
      <w:r w:rsidRPr="00C34C1A">
        <w:rPr>
          <w:rFonts w:ascii="Calibri" w:hAnsi="Calibri"/>
        </w:rPr>
        <w:t>Wymagania dotycz</w:t>
      </w:r>
      <w:r w:rsidRPr="00C34C1A">
        <w:rPr>
          <w:rFonts w:ascii="Calibri" w:eastAsia="TimesNewRoman" w:hAnsi="Calibri" w:cs="TimesNewRoman"/>
        </w:rPr>
        <w:t>ą</w:t>
      </w:r>
      <w:r w:rsidRPr="00C34C1A">
        <w:rPr>
          <w:rFonts w:ascii="Calibri" w:hAnsi="Calibri"/>
        </w:rPr>
        <w:t>ce wadium</w:t>
      </w:r>
      <w:bookmarkEnd w:id="8"/>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 xml:space="preserve">Składając ofertę wykonawca zobowiązany jest wnieść wadium. Wadium wynosi: </w:t>
      </w:r>
      <w:r w:rsidR="004D30CA" w:rsidRPr="004F3E6A">
        <w:rPr>
          <w:rFonts w:ascii="Calibri" w:hAnsi="Calibri"/>
          <w:b/>
          <w:sz w:val="22"/>
          <w:szCs w:val="22"/>
          <w:lang w:val="pl-PL"/>
        </w:rPr>
        <w:t>6 300.00</w:t>
      </w:r>
      <w:r w:rsidRPr="00C34C1A">
        <w:rPr>
          <w:rFonts w:ascii="Calibri" w:hAnsi="Calibri"/>
          <w:sz w:val="22"/>
          <w:szCs w:val="22"/>
          <w:lang w:val="pl-PL"/>
        </w:rPr>
        <w:t xml:space="preserve"> </w:t>
      </w:r>
      <w:r w:rsidR="004F3E6A">
        <w:rPr>
          <w:rFonts w:ascii="Calibri" w:hAnsi="Calibri"/>
          <w:sz w:val="22"/>
          <w:szCs w:val="22"/>
          <w:lang w:val="pl-PL"/>
        </w:rPr>
        <w:t>zł.</w:t>
      </w:r>
      <w:r w:rsidRPr="00C34C1A">
        <w:rPr>
          <w:rFonts w:ascii="Calibri" w:hAnsi="Calibri"/>
          <w:sz w:val="22"/>
          <w:szCs w:val="22"/>
          <w:lang w:val="pl-PL"/>
        </w:rPr>
        <w:t xml:space="preserve">(słownie: </w:t>
      </w:r>
      <w:r w:rsidR="004D30CA" w:rsidRPr="004D30CA">
        <w:rPr>
          <w:rFonts w:ascii="Calibri" w:hAnsi="Calibri"/>
          <w:sz w:val="22"/>
          <w:szCs w:val="22"/>
          <w:lang w:val="pl-PL"/>
        </w:rPr>
        <w:t xml:space="preserve"> sześć tysięcy trzysta </w:t>
      </w:r>
      <w:r w:rsidRPr="00C34C1A">
        <w:rPr>
          <w:rFonts w:ascii="Calibri" w:hAnsi="Calibri"/>
          <w:sz w:val="22"/>
          <w:szCs w:val="22"/>
          <w:lang w:val="pl-PL"/>
        </w:rPr>
        <w:t xml:space="preserve">złotych). </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Wadium może być wnoszone w jednej lub kilku następujących formach:</w:t>
      </w:r>
    </w:p>
    <w:p w:rsidR="001E631F" w:rsidRPr="00C34C1A" w:rsidRDefault="001E631F" w:rsidP="001E631F">
      <w:pPr>
        <w:pStyle w:val="Nagwek2"/>
        <w:numPr>
          <w:ilvl w:val="0"/>
          <w:numId w:val="26"/>
        </w:numPr>
        <w:rPr>
          <w:rFonts w:ascii="Calibri" w:hAnsi="Calibri"/>
          <w:sz w:val="22"/>
          <w:szCs w:val="22"/>
          <w:lang w:val="pl-PL"/>
        </w:rPr>
      </w:pPr>
      <w:r w:rsidRPr="00C34C1A">
        <w:rPr>
          <w:rFonts w:ascii="Calibri" w:hAnsi="Calibri"/>
          <w:b/>
          <w:sz w:val="22"/>
          <w:szCs w:val="22"/>
          <w:lang w:val="pl-PL"/>
        </w:rPr>
        <w:t xml:space="preserve">W pieniądzu - </w:t>
      </w:r>
      <w:r w:rsidRPr="00C34C1A">
        <w:rPr>
          <w:rFonts w:ascii="Calibri" w:hAnsi="Calibri"/>
          <w:sz w:val="22"/>
          <w:szCs w:val="22"/>
          <w:lang w:val="pl-PL"/>
        </w:rPr>
        <w:t>przelewem na rachunek Zamawiającego: PKO S.A. 39124047221111000048494805 z dopiskiem „</w:t>
      </w:r>
      <w:r w:rsidRPr="00C34C1A">
        <w:rPr>
          <w:rFonts w:ascii="Calibri" w:hAnsi="Calibri"/>
          <w:b/>
          <w:sz w:val="22"/>
          <w:szCs w:val="22"/>
          <w:lang w:val="pl-PL"/>
        </w:rPr>
        <w:t>Wadium</w:t>
      </w:r>
      <w:r w:rsidRPr="00C34C1A">
        <w:rPr>
          <w:rFonts w:ascii="Calibri" w:hAnsi="Calibri"/>
          <w:sz w:val="22"/>
          <w:szCs w:val="22"/>
          <w:lang w:val="pl-PL"/>
        </w:rPr>
        <w:t xml:space="preserve"> </w:t>
      </w:r>
      <w:r w:rsidR="004D30CA" w:rsidRPr="004D30CA">
        <w:rPr>
          <w:rFonts w:ascii="Calibri" w:hAnsi="Calibri"/>
          <w:b/>
          <w:sz w:val="22"/>
          <w:szCs w:val="22"/>
          <w:lang w:val="pl-PL"/>
        </w:rPr>
        <w:t>ZP-271-62/17</w:t>
      </w:r>
      <w:r w:rsidRPr="00C34C1A">
        <w:rPr>
          <w:rFonts w:ascii="Calibri" w:hAnsi="Calibri"/>
          <w:sz w:val="22"/>
          <w:szCs w:val="22"/>
          <w:lang w:val="pl-PL"/>
        </w:rPr>
        <w:t>” przed upływem terminu składania ofert tak, aby przed upływem tego terminu wadium znajdowało się na ww. rachunku;</w:t>
      </w:r>
    </w:p>
    <w:p w:rsidR="001E631F" w:rsidRPr="00C34C1A" w:rsidRDefault="001E631F" w:rsidP="001E631F">
      <w:pPr>
        <w:pStyle w:val="Nagwek2"/>
        <w:numPr>
          <w:ilvl w:val="0"/>
          <w:numId w:val="26"/>
        </w:numPr>
        <w:rPr>
          <w:rFonts w:ascii="Calibri" w:hAnsi="Calibri"/>
          <w:sz w:val="22"/>
          <w:szCs w:val="22"/>
          <w:lang w:val="pl-PL"/>
        </w:rPr>
      </w:pPr>
      <w:r w:rsidRPr="00C34C1A">
        <w:rPr>
          <w:rFonts w:ascii="Calibri" w:hAnsi="Calibri"/>
          <w:b/>
          <w:sz w:val="22"/>
          <w:szCs w:val="22"/>
          <w:lang w:val="pl-PL"/>
        </w:rPr>
        <w:t>W gwarancjach bankowych;</w:t>
      </w:r>
    </w:p>
    <w:p w:rsidR="001E631F" w:rsidRPr="00C34C1A" w:rsidRDefault="001E631F" w:rsidP="001E631F">
      <w:pPr>
        <w:pStyle w:val="Nagwek2"/>
        <w:numPr>
          <w:ilvl w:val="0"/>
          <w:numId w:val="26"/>
        </w:numPr>
        <w:rPr>
          <w:rFonts w:ascii="Calibri" w:hAnsi="Calibri"/>
          <w:sz w:val="22"/>
          <w:szCs w:val="22"/>
          <w:lang w:val="pl-PL"/>
        </w:rPr>
      </w:pPr>
      <w:r w:rsidRPr="00C34C1A">
        <w:rPr>
          <w:rFonts w:ascii="Calibri" w:hAnsi="Calibri"/>
          <w:b/>
          <w:sz w:val="22"/>
          <w:szCs w:val="22"/>
          <w:lang w:val="pl-PL"/>
        </w:rPr>
        <w:t>W gwarancjach ubezpieczeniowych;</w:t>
      </w:r>
    </w:p>
    <w:p w:rsidR="001E631F" w:rsidRPr="00C34C1A" w:rsidRDefault="001E631F" w:rsidP="001E631F">
      <w:pPr>
        <w:pStyle w:val="Nagwek2"/>
        <w:numPr>
          <w:ilvl w:val="0"/>
          <w:numId w:val="26"/>
        </w:numPr>
        <w:rPr>
          <w:rFonts w:ascii="Calibri" w:hAnsi="Calibri"/>
          <w:sz w:val="22"/>
          <w:szCs w:val="22"/>
          <w:lang w:val="pl-PL"/>
        </w:rPr>
      </w:pPr>
      <w:r w:rsidRPr="00C34C1A">
        <w:rPr>
          <w:rFonts w:ascii="Calibri" w:hAnsi="Calibri"/>
          <w:b/>
          <w:sz w:val="22"/>
          <w:szCs w:val="22"/>
          <w:lang w:val="pl-PL"/>
        </w:rPr>
        <w:t>W poręczeniach</w:t>
      </w:r>
      <w:r w:rsidRPr="00C34C1A">
        <w:rPr>
          <w:rFonts w:ascii="Calibri" w:hAnsi="Calibri"/>
          <w:sz w:val="22"/>
          <w:szCs w:val="22"/>
          <w:lang w:val="pl-PL"/>
        </w:rPr>
        <w:t xml:space="preserve">: bankowych lub poręczeniach spółdzielczej kasy oszczędnościowo-kredytowej, z tym, że poręczenie kasy jest zawsze poręczeniem pieniężnym, poręczeniach udzielanych przez podmioty, o których mowa w art. 6b ust. 5 pkt 2 ustawy z dnia 9 listopada 2000 r. o utworzeniu Polskiej Agencji Rozwoju Przedsiębiorczości (Dz.U. z 2007 roku nr 42 poz. 275 z </w:t>
      </w:r>
      <w:proofErr w:type="spellStart"/>
      <w:r w:rsidRPr="00C34C1A">
        <w:rPr>
          <w:rFonts w:ascii="Calibri" w:hAnsi="Calibri"/>
          <w:sz w:val="22"/>
          <w:szCs w:val="22"/>
          <w:lang w:val="pl-PL"/>
        </w:rPr>
        <w:t>późn</w:t>
      </w:r>
      <w:proofErr w:type="spellEnd"/>
      <w:r w:rsidRPr="00C34C1A">
        <w:rPr>
          <w:rFonts w:ascii="Calibri" w:hAnsi="Calibri"/>
          <w:sz w:val="22"/>
          <w:szCs w:val="22"/>
          <w:lang w:val="pl-PL"/>
        </w:rPr>
        <w:t xml:space="preserve">. zm.); </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W przypadku składania wadium w formie innej niż w pieniądz przez zespól wykonawców, którzy wspólnie ubiegają się o zamówienie w dokumencie potwierdzającym wniesienie wadium muszą być wymienione wszystkie podmioty wchodzące w skład tego zespołu.</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 xml:space="preserve">Oryginały dokumentów potwierdzających wniesienie wadium winny być złożone wraz z ofertą w odrębnej kopercie opisanej „wadium - </w:t>
      </w:r>
      <w:r w:rsidR="004D30CA" w:rsidRPr="004D30CA">
        <w:rPr>
          <w:rFonts w:ascii="Calibri" w:hAnsi="Calibri"/>
          <w:sz w:val="22"/>
          <w:szCs w:val="22"/>
          <w:lang w:val="pl-PL"/>
        </w:rPr>
        <w:t>ZP-271-62/17</w:t>
      </w:r>
      <w:r w:rsidRPr="00C34C1A">
        <w:rPr>
          <w:rFonts w:ascii="Calibri" w:hAnsi="Calibri"/>
          <w:sz w:val="22"/>
          <w:szCs w:val="22"/>
          <w:lang w:val="pl-PL"/>
        </w:rPr>
        <w:t>” przed upływem terminu składania ofert, natomiast kserokopia dokumentu (dokumentów) winna być załączona do oferty.</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Wadium złożone w formie poręczenia lub gwarancji musi być wystawione na: Centrum Onkologii Instytut im. M. Skłodowskiej-Curie Oddział w Krakowie z siedzibą w Krakowie, ul. Garncarska 11 (kod pocztowy: 31-115).</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 xml:space="preserve">W przypadku wniesienia wadium w formie poręczenia lub gwarancji zamawiający wymaga, aby w treści takiego dokumentu znalazło się oświadczenie Gwaranta (Poręczyciela), w którym zobowiązuje się on do bezwarunkowej wypłaty kwoty wadium na pierwsze żądanie zamawiającego zawierające oświadczenie, iż zaszła jedna z przesłanek wymienionych w art. 46 ust. 4a i 5 ustawy. </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Zamawiający zwróci wadium w sposób odpowiadający formie wnoszenia w przypadkach wymienionych w art. 46 ust. 1, 1a i 2 ustawy. Jeżeli wadium wniesiono w pieniądzu, zamawiający zwróci je wraz odsetkami wynikającymi z umowy rachunku bankowego, na którym było ono przechowywane, pomniejszone o koszty prowadzenia rachunku oraz prowizji bankowe.</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Zamawiający będzie żądał w określonym terminie ponownego wniesienia wadium przez wykonawcę, któremu zwrócono wadium na podstawie art. 46 ust. 1, jeżeli w wyniku ostatecznego rozstrzygnięcia odwołania jego oferta została wybrana, jako najkorzystniejsza.</w:t>
      </w:r>
    </w:p>
    <w:p w:rsidR="001E631F" w:rsidRPr="00C34C1A" w:rsidRDefault="001E631F" w:rsidP="001E631F">
      <w:pPr>
        <w:pStyle w:val="Nagwek2"/>
        <w:numPr>
          <w:ilvl w:val="0"/>
          <w:numId w:val="25"/>
        </w:numPr>
        <w:rPr>
          <w:rFonts w:ascii="Calibri" w:hAnsi="Calibri"/>
          <w:sz w:val="22"/>
          <w:szCs w:val="22"/>
          <w:lang w:val="pl-PL"/>
        </w:rPr>
      </w:pPr>
      <w:r w:rsidRPr="00C34C1A">
        <w:rPr>
          <w:rFonts w:ascii="Calibri" w:hAnsi="Calibri"/>
          <w:sz w:val="22"/>
          <w:szCs w:val="22"/>
          <w:lang w:val="pl-PL"/>
        </w:rPr>
        <w:t>Zamawiający zatrzyma wadium w wypadku, gdy zajdzie jedna z okoliczności wymienionych w art. 46 ust. 4a  oraz 46 ust. 5 ustawy.</w:t>
      </w:r>
    </w:p>
    <w:p w:rsidR="008D48A7" w:rsidRPr="00C34C1A" w:rsidRDefault="008D48A7" w:rsidP="00750C6C">
      <w:pPr>
        <w:pStyle w:val="Nagwek1"/>
        <w:rPr>
          <w:rFonts w:ascii="Calibri" w:hAnsi="Calibri"/>
        </w:rPr>
      </w:pPr>
      <w:bookmarkStart w:id="9" w:name="_Toc258314251"/>
      <w:r w:rsidRPr="00C34C1A">
        <w:rPr>
          <w:rFonts w:ascii="Calibri" w:hAnsi="Calibri"/>
        </w:rPr>
        <w:t>Termin zwi</w:t>
      </w:r>
      <w:r w:rsidRPr="00C34C1A">
        <w:rPr>
          <w:rFonts w:ascii="Calibri" w:eastAsia="TimesNewRoman" w:hAnsi="Calibri" w:cs="TimesNewRoman"/>
        </w:rPr>
        <w:t>ą</w:t>
      </w:r>
      <w:r w:rsidRPr="00C34C1A">
        <w:rPr>
          <w:rFonts w:ascii="Calibri" w:hAnsi="Calibri"/>
        </w:rPr>
        <w:t>zania ofert</w:t>
      </w:r>
      <w:r w:rsidRPr="00C34C1A">
        <w:rPr>
          <w:rFonts w:ascii="Calibri" w:eastAsia="TimesNewRoman" w:hAnsi="Calibri" w:cs="TimesNewRoman"/>
        </w:rPr>
        <w:t>ą</w:t>
      </w:r>
      <w:bookmarkEnd w:id="9"/>
    </w:p>
    <w:p w:rsidR="008D48A7" w:rsidRPr="00C34C1A" w:rsidRDefault="008D48A7" w:rsidP="00A43AEE">
      <w:pPr>
        <w:pStyle w:val="Nagwek2"/>
        <w:rPr>
          <w:rFonts w:ascii="Calibri" w:hAnsi="Calibri"/>
          <w:sz w:val="22"/>
          <w:szCs w:val="22"/>
        </w:rPr>
      </w:pPr>
      <w:r w:rsidRPr="00C34C1A">
        <w:rPr>
          <w:rFonts w:ascii="Calibri" w:hAnsi="Calibri"/>
          <w:sz w:val="22"/>
          <w:szCs w:val="22"/>
        </w:rPr>
        <w:t xml:space="preserve">Wykonawca pozostaje związany ofertą przez okres </w:t>
      </w:r>
      <w:r w:rsidR="004D30CA" w:rsidRPr="004D30CA">
        <w:rPr>
          <w:rFonts w:ascii="Calibri" w:hAnsi="Calibri"/>
          <w:sz w:val="22"/>
          <w:szCs w:val="22"/>
        </w:rPr>
        <w:t>60</w:t>
      </w:r>
      <w:r w:rsidRPr="00C34C1A">
        <w:rPr>
          <w:rFonts w:ascii="Calibri" w:hAnsi="Calibri"/>
          <w:sz w:val="22"/>
          <w:szCs w:val="22"/>
        </w:rPr>
        <w:t xml:space="preserve"> dni.</w:t>
      </w:r>
    </w:p>
    <w:p w:rsidR="008D48A7" w:rsidRPr="00C34C1A" w:rsidRDefault="008D48A7" w:rsidP="00A43AEE">
      <w:pPr>
        <w:pStyle w:val="Nagwek2"/>
        <w:rPr>
          <w:rFonts w:ascii="Calibri" w:hAnsi="Calibri"/>
          <w:sz w:val="22"/>
          <w:szCs w:val="22"/>
        </w:rPr>
      </w:pPr>
      <w:r w:rsidRPr="00C34C1A">
        <w:rPr>
          <w:rFonts w:ascii="Calibri" w:hAnsi="Calibri"/>
          <w:sz w:val="22"/>
          <w:szCs w:val="22"/>
        </w:rPr>
        <w:lastRenderedPageBreak/>
        <w:t>Bieg terminu związania ofertą rozpoczyna się wraz z upływem terminu składania ofert.</w:t>
      </w:r>
    </w:p>
    <w:p w:rsidR="00BF579F" w:rsidRPr="00C34C1A" w:rsidRDefault="00BF579F" w:rsidP="00BF579F">
      <w:pPr>
        <w:pStyle w:val="Nagwek2"/>
        <w:rPr>
          <w:rFonts w:ascii="Calibri" w:hAnsi="Calibri"/>
          <w:sz w:val="22"/>
          <w:szCs w:val="22"/>
        </w:rPr>
      </w:pPr>
      <w:r w:rsidRPr="00C34C1A">
        <w:rPr>
          <w:rFonts w:ascii="Calibri" w:hAnsi="Calibri"/>
          <w:sz w:val="22"/>
          <w:szCs w:val="22"/>
        </w:rPr>
        <w:t>W przypadku wniesienia odwołania po upływie terminu składania ofert bieg terminu związania ofertą ulega zawieszeniu do czasu ogłoszenia przez Krajową Izbę Odwoławczą orzeczenia.</w:t>
      </w:r>
    </w:p>
    <w:p w:rsidR="008D48A7" w:rsidRPr="004F3E6A" w:rsidRDefault="008D48A7" w:rsidP="00A43AEE">
      <w:pPr>
        <w:pStyle w:val="Nagwek2"/>
        <w:rPr>
          <w:rFonts w:ascii="Calibri" w:hAnsi="Calibri"/>
          <w:sz w:val="22"/>
          <w:szCs w:val="22"/>
        </w:rPr>
      </w:pPr>
      <w:r w:rsidRPr="00C34C1A">
        <w:rPr>
          <w:rFonts w:ascii="Calibri" w:eastAsia="TimesNewRoman" w:hAnsi="Calibri"/>
          <w:sz w:val="22"/>
          <w:szCs w:val="22"/>
        </w:rPr>
        <w:t>Wykonaw</w:t>
      </w:r>
      <w:r w:rsidR="00AF1311" w:rsidRPr="00C34C1A">
        <w:rPr>
          <w:rFonts w:ascii="Calibri" w:eastAsia="TimesNewRoman" w:hAnsi="Calibri"/>
          <w:sz w:val="22"/>
          <w:szCs w:val="22"/>
        </w:rPr>
        <w:t>ca samodzielnie lub na wniosek Z</w:t>
      </w:r>
      <w:r w:rsidRPr="00C34C1A">
        <w:rPr>
          <w:rFonts w:ascii="Calibri" w:eastAsia="TimesNewRoman" w:hAnsi="Calibri"/>
          <w:sz w:val="22"/>
          <w:szCs w:val="22"/>
        </w:rPr>
        <w:t>amawiającego może przedłużyć ter</w:t>
      </w:r>
      <w:r w:rsidR="008A3895" w:rsidRPr="00C34C1A">
        <w:rPr>
          <w:rFonts w:ascii="Calibri" w:eastAsia="TimesNewRoman" w:hAnsi="Calibri"/>
          <w:sz w:val="22"/>
          <w:szCs w:val="22"/>
        </w:rPr>
        <w:t>min związania ofertą, z tym że Z</w:t>
      </w:r>
      <w:r w:rsidRPr="00C34C1A">
        <w:rPr>
          <w:rFonts w:ascii="Calibri" w:eastAsia="TimesNewRoman" w:hAnsi="Calibri"/>
          <w:sz w:val="22"/>
          <w:szCs w:val="22"/>
        </w:rPr>
        <w:t>amawiający może tylko raz, co najmniej na 3 dni przed upływem terminu zw</w:t>
      </w:r>
      <w:r w:rsidR="005B4881" w:rsidRPr="00C34C1A">
        <w:rPr>
          <w:rFonts w:ascii="Calibri" w:eastAsia="TimesNewRoman" w:hAnsi="Calibri"/>
          <w:sz w:val="22"/>
          <w:szCs w:val="22"/>
        </w:rPr>
        <w:t>iązania ofertą, zwrócić się do W</w:t>
      </w:r>
      <w:r w:rsidRPr="00C34C1A">
        <w:rPr>
          <w:rFonts w:ascii="Calibri" w:eastAsia="TimesNewRoman" w:hAnsi="Calibri"/>
          <w:sz w:val="22"/>
          <w:szCs w:val="22"/>
        </w:rPr>
        <w:t>ykonawców o wyrażenie zgody na przedłużenie tego terminu o oznaczony okres, nie dłuższy jednak niż</w:t>
      </w:r>
      <w:r w:rsidRPr="00C34C1A">
        <w:rPr>
          <w:rFonts w:ascii="Calibri" w:hAnsi="Calibri"/>
          <w:sz w:val="22"/>
          <w:szCs w:val="22"/>
        </w:rPr>
        <w:t xml:space="preserve"> </w:t>
      </w:r>
      <w:r w:rsidRPr="004F3E6A">
        <w:rPr>
          <w:rFonts w:ascii="Calibri" w:eastAsia="TimesNewRoman" w:hAnsi="Calibri"/>
          <w:sz w:val="22"/>
          <w:szCs w:val="22"/>
        </w:rPr>
        <w:t>60 dni.</w:t>
      </w:r>
      <w:r w:rsidRPr="004F3E6A">
        <w:rPr>
          <w:rFonts w:ascii="Calibri" w:hAnsi="Calibri"/>
          <w:sz w:val="22"/>
          <w:szCs w:val="22"/>
        </w:rPr>
        <w:t xml:space="preserve"> Odmowa wyrażenia zgody nie powoduje utraty wadium.</w:t>
      </w:r>
    </w:p>
    <w:p w:rsidR="00BF579F" w:rsidRPr="00C34C1A" w:rsidRDefault="008D48A7" w:rsidP="00BF579F">
      <w:pPr>
        <w:pStyle w:val="Nagwek2"/>
        <w:numPr>
          <w:ilvl w:val="0"/>
          <w:numId w:val="0"/>
        </w:numPr>
        <w:ind w:left="680"/>
        <w:rPr>
          <w:rFonts w:ascii="Calibri" w:hAnsi="Calibri"/>
          <w:sz w:val="22"/>
          <w:szCs w:val="22"/>
        </w:rPr>
      </w:pPr>
      <w:r w:rsidRPr="004F3E6A">
        <w:rPr>
          <w:rFonts w:ascii="Calibri" w:hAnsi="Calibr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w:t>
      </w:r>
      <w:r w:rsidR="008A3895" w:rsidRPr="004F3E6A">
        <w:rPr>
          <w:rFonts w:ascii="Calibri" w:hAnsi="Calibri"/>
          <w:sz w:val="22"/>
          <w:szCs w:val="22"/>
        </w:rPr>
        <w:t>o przedłużenia dotyczy jedynie W</w:t>
      </w:r>
      <w:r w:rsidRPr="004F3E6A">
        <w:rPr>
          <w:rFonts w:ascii="Calibri" w:hAnsi="Calibri"/>
          <w:sz w:val="22"/>
          <w:szCs w:val="22"/>
        </w:rPr>
        <w:t>ykonawcy, którego oferta została wybrana jako najkorzystniejsza.</w:t>
      </w:r>
      <w:r w:rsidRPr="00C34C1A">
        <w:rPr>
          <w:rFonts w:ascii="Calibri" w:hAnsi="Calibri"/>
          <w:sz w:val="22"/>
          <w:szCs w:val="22"/>
        </w:rPr>
        <w:t xml:space="preserve"> </w:t>
      </w:r>
    </w:p>
    <w:p w:rsidR="008D48A7" w:rsidRPr="00C34C1A" w:rsidRDefault="008D48A7" w:rsidP="00750C6C">
      <w:pPr>
        <w:pStyle w:val="Nagwek1"/>
        <w:rPr>
          <w:rFonts w:ascii="Calibri" w:hAnsi="Calibri"/>
        </w:rPr>
      </w:pPr>
      <w:bookmarkStart w:id="10" w:name="_Toc258314252"/>
      <w:r w:rsidRPr="00C34C1A">
        <w:rPr>
          <w:rFonts w:ascii="Calibri" w:hAnsi="Calibri"/>
        </w:rPr>
        <w:t>Opis sposobu przygotowywania ofert</w:t>
      </w:r>
      <w:bookmarkEnd w:id="10"/>
    </w:p>
    <w:p w:rsidR="008D48A7" w:rsidRPr="00C34C1A" w:rsidRDefault="008D48A7" w:rsidP="00A43AEE">
      <w:pPr>
        <w:pStyle w:val="Nagwek2"/>
        <w:rPr>
          <w:rFonts w:ascii="Calibri" w:hAnsi="Calibri"/>
          <w:sz w:val="22"/>
          <w:szCs w:val="22"/>
        </w:rPr>
      </w:pPr>
      <w:r w:rsidRPr="00C34C1A">
        <w:rPr>
          <w:rFonts w:ascii="Calibri" w:hAnsi="Calibri"/>
          <w:sz w:val="22"/>
          <w:szCs w:val="22"/>
        </w:rPr>
        <w:t>Wykonawca może złożyć tylko jedną ofertę.</w:t>
      </w:r>
    </w:p>
    <w:p w:rsidR="008D48A7" w:rsidRPr="00C34C1A" w:rsidRDefault="008D48A7" w:rsidP="00A43AEE">
      <w:pPr>
        <w:pStyle w:val="Nagwek2"/>
        <w:rPr>
          <w:rFonts w:ascii="Calibri" w:hAnsi="Calibri"/>
          <w:sz w:val="22"/>
          <w:szCs w:val="22"/>
        </w:rPr>
      </w:pPr>
      <w:r w:rsidRPr="00C34C1A">
        <w:rPr>
          <w:rFonts w:ascii="Calibri" w:hAnsi="Calibri"/>
          <w:sz w:val="22"/>
          <w:szCs w:val="22"/>
        </w:rPr>
        <w:t>Tre</w:t>
      </w:r>
      <w:r w:rsidRPr="00C34C1A">
        <w:rPr>
          <w:rFonts w:ascii="Calibri" w:eastAsia="TimesNewRoman" w:hAnsi="Calibri" w:cs="TimesNewRoman"/>
          <w:sz w:val="22"/>
          <w:szCs w:val="22"/>
        </w:rPr>
        <w:t xml:space="preserve">ść </w:t>
      </w:r>
      <w:r w:rsidRPr="00C34C1A">
        <w:rPr>
          <w:rFonts w:ascii="Calibri" w:hAnsi="Calibri"/>
          <w:sz w:val="22"/>
          <w:szCs w:val="22"/>
        </w:rPr>
        <w:t>oferty musi odpowiada</w:t>
      </w:r>
      <w:r w:rsidRPr="00C34C1A">
        <w:rPr>
          <w:rFonts w:ascii="Calibri" w:eastAsia="TimesNewRoman" w:hAnsi="Calibri" w:cs="TimesNewRoman"/>
          <w:sz w:val="22"/>
          <w:szCs w:val="22"/>
        </w:rPr>
        <w:t xml:space="preserve">ć </w:t>
      </w:r>
      <w:r w:rsidRPr="00C34C1A">
        <w:rPr>
          <w:rFonts w:ascii="Calibri" w:hAnsi="Calibri"/>
          <w:sz w:val="22"/>
          <w:szCs w:val="22"/>
        </w:rPr>
        <w:t>tre</w:t>
      </w:r>
      <w:r w:rsidRPr="00C34C1A">
        <w:rPr>
          <w:rFonts w:ascii="Calibri" w:eastAsia="TimesNewRoman" w:hAnsi="Calibri" w:cs="TimesNewRoman"/>
          <w:sz w:val="22"/>
          <w:szCs w:val="22"/>
        </w:rPr>
        <w:t>ś</w:t>
      </w:r>
      <w:r w:rsidRPr="00C34C1A">
        <w:rPr>
          <w:rFonts w:ascii="Calibri" w:hAnsi="Calibri"/>
          <w:sz w:val="22"/>
          <w:szCs w:val="22"/>
        </w:rPr>
        <w:t xml:space="preserve">ci </w:t>
      </w:r>
      <w:r w:rsidR="00713E16" w:rsidRPr="00C34C1A">
        <w:rPr>
          <w:rFonts w:ascii="Calibri" w:hAnsi="Calibri"/>
          <w:sz w:val="22"/>
          <w:szCs w:val="22"/>
          <w:lang w:val="pl-PL"/>
        </w:rPr>
        <w:t>SIWZ</w:t>
      </w:r>
      <w:r w:rsidRPr="00C34C1A">
        <w:rPr>
          <w:rFonts w:ascii="Calibri" w:hAnsi="Calibri"/>
          <w:sz w:val="22"/>
          <w:szCs w:val="22"/>
        </w:rPr>
        <w:t xml:space="preserve">. </w:t>
      </w:r>
    </w:p>
    <w:p w:rsidR="008D48A7" w:rsidRPr="00C34C1A" w:rsidRDefault="008D48A7" w:rsidP="00A43AEE">
      <w:pPr>
        <w:pStyle w:val="Nagwek2"/>
        <w:rPr>
          <w:rFonts w:ascii="Calibri" w:hAnsi="Calibri"/>
          <w:sz w:val="22"/>
          <w:szCs w:val="22"/>
        </w:rPr>
      </w:pPr>
      <w:r w:rsidRPr="00C34C1A">
        <w:rPr>
          <w:rFonts w:ascii="Calibri" w:hAnsi="Calibri"/>
          <w:sz w:val="22"/>
          <w:szCs w:val="22"/>
        </w:rPr>
        <w:t>Zamawiający nie przewiduje zwrot</w:t>
      </w:r>
      <w:r w:rsidR="00A54376" w:rsidRPr="00C34C1A">
        <w:rPr>
          <w:rFonts w:ascii="Calibri" w:hAnsi="Calibri"/>
          <w:sz w:val="22"/>
          <w:szCs w:val="22"/>
        </w:rPr>
        <w:t>u</w:t>
      </w:r>
      <w:r w:rsidRPr="00C34C1A">
        <w:rPr>
          <w:rFonts w:ascii="Calibri" w:hAnsi="Calibri"/>
          <w:sz w:val="22"/>
          <w:szCs w:val="22"/>
        </w:rPr>
        <w:t xml:space="preserve"> kosztów udziału w postępowaniu.</w:t>
      </w:r>
    </w:p>
    <w:p w:rsidR="008D48A7" w:rsidRPr="00C34C1A" w:rsidRDefault="008D48A7" w:rsidP="00A43AEE">
      <w:pPr>
        <w:pStyle w:val="Nagwek2"/>
        <w:rPr>
          <w:rFonts w:ascii="Calibri" w:hAnsi="Calibri"/>
          <w:sz w:val="22"/>
          <w:szCs w:val="22"/>
        </w:rPr>
      </w:pPr>
      <w:r w:rsidRPr="00C34C1A">
        <w:rPr>
          <w:rFonts w:ascii="Calibri" w:hAnsi="Calibri"/>
          <w:sz w:val="22"/>
          <w:szCs w:val="22"/>
        </w:rPr>
        <w:t>W przypadku uniewa</w:t>
      </w:r>
      <w:r w:rsidRPr="00C34C1A">
        <w:rPr>
          <w:rFonts w:ascii="Calibri" w:eastAsia="TimesNewRoman" w:hAnsi="Calibri" w:cs="TimesNewRoman"/>
          <w:sz w:val="22"/>
          <w:szCs w:val="22"/>
        </w:rPr>
        <w:t>ż</w:t>
      </w:r>
      <w:r w:rsidRPr="00C34C1A">
        <w:rPr>
          <w:rFonts w:ascii="Calibri" w:hAnsi="Calibri"/>
          <w:sz w:val="22"/>
          <w:szCs w:val="22"/>
        </w:rPr>
        <w:t>nienia post</w:t>
      </w:r>
      <w:r w:rsidRPr="00C34C1A">
        <w:rPr>
          <w:rFonts w:ascii="Calibri" w:eastAsia="TimesNewRoman" w:hAnsi="Calibri" w:cs="TimesNewRoman"/>
          <w:sz w:val="22"/>
          <w:szCs w:val="22"/>
        </w:rPr>
        <w:t>ę</w:t>
      </w:r>
      <w:r w:rsidRPr="00C34C1A">
        <w:rPr>
          <w:rFonts w:ascii="Calibri" w:hAnsi="Calibri"/>
          <w:sz w:val="22"/>
          <w:szCs w:val="22"/>
        </w:rPr>
        <w:t>powania o udzielenie zamówienia z przyczyn le</w:t>
      </w:r>
      <w:r w:rsidRPr="00C34C1A">
        <w:rPr>
          <w:rFonts w:ascii="Calibri" w:eastAsia="TimesNewRoman" w:hAnsi="Calibri" w:cs="TimesNewRoman"/>
          <w:sz w:val="22"/>
          <w:szCs w:val="22"/>
        </w:rPr>
        <w:t>żą</w:t>
      </w:r>
      <w:r w:rsidR="00325E66" w:rsidRPr="00C34C1A">
        <w:rPr>
          <w:rFonts w:ascii="Calibri" w:hAnsi="Calibri"/>
          <w:sz w:val="22"/>
          <w:szCs w:val="22"/>
        </w:rPr>
        <w:t>cych po stronie Z</w:t>
      </w:r>
      <w:r w:rsidRPr="00C34C1A">
        <w:rPr>
          <w:rFonts w:ascii="Calibri" w:hAnsi="Calibri"/>
          <w:sz w:val="22"/>
          <w:szCs w:val="22"/>
        </w:rPr>
        <w:t>amawiaj</w:t>
      </w:r>
      <w:r w:rsidRPr="00C34C1A">
        <w:rPr>
          <w:rFonts w:ascii="Calibri" w:eastAsia="TimesNewRoman" w:hAnsi="Calibri" w:cs="TimesNewRoman"/>
          <w:sz w:val="22"/>
          <w:szCs w:val="22"/>
        </w:rPr>
        <w:t>ą</w:t>
      </w:r>
      <w:r w:rsidR="00325E66" w:rsidRPr="00C34C1A">
        <w:rPr>
          <w:rFonts w:ascii="Calibri" w:hAnsi="Calibri"/>
          <w:sz w:val="22"/>
          <w:szCs w:val="22"/>
        </w:rPr>
        <w:t>cego, W</w:t>
      </w:r>
      <w:r w:rsidRPr="00C34C1A">
        <w:rPr>
          <w:rFonts w:ascii="Calibri" w:hAnsi="Calibri"/>
          <w:sz w:val="22"/>
          <w:szCs w:val="22"/>
        </w:rPr>
        <w:t>ykonawcom, którzy zło</w:t>
      </w:r>
      <w:r w:rsidRPr="00C34C1A">
        <w:rPr>
          <w:rFonts w:ascii="Calibri" w:eastAsia="TimesNewRoman" w:hAnsi="Calibri" w:cs="TimesNewRoman"/>
          <w:sz w:val="22"/>
          <w:szCs w:val="22"/>
        </w:rPr>
        <w:t>ż</w:t>
      </w:r>
      <w:r w:rsidRPr="00C34C1A">
        <w:rPr>
          <w:rFonts w:ascii="Calibri" w:hAnsi="Calibri"/>
          <w:sz w:val="22"/>
          <w:szCs w:val="22"/>
        </w:rPr>
        <w:t>yli oferty niepodlegaj</w:t>
      </w:r>
      <w:r w:rsidRPr="00C34C1A">
        <w:rPr>
          <w:rFonts w:ascii="Calibri" w:eastAsia="TimesNewRoman" w:hAnsi="Calibri" w:cs="TimesNewRoman"/>
          <w:sz w:val="22"/>
          <w:szCs w:val="22"/>
        </w:rPr>
        <w:t>ą</w:t>
      </w:r>
      <w:r w:rsidRPr="00C34C1A">
        <w:rPr>
          <w:rFonts w:ascii="Calibri" w:hAnsi="Calibri"/>
          <w:sz w:val="22"/>
          <w:szCs w:val="22"/>
        </w:rPr>
        <w:t>ce odrzuceniu, przysługuje roszczenie o zwrot uzasadnionych kosztów uczestnictwa w post</w:t>
      </w:r>
      <w:r w:rsidRPr="00C34C1A">
        <w:rPr>
          <w:rFonts w:ascii="Calibri" w:eastAsia="TimesNewRoman" w:hAnsi="Calibri" w:cs="TimesNewRoman"/>
          <w:sz w:val="22"/>
          <w:szCs w:val="22"/>
        </w:rPr>
        <w:t>ę</w:t>
      </w:r>
      <w:r w:rsidRPr="00C34C1A">
        <w:rPr>
          <w:rFonts w:ascii="Calibri" w:hAnsi="Calibri"/>
          <w:sz w:val="22"/>
          <w:szCs w:val="22"/>
        </w:rPr>
        <w:t>powaniu, w szczególno</w:t>
      </w:r>
      <w:r w:rsidRPr="00C34C1A">
        <w:rPr>
          <w:rFonts w:ascii="Calibri" w:eastAsia="TimesNewRoman" w:hAnsi="Calibri" w:cs="TimesNewRoman"/>
          <w:sz w:val="22"/>
          <w:szCs w:val="22"/>
        </w:rPr>
        <w:t>ś</w:t>
      </w:r>
      <w:r w:rsidRPr="00C34C1A">
        <w:rPr>
          <w:rFonts w:ascii="Calibri" w:hAnsi="Calibri"/>
          <w:sz w:val="22"/>
          <w:szCs w:val="22"/>
        </w:rPr>
        <w:t>ci kosztów przygotowania oferty.</w:t>
      </w:r>
    </w:p>
    <w:p w:rsidR="008D48A7" w:rsidRPr="004F3E6A" w:rsidRDefault="008D48A7" w:rsidP="00A43AEE">
      <w:pPr>
        <w:pStyle w:val="Nagwek2"/>
        <w:rPr>
          <w:rFonts w:ascii="Calibri" w:hAnsi="Calibri"/>
          <w:sz w:val="22"/>
          <w:szCs w:val="22"/>
        </w:rPr>
      </w:pPr>
      <w:r w:rsidRPr="00C34C1A">
        <w:rPr>
          <w:rFonts w:ascii="Calibri" w:hAnsi="Calibri"/>
          <w:sz w:val="22"/>
          <w:szCs w:val="22"/>
        </w:rPr>
        <w:t xml:space="preserve">Oferta wraz ze stanowiącymi jej integralną część załącznikami musi </w:t>
      </w:r>
      <w:r w:rsidR="005B4881" w:rsidRPr="00C34C1A">
        <w:rPr>
          <w:rFonts w:ascii="Calibri" w:hAnsi="Calibri"/>
          <w:sz w:val="22"/>
          <w:szCs w:val="22"/>
        </w:rPr>
        <w:t xml:space="preserve">być sporządzona przez </w:t>
      </w:r>
      <w:r w:rsidR="005B4881" w:rsidRPr="004F3E6A">
        <w:rPr>
          <w:rFonts w:ascii="Calibri" w:hAnsi="Calibri"/>
          <w:sz w:val="22"/>
          <w:szCs w:val="22"/>
        </w:rPr>
        <w:t>W</w:t>
      </w:r>
      <w:r w:rsidR="003D0409" w:rsidRPr="004F3E6A">
        <w:rPr>
          <w:rFonts w:ascii="Calibri" w:hAnsi="Calibri"/>
          <w:sz w:val="22"/>
          <w:szCs w:val="22"/>
        </w:rPr>
        <w:t>ykonawcę</w:t>
      </w:r>
      <w:r w:rsidRPr="004F3E6A">
        <w:rPr>
          <w:rFonts w:ascii="Calibri" w:hAnsi="Calibri"/>
          <w:sz w:val="22"/>
          <w:szCs w:val="22"/>
        </w:rPr>
        <w:t xml:space="preserve"> ściśle według postanowień niniejszej </w:t>
      </w:r>
      <w:r w:rsidR="003D0409" w:rsidRPr="004F3E6A">
        <w:rPr>
          <w:rFonts w:ascii="Calibri" w:hAnsi="Calibri"/>
          <w:sz w:val="22"/>
          <w:szCs w:val="22"/>
          <w:lang w:val="pl-PL"/>
        </w:rPr>
        <w:t>SIWZ.</w:t>
      </w:r>
    </w:p>
    <w:p w:rsidR="008D48A7" w:rsidRPr="004F3E6A" w:rsidRDefault="008D48A7" w:rsidP="00A43AEE">
      <w:pPr>
        <w:pStyle w:val="Nagwek2"/>
        <w:rPr>
          <w:rFonts w:ascii="Calibri" w:hAnsi="Calibri"/>
          <w:sz w:val="22"/>
          <w:szCs w:val="22"/>
        </w:rPr>
      </w:pPr>
      <w:r w:rsidRPr="004F3E6A">
        <w:rPr>
          <w:rFonts w:ascii="Calibri" w:hAnsi="Calibri"/>
          <w:sz w:val="22"/>
          <w:szCs w:val="22"/>
        </w:rPr>
        <w:t xml:space="preserve">Oferta musi być sporządzona według wzoru formularza oferty stanowiącego załącznik </w:t>
      </w:r>
      <w:r w:rsidR="001E631F" w:rsidRPr="004F3E6A">
        <w:rPr>
          <w:rFonts w:ascii="Calibri" w:hAnsi="Calibri"/>
          <w:sz w:val="22"/>
          <w:szCs w:val="22"/>
          <w:lang w:val="pl-PL"/>
        </w:rPr>
        <w:t xml:space="preserve">1 </w:t>
      </w:r>
      <w:r w:rsidRPr="004F3E6A">
        <w:rPr>
          <w:rFonts w:ascii="Calibri" w:hAnsi="Calibri"/>
          <w:sz w:val="22"/>
          <w:szCs w:val="22"/>
        </w:rPr>
        <w:t xml:space="preserve">do niniejszej </w:t>
      </w:r>
      <w:r w:rsidR="003D0409" w:rsidRPr="004F3E6A">
        <w:rPr>
          <w:rFonts w:ascii="Calibri" w:hAnsi="Calibri"/>
          <w:sz w:val="22"/>
          <w:szCs w:val="22"/>
          <w:lang w:val="pl-PL"/>
        </w:rPr>
        <w:t xml:space="preserve"> SIWZ</w:t>
      </w:r>
      <w:r w:rsidRPr="004F3E6A">
        <w:rPr>
          <w:rFonts w:ascii="Calibri" w:hAnsi="Calibri"/>
          <w:sz w:val="22"/>
          <w:szCs w:val="22"/>
        </w:rPr>
        <w:t>.</w:t>
      </w:r>
    </w:p>
    <w:p w:rsidR="008D48A7" w:rsidRPr="004F3E6A" w:rsidRDefault="008D48A7" w:rsidP="00A43AEE">
      <w:pPr>
        <w:pStyle w:val="Nagwek2"/>
        <w:rPr>
          <w:rFonts w:ascii="Calibri" w:hAnsi="Calibri"/>
          <w:sz w:val="22"/>
          <w:szCs w:val="22"/>
        </w:rPr>
      </w:pPr>
      <w:r w:rsidRPr="004F3E6A">
        <w:rPr>
          <w:rFonts w:ascii="Calibri" w:hAnsi="Calibri"/>
          <w:sz w:val="22"/>
          <w:szCs w:val="22"/>
        </w:rPr>
        <w:t>O</w:t>
      </w:r>
      <w:r w:rsidR="003D0409" w:rsidRPr="004F3E6A">
        <w:rPr>
          <w:rFonts w:ascii="Calibri" w:hAnsi="Calibri"/>
          <w:sz w:val="22"/>
          <w:szCs w:val="22"/>
        </w:rPr>
        <w:t>ferta powinna być</w:t>
      </w:r>
      <w:r w:rsidR="003D0409" w:rsidRPr="004F3E6A">
        <w:rPr>
          <w:rFonts w:ascii="Calibri" w:hAnsi="Calibri"/>
          <w:sz w:val="22"/>
          <w:szCs w:val="22"/>
          <w:lang w:val="pl-PL"/>
        </w:rPr>
        <w:t xml:space="preserve"> sporządzona</w:t>
      </w:r>
      <w:r w:rsidRPr="004F3E6A">
        <w:rPr>
          <w:rFonts w:ascii="Calibri" w:hAnsi="Calibri"/>
          <w:sz w:val="22"/>
          <w:szCs w:val="22"/>
        </w:rPr>
        <w:t xml:space="preserve"> w języku polskim, </w:t>
      </w:r>
      <w:r w:rsidR="00945B58" w:rsidRPr="004F3E6A">
        <w:rPr>
          <w:rFonts w:ascii="Calibri" w:hAnsi="Calibri"/>
          <w:sz w:val="22"/>
          <w:szCs w:val="22"/>
          <w:lang w:val="pl-PL"/>
        </w:rPr>
        <w:t>zrozumiale i czytelnie, napisana komputerowo</w:t>
      </w:r>
      <w:r w:rsidR="00945B58" w:rsidRPr="004F3E6A">
        <w:rPr>
          <w:rFonts w:ascii="Calibri" w:hAnsi="Calibri"/>
          <w:sz w:val="22"/>
          <w:szCs w:val="22"/>
        </w:rPr>
        <w:t xml:space="preserve"> lub </w:t>
      </w:r>
      <w:r w:rsidRPr="004F3E6A">
        <w:rPr>
          <w:rFonts w:ascii="Calibri" w:hAnsi="Calibri"/>
          <w:sz w:val="22"/>
          <w:szCs w:val="22"/>
        </w:rPr>
        <w:t>nie</w:t>
      </w:r>
      <w:r w:rsidR="00945B58" w:rsidRPr="004F3E6A">
        <w:rPr>
          <w:rFonts w:ascii="Calibri" w:hAnsi="Calibri"/>
          <w:sz w:val="22"/>
          <w:szCs w:val="22"/>
          <w:lang w:val="pl-PL"/>
        </w:rPr>
        <w:t xml:space="preserve">ścieralnym </w:t>
      </w:r>
      <w:r w:rsidRPr="004F3E6A">
        <w:rPr>
          <w:rFonts w:ascii="Calibri" w:hAnsi="Calibri"/>
          <w:sz w:val="22"/>
          <w:szCs w:val="22"/>
        </w:rPr>
        <w:t>atramentem.</w:t>
      </w:r>
    </w:p>
    <w:p w:rsidR="005631F3" w:rsidRPr="00C34C1A" w:rsidRDefault="009D760C" w:rsidP="00A43AEE">
      <w:pPr>
        <w:pStyle w:val="Nagwek2"/>
        <w:rPr>
          <w:rFonts w:ascii="Calibri" w:hAnsi="Calibri"/>
          <w:sz w:val="22"/>
          <w:szCs w:val="22"/>
        </w:rPr>
      </w:pPr>
      <w:r w:rsidRPr="004F3E6A">
        <w:rPr>
          <w:rFonts w:ascii="Calibri" w:hAnsi="Calibri"/>
          <w:sz w:val="22"/>
          <w:szCs w:val="22"/>
        </w:rPr>
        <w:t>S</w:t>
      </w:r>
      <w:r w:rsidR="008D48A7" w:rsidRPr="004F3E6A">
        <w:rPr>
          <w:rFonts w:ascii="Calibri" w:hAnsi="Calibri"/>
          <w:sz w:val="22"/>
          <w:szCs w:val="22"/>
        </w:rPr>
        <w:t xml:space="preserve">trony oferty wraz z załącznikami </w:t>
      </w:r>
      <w:r w:rsidRPr="004F3E6A">
        <w:rPr>
          <w:rFonts w:ascii="Calibri" w:hAnsi="Calibri"/>
          <w:sz w:val="22"/>
          <w:szCs w:val="22"/>
          <w:lang w:val="pl-PL"/>
        </w:rPr>
        <w:t>powinny być</w:t>
      </w:r>
      <w:r w:rsidR="008D48A7" w:rsidRPr="004F3E6A">
        <w:rPr>
          <w:rFonts w:ascii="Calibri" w:hAnsi="Calibri"/>
          <w:sz w:val="22"/>
          <w:szCs w:val="22"/>
        </w:rPr>
        <w:t xml:space="preserve"> kolejno</w:t>
      </w:r>
      <w:r w:rsidR="008D48A7" w:rsidRPr="00C34C1A">
        <w:rPr>
          <w:rFonts w:ascii="Calibri" w:hAnsi="Calibri"/>
          <w:sz w:val="22"/>
          <w:szCs w:val="22"/>
        </w:rPr>
        <w:t xml:space="preserve"> ponumerowane</w:t>
      </w:r>
      <w:r w:rsidR="005631F3" w:rsidRPr="00C34C1A">
        <w:rPr>
          <w:rFonts w:ascii="Calibri" w:hAnsi="Calibri"/>
          <w:sz w:val="22"/>
          <w:szCs w:val="22"/>
        </w:rPr>
        <w:t>,</w:t>
      </w:r>
      <w:r w:rsidR="008D48A7" w:rsidRPr="00C34C1A">
        <w:rPr>
          <w:rFonts w:ascii="Calibri" w:hAnsi="Calibri"/>
          <w:sz w:val="22"/>
          <w:szCs w:val="22"/>
        </w:rPr>
        <w:t xml:space="preserve"> złączone w sposób trwały oraz na każdej stronie podpisane przez osobę (osoby) </w:t>
      </w:r>
      <w:r w:rsidR="00536FAD" w:rsidRPr="00C34C1A">
        <w:rPr>
          <w:rFonts w:ascii="Calibri" w:hAnsi="Calibri"/>
          <w:sz w:val="22"/>
          <w:szCs w:val="22"/>
          <w:lang w:val="pl-PL"/>
        </w:rPr>
        <w:t>uprawnione</w:t>
      </w:r>
      <w:r w:rsidR="008A3895" w:rsidRPr="00C34C1A">
        <w:rPr>
          <w:rFonts w:ascii="Calibri" w:hAnsi="Calibri"/>
          <w:sz w:val="22"/>
          <w:szCs w:val="22"/>
          <w:lang w:val="pl-PL"/>
        </w:rPr>
        <w:t xml:space="preserve"> do reprezentowania W</w:t>
      </w:r>
      <w:r w:rsidR="005631F3" w:rsidRPr="00C34C1A">
        <w:rPr>
          <w:rFonts w:ascii="Calibri" w:hAnsi="Calibri"/>
          <w:sz w:val="22"/>
          <w:szCs w:val="22"/>
          <w:lang w:val="pl-PL"/>
        </w:rPr>
        <w:t>ykonawcy, zgodnie z formą reprezentacji określoną w dokumentach rejestrowych</w:t>
      </w:r>
      <w:r w:rsidR="008D48A7" w:rsidRPr="00C34C1A">
        <w:rPr>
          <w:rFonts w:ascii="Calibri" w:hAnsi="Calibri"/>
          <w:sz w:val="22"/>
          <w:szCs w:val="22"/>
        </w:rPr>
        <w:t>, przy czym co najmniej na pierwszej i ostatniej s</w:t>
      </w:r>
      <w:r w:rsidR="005631F3" w:rsidRPr="00C34C1A">
        <w:rPr>
          <w:rFonts w:ascii="Calibri" w:hAnsi="Calibri"/>
          <w:sz w:val="22"/>
          <w:szCs w:val="22"/>
        </w:rPr>
        <w:t>troni</w:t>
      </w:r>
      <w:r w:rsidR="00536FAD" w:rsidRPr="00C34C1A">
        <w:rPr>
          <w:rFonts w:ascii="Calibri" w:hAnsi="Calibri"/>
          <w:sz w:val="22"/>
          <w:szCs w:val="22"/>
        </w:rPr>
        <w:t>e oferty podpis (podpisy) winny</w:t>
      </w:r>
      <w:r w:rsidR="005631F3" w:rsidRPr="00C34C1A">
        <w:rPr>
          <w:rFonts w:ascii="Calibri" w:hAnsi="Calibri"/>
          <w:sz w:val="22"/>
          <w:szCs w:val="22"/>
        </w:rPr>
        <w:t xml:space="preserve"> być</w:t>
      </w:r>
      <w:r w:rsidR="00536FAD" w:rsidRPr="00C34C1A">
        <w:rPr>
          <w:rFonts w:ascii="Calibri" w:hAnsi="Calibri"/>
          <w:sz w:val="22"/>
          <w:szCs w:val="22"/>
        </w:rPr>
        <w:t xml:space="preserve"> opatrzone</w:t>
      </w:r>
      <w:r w:rsidR="008A3895" w:rsidRPr="00C34C1A">
        <w:rPr>
          <w:rFonts w:ascii="Calibri" w:hAnsi="Calibri"/>
          <w:sz w:val="22"/>
          <w:szCs w:val="22"/>
        </w:rPr>
        <w:t xml:space="preserve"> pieczęcią imienną W</w:t>
      </w:r>
      <w:r w:rsidR="008D48A7" w:rsidRPr="00C34C1A">
        <w:rPr>
          <w:rFonts w:ascii="Calibri" w:hAnsi="Calibri"/>
          <w:sz w:val="22"/>
          <w:szCs w:val="22"/>
        </w:rPr>
        <w:t>ykonawcy. Pozostałe strony mogą być parafowane.</w:t>
      </w:r>
    </w:p>
    <w:p w:rsidR="008D48A7" w:rsidRPr="00C34C1A" w:rsidRDefault="005631F3" w:rsidP="005631F3">
      <w:pPr>
        <w:pStyle w:val="Nagwek2"/>
        <w:rPr>
          <w:rFonts w:ascii="Calibri" w:hAnsi="Calibri"/>
          <w:sz w:val="22"/>
          <w:szCs w:val="22"/>
        </w:rPr>
      </w:pPr>
      <w:r w:rsidRPr="00C34C1A">
        <w:rPr>
          <w:rFonts w:ascii="Calibri" w:hAnsi="Calibri"/>
          <w:sz w:val="22"/>
          <w:szCs w:val="22"/>
        </w:rPr>
        <w:t>Jeżeli uprawnienie dla osób p</w:t>
      </w:r>
      <w:r w:rsidR="00536FAD" w:rsidRPr="00C34C1A">
        <w:rPr>
          <w:rFonts w:ascii="Calibri" w:hAnsi="Calibri"/>
          <w:sz w:val="22"/>
          <w:szCs w:val="22"/>
        </w:rPr>
        <w:t>odpisujących ofertę nie wynika</w:t>
      </w:r>
      <w:r w:rsidRPr="00C34C1A">
        <w:rPr>
          <w:rFonts w:ascii="Calibri" w:hAnsi="Calibri"/>
          <w:sz w:val="22"/>
          <w:szCs w:val="22"/>
        </w:rPr>
        <w:t xml:space="preserve"> z załączonych dokumentów</w:t>
      </w:r>
      <w:r w:rsidRPr="00C34C1A">
        <w:rPr>
          <w:rFonts w:ascii="Calibri" w:hAnsi="Calibri"/>
          <w:sz w:val="22"/>
          <w:szCs w:val="22"/>
          <w:lang w:val="pl-PL"/>
        </w:rPr>
        <w:t xml:space="preserve"> </w:t>
      </w:r>
      <w:r w:rsidRPr="00C34C1A">
        <w:rPr>
          <w:rFonts w:ascii="Calibri" w:hAnsi="Calibri"/>
          <w:sz w:val="22"/>
          <w:szCs w:val="22"/>
        </w:rPr>
        <w:t>rejestrowych, do oferty należy dołączyć pełnomocnictwo udzielone przez osoby uprawnione,</w:t>
      </w:r>
      <w:r w:rsidRPr="00C34C1A">
        <w:rPr>
          <w:rFonts w:ascii="Calibri" w:hAnsi="Calibri"/>
          <w:sz w:val="22"/>
          <w:szCs w:val="22"/>
          <w:lang w:val="pl-PL"/>
        </w:rPr>
        <w:t xml:space="preserve"> </w:t>
      </w:r>
      <w:r w:rsidRPr="00C34C1A">
        <w:rPr>
          <w:rFonts w:ascii="Calibri" w:hAnsi="Calibri"/>
          <w:sz w:val="22"/>
          <w:szCs w:val="22"/>
        </w:rPr>
        <w:t>figurujące w rejestrze handlowym lub innym dokumencie.</w:t>
      </w:r>
      <w:r w:rsidRPr="00C34C1A">
        <w:rPr>
          <w:rFonts w:ascii="Calibri" w:hAnsi="Calibri"/>
          <w:sz w:val="22"/>
          <w:szCs w:val="22"/>
          <w:lang w:val="pl-PL"/>
        </w:rPr>
        <w:t xml:space="preserve"> </w:t>
      </w:r>
      <w:r w:rsidRPr="00C34C1A">
        <w:rPr>
          <w:rFonts w:ascii="Calibri" w:hAnsi="Calibri"/>
          <w:sz w:val="22"/>
          <w:szCs w:val="22"/>
        </w:rPr>
        <w:t>Pełnomocnictwo musi być złożone w formie oryginału lub kopii poświadczonej notarialnie.</w:t>
      </w:r>
    </w:p>
    <w:p w:rsidR="008D48A7" w:rsidRPr="00C34C1A" w:rsidRDefault="008D48A7" w:rsidP="00AF1311">
      <w:pPr>
        <w:pStyle w:val="Nagwek2"/>
        <w:rPr>
          <w:rFonts w:ascii="Calibri" w:hAnsi="Calibri"/>
          <w:sz w:val="22"/>
          <w:szCs w:val="22"/>
        </w:rPr>
      </w:pPr>
      <w:r w:rsidRPr="00C34C1A">
        <w:rPr>
          <w:rFonts w:ascii="Calibri" w:hAnsi="Calibri"/>
          <w:sz w:val="22"/>
          <w:szCs w:val="22"/>
        </w:rPr>
        <w:t>Wszelk</w:t>
      </w:r>
      <w:r w:rsidR="00945B58" w:rsidRPr="00C34C1A">
        <w:rPr>
          <w:rFonts w:ascii="Calibri" w:hAnsi="Calibri"/>
          <w:sz w:val="22"/>
          <w:szCs w:val="22"/>
        </w:rPr>
        <w:t>ie poprawki lub zmiany w treści</w:t>
      </w:r>
      <w:r w:rsidRPr="00C34C1A">
        <w:rPr>
          <w:rFonts w:ascii="Calibri" w:hAnsi="Calibri"/>
          <w:sz w:val="22"/>
          <w:szCs w:val="22"/>
        </w:rPr>
        <w:t xml:space="preserve"> oferty muszą być parafowane przez osobę (osoby) podpisujące ofertę i</w:t>
      </w:r>
      <w:r w:rsidR="00945B58" w:rsidRPr="00C34C1A">
        <w:rPr>
          <w:rFonts w:ascii="Calibri" w:hAnsi="Calibri"/>
          <w:sz w:val="22"/>
          <w:szCs w:val="22"/>
        </w:rPr>
        <w:t xml:space="preserve"> </w:t>
      </w:r>
      <w:r w:rsidR="00AF1311" w:rsidRPr="00C34C1A">
        <w:rPr>
          <w:rFonts w:ascii="Calibri" w:hAnsi="Calibri"/>
          <w:sz w:val="22"/>
          <w:szCs w:val="22"/>
        </w:rPr>
        <w:t>opatrzone datami ich dokonania - w przeciwnym wypadku nie będą uwzględniane.</w:t>
      </w:r>
    </w:p>
    <w:p w:rsidR="001E631F" w:rsidRPr="00C34C1A" w:rsidRDefault="001E631F" w:rsidP="00B05777">
      <w:pPr>
        <w:pStyle w:val="Nagwek2"/>
        <w:rPr>
          <w:rFonts w:ascii="Calibri" w:hAnsi="Calibri"/>
          <w:sz w:val="22"/>
          <w:szCs w:val="22"/>
        </w:rPr>
      </w:pPr>
      <w:r w:rsidRPr="00C34C1A">
        <w:rPr>
          <w:rFonts w:ascii="Calibri" w:hAnsi="Calibri"/>
          <w:sz w:val="22"/>
          <w:szCs w:val="22"/>
          <w:lang w:val="pl-PL"/>
        </w:rPr>
        <w:t>O</w:t>
      </w:r>
      <w:proofErr w:type="spellStart"/>
      <w:r w:rsidRPr="00C34C1A">
        <w:rPr>
          <w:rFonts w:ascii="Calibri" w:hAnsi="Calibri"/>
          <w:sz w:val="22"/>
          <w:szCs w:val="22"/>
        </w:rPr>
        <w:t>fertę</w:t>
      </w:r>
      <w:proofErr w:type="spellEnd"/>
      <w:r w:rsidR="00034D1A" w:rsidRPr="00C34C1A">
        <w:rPr>
          <w:rFonts w:ascii="Calibri" w:hAnsi="Calibri"/>
          <w:sz w:val="22"/>
          <w:szCs w:val="22"/>
          <w:lang w:val="pl-PL"/>
        </w:rPr>
        <w:t xml:space="preserve"> oraz pozostałe dokumenty i oświadczenia</w:t>
      </w:r>
      <w:r w:rsidR="00034D1A" w:rsidRPr="00C34C1A">
        <w:rPr>
          <w:rFonts w:ascii="Calibri" w:hAnsi="Calibri"/>
          <w:sz w:val="22"/>
          <w:szCs w:val="22"/>
        </w:rPr>
        <w:t xml:space="preserve"> należy złożyć</w:t>
      </w:r>
      <w:r w:rsidR="00B05777" w:rsidRPr="00C34C1A">
        <w:rPr>
          <w:rFonts w:ascii="Calibri" w:hAnsi="Calibri"/>
          <w:sz w:val="22"/>
          <w:szCs w:val="22"/>
          <w:lang w:val="pl-PL"/>
        </w:rPr>
        <w:t xml:space="preserve"> w zamkniętym, nieprzezroczystym opakowaniu, uniemożliwiającym odczytanie jego zawartości, </w:t>
      </w:r>
      <w:r w:rsidR="00AF1311" w:rsidRPr="00C34C1A">
        <w:rPr>
          <w:rFonts w:ascii="Calibri" w:hAnsi="Calibri"/>
          <w:sz w:val="22"/>
          <w:szCs w:val="22"/>
        </w:rPr>
        <w:t>oznaczonym nazwą i adresem</w:t>
      </w:r>
      <w:r w:rsidRPr="00C34C1A">
        <w:rPr>
          <w:rFonts w:ascii="Calibri" w:hAnsi="Calibri"/>
          <w:sz w:val="22"/>
          <w:szCs w:val="22"/>
          <w:lang w:val="pl-PL"/>
        </w:rPr>
        <w:t xml:space="preserve"> Wykonawcy</w:t>
      </w:r>
      <w:r w:rsidR="00B05777" w:rsidRPr="00C34C1A">
        <w:rPr>
          <w:rFonts w:ascii="Calibri" w:hAnsi="Calibri"/>
          <w:sz w:val="22"/>
          <w:szCs w:val="22"/>
        </w:rPr>
        <w:t xml:space="preserve"> oraz opisanym</w:t>
      </w:r>
      <w:r w:rsidR="008D48A7" w:rsidRPr="00C34C1A">
        <w:rPr>
          <w:rFonts w:ascii="Calibri" w:hAnsi="Calibri"/>
          <w:sz w:val="22"/>
          <w:szCs w:val="22"/>
        </w:rPr>
        <w:t xml:space="preserve"> w następujący sposób: </w:t>
      </w:r>
    </w:p>
    <w:p w:rsidR="00494663" w:rsidRPr="00C34C1A" w:rsidRDefault="00494663" w:rsidP="00494663">
      <w:pPr>
        <w:spacing w:line="232" w:lineRule="auto"/>
        <w:ind w:left="424"/>
        <w:jc w:val="both"/>
        <w:rPr>
          <w:rFonts w:ascii="Calibri" w:eastAsia="Calibri" w:hAnsi="Calibri" w:cs="Arial"/>
          <w:sz w:val="22"/>
          <w:szCs w:val="22"/>
        </w:rPr>
      </w:pPr>
    </w:p>
    <w:tbl>
      <w:tblPr>
        <w:tblW w:w="0" w:type="auto"/>
        <w:tblInd w:w="6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828"/>
      </w:tblGrid>
      <w:tr w:rsidR="004D30CA" w:rsidRPr="00C34C1A" w:rsidTr="00571AFB">
        <w:tc>
          <w:tcPr>
            <w:tcW w:w="9720" w:type="dxa"/>
          </w:tcPr>
          <w:p w:rsidR="004D30CA" w:rsidRPr="00C34C1A" w:rsidRDefault="004D30CA" w:rsidP="00571AFB">
            <w:pPr>
              <w:spacing w:line="239" w:lineRule="auto"/>
              <w:ind w:left="424"/>
              <w:rPr>
                <w:rFonts w:ascii="Calibri" w:eastAsia="Calibri" w:hAnsi="Calibri" w:cs="Arial"/>
                <w:bCs/>
                <w:sz w:val="22"/>
                <w:szCs w:val="22"/>
              </w:rPr>
            </w:pPr>
            <w:r w:rsidRPr="00C34C1A">
              <w:rPr>
                <w:rFonts w:ascii="Calibri" w:eastAsia="Calibri" w:hAnsi="Calibri" w:cs="Arial"/>
                <w:bCs/>
                <w:sz w:val="22"/>
                <w:szCs w:val="22"/>
              </w:rPr>
              <w:lastRenderedPageBreak/>
              <w:t>Nazwa i adres wykonawcy</w:t>
            </w:r>
          </w:p>
          <w:p w:rsidR="004D30CA" w:rsidRPr="00C34C1A" w:rsidRDefault="004D30CA" w:rsidP="00571AFB">
            <w:pPr>
              <w:spacing w:line="239" w:lineRule="auto"/>
              <w:ind w:left="424"/>
              <w:jc w:val="center"/>
              <w:rPr>
                <w:rFonts w:ascii="Calibri" w:eastAsia="Calibri" w:hAnsi="Calibri" w:cs="Arial"/>
                <w:bCs/>
                <w:sz w:val="22"/>
                <w:szCs w:val="22"/>
              </w:rPr>
            </w:pPr>
            <w:r w:rsidRPr="00C34C1A">
              <w:rPr>
                <w:rFonts w:ascii="Calibri" w:eastAsia="Calibri" w:hAnsi="Calibri" w:cs="Arial"/>
                <w:sz w:val="22"/>
                <w:szCs w:val="22"/>
              </w:rPr>
              <w:t>Centrum Onkologii Instytut im. M. Skłodowskiej-Curie Oddział Kraków</w:t>
            </w:r>
          </w:p>
          <w:p w:rsidR="004D30CA" w:rsidRPr="00C34C1A" w:rsidRDefault="004D30CA" w:rsidP="00571AFB">
            <w:pPr>
              <w:spacing w:line="239" w:lineRule="auto"/>
              <w:ind w:left="424"/>
              <w:jc w:val="center"/>
              <w:rPr>
                <w:rFonts w:ascii="Calibri" w:eastAsia="Calibri" w:hAnsi="Calibri" w:cs="Arial"/>
                <w:sz w:val="22"/>
                <w:szCs w:val="22"/>
              </w:rPr>
            </w:pPr>
            <w:r w:rsidRPr="00C34C1A">
              <w:rPr>
                <w:rFonts w:ascii="Calibri" w:eastAsia="Calibri" w:hAnsi="Calibri" w:cs="Arial"/>
                <w:sz w:val="22"/>
                <w:szCs w:val="22"/>
              </w:rPr>
              <w:t>OFERTA W POSTĘPOWANIU NA:</w:t>
            </w:r>
          </w:p>
          <w:p w:rsidR="004D30CA" w:rsidRPr="00C34C1A" w:rsidRDefault="004D30CA" w:rsidP="00571AFB">
            <w:pPr>
              <w:spacing w:line="239" w:lineRule="auto"/>
              <w:ind w:left="424"/>
              <w:jc w:val="center"/>
              <w:rPr>
                <w:rFonts w:ascii="Calibri" w:eastAsia="Calibri" w:hAnsi="Calibri" w:cs="Arial"/>
                <w:bCs/>
                <w:sz w:val="22"/>
                <w:szCs w:val="22"/>
              </w:rPr>
            </w:pPr>
            <w:r w:rsidRPr="004D30CA">
              <w:rPr>
                <w:rFonts w:ascii="Calibri" w:eastAsia="Calibri" w:hAnsi="Calibri" w:cs="Arial"/>
                <w:bCs/>
                <w:sz w:val="22"/>
                <w:szCs w:val="22"/>
              </w:rPr>
              <w:t xml:space="preserve">Dostawa leku </w:t>
            </w:r>
            <w:proofErr w:type="spellStart"/>
            <w:r w:rsidRPr="004D30CA">
              <w:rPr>
                <w:rFonts w:ascii="Calibri" w:eastAsia="Calibri" w:hAnsi="Calibri" w:cs="Arial"/>
                <w:bCs/>
                <w:sz w:val="22"/>
                <w:szCs w:val="22"/>
              </w:rPr>
              <w:t>Aflibercept</w:t>
            </w:r>
            <w:proofErr w:type="spellEnd"/>
            <w:r w:rsidRPr="004D30CA">
              <w:rPr>
                <w:rFonts w:ascii="Calibri" w:eastAsia="Calibri" w:hAnsi="Calibri" w:cs="Arial"/>
                <w:bCs/>
                <w:sz w:val="22"/>
                <w:szCs w:val="22"/>
              </w:rPr>
              <w:t xml:space="preserve"> stosowany w programie lekowym</w:t>
            </w:r>
          </w:p>
          <w:p w:rsidR="004D30CA" w:rsidRPr="00C34C1A" w:rsidRDefault="004D30CA" w:rsidP="00571AFB">
            <w:pPr>
              <w:spacing w:line="239" w:lineRule="auto"/>
              <w:ind w:left="424"/>
              <w:jc w:val="center"/>
              <w:rPr>
                <w:rFonts w:ascii="Calibri" w:eastAsia="Calibri" w:hAnsi="Calibri" w:cs="Arial"/>
                <w:bCs/>
                <w:iCs/>
                <w:sz w:val="22"/>
                <w:szCs w:val="22"/>
              </w:rPr>
            </w:pPr>
            <w:r w:rsidRPr="00C34C1A">
              <w:rPr>
                <w:rFonts w:ascii="Calibri" w:eastAsia="Calibri" w:hAnsi="Calibri" w:cs="Arial"/>
                <w:bCs/>
                <w:iCs/>
                <w:sz w:val="22"/>
                <w:szCs w:val="22"/>
              </w:rPr>
              <w:t xml:space="preserve">Nr sprawy: </w:t>
            </w:r>
            <w:r w:rsidRPr="004D30CA">
              <w:rPr>
                <w:rFonts w:ascii="Calibri" w:eastAsia="Calibri" w:hAnsi="Calibri" w:cs="Arial"/>
                <w:bCs/>
                <w:iCs/>
                <w:sz w:val="22"/>
                <w:szCs w:val="22"/>
              </w:rPr>
              <w:t>ZP-271-62/17</w:t>
            </w:r>
          </w:p>
          <w:p w:rsidR="004D30CA" w:rsidRPr="00C34C1A" w:rsidRDefault="004D30CA" w:rsidP="00571AFB">
            <w:pPr>
              <w:spacing w:line="239" w:lineRule="auto"/>
              <w:ind w:left="424"/>
              <w:jc w:val="center"/>
              <w:rPr>
                <w:rFonts w:ascii="Calibri" w:eastAsia="Calibri" w:hAnsi="Calibri" w:cs="Arial"/>
                <w:bCs/>
                <w:sz w:val="22"/>
                <w:szCs w:val="22"/>
              </w:rPr>
            </w:pPr>
            <w:r w:rsidRPr="00C34C1A">
              <w:rPr>
                <w:rFonts w:ascii="Calibri" w:eastAsia="Calibri" w:hAnsi="Calibri" w:cs="Arial"/>
                <w:bCs/>
                <w:sz w:val="22"/>
                <w:szCs w:val="22"/>
              </w:rPr>
              <w:t xml:space="preserve">Nie otwierać przed </w:t>
            </w:r>
            <w:r w:rsidRPr="004D30CA">
              <w:rPr>
                <w:rFonts w:ascii="Calibri" w:eastAsia="Calibri" w:hAnsi="Calibri" w:cs="Arial"/>
                <w:bCs/>
                <w:sz w:val="22"/>
                <w:szCs w:val="22"/>
              </w:rPr>
              <w:t>13/09/2017</w:t>
            </w:r>
            <w:r w:rsidRPr="00C34C1A">
              <w:rPr>
                <w:rFonts w:ascii="Calibri" w:eastAsia="Calibri" w:hAnsi="Calibri" w:cs="Arial"/>
                <w:bCs/>
                <w:sz w:val="22"/>
                <w:szCs w:val="22"/>
              </w:rPr>
              <w:t xml:space="preserve">r. godz. </w:t>
            </w:r>
            <w:r w:rsidRPr="004D30CA">
              <w:rPr>
                <w:rFonts w:ascii="Calibri" w:eastAsia="Calibri" w:hAnsi="Calibri" w:cs="Arial"/>
                <w:bCs/>
                <w:sz w:val="22"/>
                <w:szCs w:val="22"/>
              </w:rPr>
              <w:t>12:15</w:t>
            </w:r>
          </w:p>
        </w:tc>
      </w:tr>
    </w:tbl>
    <w:p w:rsidR="008D48A7" w:rsidRPr="00C34C1A" w:rsidRDefault="008D48A7" w:rsidP="00494663">
      <w:pPr>
        <w:jc w:val="center"/>
        <w:rPr>
          <w:rFonts w:ascii="Calibri" w:hAnsi="Calibri"/>
          <w:sz w:val="22"/>
          <w:szCs w:val="22"/>
        </w:rPr>
      </w:pPr>
    </w:p>
    <w:p w:rsidR="008C47F9" w:rsidRPr="00020DE0" w:rsidRDefault="008D48A7" w:rsidP="00A43AEE">
      <w:pPr>
        <w:pStyle w:val="Nagwek2"/>
        <w:rPr>
          <w:rFonts w:ascii="Calibri" w:hAnsi="Calibri"/>
          <w:sz w:val="22"/>
          <w:szCs w:val="22"/>
        </w:rPr>
      </w:pPr>
      <w:r w:rsidRPr="00C34C1A">
        <w:rPr>
          <w:rFonts w:ascii="Calibri" w:hAnsi="Calibri"/>
          <w:sz w:val="22"/>
          <w:szCs w:val="22"/>
        </w:rPr>
        <w:t>Wykonawca może wprowadzić zmiany lub wycofać złożoną przez siebie ofertę wyłącznie przed terminem składania ofert i pod warunkiem,</w:t>
      </w:r>
      <w:r w:rsidR="002962E0" w:rsidRPr="00C34C1A">
        <w:rPr>
          <w:rFonts w:ascii="Calibri" w:hAnsi="Calibri"/>
          <w:sz w:val="22"/>
          <w:szCs w:val="22"/>
        </w:rPr>
        <w:t xml:space="preserve"> że przed u</w:t>
      </w:r>
      <w:r w:rsidR="008A3895" w:rsidRPr="00C34C1A">
        <w:rPr>
          <w:rFonts w:ascii="Calibri" w:hAnsi="Calibri"/>
          <w:sz w:val="22"/>
          <w:szCs w:val="22"/>
        </w:rPr>
        <w:t>pływem tego terminu Z</w:t>
      </w:r>
      <w:r w:rsidRPr="00C34C1A">
        <w:rPr>
          <w:rFonts w:ascii="Calibri" w:hAnsi="Calibri"/>
          <w:sz w:val="22"/>
          <w:szCs w:val="22"/>
        </w:rPr>
        <w:t>amawiający otrzyma pisemne powiadomienie o wprowadzeniu zmian lub wycofaniu oferty. Powiadomienie to musi być op</w:t>
      </w:r>
      <w:r w:rsidR="00CF3703" w:rsidRPr="00C34C1A">
        <w:rPr>
          <w:rFonts w:ascii="Calibri" w:hAnsi="Calibri"/>
          <w:sz w:val="22"/>
          <w:szCs w:val="22"/>
        </w:rPr>
        <w:t xml:space="preserve">isane w sposób wskazany w </w:t>
      </w:r>
      <w:r w:rsidR="00CF3703" w:rsidRPr="004F3E6A">
        <w:rPr>
          <w:rFonts w:ascii="Calibri" w:hAnsi="Calibri"/>
          <w:sz w:val="22"/>
          <w:szCs w:val="22"/>
        </w:rPr>
        <w:t xml:space="preserve">pkt </w:t>
      </w:r>
      <w:r w:rsidR="002962E0" w:rsidRPr="004F3E6A">
        <w:rPr>
          <w:rFonts w:ascii="Calibri" w:hAnsi="Calibri"/>
          <w:sz w:val="22"/>
          <w:szCs w:val="22"/>
        </w:rPr>
        <w:t>1</w:t>
      </w:r>
      <w:r w:rsidR="004F3E6A" w:rsidRPr="004F3E6A">
        <w:rPr>
          <w:rFonts w:ascii="Calibri" w:hAnsi="Calibri"/>
          <w:sz w:val="22"/>
          <w:szCs w:val="22"/>
          <w:lang w:val="pl-PL"/>
        </w:rPr>
        <w:t>4</w:t>
      </w:r>
      <w:r w:rsidR="00536FAD" w:rsidRPr="004F3E6A">
        <w:rPr>
          <w:rFonts w:ascii="Calibri" w:hAnsi="Calibri"/>
          <w:sz w:val="22"/>
          <w:szCs w:val="22"/>
        </w:rPr>
        <w:t>.11</w:t>
      </w:r>
      <w:r w:rsidRPr="004F3E6A">
        <w:rPr>
          <w:rFonts w:ascii="Calibri" w:hAnsi="Calibri"/>
          <w:sz w:val="22"/>
          <w:szCs w:val="22"/>
        </w:rPr>
        <w:t xml:space="preserve"> oraz dodatkowo</w:t>
      </w:r>
      <w:r w:rsidRPr="00C34C1A">
        <w:rPr>
          <w:rFonts w:ascii="Calibri" w:hAnsi="Calibri"/>
          <w:sz w:val="22"/>
          <w:szCs w:val="22"/>
        </w:rPr>
        <w:t xml:space="preserve"> oznaczone słowami „ZMIANA” lub „WYCOFANIE”.</w:t>
      </w:r>
    </w:p>
    <w:p w:rsidR="00020DE0" w:rsidRPr="00020DE0" w:rsidRDefault="00020DE0" w:rsidP="0032708C">
      <w:pPr>
        <w:pStyle w:val="Nagwek2"/>
        <w:pBdr>
          <w:top w:val="single" w:sz="4" w:space="1" w:color="auto"/>
          <w:left w:val="single" w:sz="4" w:space="4" w:color="auto"/>
          <w:bottom w:val="single" w:sz="4" w:space="1" w:color="auto"/>
          <w:right w:val="single" w:sz="4" w:space="4" w:color="auto"/>
        </w:pBdr>
        <w:rPr>
          <w:rFonts w:ascii="Calibri" w:hAnsi="Calibri"/>
          <w:sz w:val="22"/>
          <w:szCs w:val="22"/>
        </w:rPr>
      </w:pPr>
      <w:r w:rsidRPr="00020DE0">
        <w:rPr>
          <w:rFonts w:ascii="Calibri" w:hAnsi="Calibri"/>
          <w:sz w:val="22"/>
          <w:szCs w:val="22"/>
        </w:rPr>
        <w:t>W przypadku nieprawidłowego zaadresowania</w:t>
      </w:r>
      <w:r w:rsidR="00461718">
        <w:rPr>
          <w:rFonts w:ascii="Calibri" w:hAnsi="Calibri"/>
          <w:sz w:val="22"/>
          <w:szCs w:val="22"/>
          <w:lang w:val="pl-PL"/>
        </w:rPr>
        <w:t xml:space="preserve"> </w:t>
      </w:r>
      <w:r>
        <w:rPr>
          <w:rFonts w:ascii="Calibri" w:hAnsi="Calibri"/>
          <w:sz w:val="22"/>
          <w:szCs w:val="22"/>
          <w:lang w:val="pl-PL"/>
        </w:rPr>
        <w:t>lub  dostarczenia oferty</w:t>
      </w:r>
      <w:r w:rsidR="00461718">
        <w:rPr>
          <w:rFonts w:ascii="Calibri" w:hAnsi="Calibri"/>
          <w:sz w:val="22"/>
          <w:szCs w:val="22"/>
          <w:lang w:val="pl-PL"/>
        </w:rPr>
        <w:t xml:space="preserve"> w inne miejsce niż </w:t>
      </w:r>
      <w:r w:rsidR="004D30CA" w:rsidRPr="004D30CA">
        <w:rPr>
          <w:rFonts w:ascii="Calibri" w:hAnsi="Calibri"/>
          <w:b/>
          <w:sz w:val="22"/>
          <w:szCs w:val="22"/>
          <w:lang w:val="pl-PL"/>
        </w:rPr>
        <w:t>siedzibie Zamawiającego</w:t>
      </w:r>
      <w:r w:rsidR="00461718" w:rsidRPr="00461718">
        <w:rPr>
          <w:rFonts w:ascii="Calibri" w:hAnsi="Calibri"/>
          <w:sz w:val="22"/>
          <w:szCs w:val="22"/>
          <w:lang w:val="pl-PL"/>
        </w:rPr>
        <w:t xml:space="preserve">, pokój nr: </w:t>
      </w:r>
      <w:r w:rsidR="004D30CA" w:rsidRPr="004D30CA">
        <w:rPr>
          <w:rFonts w:ascii="Calibri" w:hAnsi="Calibri"/>
          <w:b/>
          <w:sz w:val="22"/>
          <w:szCs w:val="22"/>
          <w:lang w:val="pl-PL"/>
        </w:rPr>
        <w:t xml:space="preserve">Dziennik podawczy - Sekretariat Działu </w:t>
      </w:r>
      <w:proofErr w:type="spellStart"/>
      <w:r w:rsidR="004D30CA" w:rsidRPr="004D30CA">
        <w:rPr>
          <w:rFonts w:ascii="Calibri" w:hAnsi="Calibri"/>
          <w:b/>
          <w:sz w:val="22"/>
          <w:szCs w:val="22"/>
          <w:lang w:val="pl-PL"/>
        </w:rPr>
        <w:t>Administracyjno</w:t>
      </w:r>
      <w:proofErr w:type="spellEnd"/>
      <w:r w:rsidR="004D30CA" w:rsidRPr="004D30CA">
        <w:rPr>
          <w:rFonts w:ascii="Calibri" w:hAnsi="Calibri"/>
          <w:b/>
          <w:sz w:val="22"/>
          <w:szCs w:val="22"/>
          <w:lang w:val="pl-PL"/>
        </w:rPr>
        <w:t xml:space="preserve"> - Gospodarczego</w:t>
      </w:r>
      <w:r w:rsidR="00461718">
        <w:rPr>
          <w:rFonts w:ascii="Calibri" w:hAnsi="Calibri"/>
          <w:sz w:val="22"/>
          <w:szCs w:val="22"/>
          <w:lang w:val="pl-PL"/>
        </w:rPr>
        <w:t xml:space="preserve"> </w:t>
      </w:r>
      <w:r w:rsidRPr="00020DE0">
        <w:rPr>
          <w:rFonts w:ascii="Calibri" w:hAnsi="Calibri"/>
          <w:sz w:val="22"/>
          <w:szCs w:val="22"/>
        </w:rPr>
        <w:t>lub</w:t>
      </w:r>
      <w:r w:rsidR="004F3E6A">
        <w:rPr>
          <w:rFonts w:ascii="Calibri" w:hAnsi="Calibri"/>
          <w:sz w:val="22"/>
          <w:szCs w:val="22"/>
          <w:lang w:val="pl-PL"/>
        </w:rPr>
        <w:t xml:space="preserve"> </w:t>
      </w:r>
      <w:r>
        <w:rPr>
          <w:rFonts w:ascii="Calibri" w:hAnsi="Calibri"/>
          <w:sz w:val="22"/>
          <w:szCs w:val="22"/>
          <w:lang w:val="pl-PL"/>
        </w:rPr>
        <w:t>niedostatecznego</w:t>
      </w:r>
      <w:r w:rsidRPr="00020DE0">
        <w:rPr>
          <w:rFonts w:ascii="Calibri" w:hAnsi="Calibri"/>
          <w:sz w:val="22"/>
          <w:szCs w:val="22"/>
        </w:rPr>
        <w:t xml:space="preserve"> zamknięcia </w:t>
      </w:r>
      <w:r w:rsidR="00461718">
        <w:rPr>
          <w:rFonts w:ascii="Calibri" w:hAnsi="Calibri"/>
          <w:sz w:val="22"/>
          <w:szCs w:val="22"/>
          <w:lang w:val="pl-PL"/>
        </w:rPr>
        <w:t>opakowania</w:t>
      </w:r>
      <w:r>
        <w:rPr>
          <w:rFonts w:ascii="Calibri" w:hAnsi="Calibri"/>
          <w:sz w:val="22"/>
          <w:szCs w:val="22"/>
          <w:lang w:val="pl-PL"/>
        </w:rPr>
        <w:t xml:space="preserve"> zawierające</w:t>
      </w:r>
      <w:r w:rsidR="00461718">
        <w:rPr>
          <w:rFonts w:ascii="Calibri" w:hAnsi="Calibri"/>
          <w:sz w:val="22"/>
          <w:szCs w:val="22"/>
          <w:lang w:val="pl-PL"/>
        </w:rPr>
        <w:t>go</w:t>
      </w:r>
      <w:r>
        <w:rPr>
          <w:rFonts w:ascii="Calibri" w:hAnsi="Calibri"/>
          <w:sz w:val="22"/>
          <w:szCs w:val="22"/>
          <w:lang w:val="pl-PL"/>
        </w:rPr>
        <w:t xml:space="preserve"> ofertę lub</w:t>
      </w:r>
      <w:r w:rsidR="00461718">
        <w:rPr>
          <w:rFonts w:ascii="Calibri" w:hAnsi="Calibri"/>
          <w:sz w:val="22"/>
          <w:szCs w:val="22"/>
          <w:lang w:val="pl-PL"/>
        </w:rPr>
        <w:t xml:space="preserve"> </w:t>
      </w:r>
      <w:r>
        <w:rPr>
          <w:rFonts w:ascii="Calibri" w:hAnsi="Calibri"/>
          <w:sz w:val="22"/>
          <w:szCs w:val="22"/>
          <w:lang w:val="pl-PL"/>
        </w:rPr>
        <w:t>braku oznaczenia</w:t>
      </w:r>
      <w:r w:rsidR="00461718">
        <w:rPr>
          <w:rFonts w:ascii="Calibri" w:hAnsi="Calibri"/>
          <w:sz w:val="22"/>
          <w:szCs w:val="22"/>
          <w:lang w:val="pl-PL"/>
        </w:rPr>
        <w:t xml:space="preserve"> </w:t>
      </w:r>
      <w:r>
        <w:rPr>
          <w:rFonts w:ascii="Calibri" w:hAnsi="Calibri"/>
          <w:sz w:val="22"/>
          <w:szCs w:val="22"/>
          <w:lang w:val="pl-PL"/>
        </w:rPr>
        <w:t>opakowania zawierającego ofertę</w:t>
      </w:r>
      <w:r w:rsidR="00461718" w:rsidRPr="00461718">
        <w:rPr>
          <w:rFonts w:ascii="Calibri" w:hAnsi="Calibri"/>
          <w:sz w:val="22"/>
          <w:szCs w:val="22"/>
          <w:lang w:val="pl-PL"/>
        </w:rPr>
        <w:t xml:space="preserve"> </w:t>
      </w:r>
      <w:r w:rsidR="00461718">
        <w:rPr>
          <w:rFonts w:ascii="Calibri" w:hAnsi="Calibri"/>
          <w:sz w:val="22"/>
          <w:szCs w:val="22"/>
          <w:lang w:val="pl-PL"/>
        </w:rPr>
        <w:t>(co najmniej np. „</w:t>
      </w:r>
      <w:r w:rsidR="00461718" w:rsidRPr="00020DE0">
        <w:rPr>
          <w:rFonts w:ascii="Calibri" w:hAnsi="Calibri"/>
          <w:b/>
          <w:sz w:val="22"/>
          <w:szCs w:val="22"/>
          <w:lang w:val="pl-PL"/>
        </w:rPr>
        <w:t>OFERTA</w:t>
      </w:r>
      <w:r w:rsidR="00461718">
        <w:rPr>
          <w:rFonts w:ascii="Calibri" w:hAnsi="Calibri"/>
          <w:sz w:val="22"/>
          <w:szCs w:val="22"/>
          <w:lang w:val="pl-PL"/>
        </w:rPr>
        <w:t xml:space="preserve"> i </w:t>
      </w:r>
      <w:r w:rsidR="004D30CA" w:rsidRPr="004D30CA">
        <w:rPr>
          <w:rFonts w:ascii="Calibri" w:hAnsi="Calibri"/>
          <w:b/>
          <w:sz w:val="22"/>
          <w:szCs w:val="22"/>
          <w:lang w:val="pl-PL"/>
        </w:rPr>
        <w:t>ZP-271-62/17</w:t>
      </w:r>
      <w:r w:rsidR="00461718">
        <w:rPr>
          <w:rFonts w:ascii="Calibri" w:hAnsi="Calibri"/>
          <w:sz w:val="22"/>
          <w:szCs w:val="22"/>
          <w:lang w:val="pl-PL"/>
        </w:rPr>
        <w:t>”)</w:t>
      </w:r>
      <w:r w:rsidRPr="00020DE0">
        <w:rPr>
          <w:rFonts w:ascii="Calibri" w:hAnsi="Calibri"/>
          <w:sz w:val="22"/>
          <w:szCs w:val="22"/>
        </w:rPr>
        <w:t>, zamawiający nie bierze odpowiedzialności za złe skierowanie przesyłki</w:t>
      </w:r>
      <w:r w:rsidR="00461718">
        <w:rPr>
          <w:rFonts w:ascii="Calibri" w:hAnsi="Calibri"/>
          <w:sz w:val="22"/>
          <w:szCs w:val="22"/>
          <w:lang w:val="pl-PL"/>
        </w:rPr>
        <w:t xml:space="preserve"> lub </w:t>
      </w:r>
      <w:r w:rsidRPr="00020DE0">
        <w:rPr>
          <w:rFonts w:ascii="Calibri" w:hAnsi="Calibri"/>
          <w:sz w:val="22"/>
          <w:szCs w:val="22"/>
        </w:rPr>
        <w:t>jej przedterminowe otwarcie</w:t>
      </w:r>
      <w:r>
        <w:rPr>
          <w:rFonts w:ascii="Calibri" w:hAnsi="Calibri"/>
          <w:sz w:val="22"/>
          <w:szCs w:val="22"/>
          <w:lang w:val="pl-PL"/>
        </w:rPr>
        <w:t xml:space="preserve"> lub brak otwarcia w terminie</w:t>
      </w:r>
      <w:r w:rsidRPr="00020DE0">
        <w:rPr>
          <w:rFonts w:ascii="Calibri" w:hAnsi="Calibri"/>
          <w:sz w:val="22"/>
          <w:szCs w:val="22"/>
        </w:rPr>
        <w:t>.</w:t>
      </w:r>
      <w:r>
        <w:rPr>
          <w:rFonts w:ascii="Calibri" w:hAnsi="Calibri"/>
          <w:sz w:val="22"/>
          <w:szCs w:val="22"/>
          <w:lang w:val="pl-PL"/>
        </w:rPr>
        <w:t xml:space="preserve"> </w:t>
      </w:r>
      <w:r w:rsidR="0032708C">
        <w:rPr>
          <w:rFonts w:ascii="Calibri" w:hAnsi="Calibri"/>
          <w:sz w:val="22"/>
          <w:szCs w:val="22"/>
          <w:lang w:val="pl-PL"/>
        </w:rPr>
        <w:t xml:space="preserve"> Powyższe dotyczy również zmiany lub wycofania oferty.</w:t>
      </w:r>
      <w:r w:rsidR="0032708C" w:rsidRPr="0032708C">
        <w:rPr>
          <w:rFonts w:ascii="Calibri" w:hAnsi="Calibri"/>
          <w:sz w:val="22"/>
          <w:szCs w:val="22"/>
        </w:rPr>
        <w:t xml:space="preserve"> </w:t>
      </w:r>
      <w:r w:rsidR="0032708C" w:rsidRPr="00020DE0">
        <w:rPr>
          <w:rFonts w:ascii="Calibri" w:hAnsi="Calibri"/>
          <w:sz w:val="22"/>
          <w:szCs w:val="22"/>
        </w:rPr>
        <w:t>Oferta taka nie weźmie udziału w postępowaniu</w:t>
      </w:r>
      <w:r w:rsidR="0032708C">
        <w:rPr>
          <w:rFonts w:ascii="Calibri" w:hAnsi="Calibri"/>
          <w:sz w:val="22"/>
          <w:szCs w:val="22"/>
          <w:lang w:val="pl-PL"/>
        </w:rPr>
        <w:t xml:space="preserve"> a wycofanie oferty lub jej zmiana będą nieskuteczne.</w:t>
      </w:r>
    </w:p>
    <w:p w:rsidR="00B51D96" w:rsidRPr="00C34C1A" w:rsidRDefault="00B51D96" w:rsidP="00B51D96">
      <w:pPr>
        <w:pStyle w:val="Nagwek2"/>
        <w:ind w:left="709"/>
        <w:rPr>
          <w:rFonts w:ascii="Calibri" w:hAnsi="Calibri"/>
          <w:sz w:val="22"/>
          <w:szCs w:val="22"/>
        </w:rPr>
      </w:pPr>
      <w:r w:rsidRPr="00C34C1A">
        <w:rPr>
          <w:rFonts w:ascii="Calibri" w:hAnsi="Calibri"/>
          <w:sz w:val="22"/>
          <w:szCs w:val="22"/>
        </w:rPr>
        <w:t>W sytuacji, gdy oferta zawiera informacje stanowiące tajemnicę przedsiębiorstwa w rozumieniu przepisów ustawy o zwalczaniu nieuczciwej konkurencji (Dz. U. z 2003 r. N</w:t>
      </w:r>
      <w:r w:rsidR="008A3895" w:rsidRPr="00C34C1A">
        <w:rPr>
          <w:rFonts w:ascii="Calibri" w:hAnsi="Calibri"/>
          <w:sz w:val="22"/>
          <w:szCs w:val="22"/>
        </w:rPr>
        <w:t xml:space="preserve">r 153, poz. 1503 z </w:t>
      </w:r>
      <w:proofErr w:type="spellStart"/>
      <w:r w:rsidR="008A3895" w:rsidRPr="00C34C1A">
        <w:rPr>
          <w:rFonts w:ascii="Calibri" w:hAnsi="Calibri"/>
          <w:sz w:val="22"/>
          <w:szCs w:val="22"/>
        </w:rPr>
        <w:t>późn</w:t>
      </w:r>
      <w:proofErr w:type="spellEnd"/>
      <w:r w:rsidR="008A3895" w:rsidRPr="00C34C1A">
        <w:rPr>
          <w:rFonts w:ascii="Calibri" w:hAnsi="Calibri"/>
          <w:sz w:val="22"/>
          <w:szCs w:val="22"/>
        </w:rPr>
        <w:t>. zm.), W</w:t>
      </w:r>
      <w:r w:rsidRPr="00C34C1A">
        <w:rPr>
          <w:rFonts w:ascii="Calibri" w:hAnsi="Calibri"/>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C34C1A">
        <w:rPr>
          <w:rFonts w:ascii="Calibri" w:hAnsi="Calibri"/>
          <w:i/>
          <w:sz w:val="22"/>
          <w:szCs w:val="22"/>
        </w:rPr>
        <w:t>Informacje stanowiące tajemnicę przedsiębiorstwa – nie udostępniać</w:t>
      </w:r>
      <w:r w:rsidRPr="00C34C1A">
        <w:rPr>
          <w:rFonts w:ascii="Calibri" w:hAnsi="Calibri"/>
          <w:sz w:val="22"/>
          <w:szCs w:val="22"/>
        </w:rPr>
        <w:t xml:space="preserve">”. </w:t>
      </w:r>
    </w:p>
    <w:p w:rsidR="008C47F9" w:rsidRPr="00C34C1A" w:rsidRDefault="00B51D96" w:rsidP="00B51D96">
      <w:pPr>
        <w:pStyle w:val="Nagwek2"/>
        <w:numPr>
          <w:ilvl w:val="0"/>
          <w:numId w:val="0"/>
        </w:numPr>
        <w:ind w:left="709"/>
        <w:rPr>
          <w:rFonts w:ascii="Calibri" w:hAnsi="Calibri"/>
          <w:sz w:val="22"/>
          <w:szCs w:val="22"/>
        </w:rPr>
      </w:pPr>
      <w:r w:rsidRPr="00C34C1A">
        <w:rPr>
          <w:rFonts w:ascii="Calibri" w:hAnsi="Calibri"/>
          <w:sz w:val="22"/>
          <w:szCs w:val="22"/>
        </w:rPr>
        <w:t xml:space="preserve">Wykonawca nie może zastrzec informacji, o których mowa w art. 86 ust. 4 ustawy </w:t>
      </w:r>
      <w:proofErr w:type="spellStart"/>
      <w:r w:rsidRPr="00C34C1A">
        <w:rPr>
          <w:rFonts w:ascii="Calibri" w:hAnsi="Calibri"/>
          <w:sz w:val="22"/>
          <w:szCs w:val="22"/>
        </w:rPr>
        <w:t>Pzp</w:t>
      </w:r>
      <w:proofErr w:type="spellEnd"/>
      <w:r w:rsidRPr="00C34C1A">
        <w:rPr>
          <w:rFonts w:ascii="Calibri" w:hAnsi="Calibri"/>
          <w:sz w:val="22"/>
          <w:szCs w:val="22"/>
        </w:rPr>
        <w:t>.</w:t>
      </w:r>
    </w:p>
    <w:p w:rsidR="008D48A7" w:rsidRPr="00C34C1A" w:rsidRDefault="008D48A7" w:rsidP="00750C6C">
      <w:pPr>
        <w:pStyle w:val="Nagwek1"/>
        <w:rPr>
          <w:rFonts w:ascii="Calibri" w:hAnsi="Calibri"/>
        </w:rPr>
      </w:pPr>
      <w:bookmarkStart w:id="11" w:name="_Toc258314253"/>
      <w:r w:rsidRPr="00C34C1A">
        <w:rPr>
          <w:rFonts w:ascii="Calibri" w:hAnsi="Calibri"/>
        </w:rPr>
        <w:t>Miejsce oraz termin składania i otwarcia ofert</w:t>
      </w:r>
      <w:bookmarkEnd w:id="11"/>
    </w:p>
    <w:p w:rsidR="008D48A7" w:rsidRPr="00C34C1A" w:rsidRDefault="008D48A7" w:rsidP="00A43AEE">
      <w:pPr>
        <w:pStyle w:val="Nagwek2"/>
        <w:rPr>
          <w:rFonts w:ascii="Calibri" w:hAnsi="Calibri"/>
          <w:sz w:val="22"/>
          <w:szCs w:val="22"/>
        </w:rPr>
      </w:pPr>
      <w:r w:rsidRPr="00C34C1A">
        <w:rPr>
          <w:rFonts w:ascii="Calibri" w:hAnsi="Calibri"/>
          <w:sz w:val="22"/>
          <w:szCs w:val="22"/>
        </w:rPr>
        <w:t xml:space="preserve">Oferty należy składać w </w:t>
      </w:r>
      <w:r w:rsidR="004D30CA" w:rsidRPr="004D30CA">
        <w:rPr>
          <w:rFonts w:ascii="Calibri" w:hAnsi="Calibri"/>
          <w:sz w:val="22"/>
          <w:szCs w:val="22"/>
        </w:rPr>
        <w:t>siedzibie Zamawiającego</w:t>
      </w:r>
      <w:r w:rsidRPr="00C34C1A">
        <w:rPr>
          <w:rFonts w:ascii="Calibri" w:hAnsi="Calibri"/>
          <w:sz w:val="22"/>
          <w:szCs w:val="22"/>
        </w:rPr>
        <w:t xml:space="preserve">: </w:t>
      </w:r>
      <w:r w:rsidR="004D30CA" w:rsidRPr="004D30CA">
        <w:rPr>
          <w:rFonts w:ascii="Calibri" w:hAnsi="Calibri"/>
          <w:sz w:val="22"/>
          <w:szCs w:val="22"/>
        </w:rPr>
        <w:t xml:space="preserve">Dziennik podawczy - Sekretariat Działu </w:t>
      </w:r>
      <w:proofErr w:type="spellStart"/>
      <w:r w:rsidR="004D30CA" w:rsidRPr="004D30CA">
        <w:rPr>
          <w:rFonts w:ascii="Calibri" w:hAnsi="Calibri"/>
          <w:sz w:val="22"/>
          <w:szCs w:val="22"/>
        </w:rPr>
        <w:t>Administracyjno</w:t>
      </w:r>
      <w:proofErr w:type="spellEnd"/>
      <w:r w:rsidR="004D30CA" w:rsidRPr="004D30CA">
        <w:rPr>
          <w:rFonts w:ascii="Calibri" w:hAnsi="Calibri"/>
          <w:sz w:val="22"/>
          <w:szCs w:val="22"/>
        </w:rPr>
        <w:t xml:space="preserve"> - Gospodarczego</w:t>
      </w:r>
      <w:r w:rsidRPr="00C34C1A">
        <w:rPr>
          <w:rFonts w:ascii="Calibri" w:hAnsi="Calibri"/>
          <w:sz w:val="22"/>
          <w:szCs w:val="22"/>
        </w:rPr>
        <w:t xml:space="preserve"> do dnia </w:t>
      </w:r>
      <w:r w:rsidR="004D30CA" w:rsidRPr="004D30CA">
        <w:rPr>
          <w:rFonts w:ascii="Calibri" w:hAnsi="Calibri"/>
          <w:b/>
          <w:sz w:val="22"/>
          <w:szCs w:val="22"/>
        </w:rPr>
        <w:t>2017-09-13</w:t>
      </w:r>
      <w:r w:rsidRPr="00C34C1A">
        <w:rPr>
          <w:rFonts w:ascii="Calibri" w:hAnsi="Calibri"/>
          <w:sz w:val="22"/>
          <w:szCs w:val="22"/>
        </w:rPr>
        <w:t xml:space="preserve"> do godz. </w:t>
      </w:r>
      <w:r w:rsidR="004D30CA" w:rsidRPr="004D30CA">
        <w:rPr>
          <w:rFonts w:ascii="Calibri" w:hAnsi="Calibri"/>
          <w:b/>
          <w:sz w:val="22"/>
          <w:szCs w:val="22"/>
        </w:rPr>
        <w:t>12:00</w:t>
      </w:r>
      <w:r w:rsidRPr="00C34C1A">
        <w:rPr>
          <w:rFonts w:ascii="Calibri" w:hAnsi="Calibri"/>
          <w:sz w:val="22"/>
          <w:szCs w:val="22"/>
        </w:rPr>
        <w:t>.</w:t>
      </w:r>
    </w:p>
    <w:p w:rsidR="008D48A7" w:rsidRPr="00C34C1A" w:rsidRDefault="00656498" w:rsidP="00A43AEE">
      <w:pPr>
        <w:pStyle w:val="Nagwek2"/>
        <w:rPr>
          <w:rFonts w:ascii="Calibri" w:hAnsi="Calibri"/>
          <w:sz w:val="22"/>
          <w:szCs w:val="22"/>
        </w:rPr>
      </w:pPr>
      <w:r w:rsidRPr="00C34C1A">
        <w:rPr>
          <w:rFonts w:ascii="Calibri" w:hAnsi="Calibri"/>
          <w:sz w:val="22"/>
          <w:szCs w:val="22"/>
        </w:rPr>
        <w:t>Zama</w:t>
      </w:r>
      <w:r w:rsidR="005B4881" w:rsidRPr="00C34C1A">
        <w:rPr>
          <w:rFonts w:ascii="Calibri" w:hAnsi="Calibri"/>
          <w:sz w:val="22"/>
          <w:szCs w:val="22"/>
        </w:rPr>
        <w:t>wiający niezwłocznie zawiadomi W</w:t>
      </w:r>
      <w:r w:rsidRPr="00C34C1A">
        <w:rPr>
          <w:rFonts w:ascii="Calibri" w:hAnsi="Calibri"/>
          <w:sz w:val="22"/>
          <w:szCs w:val="22"/>
        </w:rPr>
        <w:t>ykonawcę o złożeniu oferty po terminie oraz zwróci ofertę po upływie terminu do wniesienia odwołania</w:t>
      </w:r>
      <w:r w:rsidR="008D48A7" w:rsidRPr="00C34C1A">
        <w:rPr>
          <w:rFonts w:ascii="Calibri" w:hAnsi="Calibri"/>
          <w:sz w:val="22"/>
          <w:szCs w:val="22"/>
        </w:rPr>
        <w:t>.</w:t>
      </w:r>
    </w:p>
    <w:p w:rsidR="008D48A7" w:rsidRPr="00C34C1A" w:rsidRDefault="008D48A7" w:rsidP="00A43AEE">
      <w:pPr>
        <w:pStyle w:val="Nagwek2"/>
        <w:rPr>
          <w:rFonts w:ascii="Calibri" w:hAnsi="Calibri"/>
          <w:sz w:val="22"/>
          <w:szCs w:val="22"/>
        </w:rPr>
      </w:pPr>
      <w:r w:rsidRPr="00C34C1A">
        <w:rPr>
          <w:rFonts w:ascii="Calibri" w:hAnsi="Calibri"/>
          <w:sz w:val="22"/>
          <w:szCs w:val="22"/>
        </w:rPr>
        <w:t xml:space="preserve">Otwarcie ofert nastąpi w dniu: </w:t>
      </w:r>
      <w:r w:rsidR="004D30CA" w:rsidRPr="004D30CA">
        <w:rPr>
          <w:rFonts w:ascii="Calibri" w:hAnsi="Calibri"/>
          <w:b/>
          <w:sz w:val="22"/>
          <w:szCs w:val="22"/>
        </w:rPr>
        <w:t>2017-09-13</w:t>
      </w:r>
      <w:r w:rsidRPr="00C34C1A">
        <w:rPr>
          <w:rFonts w:ascii="Calibri" w:hAnsi="Calibri"/>
          <w:sz w:val="22"/>
          <w:szCs w:val="22"/>
        </w:rPr>
        <w:t xml:space="preserve"> o godz. </w:t>
      </w:r>
      <w:r w:rsidR="004D30CA" w:rsidRPr="004D30CA">
        <w:rPr>
          <w:rFonts w:ascii="Calibri" w:hAnsi="Calibri"/>
          <w:b/>
          <w:sz w:val="22"/>
          <w:szCs w:val="22"/>
        </w:rPr>
        <w:t>12:15</w:t>
      </w:r>
      <w:r w:rsidRPr="00C34C1A">
        <w:rPr>
          <w:rFonts w:ascii="Calibri" w:hAnsi="Calibri"/>
          <w:sz w:val="22"/>
          <w:szCs w:val="22"/>
        </w:rPr>
        <w:t xml:space="preserve">, w </w:t>
      </w:r>
      <w:r w:rsidR="004D30CA" w:rsidRPr="004D30CA">
        <w:rPr>
          <w:rFonts w:ascii="Calibri" w:hAnsi="Calibri"/>
          <w:sz w:val="22"/>
          <w:szCs w:val="22"/>
        </w:rPr>
        <w:t>siedzibie Zamawiającego</w:t>
      </w:r>
      <w:r w:rsidRPr="00C34C1A">
        <w:rPr>
          <w:rFonts w:ascii="Calibri" w:hAnsi="Calibri"/>
          <w:sz w:val="22"/>
          <w:szCs w:val="22"/>
        </w:rPr>
        <w:t xml:space="preserve">, </w:t>
      </w:r>
      <w:r w:rsidR="004D30CA" w:rsidRPr="004D30CA">
        <w:rPr>
          <w:rFonts w:ascii="Calibri" w:hAnsi="Calibri"/>
          <w:sz w:val="22"/>
          <w:szCs w:val="22"/>
        </w:rPr>
        <w:t xml:space="preserve">Sekcja ds. Zamówień Publicznych </w:t>
      </w:r>
      <w:proofErr w:type="spellStart"/>
      <w:r w:rsidR="004D30CA" w:rsidRPr="004D30CA">
        <w:rPr>
          <w:rFonts w:ascii="Calibri" w:hAnsi="Calibri"/>
          <w:sz w:val="22"/>
          <w:szCs w:val="22"/>
        </w:rPr>
        <w:t>IIp</w:t>
      </w:r>
      <w:proofErr w:type="spellEnd"/>
      <w:r w:rsidR="004D30CA" w:rsidRPr="004D30CA">
        <w:rPr>
          <w:rFonts w:ascii="Calibri" w:hAnsi="Calibri"/>
          <w:sz w:val="22"/>
          <w:szCs w:val="22"/>
        </w:rPr>
        <w:t>.</w:t>
      </w:r>
      <w:r w:rsidRPr="00C34C1A">
        <w:rPr>
          <w:rFonts w:ascii="Calibri" w:hAnsi="Calibri"/>
          <w:sz w:val="22"/>
          <w:szCs w:val="22"/>
        </w:rPr>
        <w:t>.</w:t>
      </w:r>
    </w:p>
    <w:p w:rsidR="008D48A7" w:rsidRPr="00C34C1A" w:rsidRDefault="008D48A7" w:rsidP="00A43AEE">
      <w:pPr>
        <w:pStyle w:val="Nagwek2"/>
        <w:rPr>
          <w:rFonts w:ascii="Calibri" w:hAnsi="Calibri"/>
          <w:sz w:val="22"/>
          <w:szCs w:val="22"/>
        </w:rPr>
      </w:pPr>
      <w:r w:rsidRPr="00C34C1A">
        <w:rPr>
          <w:rFonts w:ascii="Calibri" w:hAnsi="Calibri"/>
          <w:sz w:val="22"/>
          <w:szCs w:val="22"/>
        </w:rPr>
        <w:t>Otwarcie ofert jest jawne.</w:t>
      </w:r>
    </w:p>
    <w:p w:rsidR="008D48A7" w:rsidRPr="00C34C1A" w:rsidRDefault="008D48A7" w:rsidP="00A43AEE">
      <w:pPr>
        <w:pStyle w:val="Nagwek2"/>
        <w:rPr>
          <w:rFonts w:ascii="Calibri" w:hAnsi="Calibri"/>
          <w:sz w:val="22"/>
          <w:szCs w:val="22"/>
        </w:rPr>
      </w:pPr>
      <w:r w:rsidRPr="00C34C1A">
        <w:rPr>
          <w:rFonts w:ascii="Calibri" w:hAnsi="Calibri"/>
          <w:sz w:val="22"/>
          <w:szCs w:val="22"/>
        </w:rPr>
        <w:t>Bezpo</w:t>
      </w:r>
      <w:r w:rsidRPr="00C34C1A">
        <w:rPr>
          <w:rFonts w:ascii="Calibri" w:eastAsia="TimesNewRoman" w:hAnsi="Calibri" w:cs="TimesNewRoman"/>
          <w:sz w:val="22"/>
          <w:szCs w:val="22"/>
        </w:rPr>
        <w:t>ś</w:t>
      </w:r>
      <w:r w:rsidRPr="00C34C1A">
        <w:rPr>
          <w:rFonts w:ascii="Calibri" w:hAnsi="Calibri"/>
          <w:sz w:val="22"/>
          <w:szCs w:val="22"/>
        </w:rPr>
        <w:t>rednio przed otwarciem ofert Zamawiaj</w:t>
      </w:r>
      <w:r w:rsidRPr="00C34C1A">
        <w:rPr>
          <w:rFonts w:ascii="Calibri" w:eastAsia="TimesNewRoman" w:hAnsi="Calibri" w:cs="TimesNewRoman"/>
          <w:sz w:val="22"/>
          <w:szCs w:val="22"/>
        </w:rPr>
        <w:t>ą</w:t>
      </w:r>
      <w:r w:rsidRPr="00C34C1A">
        <w:rPr>
          <w:rFonts w:ascii="Calibri" w:hAnsi="Calibri"/>
          <w:sz w:val="22"/>
          <w:szCs w:val="22"/>
        </w:rPr>
        <w:t>cy podaje kwot</w:t>
      </w:r>
      <w:r w:rsidRPr="00C34C1A">
        <w:rPr>
          <w:rFonts w:ascii="Calibri" w:eastAsia="TimesNewRoman" w:hAnsi="Calibri" w:cs="TimesNewRoman"/>
          <w:sz w:val="22"/>
          <w:szCs w:val="22"/>
        </w:rPr>
        <w:t>ę</w:t>
      </w:r>
      <w:r w:rsidRPr="00C34C1A">
        <w:rPr>
          <w:rFonts w:ascii="Calibri" w:hAnsi="Calibri"/>
          <w:sz w:val="22"/>
          <w:szCs w:val="22"/>
        </w:rPr>
        <w:t>, jak</w:t>
      </w:r>
      <w:r w:rsidRPr="00C34C1A">
        <w:rPr>
          <w:rFonts w:ascii="Calibri" w:eastAsia="TimesNewRoman" w:hAnsi="Calibri" w:cs="TimesNewRoman"/>
          <w:sz w:val="22"/>
          <w:szCs w:val="22"/>
        </w:rPr>
        <w:t xml:space="preserve">ą </w:t>
      </w:r>
      <w:r w:rsidRPr="00C34C1A">
        <w:rPr>
          <w:rFonts w:ascii="Calibri" w:hAnsi="Calibri"/>
          <w:sz w:val="22"/>
          <w:szCs w:val="22"/>
        </w:rPr>
        <w:t>zamierza przeznaczy</w:t>
      </w:r>
      <w:r w:rsidRPr="00C34C1A">
        <w:rPr>
          <w:rFonts w:ascii="Calibri" w:eastAsia="TimesNewRoman" w:hAnsi="Calibri" w:cs="TimesNewRoman"/>
          <w:sz w:val="22"/>
          <w:szCs w:val="22"/>
        </w:rPr>
        <w:t xml:space="preserve">ć </w:t>
      </w:r>
      <w:r w:rsidRPr="00C34C1A">
        <w:rPr>
          <w:rFonts w:ascii="Calibri" w:hAnsi="Calibri"/>
          <w:sz w:val="22"/>
          <w:szCs w:val="22"/>
        </w:rPr>
        <w:t>na sfinansowanie zamówienia.</w:t>
      </w:r>
    </w:p>
    <w:p w:rsidR="00EB7871" w:rsidRPr="00C34C1A" w:rsidRDefault="008D48A7" w:rsidP="00A43AEE">
      <w:pPr>
        <w:pStyle w:val="Nagwek2"/>
        <w:rPr>
          <w:rFonts w:ascii="Calibri" w:hAnsi="Calibri"/>
          <w:sz w:val="22"/>
          <w:szCs w:val="22"/>
        </w:rPr>
      </w:pPr>
      <w:r w:rsidRPr="00C34C1A">
        <w:rPr>
          <w:rFonts w:ascii="Calibri" w:hAnsi="Calibri"/>
          <w:sz w:val="22"/>
          <w:szCs w:val="22"/>
        </w:rPr>
        <w:t>Podczas otwarcia ofert podaje si</w:t>
      </w:r>
      <w:r w:rsidRPr="00C34C1A">
        <w:rPr>
          <w:rFonts w:ascii="Calibri" w:eastAsia="TimesNewRoman" w:hAnsi="Calibri" w:cs="TimesNewRoman"/>
          <w:sz w:val="22"/>
          <w:szCs w:val="22"/>
        </w:rPr>
        <w:t xml:space="preserve">ę </w:t>
      </w:r>
      <w:r w:rsidR="005B4881" w:rsidRPr="00C34C1A">
        <w:rPr>
          <w:rFonts w:ascii="Calibri" w:hAnsi="Calibri"/>
          <w:sz w:val="22"/>
          <w:szCs w:val="22"/>
        </w:rPr>
        <w:t>nazwy (firmy) oraz adresy W</w:t>
      </w:r>
      <w:r w:rsidRPr="00C34C1A">
        <w:rPr>
          <w:rFonts w:ascii="Calibri" w:hAnsi="Calibri"/>
          <w:sz w:val="22"/>
          <w:szCs w:val="22"/>
        </w:rPr>
        <w:t>ykonawców, a tak</w:t>
      </w:r>
      <w:r w:rsidRPr="00C34C1A">
        <w:rPr>
          <w:rFonts w:ascii="Calibri" w:eastAsia="TimesNewRoman" w:hAnsi="Calibri" w:cs="TimesNewRoman"/>
          <w:sz w:val="22"/>
          <w:szCs w:val="22"/>
        </w:rPr>
        <w:t>ż</w:t>
      </w:r>
      <w:r w:rsidRPr="00C34C1A">
        <w:rPr>
          <w:rFonts w:ascii="Calibri" w:hAnsi="Calibri"/>
          <w:sz w:val="22"/>
          <w:szCs w:val="22"/>
        </w:rPr>
        <w:t>e informacje dotycz</w:t>
      </w:r>
      <w:r w:rsidRPr="00C34C1A">
        <w:rPr>
          <w:rFonts w:ascii="Calibri" w:eastAsia="TimesNewRoman" w:hAnsi="Calibri" w:cs="TimesNewRoman"/>
          <w:sz w:val="22"/>
          <w:szCs w:val="22"/>
        </w:rPr>
        <w:t>ą</w:t>
      </w:r>
      <w:r w:rsidRPr="00C34C1A">
        <w:rPr>
          <w:rFonts w:ascii="Calibri" w:hAnsi="Calibri"/>
          <w:sz w:val="22"/>
          <w:szCs w:val="22"/>
        </w:rPr>
        <w:t>ce ceny, terminu wykonania zamówienia, okresu gwarancji i warunków płatno</w:t>
      </w:r>
      <w:r w:rsidRPr="00C34C1A">
        <w:rPr>
          <w:rFonts w:ascii="Calibri" w:eastAsia="TimesNewRoman" w:hAnsi="Calibri" w:cs="TimesNewRoman"/>
          <w:sz w:val="22"/>
          <w:szCs w:val="22"/>
        </w:rPr>
        <w:t>ś</w:t>
      </w:r>
      <w:r w:rsidRPr="00C34C1A">
        <w:rPr>
          <w:rFonts w:ascii="Calibri" w:hAnsi="Calibri"/>
          <w:sz w:val="22"/>
          <w:szCs w:val="22"/>
        </w:rPr>
        <w:t>ci zawartych w ofertach.</w:t>
      </w:r>
    </w:p>
    <w:p w:rsidR="00B51D96" w:rsidRPr="00C34C1A" w:rsidRDefault="008A3895" w:rsidP="00B51D96">
      <w:pPr>
        <w:pStyle w:val="Nagwek2"/>
        <w:rPr>
          <w:rFonts w:ascii="Calibri" w:hAnsi="Calibri"/>
          <w:sz w:val="22"/>
          <w:szCs w:val="22"/>
        </w:rPr>
      </w:pPr>
      <w:r w:rsidRPr="00C34C1A">
        <w:rPr>
          <w:rFonts w:ascii="Calibri" w:hAnsi="Calibri"/>
          <w:sz w:val="22"/>
          <w:szCs w:val="22"/>
        </w:rPr>
        <w:t>Niezwłocznie po otwarciu ofert Z</w:t>
      </w:r>
      <w:r w:rsidR="00B51D96" w:rsidRPr="00C34C1A">
        <w:rPr>
          <w:rFonts w:ascii="Calibri" w:hAnsi="Calibri"/>
          <w:sz w:val="22"/>
          <w:szCs w:val="22"/>
        </w:rPr>
        <w:t>amawiający zamieści na stronie internetowej informacje dotyczące:</w:t>
      </w:r>
    </w:p>
    <w:p w:rsidR="00B51D96" w:rsidRPr="00C34C1A" w:rsidRDefault="00B51D96" w:rsidP="00B51D96">
      <w:pPr>
        <w:pStyle w:val="Nagwek2"/>
        <w:numPr>
          <w:ilvl w:val="0"/>
          <w:numId w:val="16"/>
        </w:numPr>
        <w:rPr>
          <w:rFonts w:ascii="Calibri" w:hAnsi="Calibri"/>
          <w:sz w:val="22"/>
          <w:szCs w:val="22"/>
        </w:rPr>
      </w:pPr>
      <w:r w:rsidRPr="00C34C1A">
        <w:rPr>
          <w:rFonts w:ascii="Calibri" w:hAnsi="Calibri"/>
          <w:sz w:val="22"/>
          <w:szCs w:val="22"/>
        </w:rPr>
        <w:t>kwoty, jaką zamierza przeznaczyć na sfinansowanie zamówienia;</w:t>
      </w:r>
    </w:p>
    <w:p w:rsidR="00B51D96" w:rsidRPr="00C34C1A" w:rsidRDefault="00B51D96" w:rsidP="00B51D96">
      <w:pPr>
        <w:pStyle w:val="Nagwek2"/>
        <w:numPr>
          <w:ilvl w:val="0"/>
          <w:numId w:val="16"/>
        </w:numPr>
        <w:rPr>
          <w:rFonts w:ascii="Calibri" w:hAnsi="Calibri"/>
          <w:sz w:val="22"/>
          <w:szCs w:val="22"/>
        </w:rPr>
      </w:pPr>
      <w:r w:rsidRPr="00C34C1A">
        <w:rPr>
          <w:rFonts w:ascii="Calibri" w:hAnsi="Calibri"/>
          <w:sz w:val="22"/>
          <w:szCs w:val="22"/>
        </w:rPr>
        <w:lastRenderedPageBreak/>
        <w:t>f</w:t>
      </w:r>
      <w:r w:rsidR="005B4881" w:rsidRPr="00C34C1A">
        <w:rPr>
          <w:rFonts w:ascii="Calibri" w:hAnsi="Calibri"/>
          <w:sz w:val="22"/>
          <w:szCs w:val="22"/>
        </w:rPr>
        <w:t>irm oraz adresów W</w:t>
      </w:r>
      <w:r w:rsidRPr="00C34C1A">
        <w:rPr>
          <w:rFonts w:ascii="Calibri" w:hAnsi="Calibri"/>
          <w:sz w:val="22"/>
          <w:szCs w:val="22"/>
        </w:rPr>
        <w:t>ykonawców, którzy złożyli oferty w terminie;</w:t>
      </w:r>
    </w:p>
    <w:p w:rsidR="00B51D96" w:rsidRPr="00C34C1A" w:rsidRDefault="00B51D96" w:rsidP="00B51D96">
      <w:pPr>
        <w:pStyle w:val="Nagwek2"/>
        <w:numPr>
          <w:ilvl w:val="0"/>
          <w:numId w:val="16"/>
        </w:numPr>
        <w:rPr>
          <w:rFonts w:ascii="Calibri" w:hAnsi="Calibri"/>
          <w:sz w:val="22"/>
          <w:szCs w:val="22"/>
        </w:rPr>
      </w:pPr>
      <w:r w:rsidRPr="00C34C1A">
        <w:rPr>
          <w:rFonts w:ascii="Calibri" w:hAnsi="Calibri"/>
          <w:sz w:val="22"/>
          <w:szCs w:val="22"/>
        </w:rPr>
        <w:t>ceny, terminu wykonania zamówienia, okresu gwarancji i warunków płatności zawartych w ofertach.</w:t>
      </w:r>
    </w:p>
    <w:p w:rsidR="008D48A7" w:rsidRPr="00C34C1A" w:rsidRDefault="008D48A7" w:rsidP="00750C6C">
      <w:pPr>
        <w:pStyle w:val="Nagwek1"/>
        <w:rPr>
          <w:rFonts w:ascii="Calibri" w:hAnsi="Calibri"/>
        </w:rPr>
      </w:pPr>
      <w:bookmarkStart w:id="12" w:name="_Toc258314254"/>
      <w:r w:rsidRPr="00C34C1A">
        <w:rPr>
          <w:rFonts w:ascii="Calibri" w:hAnsi="Calibri"/>
        </w:rPr>
        <w:t>Opis sposobu obliczenia ceny</w:t>
      </w:r>
      <w:bookmarkEnd w:id="12"/>
    </w:p>
    <w:p w:rsidR="008D48A7" w:rsidRPr="004F3E6A" w:rsidRDefault="008A3895" w:rsidP="00B51D96">
      <w:pPr>
        <w:pStyle w:val="Nagwek2"/>
        <w:rPr>
          <w:rFonts w:ascii="Calibri" w:hAnsi="Calibri"/>
          <w:color w:val="auto"/>
          <w:sz w:val="22"/>
          <w:szCs w:val="22"/>
        </w:rPr>
      </w:pPr>
      <w:r w:rsidRPr="00C34C1A">
        <w:rPr>
          <w:rFonts w:ascii="Calibri" w:hAnsi="Calibri"/>
          <w:sz w:val="22"/>
          <w:szCs w:val="22"/>
        </w:rPr>
        <w:t>W ofercie W</w:t>
      </w:r>
      <w:r w:rsidR="00B51D96" w:rsidRPr="00C34C1A">
        <w:rPr>
          <w:rFonts w:ascii="Calibri" w:hAnsi="Calibri"/>
          <w:sz w:val="22"/>
          <w:szCs w:val="22"/>
        </w:rPr>
        <w:t xml:space="preserve">ykonawca </w:t>
      </w:r>
      <w:r w:rsidR="00B51D96" w:rsidRPr="004F3E6A">
        <w:rPr>
          <w:rFonts w:ascii="Calibri" w:hAnsi="Calibri"/>
          <w:sz w:val="22"/>
          <w:szCs w:val="22"/>
        </w:rPr>
        <w:t>zobowiązany jest podać cenę za wykonanie całego przedmiotu zamówienia w złotych polskich (PLN), z dokładnością do dwóch miejsc po przecinku</w:t>
      </w:r>
      <w:r w:rsidR="008D48A7" w:rsidRPr="004F3E6A">
        <w:rPr>
          <w:rFonts w:ascii="Calibri" w:hAnsi="Calibri"/>
          <w:sz w:val="22"/>
          <w:szCs w:val="22"/>
        </w:rPr>
        <w:t>.</w:t>
      </w:r>
    </w:p>
    <w:p w:rsidR="008D48A7" w:rsidRPr="004F3E6A" w:rsidRDefault="00B51D96" w:rsidP="00B51D96">
      <w:pPr>
        <w:pStyle w:val="Nagwek2"/>
        <w:rPr>
          <w:rFonts w:ascii="Calibri" w:hAnsi="Calibri"/>
          <w:color w:val="auto"/>
          <w:sz w:val="22"/>
          <w:szCs w:val="22"/>
        </w:rPr>
      </w:pPr>
      <w:r w:rsidRPr="004F3E6A">
        <w:rPr>
          <w:rFonts w:ascii="Calibri" w:hAnsi="Calibri"/>
          <w:sz w:val="22"/>
          <w:szCs w:val="22"/>
        </w:rPr>
        <w:t>W cenie należy uwzględnić wszystkie wymagania określone w niniejszej SIWZ oraz wszel</w:t>
      </w:r>
      <w:r w:rsidR="008A3895" w:rsidRPr="004F3E6A">
        <w:rPr>
          <w:rFonts w:ascii="Calibri" w:hAnsi="Calibri"/>
          <w:sz w:val="22"/>
          <w:szCs w:val="22"/>
        </w:rPr>
        <w:t>kie koszty, jakie poniesie W</w:t>
      </w:r>
      <w:r w:rsidRPr="004F3E6A">
        <w:rPr>
          <w:rFonts w:ascii="Calibri" w:hAnsi="Calibri"/>
          <w:sz w:val="22"/>
          <w:szCs w:val="22"/>
        </w:rPr>
        <w:t>ykonawca z tytułu należytej oraz zgodnej z obowiązującymi przepisami realizacji przedmiotu zamówienia</w:t>
      </w:r>
      <w:r w:rsidR="008D48A7" w:rsidRPr="004F3E6A">
        <w:rPr>
          <w:rFonts w:ascii="Calibri" w:hAnsi="Calibri"/>
          <w:sz w:val="22"/>
          <w:szCs w:val="22"/>
        </w:rPr>
        <w:t>.</w:t>
      </w:r>
    </w:p>
    <w:p w:rsidR="00226999" w:rsidRPr="004F3E6A" w:rsidRDefault="00226999" w:rsidP="00A43AEE">
      <w:pPr>
        <w:pStyle w:val="Nagwek2"/>
        <w:rPr>
          <w:rFonts w:ascii="Calibri" w:hAnsi="Calibri"/>
          <w:sz w:val="22"/>
          <w:szCs w:val="22"/>
        </w:rPr>
      </w:pPr>
      <w:r w:rsidRPr="004F3E6A">
        <w:rPr>
          <w:rFonts w:ascii="Calibri" w:hAnsi="Calibri"/>
          <w:sz w:val="22"/>
          <w:szCs w:val="22"/>
        </w:rPr>
        <w:t xml:space="preserve">Rozliczenia między Zamawiającym a Wykonawcą prowadzone będą w walucie </w:t>
      </w:r>
      <w:r w:rsidR="00B51D96" w:rsidRPr="004F3E6A">
        <w:rPr>
          <w:rFonts w:ascii="Calibri" w:hAnsi="Calibri"/>
          <w:sz w:val="22"/>
          <w:szCs w:val="22"/>
          <w:lang w:val="pl-PL"/>
        </w:rPr>
        <w:t>PLN</w:t>
      </w:r>
      <w:r w:rsidRPr="004F3E6A">
        <w:rPr>
          <w:rFonts w:ascii="Calibri" w:hAnsi="Calibri"/>
          <w:sz w:val="22"/>
          <w:szCs w:val="22"/>
        </w:rPr>
        <w:t>.</w:t>
      </w:r>
    </w:p>
    <w:p w:rsidR="00B51D96" w:rsidRPr="00C34C1A" w:rsidRDefault="00B51D96" w:rsidP="00B51D96">
      <w:pPr>
        <w:pStyle w:val="Nagwek2"/>
        <w:rPr>
          <w:rFonts w:ascii="Calibri" w:hAnsi="Calibri"/>
          <w:sz w:val="22"/>
          <w:szCs w:val="22"/>
        </w:rPr>
      </w:pPr>
      <w:r w:rsidRPr="004F3E6A">
        <w:rPr>
          <w:rFonts w:ascii="Calibri" w:hAnsi="Calibri"/>
          <w:sz w:val="22"/>
          <w:szCs w:val="22"/>
        </w:rPr>
        <w:t>Jeżeli złożono ofertę, której wybór prowadziłby do</w:t>
      </w:r>
      <w:r w:rsidR="00AF1311" w:rsidRPr="004F3E6A">
        <w:rPr>
          <w:rFonts w:ascii="Calibri" w:hAnsi="Calibri"/>
          <w:sz w:val="22"/>
          <w:szCs w:val="22"/>
        </w:rPr>
        <w:t xml:space="preserve"> powstania u Z</w:t>
      </w:r>
      <w:r w:rsidRPr="004F3E6A">
        <w:rPr>
          <w:rFonts w:ascii="Calibri" w:hAnsi="Calibri"/>
          <w:sz w:val="22"/>
          <w:szCs w:val="22"/>
        </w:rPr>
        <w:t>amawiającego obowiązku podatkowego zgodnie z przepisami</w:t>
      </w:r>
      <w:r w:rsidR="008A3895" w:rsidRPr="004F3E6A">
        <w:rPr>
          <w:rFonts w:ascii="Calibri" w:hAnsi="Calibri"/>
          <w:sz w:val="22"/>
          <w:szCs w:val="22"/>
        </w:rPr>
        <w:t xml:space="preserve"> o podatku od towarów i usług, Z</w:t>
      </w:r>
      <w:r w:rsidRPr="004F3E6A">
        <w:rPr>
          <w:rFonts w:ascii="Calibri" w:hAnsi="Calibri"/>
          <w:sz w:val="22"/>
          <w:szCs w:val="22"/>
        </w:rPr>
        <w:t>amawiający</w:t>
      </w:r>
      <w:r w:rsidRPr="00C34C1A">
        <w:rPr>
          <w:rFonts w:ascii="Calibri" w:hAnsi="Calibri"/>
          <w:sz w:val="22"/>
          <w:szCs w:val="22"/>
        </w:rPr>
        <w:t xml:space="preserve"> w celu oceny takiej oferty dolicza do przedstawionej w niej ceny podatek od towarów i usług, który miałby obowiązek rozliczyć zgodnie z tymi przepisami. Wykonawc</w:t>
      </w:r>
      <w:r w:rsidR="00AF1311" w:rsidRPr="00C34C1A">
        <w:rPr>
          <w:rFonts w:ascii="Calibri" w:hAnsi="Calibri"/>
          <w:sz w:val="22"/>
          <w:szCs w:val="22"/>
        </w:rPr>
        <w:t>a, składając ofertę, informuje Z</w:t>
      </w:r>
      <w:r w:rsidRPr="00C34C1A">
        <w:rPr>
          <w:rFonts w:ascii="Calibri" w:hAnsi="Calibri"/>
          <w:sz w:val="22"/>
          <w:szCs w:val="22"/>
        </w:rPr>
        <w:t>amawiającego, czy wybór oferty b</w:t>
      </w:r>
      <w:r w:rsidR="00AF1311" w:rsidRPr="00C34C1A">
        <w:rPr>
          <w:rFonts w:ascii="Calibri" w:hAnsi="Calibri"/>
          <w:sz w:val="22"/>
          <w:szCs w:val="22"/>
        </w:rPr>
        <w:t>ędzie prowadzić do powstania u Z</w:t>
      </w:r>
      <w:r w:rsidRPr="00C34C1A">
        <w:rPr>
          <w:rFonts w:ascii="Calibri" w:hAnsi="Calibri"/>
          <w:sz w:val="22"/>
          <w:szCs w:val="22"/>
        </w:rPr>
        <w:t>amawiającego obowiązku podatkowego, wskazując nazwę (rodzaj) towaru lub usługi, których dostawa lub świadczenie będzie prowadzić do jego powstania, oraz wskazując ich wartość bez kwoty podatku.</w:t>
      </w:r>
    </w:p>
    <w:p w:rsidR="00EB7871" w:rsidRPr="00C34C1A" w:rsidRDefault="008D48A7" w:rsidP="00A43AEE">
      <w:pPr>
        <w:pStyle w:val="Nagwek2"/>
        <w:rPr>
          <w:rFonts w:ascii="Calibri" w:hAnsi="Calibri"/>
          <w:sz w:val="22"/>
          <w:szCs w:val="22"/>
        </w:rPr>
      </w:pPr>
      <w:r w:rsidRPr="00C34C1A">
        <w:rPr>
          <w:rFonts w:ascii="Calibri" w:hAnsi="Calibri"/>
          <w:sz w:val="22"/>
          <w:szCs w:val="22"/>
        </w:rPr>
        <w:t xml:space="preserve">Zamawiający nie przewiduje udzielenia zaliczek na poczet wykonania zamówienia. </w:t>
      </w:r>
    </w:p>
    <w:p w:rsidR="008D48A7" w:rsidRPr="00C34C1A" w:rsidRDefault="008D48A7" w:rsidP="00750C6C">
      <w:pPr>
        <w:pStyle w:val="Nagwek1"/>
        <w:rPr>
          <w:rFonts w:ascii="Calibri" w:hAnsi="Calibri"/>
        </w:rPr>
      </w:pPr>
      <w:bookmarkStart w:id="13" w:name="_Toc258314255"/>
      <w:r w:rsidRPr="00C34C1A">
        <w:rPr>
          <w:rFonts w:ascii="Calibri" w:hAnsi="Calibri"/>
        </w:rPr>
        <w:t>Opis kryteriów, którymi zamawiaj</w:t>
      </w:r>
      <w:r w:rsidRPr="00C34C1A">
        <w:rPr>
          <w:rFonts w:ascii="Calibri" w:eastAsia="TimesNewRoman" w:hAnsi="Calibri" w:cs="TimesNewRoman"/>
        </w:rPr>
        <w:t>ą</w:t>
      </w:r>
      <w:r w:rsidRPr="00C34C1A">
        <w:rPr>
          <w:rFonts w:ascii="Calibri" w:hAnsi="Calibri"/>
        </w:rPr>
        <w:t>cy b</w:t>
      </w:r>
      <w:r w:rsidRPr="00C34C1A">
        <w:rPr>
          <w:rFonts w:ascii="Calibri" w:eastAsia="TimesNewRoman" w:hAnsi="Calibri" w:cs="TimesNewRoman"/>
        </w:rPr>
        <w:t>ę</w:t>
      </w:r>
      <w:r w:rsidRPr="00C34C1A">
        <w:rPr>
          <w:rFonts w:ascii="Calibri" w:hAnsi="Calibri"/>
        </w:rPr>
        <w:t>dzie si</w:t>
      </w:r>
      <w:r w:rsidRPr="00C34C1A">
        <w:rPr>
          <w:rFonts w:ascii="Calibri" w:eastAsia="TimesNewRoman" w:hAnsi="Calibri" w:cs="TimesNewRoman"/>
        </w:rPr>
        <w:t xml:space="preserve">ę </w:t>
      </w:r>
      <w:r w:rsidRPr="00C34C1A">
        <w:rPr>
          <w:rFonts w:ascii="Calibri" w:hAnsi="Calibri"/>
        </w:rPr>
        <w:t>kierował przy wyborze oferty, wraz z podaniem znaczenia tych kryteriów i sposobu oceny ofert</w:t>
      </w:r>
      <w:bookmarkEnd w:id="13"/>
    </w:p>
    <w:p w:rsidR="008D48A7" w:rsidRPr="00C34C1A" w:rsidRDefault="008D48A7" w:rsidP="00A43AEE">
      <w:pPr>
        <w:pStyle w:val="Nagwek2"/>
        <w:rPr>
          <w:rFonts w:ascii="Calibri" w:hAnsi="Calibri"/>
          <w:sz w:val="22"/>
          <w:szCs w:val="22"/>
        </w:rPr>
      </w:pPr>
      <w:r w:rsidRPr="00C34C1A">
        <w:rPr>
          <w:rFonts w:ascii="Calibri" w:hAnsi="Calibri"/>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C34C1A" w:rsidTr="006672A6">
        <w:tc>
          <w:tcPr>
            <w:tcW w:w="900" w:type="dxa"/>
          </w:tcPr>
          <w:p w:rsidR="008D48A7" w:rsidRPr="00C34C1A" w:rsidRDefault="008D48A7" w:rsidP="006672A6">
            <w:pPr>
              <w:spacing w:before="60" w:after="120"/>
              <w:jc w:val="both"/>
              <w:rPr>
                <w:rFonts w:ascii="Calibri" w:hAnsi="Calibri"/>
                <w:b/>
                <w:sz w:val="22"/>
                <w:szCs w:val="22"/>
              </w:rPr>
            </w:pPr>
            <w:r w:rsidRPr="00C34C1A">
              <w:rPr>
                <w:rFonts w:ascii="Calibri" w:hAnsi="Calibri"/>
                <w:b/>
                <w:sz w:val="22"/>
                <w:szCs w:val="22"/>
              </w:rPr>
              <w:t>Nr</w:t>
            </w:r>
          </w:p>
        </w:tc>
        <w:tc>
          <w:tcPr>
            <w:tcW w:w="4278" w:type="dxa"/>
          </w:tcPr>
          <w:p w:rsidR="008D48A7" w:rsidRPr="00C34C1A" w:rsidRDefault="008D48A7" w:rsidP="006672A6">
            <w:pPr>
              <w:spacing w:before="60" w:after="120"/>
              <w:jc w:val="both"/>
              <w:rPr>
                <w:rFonts w:ascii="Calibri" w:hAnsi="Calibri"/>
                <w:b/>
                <w:sz w:val="22"/>
                <w:szCs w:val="22"/>
              </w:rPr>
            </w:pPr>
            <w:r w:rsidRPr="00C34C1A">
              <w:rPr>
                <w:rFonts w:ascii="Calibri" w:hAnsi="Calibri"/>
                <w:b/>
                <w:sz w:val="22"/>
                <w:szCs w:val="22"/>
              </w:rPr>
              <w:t xml:space="preserve">Nazwa kryterium </w:t>
            </w:r>
          </w:p>
        </w:tc>
        <w:tc>
          <w:tcPr>
            <w:tcW w:w="1842" w:type="dxa"/>
          </w:tcPr>
          <w:p w:rsidR="008D48A7" w:rsidRPr="00C34C1A" w:rsidRDefault="008D48A7" w:rsidP="006672A6">
            <w:pPr>
              <w:spacing w:before="60" w:after="120"/>
              <w:jc w:val="both"/>
              <w:rPr>
                <w:rFonts w:ascii="Calibri" w:hAnsi="Calibri"/>
                <w:b/>
                <w:sz w:val="22"/>
                <w:szCs w:val="22"/>
              </w:rPr>
            </w:pPr>
            <w:r w:rsidRPr="00C34C1A">
              <w:rPr>
                <w:rFonts w:ascii="Calibri" w:hAnsi="Calibri"/>
                <w:b/>
                <w:sz w:val="22"/>
                <w:szCs w:val="22"/>
              </w:rPr>
              <w:t>Waga</w:t>
            </w:r>
          </w:p>
        </w:tc>
      </w:tr>
      <w:tr w:rsidR="004D30CA" w:rsidRPr="00C34C1A" w:rsidTr="00571AFB">
        <w:tc>
          <w:tcPr>
            <w:tcW w:w="900"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1</w:t>
            </w:r>
          </w:p>
        </w:tc>
        <w:tc>
          <w:tcPr>
            <w:tcW w:w="4278"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Cena</w:t>
            </w:r>
          </w:p>
        </w:tc>
        <w:tc>
          <w:tcPr>
            <w:tcW w:w="1842" w:type="dxa"/>
          </w:tcPr>
          <w:p w:rsidR="004D30CA" w:rsidRPr="00C34C1A" w:rsidRDefault="004D30CA" w:rsidP="00571AFB">
            <w:pPr>
              <w:spacing w:before="60" w:after="120"/>
              <w:jc w:val="both"/>
              <w:rPr>
                <w:rFonts w:ascii="Calibri" w:hAnsi="Calibri"/>
                <w:sz w:val="22"/>
                <w:szCs w:val="22"/>
              </w:rPr>
            </w:pPr>
            <w:r w:rsidRPr="004D30CA">
              <w:rPr>
                <w:rFonts w:ascii="Calibri" w:hAnsi="Calibri"/>
                <w:sz w:val="22"/>
                <w:szCs w:val="22"/>
              </w:rPr>
              <w:t>100</w:t>
            </w:r>
            <w:r w:rsidRPr="00C34C1A">
              <w:rPr>
                <w:rFonts w:ascii="Calibri" w:hAnsi="Calibri"/>
                <w:sz w:val="22"/>
                <w:szCs w:val="22"/>
              </w:rPr>
              <w:t xml:space="preserve"> %</w:t>
            </w:r>
          </w:p>
        </w:tc>
      </w:tr>
    </w:tbl>
    <w:p w:rsidR="008D48A7" w:rsidRPr="00C34C1A" w:rsidRDefault="008D48A7" w:rsidP="00A43AEE">
      <w:pPr>
        <w:pStyle w:val="Nagwek2"/>
        <w:rPr>
          <w:rFonts w:ascii="Calibri" w:hAnsi="Calibri"/>
          <w:sz w:val="22"/>
          <w:szCs w:val="22"/>
        </w:rPr>
      </w:pPr>
      <w:r w:rsidRPr="00C34C1A">
        <w:rPr>
          <w:rFonts w:ascii="Calibri" w:hAnsi="Calibri"/>
          <w:sz w:val="22"/>
          <w:szCs w:val="22"/>
        </w:rPr>
        <w:t xml:space="preserve">Punkty przyznawane za </w:t>
      </w:r>
      <w:r w:rsidRPr="004F3E6A">
        <w:rPr>
          <w:rFonts w:ascii="Calibri" w:hAnsi="Calibri"/>
          <w:sz w:val="22"/>
          <w:szCs w:val="22"/>
        </w:rPr>
        <w:t xml:space="preserve">podane w pkt </w:t>
      </w:r>
      <w:r w:rsidR="00B51D96" w:rsidRPr="004F3E6A">
        <w:rPr>
          <w:rFonts w:ascii="Calibri" w:hAnsi="Calibri"/>
          <w:sz w:val="22"/>
          <w:szCs w:val="22"/>
        </w:rPr>
        <w:t>1</w:t>
      </w:r>
      <w:r w:rsidR="004F3E6A" w:rsidRPr="004F3E6A">
        <w:rPr>
          <w:rFonts w:ascii="Calibri" w:hAnsi="Calibri"/>
          <w:sz w:val="22"/>
          <w:szCs w:val="22"/>
          <w:lang w:val="pl-PL"/>
        </w:rPr>
        <w:t>7</w:t>
      </w:r>
      <w:r w:rsidRPr="004F3E6A">
        <w:rPr>
          <w:rFonts w:ascii="Calibri" w:hAnsi="Calibri"/>
          <w:sz w:val="22"/>
          <w:szCs w:val="22"/>
        </w:rPr>
        <w:t>.1 kryteria będą liczone</w:t>
      </w:r>
      <w:r w:rsidRPr="00C34C1A">
        <w:rPr>
          <w:rFonts w:ascii="Calibri" w:hAnsi="Calibri"/>
          <w:sz w:val="22"/>
          <w:szCs w:val="22"/>
        </w:rPr>
        <w:t xml:space="preserv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C34C1A" w:rsidTr="006672A6">
        <w:tc>
          <w:tcPr>
            <w:tcW w:w="2237" w:type="dxa"/>
          </w:tcPr>
          <w:p w:rsidR="008D48A7" w:rsidRPr="00C34C1A" w:rsidRDefault="008D48A7" w:rsidP="006672A6">
            <w:pPr>
              <w:spacing w:before="60" w:after="120"/>
              <w:jc w:val="both"/>
              <w:rPr>
                <w:rFonts w:ascii="Calibri" w:hAnsi="Calibri"/>
                <w:b/>
                <w:sz w:val="22"/>
                <w:szCs w:val="22"/>
              </w:rPr>
            </w:pPr>
            <w:r w:rsidRPr="00C34C1A">
              <w:rPr>
                <w:rFonts w:ascii="Calibri" w:hAnsi="Calibri"/>
                <w:b/>
                <w:sz w:val="22"/>
                <w:szCs w:val="22"/>
              </w:rPr>
              <w:t>Nr kryterium</w:t>
            </w:r>
          </w:p>
        </w:tc>
        <w:tc>
          <w:tcPr>
            <w:tcW w:w="4783" w:type="dxa"/>
          </w:tcPr>
          <w:p w:rsidR="008D48A7" w:rsidRPr="00C34C1A" w:rsidRDefault="008D48A7" w:rsidP="006672A6">
            <w:pPr>
              <w:spacing w:before="60" w:after="120"/>
              <w:jc w:val="both"/>
              <w:rPr>
                <w:rFonts w:ascii="Calibri" w:hAnsi="Calibri"/>
                <w:b/>
                <w:sz w:val="22"/>
                <w:szCs w:val="22"/>
              </w:rPr>
            </w:pPr>
            <w:r w:rsidRPr="00C34C1A">
              <w:rPr>
                <w:rFonts w:ascii="Calibri" w:hAnsi="Calibri"/>
                <w:b/>
                <w:sz w:val="22"/>
                <w:szCs w:val="22"/>
              </w:rPr>
              <w:t>Wzór</w:t>
            </w:r>
          </w:p>
        </w:tc>
      </w:tr>
      <w:tr w:rsidR="004D30CA" w:rsidRPr="00C34C1A" w:rsidTr="00571AFB">
        <w:tc>
          <w:tcPr>
            <w:tcW w:w="2237" w:type="dxa"/>
          </w:tcPr>
          <w:p w:rsidR="004D30CA" w:rsidRPr="00C34C1A" w:rsidRDefault="004D30CA" w:rsidP="00571AFB">
            <w:pPr>
              <w:spacing w:before="60" w:after="120"/>
              <w:jc w:val="both"/>
              <w:rPr>
                <w:rFonts w:ascii="Calibri" w:hAnsi="Calibri"/>
                <w:b/>
                <w:sz w:val="22"/>
                <w:szCs w:val="22"/>
              </w:rPr>
            </w:pPr>
            <w:r w:rsidRPr="004D30CA">
              <w:rPr>
                <w:rFonts w:ascii="Calibri" w:hAnsi="Calibri"/>
                <w:sz w:val="22"/>
                <w:szCs w:val="22"/>
              </w:rPr>
              <w:t>1</w:t>
            </w:r>
          </w:p>
        </w:tc>
        <w:tc>
          <w:tcPr>
            <w:tcW w:w="4783" w:type="dxa"/>
          </w:tcPr>
          <w:p w:rsidR="004D30CA" w:rsidRPr="00C34C1A" w:rsidRDefault="004D30CA" w:rsidP="00571AFB">
            <w:pPr>
              <w:pStyle w:val="Tekstpodstawowy"/>
              <w:spacing w:before="60"/>
              <w:rPr>
                <w:rFonts w:ascii="Calibri" w:hAnsi="Calibri"/>
                <w:sz w:val="22"/>
                <w:szCs w:val="22"/>
              </w:rPr>
            </w:pPr>
            <w:r w:rsidRPr="004D30CA">
              <w:rPr>
                <w:rFonts w:ascii="Calibri" w:hAnsi="Calibri"/>
                <w:sz w:val="22"/>
                <w:szCs w:val="22"/>
              </w:rPr>
              <w:t>Cena</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xml:space="preserve">Liczba punktów = ( </w:t>
            </w:r>
            <w:proofErr w:type="spellStart"/>
            <w:r w:rsidRPr="004D30CA">
              <w:rPr>
                <w:rFonts w:ascii="Calibri" w:hAnsi="Calibri"/>
                <w:sz w:val="22"/>
                <w:szCs w:val="22"/>
              </w:rPr>
              <w:t>Cmin</w:t>
            </w:r>
            <w:proofErr w:type="spellEnd"/>
            <w:r w:rsidRPr="004D30CA">
              <w:rPr>
                <w:rFonts w:ascii="Calibri" w:hAnsi="Calibri"/>
                <w:sz w:val="22"/>
                <w:szCs w:val="22"/>
              </w:rPr>
              <w:t>/</w:t>
            </w:r>
            <w:proofErr w:type="spellStart"/>
            <w:r w:rsidRPr="004D30CA">
              <w:rPr>
                <w:rFonts w:ascii="Calibri" w:hAnsi="Calibri"/>
                <w:sz w:val="22"/>
                <w:szCs w:val="22"/>
              </w:rPr>
              <w:t>Cof</w:t>
            </w:r>
            <w:proofErr w:type="spellEnd"/>
            <w:r w:rsidRPr="004D30CA">
              <w:rPr>
                <w:rFonts w:ascii="Calibri" w:hAnsi="Calibri"/>
                <w:sz w:val="22"/>
                <w:szCs w:val="22"/>
              </w:rPr>
              <w:t xml:space="preserve"> ) * 100 * waga</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gdzie:</w:t>
            </w:r>
          </w:p>
          <w:p w:rsidR="004D30CA" w:rsidRPr="004D30CA" w:rsidRDefault="004D30CA" w:rsidP="00571AFB">
            <w:pPr>
              <w:spacing w:before="60" w:after="120"/>
              <w:jc w:val="both"/>
              <w:rPr>
                <w:rFonts w:ascii="Calibri" w:hAnsi="Calibri"/>
                <w:sz w:val="22"/>
                <w:szCs w:val="22"/>
              </w:rPr>
            </w:pPr>
            <w:r w:rsidRPr="004D30CA">
              <w:rPr>
                <w:rFonts w:ascii="Calibri" w:hAnsi="Calibri"/>
                <w:sz w:val="22"/>
                <w:szCs w:val="22"/>
              </w:rPr>
              <w:t xml:space="preserve">- </w:t>
            </w:r>
            <w:proofErr w:type="spellStart"/>
            <w:r w:rsidRPr="004D30CA">
              <w:rPr>
                <w:rFonts w:ascii="Calibri" w:hAnsi="Calibri"/>
                <w:sz w:val="22"/>
                <w:szCs w:val="22"/>
              </w:rPr>
              <w:t>Cmin</w:t>
            </w:r>
            <w:proofErr w:type="spellEnd"/>
            <w:r w:rsidRPr="004D30CA">
              <w:rPr>
                <w:rFonts w:ascii="Calibri" w:hAnsi="Calibri"/>
                <w:sz w:val="22"/>
                <w:szCs w:val="22"/>
              </w:rPr>
              <w:t xml:space="preserve"> - najniższa cena spośród wszystkich ofert</w:t>
            </w:r>
          </w:p>
          <w:p w:rsidR="004D30CA" w:rsidRPr="00C34C1A" w:rsidRDefault="004D30CA" w:rsidP="00571AFB">
            <w:pPr>
              <w:spacing w:before="60" w:after="120"/>
              <w:jc w:val="both"/>
              <w:rPr>
                <w:rFonts w:ascii="Calibri" w:hAnsi="Calibri"/>
                <w:b/>
                <w:sz w:val="22"/>
                <w:szCs w:val="22"/>
              </w:rPr>
            </w:pPr>
            <w:r w:rsidRPr="004D30CA">
              <w:rPr>
                <w:rFonts w:ascii="Calibri" w:hAnsi="Calibri"/>
                <w:sz w:val="22"/>
                <w:szCs w:val="22"/>
              </w:rPr>
              <w:t xml:space="preserve">- </w:t>
            </w:r>
            <w:proofErr w:type="spellStart"/>
            <w:r w:rsidRPr="004D30CA">
              <w:rPr>
                <w:rFonts w:ascii="Calibri" w:hAnsi="Calibri"/>
                <w:sz w:val="22"/>
                <w:szCs w:val="22"/>
              </w:rPr>
              <w:t>Cof</w:t>
            </w:r>
            <w:proofErr w:type="spellEnd"/>
            <w:r w:rsidRPr="004D30CA">
              <w:rPr>
                <w:rFonts w:ascii="Calibri" w:hAnsi="Calibri"/>
                <w:sz w:val="22"/>
                <w:szCs w:val="22"/>
              </w:rPr>
              <w:t xml:space="preserve"> -  cena podana w ofercie</w:t>
            </w:r>
          </w:p>
        </w:tc>
      </w:tr>
    </w:tbl>
    <w:p w:rsidR="008D48A7" w:rsidRPr="00C34C1A" w:rsidRDefault="008D48A7" w:rsidP="00A43AEE">
      <w:pPr>
        <w:pStyle w:val="Nagwek2"/>
        <w:rPr>
          <w:rFonts w:ascii="Calibri" w:hAnsi="Calibri"/>
          <w:sz w:val="22"/>
          <w:szCs w:val="22"/>
        </w:rPr>
      </w:pPr>
      <w:r w:rsidRPr="00C34C1A">
        <w:rPr>
          <w:rFonts w:ascii="Calibri" w:hAnsi="Calibr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C34C1A" w:rsidRDefault="008A3895" w:rsidP="00B51D96">
      <w:pPr>
        <w:pStyle w:val="Nagwek2"/>
        <w:rPr>
          <w:rFonts w:ascii="Calibri" w:hAnsi="Calibri"/>
          <w:sz w:val="22"/>
          <w:szCs w:val="22"/>
        </w:rPr>
      </w:pPr>
      <w:r w:rsidRPr="00C34C1A">
        <w:rPr>
          <w:rFonts w:ascii="Calibri" w:hAnsi="Calibri"/>
          <w:sz w:val="22"/>
          <w:szCs w:val="22"/>
        </w:rPr>
        <w:tab/>
        <w:t>W toku badania i oceny ofert Z</w:t>
      </w:r>
      <w:r w:rsidR="005B4881" w:rsidRPr="00C34C1A">
        <w:rPr>
          <w:rFonts w:ascii="Calibri" w:hAnsi="Calibri"/>
          <w:sz w:val="22"/>
          <w:szCs w:val="22"/>
        </w:rPr>
        <w:t>amawiający może żądać od W</w:t>
      </w:r>
      <w:r w:rsidR="00B51D96" w:rsidRPr="00C34C1A">
        <w:rPr>
          <w:rFonts w:ascii="Calibri" w:hAnsi="Calibri"/>
          <w:sz w:val="22"/>
          <w:szCs w:val="22"/>
        </w:rPr>
        <w:t>ykonawców wyjaśnień dotyczących treści złożonych ofert. Niedopusz</w:t>
      </w:r>
      <w:r w:rsidRPr="00C34C1A">
        <w:rPr>
          <w:rFonts w:ascii="Calibri" w:hAnsi="Calibri"/>
          <w:sz w:val="22"/>
          <w:szCs w:val="22"/>
        </w:rPr>
        <w:t>czalne jest prowadzenie między Z</w:t>
      </w:r>
      <w:r w:rsidR="005B4881" w:rsidRPr="00C34C1A">
        <w:rPr>
          <w:rFonts w:ascii="Calibri" w:hAnsi="Calibri"/>
          <w:sz w:val="22"/>
          <w:szCs w:val="22"/>
        </w:rPr>
        <w:t>amawiającym a W</w:t>
      </w:r>
      <w:r w:rsidR="00B51D96" w:rsidRPr="00C34C1A">
        <w:rPr>
          <w:rFonts w:ascii="Calibri" w:hAnsi="Calibri"/>
          <w:sz w:val="22"/>
          <w:szCs w:val="22"/>
        </w:rPr>
        <w:t xml:space="preserve">ykonawcą negocjacji dotyczących złożonej oferty oraz, z </w:t>
      </w:r>
      <w:r w:rsidR="00B51D96" w:rsidRPr="004F3E6A">
        <w:rPr>
          <w:rFonts w:ascii="Calibri" w:hAnsi="Calibri"/>
          <w:sz w:val="22"/>
          <w:szCs w:val="22"/>
        </w:rPr>
        <w:t>zastrzeżeniem pkt 1</w:t>
      </w:r>
      <w:r w:rsidR="004F3E6A" w:rsidRPr="004F3E6A">
        <w:rPr>
          <w:rFonts w:ascii="Calibri" w:hAnsi="Calibri"/>
          <w:sz w:val="22"/>
          <w:szCs w:val="22"/>
          <w:lang w:val="pl-PL"/>
        </w:rPr>
        <w:t>7</w:t>
      </w:r>
      <w:r w:rsidR="00B51D96" w:rsidRPr="004F3E6A">
        <w:rPr>
          <w:rFonts w:ascii="Calibri" w:hAnsi="Calibri"/>
          <w:sz w:val="22"/>
          <w:szCs w:val="22"/>
        </w:rPr>
        <w:t>.5, dokonywanie</w:t>
      </w:r>
      <w:r w:rsidR="00B51D96" w:rsidRPr="00C34C1A">
        <w:rPr>
          <w:rFonts w:ascii="Calibri" w:hAnsi="Calibri"/>
          <w:sz w:val="22"/>
          <w:szCs w:val="22"/>
        </w:rPr>
        <w:t xml:space="preserve"> jakiejkolwiek zmiany w jej treści.</w:t>
      </w:r>
    </w:p>
    <w:p w:rsidR="008D48A7" w:rsidRPr="00C34C1A" w:rsidRDefault="008D48A7" w:rsidP="00A43AEE">
      <w:pPr>
        <w:pStyle w:val="Nagwek2"/>
        <w:rPr>
          <w:rFonts w:ascii="Calibri" w:hAnsi="Calibri"/>
          <w:sz w:val="22"/>
          <w:szCs w:val="22"/>
        </w:rPr>
      </w:pPr>
      <w:r w:rsidRPr="00C34C1A">
        <w:rPr>
          <w:rFonts w:ascii="Calibri" w:hAnsi="Calibri"/>
          <w:sz w:val="22"/>
          <w:szCs w:val="22"/>
        </w:rPr>
        <w:t>Zamawiaj</w:t>
      </w:r>
      <w:r w:rsidRPr="00C34C1A">
        <w:rPr>
          <w:rFonts w:ascii="Calibri" w:eastAsia="TimesNewRoman" w:hAnsi="Calibri" w:cs="TimesNewRoman"/>
          <w:sz w:val="22"/>
          <w:szCs w:val="22"/>
        </w:rPr>
        <w:t>ą</w:t>
      </w:r>
      <w:r w:rsidRPr="00C34C1A">
        <w:rPr>
          <w:rFonts w:ascii="Calibri" w:hAnsi="Calibri"/>
          <w:sz w:val="22"/>
          <w:szCs w:val="22"/>
        </w:rPr>
        <w:t>cy poprawia w ofercie:</w:t>
      </w:r>
    </w:p>
    <w:p w:rsidR="00D95619" w:rsidRPr="00C34C1A" w:rsidRDefault="00872FB2" w:rsidP="00D95619">
      <w:pPr>
        <w:pStyle w:val="Nagwek2"/>
        <w:numPr>
          <w:ilvl w:val="0"/>
          <w:numId w:val="17"/>
        </w:numPr>
        <w:rPr>
          <w:rFonts w:ascii="Calibri" w:hAnsi="Calibri"/>
          <w:sz w:val="22"/>
          <w:szCs w:val="22"/>
        </w:rPr>
      </w:pPr>
      <w:r w:rsidRPr="00C34C1A">
        <w:rPr>
          <w:rFonts w:ascii="Calibri" w:hAnsi="Calibri"/>
          <w:sz w:val="22"/>
          <w:szCs w:val="22"/>
        </w:rPr>
        <w:t>oczywiste omyłki pisarskie,</w:t>
      </w:r>
    </w:p>
    <w:p w:rsidR="00D95619" w:rsidRPr="00C34C1A" w:rsidRDefault="00872FB2" w:rsidP="00D95619">
      <w:pPr>
        <w:pStyle w:val="Nagwek2"/>
        <w:numPr>
          <w:ilvl w:val="0"/>
          <w:numId w:val="17"/>
        </w:numPr>
        <w:rPr>
          <w:rFonts w:ascii="Calibri" w:hAnsi="Calibri"/>
          <w:sz w:val="22"/>
          <w:szCs w:val="22"/>
        </w:rPr>
      </w:pPr>
      <w:r w:rsidRPr="00C34C1A">
        <w:rPr>
          <w:rFonts w:ascii="Calibri" w:hAnsi="Calibri"/>
          <w:sz w:val="22"/>
          <w:szCs w:val="22"/>
        </w:rPr>
        <w:lastRenderedPageBreak/>
        <w:t>oczywiste omyłki rachunkowe, z uwzgl</w:t>
      </w:r>
      <w:r w:rsidRPr="00C34C1A">
        <w:rPr>
          <w:rFonts w:ascii="Calibri" w:eastAsia="TimesNewRoman" w:hAnsi="Calibri" w:cs="TimesNewRoman"/>
          <w:sz w:val="22"/>
          <w:szCs w:val="22"/>
        </w:rPr>
        <w:t>ę</w:t>
      </w:r>
      <w:r w:rsidRPr="00C34C1A">
        <w:rPr>
          <w:rFonts w:ascii="Calibri" w:hAnsi="Calibri"/>
          <w:sz w:val="22"/>
          <w:szCs w:val="22"/>
        </w:rPr>
        <w:t>dnieniem konsekwencji rachunkowych dokonanych poprawek,</w:t>
      </w:r>
    </w:p>
    <w:p w:rsidR="009554B6" w:rsidRPr="00C34C1A" w:rsidRDefault="00872FB2" w:rsidP="009554B6">
      <w:pPr>
        <w:pStyle w:val="Nagwek2"/>
        <w:numPr>
          <w:ilvl w:val="0"/>
          <w:numId w:val="17"/>
        </w:numPr>
        <w:spacing w:before="0"/>
        <w:rPr>
          <w:rFonts w:ascii="Calibri" w:hAnsi="Calibri"/>
          <w:sz w:val="22"/>
          <w:szCs w:val="22"/>
        </w:rPr>
      </w:pPr>
      <w:r w:rsidRPr="00C34C1A">
        <w:rPr>
          <w:rFonts w:ascii="Calibri" w:hAnsi="Calibri"/>
          <w:sz w:val="22"/>
          <w:szCs w:val="22"/>
        </w:rPr>
        <w:t>inne omyłki polegaj</w:t>
      </w:r>
      <w:r w:rsidRPr="00C34C1A">
        <w:rPr>
          <w:rFonts w:ascii="Calibri" w:eastAsia="TimesNewRoman" w:hAnsi="Calibri" w:cs="TimesNewRoman"/>
          <w:sz w:val="22"/>
          <w:szCs w:val="22"/>
        </w:rPr>
        <w:t>ą</w:t>
      </w:r>
      <w:r w:rsidRPr="00C34C1A">
        <w:rPr>
          <w:rFonts w:ascii="Calibri" w:hAnsi="Calibri"/>
          <w:sz w:val="22"/>
          <w:szCs w:val="22"/>
        </w:rPr>
        <w:t>ce na niezgodno</w:t>
      </w:r>
      <w:r w:rsidRPr="00C34C1A">
        <w:rPr>
          <w:rFonts w:ascii="Calibri" w:eastAsia="TimesNewRoman" w:hAnsi="Calibri" w:cs="TimesNewRoman"/>
          <w:sz w:val="22"/>
          <w:szCs w:val="22"/>
        </w:rPr>
        <w:t>ś</w:t>
      </w:r>
      <w:r w:rsidRPr="00C34C1A">
        <w:rPr>
          <w:rFonts w:ascii="Calibri" w:hAnsi="Calibri"/>
          <w:sz w:val="22"/>
          <w:szCs w:val="22"/>
        </w:rPr>
        <w:t>ci oferty ze specyfikacj</w:t>
      </w:r>
      <w:r w:rsidRPr="00C34C1A">
        <w:rPr>
          <w:rFonts w:ascii="Calibri" w:eastAsia="TimesNewRoman" w:hAnsi="Calibri" w:cs="TimesNewRoman"/>
          <w:sz w:val="22"/>
          <w:szCs w:val="22"/>
        </w:rPr>
        <w:t xml:space="preserve">ą </w:t>
      </w:r>
      <w:r w:rsidRPr="00C34C1A">
        <w:rPr>
          <w:rFonts w:ascii="Calibri" w:hAnsi="Calibri"/>
          <w:sz w:val="22"/>
          <w:szCs w:val="22"/>
        </w:rPr>
        <w:t>istotnych warunków zamówienia, niepowoduj</w:t>
      </w:r>
      <w:r w:rsidRPr="00C34C1A">
        <w:rPr>
          <w:rFonts w:ascii="Calibri" w:eastAsia="TimesNewRoman" w:hAnsi="Calibri" w:cs="TimesNewRoman"/>
          <w:sz w:val="22"/>
          <w:szCs w:val="22"/>
        </w:rPr>
        <w:t>ą</w:t>
      </w:r>
      <w:r w:rsidRPr="00C34C1A">
        <w:rPr>
          <w:rFonts w:ascii="Calibri" w:hAnsi="Calibri"/>
          <w:sz w:val="22"/>
          <w:szCs w:val="22"/>
        </w:rPr>
        <w:t>ce istotnych zmian w tre</w:t>
      </w:r>
      <w:r w:rsidRPr="00C34C1A">
        <w:rPr>
          <w:rFonts w:ascii="Calibri" w:eastAsia="TimesNewRoman" w:hAnsi="Calibri" w:cs="TimesNewRoman"/>
          <w:sz w:val="22"/>
          <w:szCs w:val="22"/>
        </w:rPr>
        <w:t>ś</w:t>
      </w:r>
      <w:r w:rsidR="009554B6" w:rsidRPr="00C34C1A">
        <w:rPr>
          <w:rFonts w:ascii="Calibri" w:hAnsi="Calibri"/>
          <w:sz w:val="22"/>
          <w:szCs w:val="22"/>
        </w:rPr>
        <w:t xml:space="preserve">ci oferty </w:t>
      </w:r>
    </w:p>
    <w:p w:rsidR="008D48A7" w:rsidRPr="00C34C1A" w:rsidRDefault="00872FB2" w:rsidP="009554B6">
      <w:pPr>
        <w:pStyle w:val="Nagwek2"/>
        <w:numPr>
          <w:ilvl w:val="0"/>
          <w:numId w:val="0"/>
        </w:numPr>
        <w:spacing w:before="0"/>
        <w:ind w:left="680"/>
        <w:rPr>
          <w:rFonts w:ascii="Calibri" w:hAnsi="Calibri"/>
          <w:sz w:val="22"/>
          <w:szCs w:val="22"/>
        </w:rPr>
      </w:pPr>
      <w:r w:rsidRPr="00C34C1A">
        <w:rPr>
          <w:rFonts w:ascii="Calibri" w:hAnsi="Calibri"/>
          <w:sz w:val="22"/>
          <w:szCs w:val="22"/>
        </w:rPr>
        <w:t>- niezwłocznie zawiadamiaj</w:t>
      </w:r>
      <w:r w:rsidRPr="00C34C1A">
        <w:rPr>
          <w:rFonts w:ascii="Calibri" w:eastAsia="TimesNewRoman" w:hAnsi="Calibri" w:cs="TimesNewRoman"/>
          <w:sz w:val="22"/>
          <w:szCs w:val="22"/>
        </w:rPr>
        <w:t>ą</w:t>
      </w:r>
      <w:r w:rsidRPr="00C34C1A">
        <w:rPr>
          <w:rFonts w:ascii="Calibri" w:hAnsi="Calibri"/>
          <w:sz w:val="22"/>
          <w:szCs w:val="22"/>
        </w:rPr>
        <w:t>c o ty</w:t>
      </w:r>
      <w:r w:rsidR="005B4881" w:rsidRPr="00C34C1A">
        <w:rPr>
          <w:rFonts w:ascii="Calibri" w:hAnsi="Calibri"/>
          <w:sz w:val="22"/>
          <w:szCs w:val="22"/>
        </w:rPr>
        <w:t>m W</w:t>
      </w:r>
      <w:r w:rsidRPr="00C34C1A">
        <w:rPr>
          <w:rFonts w:ascii="Calibri" w:hAnsi="Calibri"/>
          <w:sz w:val="22"/>
          <w:szCs w:val="22"/>
        </w:rPr>
        <w:t>ykonawc</w:t>
      </w:r>
      <w:r w:rsidRPr="00C34C1A">
        <w:rPr>
          <w:rFonts w:ascii="Calibri" w:eastAsia="TimesNewRoman" w:hAnsi="Calibri" w:cs="TimesNewRoman"/>
          <w:sz w:val="22"/>
          <w:szCs w:val="22"/>
        </w:rPr>
        <w:t>ę</w:t>
      </w:r>
      <w:r w:rsidRPr="00C34C1A">
        <w:rPr>
          <w:rFonts w:ascii="Calibri" w:hAnsi="Calibri"/>
          <w:sz w:val="22"/>
          <w:szCs w:val="22"/>
        </w:rPr>
        <w:t>, którego oferta została poprawiona.</w:t>
      </w:r>
    </w:p>
    <w:p w:rsidR="00D95619" w:rsidRPr="00C34C1A" w:rsidRDefault="009554B6" w:rsidP="009554B6">
      <w:pPr>
        <w:pStyle w:val="Nagwek2"/>
        <w:rPr>
          <w:rFonts w:ascii="Calibri" w:hAnsi="Calibri"/>
          <w:sz w:val="22"/>
          <w:szCs w:val="22"/>
        </w:rPr>
      </w:pPr>
      <w:r w:rsidRPr="00C34C1A">
        <w:rPr>
          <w:rFonts w:ascii="Calibri" w:hAnsi="Calibri"/>
          <w:sz w:val="22"/>
          <w:szCs w:val="22"/>
          <w:lang w:val="pl-PL"/>
        </w:rPr>
        <w:t>J</w:t>
      </w:r>
      <w:proofErr w:type="spellStart"/>
      <w:r w:rsidR="00D95619" w:rsidRPr="00C34C1A">
        <w:rPr>
          <w:rFonts w:ascii="Calibri" w:hAnsi="Calibri"/>
          <w:sz w:val="22"/>
          <w:szCs w:val="22"/>
        </w:rPr>
        <w:t>eżeli</w:t>
      </w:r>
      <w:proofErr w:type="spellEnd"/>
      <w:r w:rsidR="00D95619" w:rsidRPr="00C34C1A">
        <w:rPr>
          <w:rFonts w:ascii="Calibri" w:hAnsi="Calibri"/>
          <w:sz w:val="22"/>
          <w:szCs w:val="22"/>
        </w:rPr>
        <w:t xml:space="preserve"> zaoferowana cena lub ich istotne części składowe, wydają się rażąco niskie w stosunku do przedmiotu zamówienia i budzą wątpliwości Zamawiającego co do możliwości wykonania przedmiotu zamówienia zgodnie z</w:t>
      </w:r>
      <w:r w:rsidR="00AF1311" w:rsidRPr="00C34C1A">
        <w:rPr>
          <w:rFonts w:ascii="Calibri" w:hAnsi="Calibri"/>
          <w:sz w:val="22"/>
          <w:szCs w:val="22"/>
        </w:rPr>
        <w:t xml:space="preserve"> wymaganiami określonymi przez Z</w:t>
      </w:r>
      <w:r w:rsidR="00D95619" w:rsidRPr="00C34C1A">
        <w:rPr>
          <w:rFonts w:ascii="Calibri" w:hAnsi="Calibri"/>
          <w:sz w:val="22"/>
          <w:szCs w:val="22"/>
        </w:rPr>
        <w:t>amawiającego lub wynik</w:t>
      </w:r>
      <w:r w:rsidR="008A3895" w:rsidRPr="00C34C1A">
        <w:rPr>
          <w:rFonts w:ascii="Calibri" w:hAnsi="Calibri"/>
          <w:sz w:val="22"/>
          <w:szCs w:val="22"/>
        </w:rPr>
        <w:t>ającymi z odrębnych przepisów, Z</w:t>
      </w:r>
      <w:r w:rsidR="00D95619" w:rsidRPr="00C34C1A">
        <w:rPr>
          <w:rFonts w:ascii="Calibri" w:hAnsi="Calibri"/>
          <w:sz w:val="22"/>
          <w:szCs w:val="22"/>
        </w:rPr>
        <w:t>amawiający zwróci się o udzielenie wyjaśnień, w tym złożenia dowodów, dotyczących wyliczenia ceny lub kosztu, w szczególności w zakresie:</w:t>
      </w:r>
    </w:p>
    <w:p w:rsidR="00D95619" w:rsidRPr="00C34C1A" w:rsidRDefault="00990A89" w:rsidP="00990A89">
      <w:pPr>
        <w:pStyle w:val="Nagwek2"/>
        <w:numPr>
          <w:ilvl w:val="0"/>
          <w:numId w:val="18"/>
        </w:numPr>
        <w:rPr>
          <w:rFonts w:ascii="Calibri" w:hAnsi="Calibri"/>
          <w:sz w:val="22"/>
          <w:szCs w:val="22"/>
        </w:rPr>
      </w:pPr>
      <w:r w:rsidRPr="00C34C1A">
        <w:rPr>
          <w:rFonts w:ascii="Calibri" w:hAnsi="Calibri"/>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C34C1A">
        <w:rPr>
          <w:rFonts w:ascii="Calibri" w:hAnsi="Calibri"/>
          <w:sz w:val="22"/>
          <w:szCs w:val="22"/>
        </w:rPr>
        <w:t>;</w:t>
      </w:r>
    </w:p>
    <w:p w:rsidR="00D95619" w:rsidRPr="00C34C1A" w:rsidRDefault="00D95619" w:rsidP="00D95619">
      <w:pPr>
        <w:pStyle w:val="Nagwek2"/>
        <w:numPr>
          <w:ilvl w:val="0"/>
          <w:numId w:val="18"/>
        </w:numPr>
        <w:rPr>
          <w:rFonts w:ascii="Calibri" w:hAnsi="Calibri"/>
          <w:sz w:val="22"/>
          <w:szCs w:val="22"/>
        </w:rPr>
      </w:pPr>
      <w:r w:rsidRPr="00C34C1A">
        <w:rPr>
          <w:rFonts w:ascii="Calibri" w:hAnsi="Calibri"/>
          <w:sz w:val="22"/>
          <w:szCs w:val="22"/>
        </w:rPr>
        <w:t>pomocy publicznej udzielonej na podstawie odrębnych przepisów;</w:t>
      </w:r>
    </w:p>
    <w:p w:rsidR="00D95619" w:rsidRPr="00C34C1A" w:rsidRDefault="00D95619" w:rsidP="00D95619">
      <w:pPr>
        <w:pStyle w:val="Nagwek2"/>
        <w:numPr>
          <w:ilvl w:val="0"/>
          <w:numId w:val="18"/>
        </w:numPr>
        <w:rPr>
          <w:rFonts w:ascii="Calibri" w:hAnsi="Calibri"/>
          <w:sz w:val="22"/>
          <w:szCs w:val="22"/>
        </w:rPr>
      </w:pPr>
      <w:r w:rsidRPr="00C34C1A">
        <w:rPr>
          <w:rFonts w:ascii="Calibri" w:hAnsi="Calibri"/>
          <w:sz w:val="22"/>
          <w:szCs w:val="22"/>
        </w:rPr>
        <w:t>wynikającym z przepisów prawa pracy i przepisów o zabezpieczeniu społecznym, obowiązującym w miejscu, w którym realizowane jest zamówienie;</w:t>
      </w:r>
    </w:p>
    <w:p w:rsidR="00D95619" w:rsidRPr="00C34C1A" w:rsidRDefault="00D95619" w:rsidP="00D95619">
      <w:pPr>
        <w:pStyle w:val="Nagwek2"/>
        <w:numPr>
          <w:ilvl w:val="0"/>
          <w:numId w:val="18"/>
        </w:numPr>
        <w:rPr>
          <w:rFonts w:ascii="Calibri" w:hAnsi="Calibri"/>
          <w:sz w:val="22"/>
          <w:szCs w:val="22"/>
        </w:rPr>
      </w:pPr>
      <w:r w:rsidRPr="00C34C1A">
        <w:rPr>
          <w:rFonts w:ascii="Calibri" w:hAnsi="Calibri"/>
          <w:sz w:val="22"/>
          <w:szCs w:val="22"/>
        </w:rPr>
        <w:t>wynikającym z przepisów prawa ochrony środowiska;</w:t>
      </w:r>
    </w:p>
    <w:p w:rsidR="00D95619" w:rsidRPr="00C34C1A" w:rsidRDefault="00D95619" w:rsidP="00D95619">
      <w:pPr>
        <w:pStyle w:val="Nagwek2"/>
        <w:numPr>
          <w:ilvl w:val="0"/>
          <w:numId w:val="18"/>
        </w:numPr>
        <w:rPr>
          <w:rFonts w:ascii="Calibri" w:hAnsi="Calibri"/>
          <w:sz w:val="22"/>
          <w:szCs w:val="22"/>
        </w:rPr>
      </w:pPr>
      <w:r w:rsidRPr="00C34C1A">
        <w:rPr>
          <w:rFonts w:ascii="Calibri" w:hAnsi="Calibri"/>
          <w:sz w:val="22"/>
          <w:szCs w:val="22"/>
        </w:rPr>
        <w:t>powierzen</w:t>
      </w:r>
      <w:r w:rsidR="008A3895" w:rsidRPr="00C34C1A">
        <w:rPr>
          <w:rFonts w:ascii="Calibri" w:hAnsi="Calibri"/>
          <w:sz w:val="22"/>
          <w:szCs w:val="22"/>
        </w:rPr>
        <w:t>ia wykonania części zamówienia P</w:t>
      </w:r>
      <w:r w:rsidRPr="00C34C1A">
        <w:rPr>
          <w:rFonts w:ascii="Calibri" w:hAnsi="Calibri"/>
          <w:sz w:val="22"/>
          <w:szCs w:val="22"/>
        </w:rPr>
        <w:t>odwykonawcy.</w:t>
      </w:r>
    </w:p>
    <w:p w:rsidR="008D48A7" w:rsidRPr="00C34C1A" w:rsidRDefault="001C30E8" w:rsidP="00A43AEE">
      <w:pPr>
        <w:pStyle w:val="Nagwek2"/>
        <w:rPr>
          <w:rFonts w:ascii="Calibri" w:hAnsi="Calibri"/>
          <w:sz w:val="22"/>
          <w:szCs w:val="22"/>
        </w:rPr>
      </w:pPr>
      <w:r w:rsidRPr="00C34C1A">
        <w:rPr>
          <w:rFonts w:ascii="Calibri" w:hAnsi="Calibri"/>
          <w:sz w:val="22"/>
          <w:szCs w:val="22"/>
        </w:rPr>
        <w:t xml:space="preserve">Obowiązek wykazania, że oferta nie zawiera rażąco niskiej ceny, spoczywa </w:t>
      </w:r>
      <w:r w:rsidR="008A3895" w:rsidRPr="00C34C1A">
        <w:rPr>
          <w:rFonts w:ascii="Calibri" w:hAnsi="Calibri"/>
          <w:sz w:val="22"/>
          <w:szCs w:val="22"/>
        </w:rPr>
        <w:t>na W</w:t>
      </w:r>
      <w:r w:rsidRPr="00C34C1A">
        <w:rPr>
          <w:rFonts w:ascii="Calibri" w:hAnsi="Calibri"/>
          <w:sz w:val="22"/>
          <w:szCs w:val="22"/>
        </w:rPr>
        <w:t>ykonawcy.</w:t>
      </w:r>
    </w:p>
    <w:p w:rsidR="008D48A7" w:rsidRPr="00C34C1A" w:rsidRDefault="008A3895" w:rsidP="00A43AEE">
      <w:pPr>
        <w:pStyle w:val="Nagwek2"/>
        <w:rPr>
          <w:rFonts w:ascii="Calibri" w:hAnsi="Calibri"/>
          <w:sz w:val="22"/>
          <w:szCs w:val="22"/>
        </w:rPr>
      </w:pPr>
      <w:r w:rsidRPr="00C34C1A">
        <w:rPr>
          <w:rFonts w:ascii="Calibri" w:hAnsi="Calibri"/>
          <w:sz w:val="22"/>
          <w:szCs w:val="22"/>
        </w:rPr>
        <w:t>Zamawiający odrzuci ofertę W</w:t>
      </w:r>
      <w:r w:rsidR="008D48A7" w:rsidRPr="00C34C1A">
        <w:rPr>
          <w:rFonts w:ascii="Calibri" w:hAnsi="Calibri"/>
          <w:sz w:val="22"/>
          <w:szCs w:val="22"/>
        </w:rPr>
        <w:t>ykonawcy, który nie złożył wyjaśnień lub jeżeli dokonana ocena wyjaśnień wraz z dostarczonymi dowodami potwierdzi, że oferta zawiera rażąco niską cenę w stosunku do przedmiotu zamówienia.</w:t>
      </w:r>
    </w:p>
    <w:p w:rsidR="008D48A7" w:rsidRPr="00C34C1A" w:rsidRDefault="00D95619" w:rsidP="00D95619">
      <w:pPr>
        <w:pStyle w:val="Nagwek2"/>
        <w:rPr>
          <w:rFonts w:ascii="Calibri" w:hAnsi="Calibri"/>
          <w:sz w:val="22"/>
          <w:szCs w:val="22"/>
        </w:rPr>
      </w:pPr>
      <w:r w:rsidRPr="00C34C1A">
        <w:rPr>
          <w:rFonts w:ascii="Calibri" w:hAnsi="Calibri"/>
          <w:sz w:val="22"/>
          <w:szCs w:val="22"/>
        </w:rPr>
        <w:t xml:space="preserve">Zamawiający odrzuci każdą ofertę w przypadku zaistnienia wobec niej przesłanek określonych w art. 89 ust. 1 ustawy </w:t>
      </w:r>
      <w:proofErr w:type="spellStart"/>
      <w:r w:rsidRPr="00C34C1A">
        <w:rPr>
          <w:rFonts w:ascii="Calibri" w:hAnsi="Calibri"/>
          <w:sz w:val="22"/>
          <w:szCs w:val="22"/>
        </w:rPr>
        <w:t>Pzp</w:t>
      </w:r>
      <w:proofErr w:type="spellEnd"/>
      <w:r w:rsidRPr="00C34C1A">
        <w:rPr>
          <w:rFonts w:ascii="Calibri" w:hAnsi="Calibri"/>
          <w:sz w:val="22"/>
          <w:szCs w:val="22"/>
          <w:lang w:val="pl-PL"/>
        </w:rPr>
        <w:t>.</w:t>
      </w:r>
    </w:p>
    <w:p w:rsidR="008D48A7" w:rsidRPr="00C34C1A" w:rsidRDefault="008D48A7" w:rsidP="00750C6C">
      <w:pPr>
        <w:pStyle w:val="Nagwek1"/>
        <w:rPr>
          <w:rFonts w:ascii="Calibri" w:hAnsi="Calibri"/>
        </w:rPr>
      </w:pPr>
      <w:bookmarkStart w:id="14" w:name="_Toc258314256"/>
      <w:r w:rsidRPr="00C34C1A">
        <w:rPr>
          <w:rFonts w:ascii="Calibri" w:hAnsi="Calibri"/>
        </w:rPr>
        <w:t>UDZIELENIE ZAMÓWIENIA</w:t>
      </w:r>
      <w:bookmarkEnd w:id="14"/>
    </w:p>
    <w:p w:rsidR="008D48A7" w:rsidRPr="00C34C1A" w:rsidRDefault="00335C23" w:rsidP="007941DD">
      <w:pPr>
        <w:pStyle w:val="Nagwek2"/>
        <w:rPr>
          <w:rFonts w:ascii="Calibri" w:hAnsi="Calibri"/>
          <w:sz w:val="22"/>
          <w:szCs w:val="22"/>
        </w:rPr>
      </w:pPr>
      <w:r w:rsidRPr="00C34C1A">
        <w:rPr>
          <w:rFonts w:ascii="Calibri" w:hAnsi="Calibri"/>
          <w:sz w:val="22"/>
          <w:szCs w:val="22"/>
        </w:rPr>
        <w:t>Zamawiający udzieli zamówienia W</w:t>
      </w:r>
      <w:r w:rsidR="007941DD" w:rsidRPr="00C34C1A">
        <w:rPr>
          <w:rFonts w:ascii="Calibri" w:hAnsi="Calibri"/>
          <w:sz w:val="22"/>
          <w:szCs w:val="22"/>
        </w:rPr>
        <w:t>ykonawcy, którego oferta odpowiada wszystkim wymaganiom określonym w niniejszej SIWZ i została oceniona jako najkorzystniejsza w oparciu o podane w niej kryteria oceny ofert</w:t>
      </w:r>
      <w:r w:rsidR="008D48A7" w:rsidRPr="00C34C1A">
        <w:rPr>
          <w:rFonts w:ascii="Calibri" w:hAnsi="Calibri"/>
          <w:sz w:val="22"/>
          <w:szCs w:val="22"/>
        </w:rPr>
        <w:t>.</w:t>
      </w:r>
    </w:p>
    <w:p w:rsidR="008D48A7" w:rsidRPr="00C34C1A" w:rsidRDefault="00335C23" w:rsidP="00335C23">
      <w:pPr>
        <w:pStyle w:val="Nagwek2"/>
        <w:rPr>
          <w:rFonts w:ascii="Calibri" w:hAnsi="Calibri"/>
          <w:b/>
          <w:sz w:val="22"/>
          <w:szCs w:val="22"/>
        </w:rPr>
      </w:pPr>
      <w:r w:rsidRPr="00C34C1A">
        <w:rPr>
          <w:rFonts w:ascii="Calibri" w:hAnsi="Calibri"/>
          <w:sz w:val="22"/>
          <w:szCs w:val="22"/>
        </w:rPr>
        <w:tab/>
        <w:t xml:space="preserve">Niezwłocznie po wyborze najkorzystniejszej oferty Zamawiający poinformuje wszystkich Wykonawców o wynikach postepowania zgodnie z art. 92 ust.1 ustawy </w:t>
      </w:r>
      <w:proofErr w:type="spellStart"/>
      <w:r w:rsidRPr="00C34C1A">
        <w:rPr>
          <w:rFonts w:ascii="Calibri" w:hAnsi="Calibri"/>
          <w:sz w:val="22"/>
          <w:szCs w:val="22"/>
        </w:rPr>
        <w:t>Pzp</w:t>
      </w:r>
      <w:proofErr w:type="spellEnd"/>
      <w:r w:rsidRPr="00C34C1A">
        <w:rPr>
          <w:rFonts w:ascii="Calibri" w:hAnsi="Calibri"/>
          <w:sz w:val="22"/>
          <w:szCs w:val="22"/>
        </w:rPr>
        <w:t xml:space="preserve"> oraz udostępni na stronie internetowej </w:t>
      </w:r>
      <w:r w:rsidR="004D30CA" w:rsidRPr="004D30CA">
        <w:rPr>
          <w:rFonts w:ascii="Calibri" w:hAnsi="Calibri"/>
          <w:color w:val="0000FF"/>
          <w:sz w:val="22"/>
          <w:szCs w:val="22"/>
          <w:u w:val="single"/>
        </w:rPr>
        <w:t>www.onkologia.krakow.pl</w:t>
      </w:r>
      <w:r w:rsidRPr="00C34C1A">
        <w:rPr>
          <w:rFonts w:ascii="Calibri" w:hAnsi="Calibri"/>
          <w:sz w:val="22"/>
          <w:szCs w:val="22"/>
        </w:rPr>
        <w:t xml:space="preserve"> i w miejscu publicznie dostępnym na tablicy ogłoszeń w </w:t>
      </w:r>
      <w:r w:rsidR="009554B6" w:rsidRPr="00C34C1A">
        <w:rPr>
          <w:rFonts w:ascii="Calibri" w:hAnsi="Calibri"/>
          <w:sz w:val="22"/>
          <w:szCs w:val="22"/>
          <w:lang w:val="pl-PL"/>
        </w:rPr>
        <w:t xml:space="preserve">swojej </w:t>
      </w:r>
      <w:r w:rsidRPr="00C34C1A">
        <w:rPr>
          <w:rFonts w:ascii="Calibri" w:hAnsi="Calibri"/>
          <w:sz w:val="22"/>
          <w:szCs w:val="22"/>
        </w:rPr>
        <w:t>siedzibie info</w:t>
      </w:r>
      <w:r w:rsidR="005C46D9" w:rsidRPr="00C34C1A">
        <w:rPr>
          <w:rFonts w:ascii="Calibri" w:hAnsi="Calibri"/>
          <w:sz w:val="22"/>
          <w:szCs w:val="22"/>
        </w:rPr>
        <w:t>rmacje, o których mowa w art. 92</w:t>
      </w:r>
      <w:r w:rsidRPr="00C34C1A">
        <w:rPr>
          <w:rFonts w:ascii="Calibri" w:hAnsi="Calibri"/>
          <w:sz w:val="22"/>
          <w:szCs w:val="22"/>
        </w:rPr>
        <w:t xml:space="preserve"> ust 1 pkt 1 i 5-7</w:t>
      </w:r>
      <w:r w:rsidR="005C46D9" w:rsidRPr="00C34C1A">
        <w:rPr>
          <w:rFonts w:ascii="Calibri" w:hAnsi="Calibri"/>
          <w:sz w:val="22"/>
          <w:szCs w:val="22"/>
          <w:lang w:val="pl-PL"/>
        </w:rPr>
        <w:t xml:space="preserve"> ustawy </w:t>
      </w:r>
      <w:proofErr w:type="spellStart"/>
      <w:r w:rsidR="005C46D9" w:rsidRPr="00C34C1A">
        <w:rPr>
          <w:rFonts w:ascii="Calibri" w:hAnsi="Calibri"/>
          <w:sz w:val="22"/>
          <w:szCs w:val="22"/>
          <w:lang w:val="pl-PL"/>
        </w:rPr>
        <w:t>Pzp</w:t>
      </w:r>
      <w:proofErr w:type="spellEnd"/>
      <w:r w:rsidRPr="00C34C1A">
        <w:rPr>
          <w:rFonts w:ascii="Calibri" w:hAnsi="Calibri"/>
          <w:sz w:val="22"/>
          <w:szCs w:val="22"/>
        </w:rPr>
        <w:t>.</w:t>
      </w:r>
    </w:p>
    <w:p w:rsidR="00EB7871" w:rsidRPr="00C34C1A" w:rsidRDefault="008D48A7" w:rsidP="00A43AEE">
      <w:pPr>
        <w:pStyle w:val="Nagwek2"/>
        <w:rPr>
          <w:rFonts w:ascii="Calibri" w:hAnsi="Calibri"/>
          <w:color w:val="auto"/>
          <w:sz w:val="22"/>
          <w:szCs w:val="22"/>
        </w:rPr>
      </w:pPr>
      <w:r w:rsidRPr="00C34C1A">
        <w:rPr>
          <w:rFonts w:ascii="Calibri" w:hAnsi="Calibri"/>
          <w:sz w:val="22"/>
          <w:szCs w:val="22"/>
        </w:rPr>
        <w:t xml:space="preserve">Jeżeli Wykonawca, którego oferta została wybrana, uchyla się od zawarcia umowy w sprawie zamówienia </w:t>
      </w:r>
      <w:r w:rsidRPr="004F3E6A">
        <w:rPr>
          <w:rFonts w:ascii="Calibri" w:hAnsi="Calibri"/>
          <w:sz w:val="22"/>
          <w:szCs w:val="22"/>
        </w:rPr>
        <w:t>publ</w:t>
      </w:r>
      <w:r w:rsidR="004F3E6A" w:rsidRPr="004F3E6A">
        <w:rPr>
          <w:rFonts w:ascii="Calibri" w:hAnsi="Calibri"/>
          <w:sz w:val="22"/>
          <w:szCs w:val="22"/>
        </w:rPr>
        <w:t>icznego</w:t>
      </w:r>
      <w:r w:rsidRPr="004F3E6A">
        <w:rPr>
          <w:rFonts w:ascii="Calibri" w:hAnsi="Calibri"/>
          <w:sz w:val="22"/>
          <w:szCs w:val="22"/>
        </w:rPr>
        <w:t>, Zamawiający może</w:t>
      </w:r>
      <w:r w:rsidRPr="00C34C1A">
        <w:rPr>
          <w:rFonts w:ascii="Calibri" w:hAnsi="Calibri"/>
          <w:sz w:val="22"/>
          <w:szCs w:val="22"/>
        </w:rPr>
        <w:t xml:space="preserve"> wybrać ofertę najkorzystniejszą spośród pozostałych ofert bez przeprowadzania ich ponownego badania i oceny, chyba że zachodzą przesłanki unieważnienia postępowania, o których mowa w art. 93 ust. 1 ustawy</w:t>
      </w:r>
      <w:r w:rsidR="00335C23" w:rsidRPr="00C34C1A">
        <w:rPr>
          <w:rFonts w:ascii="Calibri" w:hAnsi="Calibri"/>
          <w:sz w:val="22"/>
          <w:szCs w:val="22"/>
        </w:rPr>
        <w:t xml:space="preserve"> </w:t>
      </w:r>
      <w:proofErr w:type="spellStart"/>
      <w:r w:rsidR="00335C23" w:rsidRPr="00C34C1A">
        <w:rPr>
          <w:rFonts w:ascii="Calibri" w:hAnsi="Calibri"/>
          <w:sz w:val="22"/>
          <w:szCs w:val="22"/>
        </w:rPr>
        <w:t>Pzp</w:t>
      </w:r>
      <w:proofErr w:type="spellEnd"/>
      <w:r w:rsidRPr="00C34C1A">
        <w:rPr>
          <w:rFonts w:ascii="Calibri" w:hAnsi="Calibri"/>
          <w:sz w:val="22"/>
          <w:szCs w:val="22"/>
        </w:rPr>
        <w:t>.</w:t>
      </w:r>
    </w:p>
    <w:p w:rsidR="008D48A7" w:rsidRPr="00C34C1A" w:rsidRDefault="008D48A7" w:rsidP="00750C6C">
      <w:pPr>
        <w:pStyle w:val="Nagwek1"/>
        <w:rPr>
          <w:rFonts w:ascii="Calibri" w:hAnsi="Calibri"/>
        </w:rPr>
      </w:pPr>
      <w:bookmarkStart w:id="15" w:name="_Toc258314257"/>
      <w:r w:rsidRPr="00C34C1A">
        <w:rPr>
          <w:rFonts w:ascii="Calibri" w:hAnsi="Calibri"/>
        </w:rPr>
        <w:t>Informacje o formalno</w:t>
      </w:r>
      <w:r w:rsidRPr="00C34C1A">
        <w:rPr>
          <w:rFonts w:ascii="Calibri" w:eastAsia="TimesNewRoman" w:hAnsi="Calibri" w:cs="TimesNewRoman"/>
        </w:rPr>
        <w:t>ś</w:t>
      </w:r>
      <w:r w:rsidRPr="00C34C1A">
        <w:rPr>
          <w:rFonts w:ascii="Calibri" w:hAnsi="Calibri"/>
        </w:rPr>
        <w:t>ciach, jakie powinny zosta</w:t>
      </w:r>
      <w:r w:rsidRPr="00C34C1A">
        <w:rPr>
          <w:rFonts w:ascii="Calibri" w:eastAsia="TimesNewRoman" w:hAnsi="Calibri" w:cs="TimesNewRoman"/>
        </w:rPr>
        <w:t xml:space="preserve">ć </w:t>
      </w:r>
      <w:r w:rsidRPr="00C34C1A">
        <w:rPr>
          <w:rFonts w:ascii="Calibri" w:hAnsi="Calibri"/>
        </w:rPr>
        <w:t>dopełnione po wyborze oferty w celu zawarcia umowy w sprawie zamówienia publicznego</w:t>
      </w:r>
      <w:bookmarkEnd w:id="15"/>
    </w:p>
    <w:p w:rsidR="00603291" w:rsidRPr="00C34C1A" w:rsidRDefault="00335C23" w:rsidP="00335C23">
      <w:pPr>
        <w:pStyle w:val="Nagwek2"/>
        <w:rPr>
          <w:rFonts w:ascii="Calibri" w:hAnsi="Calibri"/>
          <w:sz w:val="22"/>
          <w:szCs w:val="22"/>
        </w:rPr>
      </w:pPr>
      <w:r w:rsidRPr="00C34C1A">
        <w:rPr>
          <w:rFonts w:ascii="Calibri" w:hAnsi="Calibri"/>
          <w:sz w:val="22"/>
          <w:szCs w:val="22"/>
        </w:rPr>
        <w:tab/>
        <w:t xml:space="preserve">Zamawiający zawrze umowę w sprawie zamówienia publicznego, w terminie i na zasadach określonych w art. 94 ust. 1 i 2 ustawy </w:t>
      </w:r>
      <w:proofErr w:type="spellStart"/>
      <w:r w:rsidRPr="00C34C1A">
        <w:rPr>
          <w:rFonts w:ascii="Calibri" w:hAnsi="Calibri"/>
          <w:sz w:val="22"/>
          <w:szCs w:val="22"/>
        </w:rPr>
        <w:t>Pzp</w:t>
      </w:r>
      <w:proofErr w:type="spellEnd"/>
      <w:r w:rsidR="00603291" w:rsidRPr="00C34C1A">
        <w:rPr>
          <w:rFonts w:ascii="Calibri" w:hAnsi="Calibri"/>
          <w:sz w:val="22"/>
          <w:szCs w:val="22"/>
        </w:rPr>
        <w:t>.</w:t>
      </w:r>
    </w:p>
    <w:p w:rsidR="00603291" w:rsidRPr="00C34C1A" w:rsidRDefault="00603291" w:rsidP="00A43AEE">
      <w:pPr>
        <w:pStyle w:val="Nagwek2"/>
        <w:rPr>
          <w:rFonts w:ascii="Calibri" w:hAnsi="Calibri"/>
          <w:sz w:val="22"/>
          <w:szCs w:val="22"/>
        </w:rPr>
      </w:pPr>
      <w:r w:rsidRPr="00C34C1A">
        <w:rPr>
          <w:rFonts w:ascii="Calibri" w:hAnsi="Calibri"/>
          <w:sz w:val="22"/>
          <w:szCs w:val="22"/>
        </w:rPr>
        <w:lastRenderedPageBreak/>
        <w:t xml:space="preserve">Zakres </w:t>
      </w:r>
      <w:r w:rsidRPr="00C34C1A">
        <w:rPr>
          <w:rFonts w:ascii="Calibri" w:eastAsia="TimesNewRoman" w:hAnsi="Calibri" w:cs="TimesNewRoman"/>
          <w:sz w:val="22"/>
          <w:szCs w:val="22"/>
        </w:rPr>
        <w:t>ś</w:t>
      </w:r>
      <w:r w:rsidRPr="00C34C1A">
        <w:rPr>
          <w:rFonts w:ascii="Calibri" w:hAnsi="Calibri"/>
          <w:sz w:val="22"/>
          <w:szCs w:val="22"/>
        </w:rPr>
        <w:t>wiadczenia Wykonawcy wynikaj</w:t>
      </w:r>
      <w:r w:rsidRPr="00C34C1A">
        <w:rPr>
          <w:rFonts w:ascii="Calibri" w:eastAsia="TimesNewRoman" w:hAnsi="Calibri" w:cs="TimesNewRoman"/>
          <w:sz w:val="22"/>
          <w:szCs w:val="22"/>
        </w:rPr>
        <w:t>ą</w:t>
      </w:r>
      <w:r w:rsidRPr="00C34C1A">
        <w:rPr>
          <w:rFonts w:ascii="Calibri" w:hAnsi="Calibri"/>
          <w:sz w:val="22"/>
          <w:szCs w:val="22"/>
        </w:rPr>
        <w:t>cy z umowy jest to</w:t>
      </w:r>
      <w:r w:rsidRPr="00C34C1A">
        <w:rPr>
          <w:rFonts w:ascii="Calibri" w:eastAsia="TimesNewRoman" w:hAnsi="Calibri" w:cs="TimesNewRoman"/>
          <w:sz w:val="22"/>
          <w:szCs w:val="22"/>
        </w:rPr>
        <w:t>ż</w:t>
      </w:r>
      <w:r w:rsidRPr="00C34C1A">
        <w:rPr>
          <w:rFonts w:ascii="Calibri" w:hAnsi="Calibri"/>
          <w:sz w:val="22"/>
          <w:szCs w:val="22"/>
        </w:rPr>
        <w:t>samy z jego zobowi</w:t>
      </w:r>
      <w:r w:rsidRPr="00C34C1A">
        <w:rPr>
          <w:rFonts w:ascii="Calibri" w:eastAsia="TimesNewRoman" w:hAnsi="Calibri" w:cs="TimesNewRoman"/>
          <w:sz w:val="22"/>
          <w:szCs w:val="22"/>
        </w:rPr>
        <w:t>ą</w:t>
      </w:r>
      <w:r w:rsidRPr="00C34C1A">
        <w:rPr>
          <w:rFonts w:ascii="Calibri" w:hAnsi="Calibri"/>
          <w:sz w:val="22"/>
          <w:szCs w:val="22"/>
        </w:rPr>
        <w:t>zaniem zawartym w ofercie.</w:t>
      </w:r>
    </w:p>
    <w:p w:rsidR="00335C23" w:rsidRPr="005D0C53" w:rsidRDefault="00603291" w:rsidP="00335C23">
      <w:pPr>
        <w:pStyle w:val="Nagwek2"/>
        <w:rPr>
          <w:rFonts w:ascii="Calibri" w:hAnsi="Calibri"/>
          <w:sz w:val="22"/>
          <w:szCs w:val="22"/>
        </w:rPr>
      </w:pPr>
      <w:r w:rsidRPr="00C34C1A">
        <w:rPr>
          <w:rFonts w:ascii="Calibri" w:hAnsi="Calibri"/>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C34C1A">
        <w:rPr>
          <w:rFonts w:ascii="Calibri" w:eastAsia="TimesNewRoman" w:hAnsi="Calibri" w:cs="TimesNewRoman"/>
          <w:sz w:val="22"/>
          <w:szCs w:val="22"/>
        </w:rPr>
        <w:t xml:space="preserve">ą </w:t>
      </w:r>
      <w:r w:rsidRPr="00C34C1A">
        <w:rPr>
          <w:rFonts w:ascii="Calibri" w:hAnsi="Calibri"/>
          <w:sz w:val="22"/>
          <w:szCs w:val="22"/>
        </w:rPr>
        <w:t>odpowiedzialno</w:t>
      </w:r>
      <w:r w:rsidRPr="00C34C1A">
        <w:rPr>
          <w:rFonts w:ascii="Calibri" w:eastAsia="TimesNewRoman" w:hAnsi="Calibri" w:cs="TimesNewRoman"/>
          <w:sz w:val="22"/>
          <w:szCs w:val="22"/>
        </w:rPr>
        <w:t xml:space="preserve">ść </w:t>
      </w:r>
      <w:r w:rsidRPr="00C34C1A">
        <w:rPr>
          <w:rFonts w:ascii="Calibri" w:hAnsi="Calibri"/>
          <w:sz w:val="22"/>
          <w:szCs w:val="22"/>
        </w:rPr>
        <w:t xml:space="preserve">za wykonanie umowy. </w:t>
      </w:r>
      <w:r w:rsidR="00335C23" w:rsidRPr="00C34C1A">
        <w:rPr>
          <w:rFonts w:ascii="Calibri" w:hAnsi="Calibri"/>
          <w:sz w:val="22"/>
          <w:szCs w:val="22"/>
        </w:rPr>
        <w:t xml:space="preserve">Zamawiający unieważni postępowanie w przypadkach określonych w art. 93 ust. 1 i ust. 1a ustawy </w:t>
      </w:r>
      <w:proofErr w:type="spellStart"/>
      <w:r w:rsidR="00335C23" w:rsidRPr="00C34C1A">
        <w:rPr>
          <w:rFonts w:ascii="Calibri" w:hAnsi="Calibri"/>
          <w:sz w:val="22"/>
          <w:szCs w:val="22"/>
        </w:rPr>
        <w:t>Pzp</w:t>
      </w:r>
      <w:proofErr w:type="spellEnd"/>
      <w:r w:rsidR="00335C23" w:rsidRPr="00C34C1A">
        <w:rPr>
          <w:rFonts w:ascii="Calibri" w:hAnsi="Calibri"/>
          <w:sz w:val="22"/>
          <w:szCs w:val="22"/>
        </w:rPr>
        <w:t xml:space="preserve">. O unieważnieniu postępowania Zamawiający zawiadomi Wykonawców zgodnie z art. 93 ust. 3 ustawy </w:t>
      </w:r>
      <w:proofErr w:type="spellStart"/>
      <w:r w:rsidR="00335C23" w:rsidRPr="00C34C1A">
        <w:rPr>
          <w:rFonts w:ascii="Calibri" w:hAnsi="Calibri"/>
          <w:sz w:val="22"/>
          <w:szCs w:val="22"/>
        </w:rPr>
        <w:t>Pzp</w:t>
      </w:r>
      <w:proofErr w:type="spellEnd"/>
      <w:r w:rsidR="00335C23" w:rsidRPr="00C34C1A">
        <w:rPr>
          <w:rFonts w:ascii="Calibri" w:hAnsi="Calibri"/>
          <w:sz w:val="22"/>
          <w:szCs w:val="22"/>
          <w:lang w:val="pl-PL"/>
        </w:rPr>
        <w:t>.</w:t>
      </w:r>
    </w:p>
    <w:p w:rsidR="005D0C53" w:rsidRPr="005D0C53" w:rsidRDefault="005D0C53" w:rsidP="005D0C53">
      <w:pPr>
        <w:pStyle w:val="Nagwek2"/>
        <w:rPr>
          <w:rFonts w:ascii="Calibri" w:hAnsi="Calibri"/>
          <w:sz w:val="22"/>
          <w:szCs w:val="22"/>
        </w:rPr>
      </w:pPr>
      <w:r w:rsidRPr="005D0C53">
        <w:rPr>
          <w:rFonts w:ascii="Calibri" w:hAnsi="Calibri"/>
          <w:sz w:val="22"/>
          <w:szCs w:val="22"/>
        </w:rPr>
        <w:t>W przypadku złożenia oferty przez spółkę z ograniczona odpowiedzialnością, której cena dwukrotnie przewyższa wysokość kapitału zakładowego spółki Zamawiający żąda przedłożenia przed zawarciem umowy uchwały wspólników lub oświadczenie, że umowa spółki wyłącza art. 230 Kodeksu spółek handlowych (Dz.U. z 2013r. poz. 1030 ze zm.). Powyższe dotyczy również sytuacji w której spółka z ograniczona odpowiedzialnością jest jednym z wykonawców, którzy wspólnie ubiegają się o zamówienie.</w:t>
      </w:r>
    </w:p>
    <w:p w:rsidR="005D0C53" w:rsidRPr="009E56CF" w:rsidRDefault="009E56CF" w:rsidP="00335C23">
      <w:pPr>
        <w:pStyle w:val="Nagwek2"/>
        <w:rPr>
          <w:rFonts w:ascii="Calibri" w:hAnsi="Calibri"/>
          <w:sz w:val="22"/>
          <w:szCs w:val="22"/>
        </w:rPr>
      </w:pPr>
      <w:r w:rsidRPr="009E56CF">
        <w:rPr>
          <w:rFonts w:ascii="Calibri" w:hAnsi="Calibri"/>
          <w:sz w:val="22"/>
          <w:szCs w:val="22"/>
        </w:rPr>
        <w:t>W przypadku wyboru oferty wykonawcy, który jest osobą fizyczną lub gdy wykonawca będący osobą fizyczną jest wśród wykonawców wspólnie ubiegających się o zamówienie, Zamawiający wymaga do zawarcia umowy podania adresu zamieszkania osoby fizycznej.</w:t>
      </w:r>
    </w:p>
    <w:p w:rsidR="00EB7871" w:rsidRPr="00C34C1A" w:rsidRDefault="00603291" w:rsidP="00750C6C">
      <w:pPr>
        <w:pStyle w:val="Nagwek1"/>
        <w:rPr>
          <w:rFonts w:ascii="Calibri" w:hAnsi="Calibri"/>
        </w:rPr>
      </w:pPr>
      <w:bookmarkStart w:id="16" w:name="_Toc258314259"/>
      <w:r w:rsidRPr="00C34C1A">
        <w:rPr>
          <w:rFonts w:ascii="Calibri" w:hAnsi="Calibri"/>
        </w:rPr>
        <w:t>Istotne dla stron postanowienia, które zostan</w:t>
      </w:r>
      <w:r w:rsidRPr="00C34C1A">
        <w:rPr>
          <w:rFonts w:ascii="Calibri" w:eastAsia="TimesNewRoman" w:hAnsi="Calibri" w:cs="TimesNewRoman"/>
        </w:rPr>
        <w:t xml:space="preserve">ą </w:t>
      </w:r>
      <w:r w:rsidRPr="00C34C1A">
        <w:rPr>
          <w:rFonts w:ascii="Calibri" w:hAnsi="Calibri"/>
        </w:rPr>
        <w:t>wprowadzone do tre</w:t>
      </w:r>
      <w:r w:rsidRPr="00C34C1A">
        <w:rPr>
          <w:rFonts w:ascii="Calibri" w:eastAsia="TimesNewRoman" w:hAnsi="Calibri" w:cs="TimesNewRoman"/>
        </w:rPr>
        <w:t>ś</w:t>
      </w:r>
      <w:r w:rsidRPr="00C34C1A">
        <w:rPr>
          <w:rFonts w:ascii="Calibri" w:hAnsi="Calibri"/>
        </w:rPr>
        <w:t>ci zawieranej umowy w sprawie zamówienia publicznego, ogólne warunki umowy albo wzór umowy, je</w:t>
      </w:r>
      <w:r w:rsidRPr="00C34C1A">
        <w:rPr>
          <w:rFonts w:ascii="Calibri" w:eastAsia="TimesNewRoman" w:hAnsi="Calibri" w:cs="TimesNewRoman"/>
        </w:rPr>
        <w:t>ż</w:t>
      </w:r>
      <w:r w:rsidRPr="00C34C1A">
        <w:rPr>
          <w:rFonts w:ascii="Calibri" w:hAnsi="Calibri"/>
        </w:rPr>
        <w:t>eli zamawiaj</w:t>
      </w:r>
      <w:r w:rsidRPr="00C34C1A">
        <w:rPr>
          <w:rFonts w:ascii="Calibri" w:eastAsia="TimesNewRoman" w:hAnsi="Calibri" w:cs="TimesNewRoman"/>
        </w:rPr>
        <w:t>ą</w:t>
      </w:r>
      <w:r w:rsidRPr="00C34C1A">
        <w:rPr>
          <w:rFonts w:ascii="Calibri" w:hAnsi="Calibri"/>
        </w:rPr>
        <w:t>cy wymaga od wykonawcy, aby zawarł z nim umow</w:t>
      </w:r>
      <w:r w:rsidRPr="00C34C1A">
        <w:rPr>
          <w:rFonts w:ascii="Calibri" w:eastAsia="TimesNewRoman" w:hAnsi="Calibri" w:cs="TimesNewRoman"/>
        </w:rPr>
        <w:t>ę</w:t>
      </w:r>
      <w:r w:rsidRPr="00C34C1A">
        <w:rPr>
          <w:rFonts w:ascii="Calibri" w:hAnsi="Calibri"/>
        </w:rPr>
        <w:t xml:space="preserve"> w sprawie zamówienia publicznego na takich warunkach</w:t>
      </w:r>
      <w:bookmarkEnd w:id="16"/>
    </w:p>
    <w:p w:rsidR="00603291" w:rsidRPr="00C34C1A" w:rsidRDefault="00603291" w:rsidP="00A43AEE">
      <w:pPr>
        <w:pStyle w:val="Nagwek2"/>
        <w:rPr>
          <w:rFonts w:ascii="Calibri" w:hAnsi="Calibri"/>
          <w:sz w:val="22"/>
          <w:szCs w:val="22"/>
        </w:rPr>
      </w:pPr>
      <w:r w:rsidRPr="00C34C1A">
        <w:rPr>
          <w:rFonts w:ascii="Calibri" w:hAnsi="Calibri"/>
          <w:sz w:val="22"/>
          <w:szCs w:val="22"/>
        </w:rPr>
        <w:t xml:space="preserve">Wzór umowy stanowi załącznik do niniejszej </w:t>
      </w:r>
      <w:r w:rsidR="00D30384" w:rsidRPr="00C34C1A">
        <w:rPr>
          <w:rFonts w:ascii="Calibri" w:hAnsi="Calibri"/>
          <w:sz w:val="22"/>
          <w:szCs w:val="22"/>
          <w:lang w:val="pl-PL"/>
        </w:rPr>
        <w:t>SIWZ</w:t>
      </w:r>
      <w:r w:rsidRPr="00C34C1A">
        <w:rPr>
          <w:rFonts w:ascii="Calibri" w:hAnsi="Calibri"/>
          <w:sz w:val="22"/>
          <w:szCs w:val="22"/>
        </w:rPr>
        <w:t>.</w:t>
      </w:r>
      <w:r w:rsidR="009E7B6E" w:rsidRPr="00C34C1A">
        <w:rPr>
          <w:rFonts w:ascii="Calibri" w:hAnsi="Calibri"/>
          <w:sz w:val="22"/>
          <w:szCs w:val="22"/>
        </w:rPr>
        <w:t xml:space="preserve"> </w:t>
      </w:r>
    </w:p>
    <w:p w:rsidR="00EB7871" w:rsidRPr="00C34C1A" w:rsidRDefault="004D30CA" w:rsidP="00A43AEE">
      <w:pPr>
        <w:pStyle w:val="Nagwek2"/>
        <w:numPr>
          <w:ilvl w:val="0"/>
          <w:numId w:val="0"/>
        </w:numPr>
        <w:ind w:left="680"/>
        <w:rPr>
          <w:rFonts w:ascii="Calibri" w:hAnsi="Calibri"/>
          <w:sz w:val="22"/>
          <w:szCs w:val="22"/>
          <w:lang w:val="pl-PL"/>
        </w:rPr>
      </w:pPr>
      <w:r w:rsidRPr="00C34C1A">
        <w:rPr>
          <w:rFonts w:ascii="Calibri" w:hAnsi="Calibri"/>
          <w:sz w:val="22"/>
          <w:szCs w:val="22"/>
        </w:rPr>
        <w:t xml:space="preserve">Zakazuje się istotnych zmian postanowień zawartej umowy w stosunku do treści oferty, na podstawie której dokonano wyboru Wykonawcy. </w:t>
      </w: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5670"/>
      </w:tblGrid>
      <w:tr w:rsidR="00A3712E" w:rsidRPr="00C34C1A" w:rsidTr="00A3712E">
        <w:trPr>
          <w:trHeight w:val="292"/>
        </w:trPr>
        <w:tc>
          <w:tcPr>
            <w:tcW w:w="3119" w:type="dxa"/>
          </w:tcPr>
          <w:p w:rsidR="00A3712E" w:rsidRPr="00C34C1A" w:rsidRDefault="00A3712E" w:rsidP="00A3712E">
            <w:pPr>
              <w:rPr>
                <w:rFonts w:ascii="Calibri" w:hAnsi="Calibri"/>
                <w:sz w:val="22"/>
                <w:szCs w:val="22"/>
              </w:rPr>
            </w:pPr>
            <w:r w:rsidRPr="00C34C1A">
              <w:rPr>
                <w:rFonts w:ascii="Calibri" w:hAnsi="Calibri"/>
                <w:sz w:val="22"/>
                <w:szCs w:val="22"/>
              </w:rPr>
              <w:t xml:space="preserve">Rodzaj zmiany </w:t>
            </w:r>
          </w:p>
        </w:tc>
        <w:tc>
          <w:tcPr>
            <w:tcW w:w="5670" w:type="dxa"/>
          </w:tcPr>
          <w:p w:rsidR="00A3712E" w:rsidRPr="00C34C1A" w:rsidRDefault="00A3712E" w:rsidP="00A3712E">
            <w:pPr>
              <w:rPr>
                <w:rFonts w:ascii="Calibri" w:hAnsi="Calibri"/>
                <w:sz w:val="22"/>
                <w:szCs w:val="22"/>
              </w:rPr>
            </w:pPr>
            <w:r w:rsidRPr="00C34C1A">
              <w:rPr>
                <w:rFonts w:ascii="Calibri" w:hAnsi="Calibri"/>
                <w:sz w:val="22"/>
                <w:szCs w:val="22"/>
              </w:rPr>
              <w:t>Warunki wprowadzenia zmiany</w:t>
            </w:r>
          </w:p>
        </w:tc>
      </w:tr>
      <w:tr w:rsidR="00A3712E" w:rsidRPr="00C34C1A" w:rsidTr="00A3712E">
        <w:trPr>
          <w:trHeight w:val="167"/>
        </w:trPr>
        <w:tc>
          <w:tcPr>
            <w:tcW w:w="3119" w:type="dxa"/>
          </w:tcPr>
          <w:p w:rsidR="00A3712E" w:rsidRPr="00C34C1A" w:rsidRDefault="00A3712E" w:rsidP="00A3712E">
            <w:pPr>
              <w:rPr>
                <w:rFonts w:ascii="Calibri" w:hAnsi="Calibri"/>
                <w:sz w:val="22"/>
                <w:szCs w:val="22"/>
              </w:rPr>
            </w:pPr>
            <w:r w:rsidRPr="00C34C1A">
              <w:rPr>
                <w:rFonts w:ascii="Calibri" w:hAnsi="Calibri" w:cs="Tahoma"/>
                <w:bCs/>
                <w:sz w:val="22"/>
                <w:szCs w:val="22"/>
              </w:rPr>
              <w:t>zmniejszenie ilości zamawianego towaru w stosunku od ilości wynikającej z treści oferty</w:t>
            </w:r>
          </w:p>
        </w:tc>
        <w:tc>
          <w:tcPr>
            <w:tcW w:w="5670" w:type="dxa"/>
          </w:tcPr>
          <w:p w:rsidR="00A3712E" w:rsidRPr="00C34C1A" w:rsidRDefault="00A3712E" w:rsidP="00A3712E">
            <w:pPr>
              <w:rPr>
                <w:rFonts w:ascii="Calibri" w:hAnsi="Calibri" w:cs="Tahoma"/>
                <w:bCs/>
                <w:sz w:val="22"/>
                <w:szCs w:val="22"/>
              </w:rPr>
            </w:pPr>
            <w:r w:rsidRPr="00C34C1A">
              <w:rPr>
                <w:rFonts w:ascii="Calibri" w:hAnsi="Calibri" w:cs="Tahoma"/>
                <w:bCs/>
                <w:sz w:val="22"/>
                <w:szCs w:val="22"/>
              </w:rPr>
              <w:t xml:space="preserve">Zmniejszenie ilości może nastąpić tylko i wyłącznie w sytuacji, gdy z przyczyn niezależnych od Zamawiającego wykupienie pełnej ilości towaru byłoby niecelowe. </w:t>
            </w:r>
          </w:p>
          <w:p w:rsidR="00A3712E" w:rsidRPr="00C34C1A" w:rsidRDefault="00A3712E" w:rsidP="00A3712E">
            <w:pPr>
              <w:rPr>
                <w:rFonts w:ascii="Calibri" w:hAnsi="Calibri"/>
                <w:sz w:val="22"/>
                <w:szCs w:val="22"/>
              </w:rPr>
            </w:pPr>
          </w:p>
        </w:tc>
      </w:tr>
      <w:tr w:rsidR="00A3712E" w:rsidRPr="00C34C1A" w:rsidTr="00A3712E">
        <w:trPr>
          <w:trHeight w:val="217"/>
        </w:trPr>
        <w:tc>
          <w:tcPr>
            <w:tcW w:w="3119" w:type="dxa"/>
          </w:tcPr>
          <w:p w:rsidR="00A3712E" w:rsidRPr="00C34C1A" w:rsidRDefault="00A3712E" w:rsidP="00A3712E">
            <w:pPr>
              <w:rPr>
                <w:rFonts w:ascii="Calibri" w:hAnsi="Calibri"/>
                <w:sz w:val="22"/>
                <w:szCs w:val="22"/>
              </w:rPr>
            </w:pPr>
            <w:r w:rsidRPr="00C34C1A">
              <w:rPr>
                <w:rFonts w:ascii="Calibri" w:hAnsi="Calibri" w:cs="Tahoma"/>
                <w:bCs/>
                <w:sz w:val="22"/>
                <w:szCs w:val="22"/>
              </w:rPr>
              <w:t>zmiana stawki podatku VAT</w:t>
            </w:r>
          </w:p>
        </w:tc>
        <w:tc>
          <w:tcPr>
            <w:tcW w:w="5670" w:type="dxa"/>
          </w:tcPr>
          <w:p w:rsidR="00A3712E" w:rsidRPr="00C34C1A" w:rsidRDefault="00A3712E" w:rsidP="00A3712E">
            <w:pPr>
              <w:rPr>
                <w:rFonts w:ascii="Calibri" w:hAnsi="Calibri"/>
                <w:sz w:val="22"/>
                <w:szCs w:val="22"/>
              </w:rPr>
            </w:pPr>
            <w:r w:rsidRPr="00C34C1A">
              <w:rPr>
                <w:rFonts w:ascii="Calibri" w:hAnsi="Calibri" w:cs="Tahoma"/>
                <w:bCs/>
                <w:sz w:val="22"/>
                <w:szCs w:val="22"/>
              </w:rPr>
              <w:t>W trakcie trwania umowy zmieniła się stawka podatku VAT, której nie można było przewidzieć przed zawarciem umowy</w:t>
            </w:r>
          </w:p>
        </w:tc>
      </w:tr>
      <w:tr w:rsidR="00A3712E" w:rsidRPr="00C34C1A" w:rsidTr="00A3712E">
        <w:trPr>
          <w:trHeight w:val="267"/>
        </w:trPr>
        <w:tc>
          <w:tcPr>
            <w:tcW w:w="3119" w:type="dxa"/>
          </w:tcPr>
          <w:p w:rsidR="00A3712E" w:rsidRPr="00C34C1A" w:rsidRDefault="00A3712E" w:rsidP="00A3712E">
            <w:pPr>
              <w:rPr>
                <w:rFonts w:ascii="Calibri" w:hAnsi="Calibri"/>
                <w:sz w:val="22"/>
                <w:szCs w:val="22"/>
              </w:rPr>
            </w:pPr>
            <w:r w:rsidRPr="00C34C1A">
              <w:rPr>
                <w:rFonts w:ascii="Calibri" w:hAnsi="Calibri" w:cs="Tahoma"/>
                <w:bCs/>
                <w:sz w:val="22"/>
                <w:szCs w:val="22"/>
              </w:rPr>
              <w:t xml:space="preserve">zmiany terminu wykonania (realizacji) umowy </w:t>
            </w:r>
          </w:p>
        </w:tc>
        <w:tc>
          <w:tcPr>
            <w:tcW w:w="5670" w:type="dxa"/>
          </w:tcPr>
          <w:p w:rsidR="00A3712E" w:rsidRPr="00C34C1A" w:rsidRDefault="00A3712E" w:rsidP="00A3712E">
            <w:pPr>
              <w:rPr>
                <w:rFonts w:ascii="Calibri" w:hAnsi="Calibri" w:cs="Tahoma"/>
                <w:bCs/>
                <w:sz w:val="22"/>
                <w:szCs w:val="22"/>
              </w:rPr>
            </w:pPr>
            <w:r w:rsidRPr="00C34C1A">
              <w:rPr>
                <w:rFonts w:ascii="Calibri" w:hAnsi="Calibri" w:cs="Tahoma"/>
                <w:bCs/>
                <w:sz w:val="22"/>
                <w:szCs w:val="22"/>
              </w:rPr>
              <w:t xml:space="preserve">1. wynikające z przyczyn leżących po stronie Zamawiającego, których nie można było przewidzieć w chwili wszczęcia postępowania w wyniku, którego zawarto umowę, lub </w:t>
            </w:r>
          </w:p>
          <w:p w:rsidR="00A3712E" w:rsidRPr="00C34C1A" w:rsidRDefault="00A3712E" w:rsidP="00A3712E">
            <w:pPr>
              <w:rPr>
                <w:rFonts w:ascii="Calibri" w:hAnsi="Calibri" w:cs="Tahoma"/>
                <w:bCs/>
                <w:sz w:val="22"/>
                <w:szCs w:val="22"/>
              </w:rPr>
            </w:pPr>
            <w:r w:rsidRPr="00C34C1A">
              <w:rPr>
                <w:rFonts w:ascii="Calibri" w:hAnsi="Calibri" w:cs="Tahoma"/>
                <w:bCs/>
                <w:sz w:val="22"/>
                <w:szCs w:val="22"/>
              </w:rPr>
              <w:t xml:space="preserve">2. wykonanie umowy w pierwotnym okresie byłoby dla Zamawiającego niekorzystne lub niezasadne, lub </w:t>
            </w:r>
          </w:p>
          <w:p w:rsidR="00A3712E" w:rsidRPr="00C34C1A" w:rsidRDefault="00A3712E" w:rsidP="00A3712E">
            <w:pPr>
              <w:rPr>
                <w:rFonts w:ascii="Calibri" w:hAnsi="Calibri"/>
                <w:sz w:val="22"/>
                <w:szCs w:val="22"/>
              </w:rPr>
            </w:pPr>
            <w:r w:rsidRPr="00C34C1A">
              <w:rPr>
                <w:rFonts w:ascii="Calibri" w:hAnsi="Calibri" w:cs="Tahoma"/>
                <w:bCs/>
                <w:sz w:val="22"/>
                <w:szCs w:val="22"/>
              </w:rPr>
              <w:t xml:space="preserve">3. w przypadku nie wykupienia pełnej ilości towaru określonego w umowie,  umowa może zostać przedłużona do czasu wykupienia pełnej ilości lub o okres </w:t>
            </w:r>
            <w:r w:rsidRPr="004F3E6A">
              <w:rPr>
                <w:rFonts w:ascii="Calibri" w:hAnsi="Calibri" w:cs="Tahoma"/>
                <w:bCs/>
                <w:sz w:val="22"/>
                <w:szCs w:val="22"/>
              </w:rPr>
              <w:t>do 1 roku (w zależności, co nastąpi wcześniej)</w:t>
            </w:r>
          </w:p>
        </w:tc>
      </w:tr>
      <w:tr w:rsidR="00A3712E" w:rsidRPr="00C34C1A" w:rsidTr="00A3712E">
        <w:trPr>
          <w:trHeight w:val="325"/>
        </w:trPr>
        <w:tc>
          <w:tcPr>
            <w:tcW w:w="3119" w:type="dxa"/>
          </w:tcPr>
          <w:p w:rsidR="00A3712E" w:rsidRPr="00C34C1A" w:rsidRDefault="00A3712E" w:rsidP="00A3712E">
            <w:pPr>
              <w:rPr>
                <w:rFonts w:ascii="Calibri" w:hAnsi="Calibri"/>
                <w:sz w:val="22"/>
                <w:szCs w:val="22"/>
              </w:rPr>
            </w:pPr>
            <w:r w:rsidRPr="00C34C1A">
              <w:rPr>
                <w:rFonts w:ascii="Calibri" w:hAnsi="Calibri" w:cs="Tahoma"/>
                <w:bCs/>
                <w:sz w:val="22"/>
                <w:szCs w:val="22"/>
              </w:rPr>
              <w:t>zmiana danych wykonawcy w szczególności nazwy, siedziby itp.</w:t>
            </w:r>
          </w:p>
        </w:tc>
        <w:tc>
          <w:tcPr>
            <w:tcW w:w="5670" w:type="dxa"/>
          </w:tcPr>
          <w:p w:rsidR="00A3712E" w:rsidRPr="00C34C1A" w:rsidRDefault="00A3712E" w:rsidP="00A3712E">
            <w:pPr>
              <w:rPr>
                <w:rFonts w:ascii="Calibri" w:hAnsi="Calibri"/>
                <w:sz w:val="22"/>
                <w:szCs w:val="22"/>
              </w:rPr>
            </w:pPr>
            <w:r w:rsidRPr="00C34C1A">
              <w:rPr>
                <w:rFonts w:ascii="Calibri" w:hAnsi="Calibri" w:cs="Tahoma"/>
                <w:bCs/>
                <w:sz w:val="22"/>
                <w:szCs w:val="22"/>
              </w:rPr>
              <w:t>na wskutek następstwa prawnego lub zmiany wprowadzonej przez wykonawcę</w:t>
            </w:r>
          </w:p>
        </w:tc>
      </w:tr>
      <w:tr w:rsidR="00A3712E" w:rsidRPr="00C34C1A" w:rsidTr="00A3712E">
        <w:trPr>
          <w:trHeight w:val="350"/>
        </w:trPr>
        <w:tc>
          <w:tcPr>
            <w:tcW w:w="3119" w:type="dxa"/>
          </w:tcPr>
          <w:p w:rsidR="00A3712E" w:rsidRPr="00C34C1A" w:rsidRDefault="00A3712E" w:rsidP="00A3712E">
            <w:pPr>
              <w:rPr>
                <w:rFonts w:ascii="Calibri" w:hAnsi="Calibri" w:cs="Tahoma"/>
                <w:bCs/>
                <w:sz w:val="22"/>
                <w:szCs w:val="22"/>
              </w:rPr>
            </w:pPr>
            <w:r w:rsidRPr="00C34C1A">
              <w:rPr>
                <w:rFonts w:ascii="Calibri" w:hAnsi="Calibri" w:cs="Tahoma"/>
                <w:bCs/>
                <w:sz w:val="22"/>
                <w:szCs w:val="22"/>
              </w:rPr>
              <w:t>zmiana ceny jednostkowej</w:t>
            </w:r>
          </w:p>
        </w:tc>
        <w:tc>
          <w:tcPr>
            <w:tcW w:w="5670" w:type="dxa"/>
          </w:tcPr>
          <w:p w:rsidR="00A3712E" w:rsidRPr="00C34C1A" w:rsidRDefault="00A3712E" w:rsidP="00A3712E">
            <w:pPr>
              <w:rPr>
                <w:rFonts w:ascii="Calibri" w:hAnsi="Calibri" w:cs="Tahoma"/>
                <w:bCs/>
                <w:sz w:val="22"/>
                <w:szCs w:val="22"/>
              </w:rPr>
            </w:pPr>
            <w:r w:rsidRPr="00C34C1A">
              <w:rPr>
                <w:rFonts w:ascii="Calibri" w:hAnsi="Calibri" w:cs="Tahoma"/>
                <w:bCs/>
                <w:sz w:val="22"/>
                <w:szCs w:val="22"/>
              </w:rPr>
              <w:t>na wskutek obniżki ceny wprowadzonej przez wykonawcę w trakcie trwania umowy, innej niż wynikająca ze zmiany stawki podatku VAT</w:t>
            </w:r>
          </w:p>
        </w:tc>
      </w:tr>
      <w:tr w:rsidR="00A3712E" w:rsidRPr="00C34C1A" w:rsidTr="00A3712E">
        <w:trPr>
          <w:trHeight w:val="350"/>
        </w:trPr>
        <w:tc>
          <w:tcPr>
            <w:tcW w:w="3119" w:type="dxa"/>
          </w:tcPr>
          <w:p w:rsidR="00A3712E" w:rsidRPr="00C34C1A" w:rsidRDefault="00A3712E" w:rsidP="00A3712E">
            <w:pPr>
              <w:rPr>
                <w:rFonts w:ascii="Calibri" w:hAnsi="Calibri" w:cs="Tahoma"/>
                <w:bCs/>
                <w:sz w:val="22"/>
                <w:szCs w:val="22"/>
                <w:highlight w:val="yellow"/>
              </w:rPr>
            </w:pPr>
            <w:r w:rsidRPr="00C34C1A">
              <w:rPr>
                <w:rFonts w:ascii="Calibri" w:hAnsi="Calibri" w:cs="Tahoma"/>
                <w:bCs/>
                <w:sz w:val="22"/>
                <w:szCs w:val="22"/>
              </w:rPr>
              <w:lastRenderedPageBreak/>
              <w:t xml:space="preserve">Wprowadzenie lub zmiana podwykonawcy, </w:t>
            </w:r>
          </w:p>
        </w:tc>
        <w:tc>
          <w:tcPr>
            <w:tcW w:w="5670" w:type="dxa"/>
          </w:tcPr>
          <w:p w:rsidR="00A3712E" w:rsidRPr="00C34C1A" w:rsidRDefault="00A3712E" w:rsidP="004F3E6A">
            <w:pPr>
              <w:rPr>
                <w:rFonts w:ascii="Calibri" w:hAnsi="Calibri" w:cs="Tahoma"/>
                <w:bCs/>
                <w:sz w:val="22"/>
                <w:szCs w:val="22"/>
                <w:highlight w:val="yellow"/>
              </w:rPr>
            </w:pPr>
            <w:r w:rsidRPr="00C34C1A">
              <w:rPr>
                <w:rFonts w:ascii="Calibri" w:hAnsi="Calibri" w:cs="Tahoma"/>
                <w:bCs/>
                <w:sz w:val="22"/>
                <w:szCs w:val="22"/>
              </w:rPr>
              <w:t>Wykonawca może w trakcie trwania umowy wprowadzić, zmienić lub zrezygnować z podwykonawcy z zastrzeżeniem, że w przypadku zmiany lub rezygnacji z podwykonawcy, na którego zasoby wykonawca powoływał w celu wykazania spełnienia warunków udziału w postępowaniu, wykonawca jest obowiązany wykazać zamawiającemu, iż proponowany inny podwykonawca lub wykonawca samodzielnie spełnia je w stopniu nie mniejszym niż wymagany w trakcie postępowania o udzielenie niniejszego zamówienia.</w:t>
            </w:r>
          </w:p>
        </w:tc>
      </w:tr>
    </w:tbl>
    <w:p w:rsidR="00A3712E" w:rsidRPr="00C34C1A" w:rsidRDefault="00A3712E" w:rsidP="00A3712E">
      <w:pPr>
        <w:pStyle w:val="Nagwek2"/>
        <w:rPr>
          <w:rFonts w:ascii="Calibri" w:hAnsi="Calibri"/>
          <w:sz w:val="22"/>
          <w:szCs w:val="22"/>
        </w:rPr>
      </w:pPr>
      <w:r w:rsidRPr="00C34C1A">
        <w:rPr>
          <w:rFonts w:ascii="Calibri" w:hAnsi="Calibri"/>
          <w:sz w:val="22"/>
          <w:szCs w:val="22"/>
        </w:rPr>
        <w:t xml:space="preserve">Zamawiający w informacji o wyborze oferty wskaże datę zawarcia umowy. Wyznaczona przez Zamawiającego data zawarcia umowy jest datą udzielenia zamówienia. Zawarcie umowy nastąpi w siedzibie Zamawiającego (Sekcja ds. Zamówień Publicznych). W przypadku niestawienia się wykonawcy w wyznaczonym miejscu i terminie, lub na wniosek wykonawcy, umowa zostanie przesłana do wykonawcy w formie elektronicznej na adres e-mail wskazany w ofercie lub wysłana listownie, zgodnie z wyborem Zamawiającego. </w:t>
      </w:r>
    </w:p>
    <w:p w:rsidR="00603291" w:rsidRPr="00C34C1A" w:rsidRDefault="00603291" w:rsidP="00750C6C">
      <w:pPr>
        <w:pStyle w:val="Nagwek1"/>
        <w:rPr>
          <w:rFonts w:ascii="Calibri" w:hAnsi="Calibri"/>
        </w:rPr>
      </w:pPr>
      <w:bookmarkStart w:id="17" w:name="_Toc258314260"/>
      <w:r w:rsidRPr="00C34C1A">
        <w:rPr>
          <w:rFonts w:ascii="Calibri" w:hAnsi="Calibri"/>
        </w:rPr>
        <w:t xml:space="preserve">Pouczenie o </w:t>
      </w:r>
      <w:r w:rsidRPr="00C34C1A">
        <w:rPr>
          <w:rFonts w:ascii="Calibri" w:eastAsia="TimesNewRoman" w:hAnsi="Calibri" w:cs="TimesNewRoman"/>
        </w:rPr>
        <w:t>ś</w:t>
      </w:r>
      <w:r w:rsidRPr="00C34C1A">
        <w:rPr>
          <w:rFonts w:ascii="Calibri" w:hAnsi="Calibri"/>
        </w:rPr>
        <w:t>rodkach ochrony prawnej przysługuj</w:t>
      </w:r>
      <w:r w:rsidRPr="00C34C1A">
        <w:rPr>
          <w:rFonts w:ascii="Calibri" w:eastAsia="TimesNewRoman" w:hAnsi="Calibri" w:cs="TimesNewRoman"/>
        </w:rPr>
        <w:t>ą</w:t>
      </w:r>
      <w:r w:rsidRPr="00C34C1A">
        <w:rPr>
          <w:rFonts w:ascii="Calibri" w:hAnsi="Calibri"/>
        </w:rPr>
        <w:t>cych Wykonawcy w toku post</w:t>
      </w:r>
      <w:r w:rsidRPr="00C34C1A">
        <w:rPr>
          <w:rFonts w:ascii="Calibri" w:eastAsia="TimesNewRoman" w:hAnsi="Calibri" w:cs="TimesNewRoman"/>
        </w:rPr>
        <w:t>ę</w:t>
      </w:r>
      <w:r w:rsidRPr="00C34C1A">
        <w:rPr>
          <w:rFonts w:ascii="Calibri" w:hAnsi="Calibri"/>
        </w:rPr>
        <w:t>powania o udzielenie zamówienia</w:t>
      </w:r>
      <w:bookmarkEnd w:id="17"/>
    </w:p>
    <w:p w:rsidR="00D30384" w:rsidRPr="00C34C1A" w:rsidRDefault="00D30384" w:rsidP="00D30384">
      <w:pPr>
        <w:pStyle w:val="Nagwek2"/>
        <w:rPr>
          <w:rFonts w:ascii="Calibri" w:hAnsi="Calibri"/>
          <w:sz w:val="22"/>
          <w:szCs w:val="22"/>
        </w:rPr>
      </w:pPr>
      <w:r w:rsidRPr="00C34C1A">
        <w:rPr>
          <w:rFonts w:ascii="Calibri" w:hAnsi="Calibri"/>
          <w:sz w:val="22"/>
          <w:szCs w:val="22"/>
        </w:rPr>
        <w:t>Środ</w:t>
      </w:r>
      <w:r w:rsidR="00E26EEE" w:rsidRPr="00C34C1A">
        <w:rPr>
          <w:rFonts w:ascii="Calibri" w:hAnsi="Calibri"/>
          <w:sz w:val="22"/>
          <w:szCs w:val="22"/>
        </w:rPr>
        <w:t>ki ochrony prawnej przysługują W</w:t>
      </w:r>
      <w:r w:rsidRPr="00C34C1A">
        <w:rPr>
          <w:rFonts w:ascii="Calibri" w:hAnsi="Calibri"/>
          <w:sz w:val="22"/>
          <w:szCs w:val="22"/>
        </w:rPr>
        <w:t>ykonawcy, a także innemu podmiotowi, jeżeli ma lub miał interes w uzyskaniu danego zamówienia oraz poniósł lub może ponieść sz</w:t>
      </w:r>
      <w:r w:rsidR="00AF1311" w:rsidRPr="00C34C1A">
        <w:rPr>
          <w:rFonts w:ascii="Calibri" w:hAnsi="Calibri"/>
          <w:sz w:val="22"/>
          <w:szCs w:val="22"/>
        </w:rPr>
        <w:t>kodę w wyniku naruszenia przez Z</w:t>
      </w:r>
      <w:r w:rsidRPr="00C34C1A">
        <w:rPr>
          <w:rFonts w:ascii="Calibri" w:hAnsi="Calibri"/>
          <w:sz w:val="22"/>
          <w:szCs w:val="22"/>
        </w:rPr>
        <w:t xml:space="preserve">amawiającego przepisów ustawy </w:t>
      </w:r>
      <w:proofErr w:type="spellStart"/>
      <w:r w:rsidRPr="00C34C1A">
        <w:rPr>
          <w:rFonts w:ascii="Calibri" w:hAnsi="Calibri"/>
          <w:sz w:val="22"/>
          <w:szCs w:val="22"/>
        </w:rPr>
        <w:t>Pzp</w:t>
      </w:r>
      <w:proofErr w:type="spellEnd"/>
      <w:r w:rsidRPr="00C34C1A">
        <w:rPr>
          <w:rFonts w:ascii="Calibri" w:hAnsi="Calibri"/>
          <w:sz w:val="22"/>
          <w:szCs w:val="22"/>
        </w:rPr>
        <w:t xml:space="preserve">. </w:t>
      </w:r>
    </w:p>
    <w:p w:rsidR="00D30384" w:rsidRPr="00C34C1A" w:rsidRDefault="00D30384" w:rsidP="00D30384">
      <w:pPr>
        <w:pStyle w:val="Nagwek2"/>
        <w:rPr>
          <w:rFonts w:ascii="Calibri" w:hAnsi="Calibri"/>
          <w:sz w:val="22"/>
          <w:szCs w:val="22"/>
        </w:rPr>
      </w:pPr>
      <w:r w:rsidRPr="00C34C1A">
        <w:rPr>
          <w:rFonts w:ascii="Calibri" w:hAnsi="Calibri"/>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C34C1A">
        <w:rPr>
          <w:rFonts w:ascii="Calibri" w:hAnsi="Calibri"/>
          <w:sz w:val="22"/>
          <w:szCs w:val="22"/>
        </w:rPr>
        <w:t>Pzp</w:t>
      </w:r>
      <w:proofErr w:type="spellEnd"/>
      <w:r w:rsidRPr="00C34C1A">
        <w:rPr>
          <w:rFonts w:ascii="Calibri" w:hAnsi="Calibri"/>
          <w:sz w:val="22"/>
          <w:szCs w:val="22"/>
        </w:rPr>
        <w:t>.</w:t>
      </w:r>
    </w:p>
    <w:p w:rsidR="00D30384" w:rsidRPr="00C34C1A" w:rsidRDefault="00D30384" w:rsidP="00D30384">
      <w:pPr>
        <w:pStyle w:val="Nagwek2"/>
        <w:rPr>
          <w:rFonts w:ascii="Calibri" w:hAnsi="Calibri"/>
          <w:sz w:val="22"/>
          <w:szCs w:val="22"/>
        </w:rPr>
      </w:pPr>
      <w:r w:rsidRPr="00C34C1A">
        <w:rPr>
          <w:rFonts w:ascii="Calibri" w:hAnsi="Calibri"/>
          <w:sz w:val="22"/>
          <w:szCs w:val="22"/>
        </w:rPr>
        <w:t>Odwołanie przysługuje wyłącznie od niezgodnej z p</w:t>
      </w:r>
      <w:r w:rsidR="00AF1311" w:rsidRPr="00C34C1A">
        <w:rPr>
          <w:rFonts w:ascii="Calibri" w:hAnsi="Calibri"/>
          <w:sz w:val="22"/>
          <w:szCs w:val="22"/>
        </w:rPr>
        <w:t xml:space="preserve">rzepisami ustawy </w:t>
      </w:r>
      <w:proofErr w:type="spellStart"/>
      <w:r w:rsidR="00AF1311" w:rsidRPr="00C34C1A">
        <w:rPr>
          <w:rFonts w:ascii="Calibri" w:hAnsi="Calibri"/>
          <w:sz w:val="22"/>
          <w:szCs w:val="22"/>
        </w:rPr>
        <w:t>Pzp</w:t>
      </w:r>
      <w:proofErr w:type="spellEnd"/>
      <w:r w:rsidR="00AF1311" w:rsidRPr="00C34C1A">
        <w:rPr>
          <w:rFonts w:ascii="Calibri" w:hAnsi="Calibri"/>
          <w:sz w:val="22"/>
          <w:szCs w:val="22"/>
        </w:rPr>
        <w:t xml:space="preserve"> czynności Z</w:t>
      </w:r>
      <w:r w:rsidRPr="00C34C1A">
        <w:rPr>
          <w:rFonts w:ascii="Calibri" w:hAnsi="Calibri"/>
          <w:sz w:val="22"/>
          <w:szCs w:val="22"/>
        </w:rPr>
        <w:t>amawiającego podjętej w postępowaniu o udzielenie zamówienia lub za</w:t>
      </w:r>
      <w:r w:rsidR="008A3895" w:rsidRPr="00C34C1A">
        <w:rPr>
          <w:rFonts w:ascii="Calibri" w:hAnsi="Calibri"/>
          <w:sz w:val="22"/>
          <w:szCs w:val="22"/>
        </w:rPr>
        <w:t>niechania czynności, do której Z</w:t>
      </w:r>
      <w:r w:rsidRPr="00C34C1A">
        <w:rPr>
          <w:rFonts w:ascii="Calibri" w:hAnsi="Calibri"/>
          <w:sz w:val="22"/>
          <w:szCs w:val="22"/>
        </w:rPr>
        <w:t xml:space="preserve">amawiający jest zobowiązany na podstawie ustawy </w:t>
      </w:r>
      <w:proofErr w:type="spellStart"/>
      <w:r w:rsidRPr="00C34C1A">
        <w:rPr>
          <w:rFonts w:ascii="Calibri" w:hAnsi="Calibri"/>
          <w:sz w:val="22"/>
          <w:szCs w:val="22"/>
        </w:rPr>
        <w:t>Pzp</w:t>
      </w:r>
      <w:proofErr w:type="spellEnd"/>
      <w:r w:rsidRPr="00C34C1A">
        <w:rPr>
          <w:rFonts w:ascii="Calibri" w:hAnsi="Calibri"/>
          <w:sz w:val="22"/>
          <w:szCs w:val="22"/>
        </w:rPr>
        <w:t>.</w:t>
      </w:r>
    </w:p>
    <w:p w:rsidR="00D30384" w:rsidRPr="00C34C1A" w:rsidRDefault="00D30384" w:rsidP="00D30384">
      <w:pPr>
        <w:pStyle w:val="Nagwek2"/>
        <w:rPr>
          <w:rFonts w:ascii="Calibri" w:hAnsi="Calibri"/>
          <w:sz w:val="22"/>
          <w:szCs w:val="22"/>
        </w:rPr>
      </w:pPr>
      <w:r w:rsidRPr="00C34C1A">
        <w:rPr>
          <w:rFonts w:ascii="Calibri" w:hAnsi="Calibri"/>
          <w:sz w:val="22"/>
          <w:szCs w:val="22"/>
        </w:rPr>
        <w:t>Odwołanie powinno wskazywać czyn</w:t>
      </w:r>
      <w:r w:rsidR="00AF1311" w:rsidRPr="00C34C1A">
        <w:rPr>
          <w:rFonts w:ascii="Calibri" w:hAnsi="Calibri"/>
          <w:sz w:val="22"/>
          <w:szCs w:val="22"/>
        </w:rPr>
        <w:t>ność lub zaniechanie czynności Z</w:t>
      </w:r>
      <w:r w:rsidRPr="00C34C1A">
        <w:rPr>
          <w:rFonts w:ascii="Calibri" w:hAnsi="Calibri"/>
          <w:sz w:val="22"/>
          <w:szCs w:val="22"/>
        </w:rPr>
        <w:t xml:space="preserve">amawiającego, której zarzuca się niezgodność z przepisami ustawy </w:t>
      </w:r>
      <w:proofErr w:type="spellStart"/>
      <w:r w:rsidRPr="00C34C1A">
        <w:rPr>
          <w:rFonts w:ascii="Calibri" w:hAnsi="Calibri"/>
          <w:sz w:val="22"/>
          <w:szCs w:val="22"/>
        </w:rPr>
        <w:t>Pzp</w:t>
      </w:r>
      <w:proofErr w:type="spellEnd"/>
      <w:r w:rsidRPr="00C34C1A">
        <w:rPr>
          <w:rFonts w:ascii="Calibri" w:hAnsi="Calibri"/>
          <w:sz w:val="22"/>
          <w:szCs w:val="22"/>
        </w:rPr>
        <w:t>, zawierać zwięzłe przedstawienie zarzutów, określać żądanie oraz wskazywać okoliczności faktyczne i prawne uzasadniające wniesienie odwołania.</w:t>
      </w:r>
    </w:p>
    <w:p w:rsidR="00D30384" w:rsidRPr="00C34C1A" w:rsidRDefault="00D30384" w:rsidP="00D30384">
      <w:pPr>
        <w:pStyle w:val="Nagwek2"/>
        <w:rPr>
          <w:rFonts w:ascii="Calibri" w:hAnsi="Calibri"/>
          <w:sz w:val="22"/>
          <w:szCs w:val="22"/>
        </w:rPr>
      </w:pPr>
      <w:r w:rsidRPr="00C34C1A">
        <w:rPr>
          <w:rFonts w:ascii="Calibri" w:hAnsi="Calibri"/>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C34C1A" w:rsidRDefault="00D30384" w:rsidP="00D30384">
      <w:pPr>
        <w:pStyle w:val="Nagwek2"/>
        <w:rPr>
          <w:rFonts w:ascii="Calibri" w:hAnsi="Calibri"/>
          <w:sz w:val="22"/>
          <w:szCs w:val="22"/>
        </w:rPr>
      </w:pPr>
      <w:r w:rsidRPr="00C34C1A">
        <w:rPr>
          <w:rFonts w:ascii="Calibri" w:hAnsi="Calibri"/>
          <w:sz w:val="22"/>
          <w:szCs w:val="22"/>
        </w:rPr>
        <w:t>Odwołujący przesyła kopię odwołania Zamawiającemu przed upływem terminu do wniesienia odwołania w taki sposób, aby mógł on zapoznać się z jego treścią przed upływem tego terminu. Dom</w:t>
      </w:r>
      <w:r w:rsidR="008A3895" w:rsidRPr="00C34C1A">
        <w:rPr>
          <w:rFonts w:ascii="Calibri" w:hAnsi="Calibri"/>
          <w:sz w:val="22"/>
          <w:szCs w:val="22"/>
        </w:rPr>
        <w:t>niemywa się, iż Z</w:t>
      </w:r>
      <w:r w:rsidRPr="00C34C1A">
        <w:rPr>
          <w:rFonts w:ascii="Calibri" w:hAnsi="Calibr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C34C1A" w:rsidRDefault="00D30384" w:rsidP="00D30384">
      <w:pPr>
        <w:pStyle w:val="Nagwek2"/>
        <w:rPr>
          <w:rFonts w:ascii="Calibri" w:hAnsi="Calibri"/>
          <w:sz w:val="22"/>
          <w:szCs w:val="22"/>
        </w:rPr>
      </w:pPr>
      <w:r w:rsidRPr="00C34C1A">
        <w:rPr>
          <w:rFonts w:ascii="Calibri" w:hAnsi="Calibri"/>
          <w:sz w:val="22"/>
          <w:szCs w:val="22"/>
        </w:rPr>
        <w:t xml:space="preserve">Odwołanie wnosi się w terminach określonych w art. 182 ustawy </w:t>
      </w:r>
      <w:proofErr w:type="spellStart"/>
      <w:r w:rsidRPr="00C34C1A">
        <w:rPr>
          <w:rFonts w:ascii="Calibri" w:hAnsi="Calibri"/>
          <w:sz w:val="22"/>
          <w:szCs w:val="22"/>
        </w:rPr>
        <w:t>Pzp</w:t>
      </w:r>
      <w:proofErr w:type="spellEnd"/>
      <w:r w:rsidRPr="00C34C1A">
        <w:rPr>
          <w:rFonts w:ascii="Calibri" w:hAnsi="Calibri"/>
          <w:sz w:val="22"/>
          <w:szCs w:val="22"/>
        </w:rPr>
        <w:t>.</w:t>
      </w:r>
    </w:p>
    <w:p w:rsidR="00D30384" w:rsidRPr="00C34C1A" w:rsidRDefault="00D30384" w:rsidP="00D30384">
      <w:pPr>
        <w:pStyle w:val="Nagwek2"/>
        <w:rPr>
          <w:rFonts w:ascii="Calibri" w:hAnsi="Calibri"/>
          <w:sz w:val="22"/>
          <w:szCs w:val="22"/>
        </w:rPr>
      </w:pPr>
      <w:r w:rsidRPr="00C34C1A">
        <w:rPr>
          <w:rFonts w:ascii="Calibri" w:hAnsi="Calibri"/>
          <w:sz w:val="22"/>
          <w:szCs w:val="22"/>
        </w:rPr>
        <w:t>Na orzeczenie Krajowej Izby Odwoławczej stronom oraz uczestnikom postępowania odwoławczego przysługuje skarga do sądu.</w:t>
      </w:r>
    </w:p>
    <w:p w:rsidR="00A56852" w:rsidRPr="004F3E6A" w:rsidRDefault="00D30384" w:rsidP="00D30384">
      <w:pPr>
        <w:pStyle w:val="Nagwek2"/>
        <w:rPr>
          <w:rFonts w:ascii="Calibri" w:hAnsi="Calibri"/>
          <w:color w:val="auto"/>
          <w:sz w:val="22"/>
          <w:szCs w:val="22"/>
        </w:rPr>
      </w:pPr>
      <w:r w:rsidRPr="00C34C1A">
        <w:rPr>
          <w:rFonts w:ascii="Calibri" w:hAnsi="Calibri"/>
          <w:sz w:val="22"/>
          <w:szCs w:val="22"/>
        </w:rPr>
        <w:t>Skargę wnosi się do sądu okręgowego właściwego dla sied</w:t>
      </w:r>
      <w:r w:rsidR="00AF1311" w:rsidRPr="00C34C1A">
        <w:rPr>
          <w:rFonts w:ascii="Calibri" w:hAnsi="Calibri"/>
          <w:sz w:val="22"/>
          <w:szCs w:val="22"/>
        </w:rPr>
        <w:t>ziby albo miejsca zamieszkania Z</w:t>
      </w:r>
      <w:r w:rsidRPr="00C34C1A">
        <w:rPr>
          <w:rFonts w:ascii="Calibri" w:hAnsi="Calibri"/>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w:t>
      </w:r>
      <w:r w:rsidRPr="004F3E6A">
        <w:rPr>
          <w:rFonts w:ascii="Calibri" w:hAnsi="Calibri"/>
          <w:sz w:val="22"/>
          <w:szCs w:val="22"/>
        </w:rPr>
        <w:lastRenderedPageBreak/>
        <w:t>rozumieniu ustawy z dnia 23 listopada 2012 r. - Prawo pocztowe (Dz. U. poz. 1529) jest równoznaczne z jej wniesieniem.</w:t>
      </w:r>
      <w:r w:rsidR="00603291" w:rsidRPr="004F3E6A">
        <w:rPr>
          <w:rFonts w:ascii="Calibri" w:hAnsi="Calibri"/>
          <w:sz w:val="22"/>
          <w:szCs w:val="22"/>
        </w:rPr>
        <w:t>.</w:t>
      </w:r>
    </w:p>
    <w:p w:rsidR="00603291" w:rsidRPr="004F3E6A" w:rsidRDefault="00603291" w:rsidP="00750C6C">
      <w:pPr>
        <w:pStyle w:val="Nagwek1"/>
        <w:rPr>
          <w:rFonts w:ascii="Calibri" w:hAnsi="Calibri"/>
        </w:rPr>
      </w:pPr>
      <w:r w:rsidRPr="004F3E6A">
        <w:rPr>
          <w:rFonts w:ascii="Calibri" w:hAnsi="Calibri"/>
        </w:rPr>
        <w:t>Aukcja elektroniczna</w:t>
      </w:r>
    </w:p>
    <w:p w:rsidR="00603291" w:rsidRPr="004F3E6A" w:rsidRDefault="00603291" w:rsidP="00A43AEE">
      <w:pPr>
        <w:pStyle w:val="Nagwek2"/>
        <w:rPr>
          <w:rFonts w:ascii="Calibri" w:hAnsi="Calibri"/>
          <w:sz w:val="22"/>
          <w:szCs w:val="22"/>
        </w:rPr>
      </w:pPr>
      <w:r w:rsidRPr="004F3E6A">
        <w:rPr>
          <w:rFonts w:ascii="Calibri" w:hAnsi="Calibri"/>
          <w:sz w:val="22"/>
          <w:szCs w:val="22"/>
        </w:rPr>
        <w:t xml:space="preserve">W postępowaniu nie jest przewidziany wybór najkorzystniejszej oferty z zastosowaniem aukcji elektronicznej. </w:t>
      </w:r>
    </w:p>
    <w:p w:rsidR="0008307B" w:rsidRPr="004F3E6A" w:rsidRDefault="0008307B" w:rsidP="0008307B">
      <w:pPr>
        <w:pStyle w:val="Nagwek1"/>
        <w:jc w:val="both"/>
        <w:rPr>
          <w:rFonts w:ascii="Calibri" w:hAnsi="Calibri"/>
          <w:sz w:val="22"/>
          <w:szCs w:val="22"/>
          <w:lang w:val="pl-PL"/>
        </w:rPr>
      </w:pPr>
      <w:r w:rsidRPr="004F3E6A">
        <w:rPr>
          <w:rFonts w:ascii="Calibri" w:hAnsi="Calibri"/>
          <w:sz w:val="22"/>
          <w:szCs w:val="22"/>
        </w:rPr>
        <w:t>Jednolity Europejski Dokument Zamówienia</w:t>
      </w:r>
    </w:p>
    <w:p w:rsidR="0008307B" w:rsidRPr="00C34C1A" w:rsidRDefault="0008307B" w:rsidP="0008307B">
      <w:pPr>
        <w:pStyle w:val="Nagwek2"/>
        <w:rPr>
          <w:rFonts w:ascii="Calibri" w:hAnsi="Calibri"/>
        </w:rPr>
      </w:pPr>
      <w:r w:rsidRPr="004F3E6A">
        <w:rPr>
          <w:rFonts w:ascii="Calibri" w:hAnsi="Calibri"/>
        </w:rPr>
        <w:t>W odniesieniu do postępowań o udzielenie zamówienia</w:t>
      </w:r>
      <w:r w:rsidRPr="00C34C1A">
        <w:rPr>
          <w:rFonts w:ascii="Calibri" w:hAnsi="Calibri"/>
        </w:rPr>
        <w:t xml:space="preserve"> publicznego, którego wartość przekraczana równowartość kwoty określonej na podstawie art. 11 ust 8 ustawy  podstawowym dokumentem stanowiącym wstępne potwierdzenie spełnienia przez wykonawcę warunków udziału w postępowaniu i braku podstaw do wykluczenia jest oświadczenie składane przez Wykonawcę w drodze standardowego jednolitego europejskiego dokumentu zamówienia  zwanego JEDZ. Wzór oświadczenia dla niniejszego postępowania stanowi załącznik nr 2.</w:t>
      </w:r>
    </w:p>
    <w:p w:rsidR="0008307B" w:rsidRPr="00C34C1A" w:rsidRDefault="0008307B" w:rsidP="0008307B">
      <w:pPr>
        <w:pStyle w:val="Nagwek2"/>
        <w:rPr>
          <w:rFonts w:ascii="Calibri" w:hAnsi="Calibri"/>
        </w:rPr>
      </w:pPr>
      <w:r w:rsidRPr="00C34C1A">
        <w:rPr>
          <w:rFonts w:ascii="Calibri" w:hAnsi="Calibri"/>
        </w:rPr>
        <w:t xml:space="preserve">Wykonawca składając oświadczenie wypełnia co najmniej pola oznaczone kolorem żółtym (są to pola wymagane) w załączniku nr 2. </w:t>
      </w:r>
    </w:p>
    <w:p w:rsidR="0008307B" w:rsidRPr="00C34C1A" w:rsidRDefault="0008307B" w:rsidP="0008307B">
      <w:pPr>
        <w:pStyle w:val="Nagwek2"/>
        <w:jc w:val="left"/>
        <w:rPr>
          <w:rFonts w:ascii="Calibri" w:hAnsi="Calibri"/>
        </w:rPr>
      </w:pPr>
      <w:r w:rsidRPr="00C34C1A">
        <w:rPr>
          <w:rFonts w:ascii="Calibri" w:hAnsi="Calibri"/>
        </w:rPr>
        <w:t xml:space="preserve">Szczegółowa instrukcja wypełniania JEDZ została zawarta na stronie Urzędu Zamówień Publicznych pod adresem: </w:t>
      </w:r>
      <w:hyperlink r:id="rId9" w:history="1">
        <w:r w:rsidRPr="00C34C1A">
          <w:rPr>
            <w:rStyle w:val="Hipercze"/>
            <w:rFonts w:ascii="Calibri" w:hAnsi="Calibri"/>
          </w:rPr>
          <w:t>https://www.uzp.gov.pl/__data/assets/pdf_file/0015/32415/Jednolity-Europejski-Dokument-Zamowienia-instrukcja.pdf</w:t>
        </w:r>
      </w:hyperlink>
      <w:r w:rsidRPr="00C34C1A">
        <w:rPr>
          <w:rFonts w:ascii="Calibri" w:hAnsi="Calibri"/>
        </w:rPr>
        <w:t>. Przed rozpoczęciem wypełniania JEDZ proszę o dokładne zapoznanie się z treścią tej instrukcji.</w:t>
      </w:r>
    </w:p>
    <w:p w:rsidR="0008307B" w:rsidRPr="00C34C1A" w:rsidRDefault="0008307B" w:rsidP="0008307B">
      <w:pPr>
        <w:pStyle w:val="Nagwek2"/>
        <w:jc w:val="left"/>
        <w:rPr>
          <w:rFonts w:ascii="Calibri" w:hAnsi="Calibri"/>
        </w:rPr>
      </w:pPr>
      <w:r w:rsidRPr="00C34C1A">
        <w:rPr>
          <w:rFonts w:ascii="Calibri" w:hAnsi="Calibri"/>
        </w:rPr>
        <w:t xml:space="preserve">W części </w:t>
      </w:r>
      <w:r w:rsidRPr="00C34C1A">
        <w:rPr>
          <w:rFonts w:ascii="Calibri" w:hAnsi="Calibri"/>
          <w:b/>
        </w:rPr>
        <w:t>IV.A. Kompetencje oświadczenia JEDZ</w:t>
      </w:r>
      <w:r w:rsidRPr="00C34C1A">
        <w:rPr>
          <w:rFonts w:ascii="Calibri" w:hAnsi="Calibri"/>
        </w:rPr>
        <w:t xml:space="preserve"> należy w szczególności podać informacje o posiadanych zezwoleniach lub koncesji na prowadzenie hurtowni farmaceutycznej, stosownie do postawionego warunku udziału w postępowaniu.</w:t>
      </w:r>
    </w:p>
    <w:p w:rsidR="00603291" w:rsidRPr="00C34C1A" w:rsidRDefault="00603291" w:rsidP="00750C6C">
      <w:pPr>
        <w:pStyle w:val="Nagwek1"/>
        <w:rPr>
          <w:rFonts w:ascii="Calibri" w:hAnsi="Calibri"/>
        </w:rPr>
      </w:pPr>
      <w:r w:rsidRPr="00C34C1A">
        <w:rPr>
          <w:rFonts w:ascii="Calibri" w:hAnsi="Calibri"/>
        </w:rPr>
        <w:t>Pozostałe informacje</w:t>
      </w:r>
    </w:p>
    <w:p w:rsidR="00603291" w:rsidRPr="00C34C1A" w:rsidRDefault="00603291" w:rsidP="00A43AEE">
      <w:pPr>
        <w:pStyle w:val="Nagwek2"/>
        <w:rPr>
          <w:rFonts w:ascii="Calibri" w:hAnsi="Calibri"/>
          <w:sz w:val="22"/>
          <w:szCs w:val="22"/>
        </w:rPr>
      </w:pPr>
      <w:r w:rsidRPr="00C34C1A">
        <w:rPr>
          <w:rFonts w:ascii="Calibri" w:hAnsi="Calibri"/>
          <w:sz w:val="22"/>
          <w:szCs w:val="22"/>
        </w:rPr>
        <w:t xml:space="preserve">Do spraw nieuregulowanych w niniejszej </w:t>
      </w:r>
      <w:r w:rsidR="009F1CA7" w:rsidRPr="00C34C1A">
        <w:rPr>
          <w:rFonts w:ascii="Calibri" w:hAnsi="Calibri"/>
          <w:sz w:val="22"/>
          <w:szCs w:val="22"/>
          <w:lang w:val="pl-PL"/>
        </w:rPr>
        <w:t>SIWZ</w:t>
      </w:r>
      <w:r w:rsidRPr="00C34C1A">
        <w:rPr>
          <w:rFonts w:ascii="Calibri" w:hAnsi="Calibri"/>
          <w:sz w:val="22"/>
          <w:szCs w:val="22"/>
        </w:rPr>
        <w:t xml:space="preserve"> mają zastosowanie przepisy ustawy z dnia 29 stycznia 2004 roku Prawo zamówień publicznych </w:t>
      </w:r>
      <w:r w:rsidR="004D30CA" w:rsidRPr="004D30CA">
        <w:rPr>
          <w:rFonts w:ascii="Calibri" w:hAnsi="Calibri"/>
          <w:sz w:val="22"/>
          <w:szCs w:val="22"/>
        </w:rPr>
        <w:t xml:space="preserve">(Dz. U. z 2015 r. poz. 2164 z </w:t>
      </w:r>
      <w:proofErr w:type="spellStart"/>
      <w:r w:rsidR="004D30CA" w:rsidRPr="004D30CA">
        <w:rPr>
          <w:rFonts w:ascii="Calibri" w:hAnsi="Calibri"/>
          <w:sz w:val="22"/>
          <w:szCs w:val="22"/>
        </w:rPr>
        <w:t>późn</w:t>
      </w:r>
      <w:proofErr w:type="spellEnd"/>
      <w:r w:rsidR="004D30CA" w:rsidRPr="004D30CA">
        <w:rPr>
          <w:rFonts w:ascii="Calibri" w:hAnsi="Calibri"/>
          <w:sz w:val="22"/>
          <w:szCs w:val="22"/>
        </w:rPr>
        <w:t>. zm.)</w:t>
      </w:r>
      <w:r w:rsidRPr="00C34C1A">
        <w:rPr>
          <w:rFonts w:ascii="Calibri" w:hAnsi="Calibri"/>
          <w:sz w:val="22"/>
          <w:szCs w:val="22"/>
        </w:rPr>
        <w:t xml:space="preserve"> oraz przepisy Kodeksu cywilnego.</w:t>
      </w:r>
    </w:p>
    <w:p w:rsidR="004F3E6A" w:rsidRDefault="004F3E6A" w:rsidP="00603291">
      <w:pPr>
        <w:spacing w:before="60" w:after="120"/>
        <w:jc w:val="both"/>
        <w:rPr>
          <w:rFonts w:ascii="Calibri" w:hAnsi="Calibri"/>
          <w:sz w:val="22"/>
          <w:szCs w:val="22"/>
        </w:rPr>
      </w:pPr>
      <w:bookmarkStart w:id="18" w:name="_GoBack"/>
      <w:bookmarkEnd w:id="18"/>
    </w:p>
    <w:p w:rsidR="004F3E6A" w:rsidRDefault="004F3E6A" w:rsidP="00603291">
      <w:pPr>
        <w:spacing w:before="60" w:after="120"/>
        <w:jc w:val="both"/>
        <w:rPr>
          <w:rFonts w:ascii="Calibri" w:hAnsi="Calibri"/>
          <w:sz w:val="22"/>
          <w:szCs w:val="22"/>
        </w:rPr>
      </w:pPr>
    </w:p>
    <w:p w:rsidR="00603291" w:rsidRPr="00C34C1A" w:rsidRDefault="00603291" w:rsidP="00603291">
      <w:pPr>
        <w:spacing w:before="60" w:after="120"/>
        <w:jc w:val="both"/>
        <w:rPr>
          <w:rFonts w:ascii="Calibri" w:hAnsi="Calibri"/>
          <w:sz w:val="22"/>
          <w:szCs w:val="22"/>
        </w:rPr>
      </w:pPr>
      <w:r w:rsidRPr="00C34C1A">
        <w:rPr>
          <w:rFonts w:ascii="Calibri" w:hAnsi="Calibri"/>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C34C1A" w:rsidTr="004F3E6A">
        <w:tc>
          <w:tcPr>
            <w:tcW w:w="828" w:type="dxa"/>
          </w:tcPr>
          <w:p w:rsidR="00603291" w:rsidRPr="00C34C1A" w:rsidRDefault="00603291" w:rsidP="006672A6">
            <w:pPr>
              <w:spacing w:before="60" w:after="120"/>
              <w:jc w:val="both"/>
              <w:rPr>
                <w:rFonts w:ascii="Calibri" w:hAnsi="Calibri"/>
                <w:b/>
                <w:sz w:val="22"/>
                <w:szCs w:val="22"/>
              </w:rPr>
            </w:pPr>
            <w:r w:rsidRPr="00C34C1A">
              <w:rPr>
                <w:rFonts w:ascii="Calibri" w:hAnsi="Calibri"/>
                <w:b/>
                <w:sz w:val="22"/>
                <w:szCs w:val="22"/>
              </w:rPr>
              <w:t>Nr</w:t>
            </w:r>
          </w:p>
        </w:tc>
        <w:tc>
          <w:tcPr>
            <w:tcW w:w="7740" w:type="dxa"/>
          </w:tcPr>
          <w:p w:rsidR="00603291" w:rsidRPr="00C34C1A" w:rsidRDefault="00603291" w:rsidP="006672A6">
            <w:pPr>
              <w:spacing w:before="60" w:after="120"/>
              <w:jc w:val="both"/>
              <w:rPr>
                <w:rFonts w:ascii="Calibri" w:hAnsi="Calibri"/>
                <w:b/>
                <w:sz w:val="22"/>
                <w:szCs w:val="22"/>
              </w:rPr>
            </w:pPr>
            <w:r w:rsidRPr="00C34C1A">
              <w:rPr>
                <w:rFonts w:ascii="Calibri" w:hAnsi="Calibri"/>
                <w:b/>
                <w:sz w:val="22"/>
                <w:szCs w:val="22"/>
              </w:rPr>
              <w:t>Nazwa załącznika</w:t>
            </w:r>
          </w:p>
        </w:tc>
      </w:tr>
      <w:tr w:rsidR="004D30CA" w:rsidRPr="00C34C1A" w:rsidTr="004F3E6A">
        <w:tc>
          <w:tcPr>
            <w:tcW w:w="828" w:type="dxa"/>
          </w:tcPr>
          <w:p w:rsidR="004D30CA" w:rsidRPr="00C34C1A" w:rsidRDefault="004D30CA" w:rsidP="00571AFB">
            <w:pPr>
              <w:spacing w:before="60" w:after="120"/>
              <w:jc w:val="both"/>
              <w:rPr>
                <w:rFonts w:ascii="Calibri" w:hAnsi="Calibri"/>
                <w:b/>
                <w:sz w:val="22"/>
                <w:szCs w:val="22"/>
              </w:rPr>
            </w:pPr>
            <w:r w:rsidRPr="004D30CA">
              <w:rPr>
                <w:rFonts w:ascii="Calibri" w:hAnsi="Calibri"/>
                <w:sz w:val="22"/>
                <w:szCs w:val="22"/>
              </w:rPr>
              <w:t>1</w:t>
            </w:r>
          </w:p>
        </w:tc>
        <w:tc>
          <w:tcPr>
            <w:tcW w:w="7740" w:type="dxa"/>
          </w:tcPr>
          <w:p w:rsidR="004D30CA" w:rsidRPr="00C34C1A" w:rsidRDefault="004D30CA" w:rsidP="00571AFB">
            <w:pPr>
              <w:spacing w:before="60" w:after="120"/>
              <w:jc w:val="both"/>
              <w:rPr>
                <w:rFonts w:ascii="Calibri" w:hAnsi="Calibri"/>
                <w:b/>
                <w:sz w:val="22"/>
                <w:szCs w:val="22"/>
              </w:rPr>
            </w:pPr>
            <w:r w:rsidRPr="004D30CA">
              <w:rPr>
                <w:rFonts w:ascii="Calibri" w:hAnsi="Calibri"/>
                <w:sz w:val="22"/>
                <w:szCs w:val="22"/>
              </w:rPr>
              <w:t>Jednolity europejski dokument zamówienia</w:t>
            </w:r>
            <w:r w:rsidR="004F3E6A">
              <w:rPr>
                <w:rFonts w:ascii="Calibri" w:hAnsi="Calibri"/>
                <w:sz w:val="22"/>
                <w:szCs w:val="22"/>
              </w:rPr>
              <w:t xml:space="preserve"> zał. Nr 2</w:t>
            </w:r>
          </w:p>
        </w:tc>
      </w:tr>
      <w:tr w:rsidR="004D30CA" w:rsidRPr="00C34C1A" w:rsidTr="004F3E6A">
        <w:tc>
          <w:tcPr>
            <w:tcW w:w="828" w:type="dxa"/>
          </w:tcPr>
          <w:p w:rsidR="004D30CA" w:rsidRPr="00C34C1A" w:rsidRDefault="004D30CA" w:rsidP="00571AFB">
            <w:pPr>
              <w:spacing w:before="60" w:after="120"/>
              <w:jc w:val="both"/>
              <w:rPr>
                <w:rFonts w:ascii="Calibri" w:hAnsi="Calibri"/>
                <w:b/>
                <w:sz w:val="22"/>
                <w:szCs w:val="22"/>
              </w:rPr>
            </w:pPr>
            <w:r w:rsidRPr="004D30CA">
              <w:rPr>
                <w:rFonts w:ascii="Calibri" w:hAnsi="Calibri"/>
                <w:sz w:val="22"/>
                <w:szCs w:val="22"/>
              </w:rPr>
              <w:t>2</w:t>
            </w:r>
          </w:p>
        </w:tc>
        <w:tc>
          <w:tcPr>
            <w:tcW w:w="7740" w:type="dxa"/>
          </w:tcPr>
          <w:p w:rsidR="004D30CA" w:rsidRPr="00C34C1A" w:rsidRDefault="004D30CA" w:rsidP="00571AFB">
            <w:pPr>
              <w:spacing w:before="60" w:after="120"/>
              <w:jc w:val="both"/>
              <w:rPr>
                <w:rFonts w:ascii="Calibri" w:hAnsi="Calibri"/>
                <w:b/>
                <w:sz w:val="22"/>
                <w:szCs w:val="22"/>
              </w:rPr>
            </w:pPr>
            <w:r w:rsidRPr="004D30CA">
              <w:rPr>
                <w:rFonts w:ascii="Calibri" w:hAnsi="Calibri"/>
                <w:sz w:val="22"/>
                <w:szCs w:val="22"/>
              </w:rPr>
              <w:t>Oświadczenia wykonawcy o przynależności albo braku przynależności do tej samej grupy kapitałowej.</w:t>
            </w:r>
            <w:r w:rsidR="004F3E6A">
              <w:rPr>
                <w:rFonts w:ascii="Calibri" w:hAnsi="Calibri"/>
                <w:sz w:val="22"/>
                <w:szCs w:val="22"/>
              </w:rPr>
              <w:t xml:space="preserve"> Zał. Nr 4</w:t>
            </w:r>
          </w:p>
        </w:tc>
      </w:tr>
      <w:tr w:rsidR="004D30CA" w:rsidRPr="00C34C1A" w:rsidTr="004F3E6A">
        <w:tc>
          <w:tcPr>
            <w:tcW w:w="828" w:type="dxa"/>
          </w:tcPr>
          <w:p w:rsidR="004D30CA" w:rsidRPr="00C34C1A" w:rsidRDefault="004F3E6A" w:rsidP="00571AFB">
            <w:pPr>
              <w:spacing w:before="60" w:after="120"/>
              <w:jc w:val="both"/>
              <w:rPr>
                <w:rFonts w:ascii="Calibri" w:hAnsi="Calibri"/>
                <w:b/>
                <w:sz w:val="22"/>
                <w:szCs w:val="22"/>
              </w:rPr>
            </w:pPr>
            <w:r>
              <w:rPr>
                <w:rFonts w:ascii="Calibri" w:hAnsi="Calibri"/>
                <w:b/>
                <w:sz w:val="22"/>
                <w:szCs w:val="22"/>
              </w:rPr>
              <w:t>3</w:t>
            </w:r>
          </w:p>
        </w:tc>
        <w:tc>
          <w:tcPr>
            <w:tcW w:w="7740" w:type="dxa"/>
          </w:tcPr>
          <w:p w:rsidR="004D30CA" w:rsidRPr="00C34C1A" w:rsidRDefault="004D30CA" w:rsidP="004F3E6A">
            <w:pPr>
              <w:spacing w:before="60" w:after="120"/>
              <w:jc w:val="both"/>
              <w:rPr>
                <w:rFonts w:ascii="Calibri" w:hAnsi="Calibri"/>
                <w:b/>
                <w:sz w:val="22"/>
                <w:szCs w:val="22"/>
              </w:rPr>
            </w:pPr>
            <w:r w:rsidRPr="004D30CA">
              <w:rPr>
                <w:rFonts w:ascii="Calibri" w:hAnsi="Calibri"/>
                <w:sz w:val="22"/>
                <w:szCs w:val="22"/>
              </w:rPr>
              <w:t xml:space="preserve">Wzór umowy </w:t>
            </w:r>
            <w:r w:rsidR="004F3E6A">
              <w:rPr>
                <w:rFonts w:ascii="Calibri" w:hAnsi="Calibri"/>
                <w:sz w:val="22"/>
                <w:szCs w:val="22"/>
              </w:rPr>
              <w:t>zał. Nr 3</w:t>
            </w:r>
          </w:p>
        </w:tc>
      </w:tr>
      <w:tr w:rsidR="004D30CA" w:rsidRPr="00C34C1A" w:rsidTr="004F3E6A">
        <w:tc>
          <w:tcPr>
            <w:tcW w:w="828" w:type="dxa"/>
          </w:tcPr>
          <w:p w:rsidR="004D30CA" w:rsidRPr="00C34C1A" w:rsidRDefault="004F3E6A" w:rsidP="00571AFB">
            <w:pPr>
              <w:spacing w:before="60" w:after="120"/>
              <w:jc w:val="both"/>
              <w:rPr>
                <w:rFonts w:ascii="Calibri" w:hAnsi="Calibri"/>
                <w:b/>
                <w:sz w:val="22"/>
                <w:szCs w:val="22"/>
              </w:rPr>
            </w:pPr>
            <w:r>
              <w:rPr>
                <w:rFonts w:ascii="Calibri" w:hAnsi="Calibri"/>
                <w:sz w:val="22"/>
                <w:szCs w:val="22"/>
              </w:rPr>
              <w:t>4</w:t>
            </w:r>
          </w:p>
        </w:tc>
        <w:tc>
          <w:tcPr>
            <w:tcW w:w="7740" w:type="dxa"/>
          </w:tcPr>
          <w:p w:rsidR="004D30CA" w:rsidRPr="00C34C1A" w:rsidRDefault="004D30CA" w:rsidP="004F3E6A">
            <w:pPr>
              <w:spacing w:before="60" w:after="120"/>
              <w:jc w:val="both"/>
              <w:rPr>
                <w:rFonts w:ascii="Calibri" w:hAnsi="Calibri"/>
                <w:b/>
                <w:sz w:val="22"/>
                <w:szCs w:val="22"/>
              </w:rPr>
            </w:pPr>
            <w:r w:rsidRPr="004D30CA">
              <w:rPr>
                <w:rFonts w:ascii="Calibri" w:hAnsi="Calibri"/>
                <w:sz w:val="22"/>
                <w:szCs w:val="22"/>
              </w:rPr>
              <w:t>Formularz oferty i szczegółowy opis przedmiotu zamówienia zał</w:t>
            </w:r>
            <w:r w:rsidR="004F3E6A">
              <w:rPr>
                <w:rFonts w:ascii="Calibri" w:hAnsi="Calibri"/>
                <w:sz w:val="22"/>
                <w:szCs w:val="22"/>
              </w:rPr>
              <w:t>.</w:t>
            </w:r>
            <w:r w:rsidRPr="004D30CA">
              <w:rPr>
                <w:rFonts w:ascii="Calibri" w:hAnsi="Calibri"/>
                <w:sz w:val="22"/>
                <w:szCs w:val="22"/>
              </w:rPr>
              <w:t xml:space="preserve"> nr 1 i 1a</w:t>
            </w:r>
          </w:p>
        </w:tc>
      </w:tr>
    </w:tbl>
    <w:p w:rsidR="00EB7871" w:rsidRPr="00C34C1A" w:rsidRDefault="00EB7871" w:rsidP="00750C6C">
      <w:pPr>
        <w:pStyle w:val="Nagwek1"/>
        <w:numPr>
          <w:ilvl w:val="0"/>
          <w:numId w:val="0"/>
        </w:numPr>
        <w:rPr>
          <w:rFonts w:ascii="Calibri" w:hAnsi="Calibri"/>
        </w:rPr>
      </w:pPr>
    </w:p>
    <w:sectPr w:rsidR="00EB7871" w:rsidRPr="00C34C1A" w:rsidSect="002A1E4E">
      <w:headerReference w:type="even" r:id="rId10"/>
      <w:headerReference w:type="default" r:id="rId11"/>
      <w:footerReference w:type="even" r:id="rId12"/>
      <w:footerReference w:type="default" r:id="rId13"/>
      <w:headerReference w:type="first" r:id="rId14"/>
      <w:footerReference w:type="first" r:id="rId15"/>
      <w:pgSz w:w="11906" w:h="16838" w:code="9"/>
      <w:pgMar w:top="567" w:right="1304" w:bottom="1418" w:left="1304" w:header="709" w:footer="2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28" w:rsidRDefault="00A11628">
      <w:r>
        <w:separator/>
      </w:r>
    </w:p>
  </w:endnote>
  <w:endnote w:type="continuationSeparator" w:id="0">
    <w:p w:rsidR="00A11628" w:rsidRDefault="00A1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F7" w:rsidRDefault="008464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042521">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42521">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42521">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173"/>
      <w:gridCol w:w="2333"/>
      <w:gridCol w:w="2409"/>
      <w:gridCol w:w="2127"/>
      <w:gridCol w:w="1950"/>
    </w:tblGrid>
    <w:tr w:rsidR="002A1E4E" w:rsidRPr="002A1E4E" w:rsidTr="002E1210">
      <w:trPr>
        <w:trHeight w:val="454"/>
      </w:trPr>
      <w:tc>
        <w:tcPr>
          <w:tcW w:w="291" w:type="dxa"/>
          <w:vMerge w:val="restart"/>
          <w:tcBorders>
            <w:top w:val="nil"/>
            <w:left w:val="nil"/>
            <w:bottom w:val="nil"/>
            <w:right w:val="nil"/>
          </w:tcBorders>
          <w:shd w:val="clear" w:color="auto" w:fill="F02D2D"/>
          <w:tcMar>
            <w:left w:w="0" w:type="dxa"/>
            <w:right w:w="0" w:type="dxa"/>
          </w:tcMar>
          <w:tcFitText/>
        </w:tcPr>
        <w:p w:rsidR="002A1E4E" w:rsidRPr="002A1E4E" w:rsidRDefault="002A1E4E" w:rsidP="002A1E4E">
          <w:pPr>
            <w:tabs>
              <w:tab w:val="center" w:pos="4536"/>
              <w:tab w:val="right" w:pos="9072"/>
            </w:tabs>
            <w:spacing w:before="240"/>
            <w:jc w:val="both"/>
            <w:rPr>
              <w:rFonts w:ascii="Arial" w:eastAsia="Calibri" w:hAnsi="Arial" w:cs="Arial"/>
              <w:sz w:val="16"/>
              <w:szCs w:val="16"/>
              <w:lang w:eastAsia="en-US"/>
            </w:rPr>
          </w:pPr>
        </w:p>
      </w:tc>
      <w:tc>
        <w:tcPr>
          <w:tcW w:w="173" w:type="dxa"/>
          <w:vMerge w:val="restart"/>
          <w:tcBorders>
            <w:top w:val="nil"/>
            <w:left w:val="nil"/>
            <w:bottom w:val="nil"/>
            <w:right w:val="nil"/>
          </w:tcBorders>
          <w:tcMar>
            <w:left w:w="0" w:type="dxa"/>
            <w:right w:w="0" w:type="dxa"/>
          </w:tcMar>
          <w:tcFitText/>
        </w:tcPr>
        <w:p w:rsidR="002A1E4E" w:rsidRPr="002A1E4E" w:rsidRDefault="002A1E4E" w:rsidP="002A1E4E">
          <w:pPr>
            <w:tabs>
              <w:tab w:val="center" w:pos="4536"/>
              <w:tab w:val="right" w:pos="9072"/>
            </w:tabs>
            <w:spacing w:before="240"/>
            <w:jc w:val="both"/>
            <w:rPr>
              <w:rFonts w:ascii="Arial" w:eastAsia="Calibri" w:hAnsi="Arial" w:cs="Arial"/>
              <w:sz w:val="16"/>
              <w:szCs w:val="16"/>
              <w:lang w:eastAsia="en-US"/>
            </w:rPr>
          </w:pPr>
        </w:p>
      </w:tc>
      <w:tc>
        <w:tcPr>
          <w:tcW w:w="8819" w:type="dxa"/>
          <w:gridSpan w:val="4"/>
          <w:tcBorders>
            <w:top w:val="nil"/>
            <w:left w:val="nil"/>
            <w:bottom w:val="nil"/>
            <w:right w:val="nil"/>
          </w:tcBorders>
          <w:tcMar>
            <w:left w:w="0" w:type="dxa"/>
            <w:right w:w="0" w:type="dxa"/>
          </w:tcMar>
        </w:tcPr>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2A1E4E">
            <w:rPr>
              <w:rFonts w:ascii="Arial" w:eastAsia="Calibri" w:hAnsi="Arial" w:cs="Arial"/>
              <w:b/>
              <w:bCs/>
              <w:caps/>
              <w:color w:val="000000"/>
              <w:sz w:val="16"/>
              <w:szCs w:val="16"/>
              <w:lang w:eastAsia="en-US"/>
            </w:rPr>
            <w:t>Centrum Onkologii – Instytut im. Marii Skłodowskiej-Curie Oddział w krakowie</w:t>
          </w:r>
        </w:p>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2A1E4E">
            <w:rPr>
              <w:rFonts w:ascii="Arial" w:eastAsia="Calibri" w:hAnsi="Arial" w:cs="Arial"/>
              <w:color w:val="808080"/>
              <w:sz w:val="16"/>
              <w:szCs w:val="16"/>
              <w:lang w:eastAsia="en-US"/>
            </w:rPr>
            <w:t>31-115 KRAKÓW, UL. GARNCARSKA 11</w:t>
          </w:r>
        </w:p>
      </w:tc>
    </w:tr>
    <w:tr w:rsidR="002A1E4E" w:rsidRPr="002A1E4E" w:rsidTr="002E1210">
      <w:trPr>
        <w:trHeight w:val="234"/>
      </w:trPr>
      <w:tc>
        <w:tcPr>
          <w:tcW w:w="291" w:type="dxa"/>
          <w:vMerge/>
          <w:tcBorders>
            <w:top w:val="nil"/>
            <w:left w:val="nil"/>
            <w:bottom w:val="nil"/>
            <w:right w:val="nil"/>
          </w:tcBorders>
          <w:shd w:val="clear" w:color="auto" w:fill="F02D2D"/>
          <w:tcMar>
            <w:left w:w="0" w:type="dxa"/>
            <w:right w:w="0" w:type="dxa"/>
          </w:tcMar>
          <w:tcFitText/>
        </w:tcPr>
        <w:p w:rsidR="002A1E4E" w:rsidRPr="002A1E4E" w:rsidRDefault="002A1E4E" w:rsidP="002A1E4E">
          <w:pPr>
            <w:tabs>
              <w:tab w:val="center" w:pos="4536"/>
              <w:tab w:val="right" w:pos="9072"/>
            </w:tabs>
            <w:spacing w:before="240"/>
            <w:jc w:val="both"/>
            <w:rPr>
              <w:rFonts w:ascii="Arial" w:eastAsia="Calibri" w:hAnsi="Arial" w:cs="Arial"/>
              <w:sz w:val="16"/>
              <w:szCs w:val="16"/>
              <w:lang w:eastAsia="en-US"/>
            </w:rPr>
          </w:pPr>
        </w:p>
      </w:tc>
      <w:tc>
        <w:tcPr>
          <w:tcW w:w="173" w:type="dxa"/>
          <w:vMerge/>
          <w:tcBorders>
            <w:top w:val="nil"/>
            <w:left w:val="nil"/>
            <w:bottom w:val="nil"/>
            <w:right w:val="nil"/>
          </w:tcBorders>
          <w:tcMar>
            <w:left w:w="0" w:type="dxa"/>
            <w:right w:w="0" w:type="dxa"/>
          </w:tcMar>
          <w:tcFitText/>
        </w:tcPr>
        <w:p w:rsidR="002A1E4E" w:rsidRPr="002A1E4E" w:rsidRDefault="002A1E4E" w:rsidP="002A1E4E">
          <w:pPr>
            <w:tabs>
              <w:tab w:val="center" w:pos="4536"/>
              <w:tab w:val="right" w:pos="9072"/>
            </w:tabs>
            <w:spacing w:before="240"/>
            <w:jc w:val="both"/>
            <w:rPr>
              <w:rFonts w:ascii="Arial" w:eastAsia="Calibri" w:hAnsi="Arial" w:cs="Arial"/>
              <w:sz w:val="16"/>
              <w:szCs w:val="16"/>
              <w:lang w:eastAsia="en-US"/>
            </w:rPr>
          </w:pPr>
        </w:p>
      </w:tc>
      <w:tc>
        <w:tcPr>
          <w:tcW w:w="2333" w:type="dxa"/>
          <w:tcBorders>
            <w:top w:val="nil"/>
            <w:left w:val="nil"/>
            <w:bottom w:val="nil"/>
            <w:right w:val="nil"/>
          </w:tcBorders>
          <w:tcMar>
            <w:left w:w="0" w:type="dxa"/>
            <w:right w:w="0" w:type="dxa"/>
          </w:tcMar>
        </w:tcPr>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Tel.:</w:t>
          </w:r>
          <w:r w:rsidRPr="002A1E4E">
            <w:rPr>
              <w:rFonts w:ascii="Arial" w:eastAsia="Calibri" w:hAnsi="Arial" w:cs="Arial"/>
              <w:color w:val="000000"/>
              <w:sz w:val="14"/>
              <w:szCs w:val="14"/>
              <w:lang w:eastAsia="en-US"/>
            </w:rPr>
            <w:t xml:space="preserve"> +48 12 634 80 00</w:t>
          </w:r>
        </w:p>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Centrala Fax:</w:t>
          </w:r>
          <w:r w:rsidRPr="002A1E4E">
            <w:rPr>
              <w:rFonts w:ascii="Arial" w:eastAsia="Calibri" w:hAnsi="Arial" w:cs="Arial"/>
              <w:color w:val="000000"/>
              <w:sz w:val="14"/>
              <w:szCs w:val="14"/>
              <w:lang w:eastAsia="en-US"/>
            </w:rPr>
            <w:t xml:space="preserve"> +48 12 423 10 76</w:t>
          </w:r>
        </w:p>
      </w:tc>
      <w:tc>
        <w:tcPr>
          <w:tcW w:w="2409" w:type="dxa"/>
          <w:tcBorders>
            <w:top w:val="nil"/>
            <w:left w:val="nil"/>
            <w:bottom w:val="nil"/>
            <w:right w:val="nil"/>
          </w:tcBorders>
        </w:tcPr>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Tel.:</w:t>
          </w:r>
          <w:r w:rsidRPr="002A1E4E">
            <w:rPr>
              <w:rFonts w:ascii="Arial" w:eastAsia="Calibri" w:hAnsi="Arial" w:cs="Arial"/>
              <w:color w:val="000000"/>
              <w:sz w:val="14"/>
              <w:szCs w:val="14"/>
              <w:lang w:eastAsia="en-US"/>
            </w:rPr>
            <w:t xml:space="preserve"> +48 12 634 82 00</w:t>
          </w:r>
        </w:p>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Dyrekcja Fax:</w:t>
          </w:r>
          <w:r w:rsidRPr="002A1E4E">
            <w:rPr>
              <w:rFonts w:ascii="Arial" w:eastAsia="Calibri" w:hAnsi="Arial" w:cs="Arial"/>
              <w:color w:val="000000"/>
              <w:sz w:val="14"/>
              <w:szCs w:val="14"/>
              <w:lang w:eastAsia="en-US"/>
            </w:rPr>
            <w:t xml:space="preserve"> +48 12 422 66 80</w:t>
          </w:r>
        </w:p>
      </w:tc>
      <w:tc>
        <w:tcPr>
          <w:tcW w:w="2127" w:type="dxa"/>
          <w:tcBorders>
            <w:top w:val="nil"/>
            <w:left w:val="nil"/>
            <w:bottom w:val="nil"/>
            <w:right w:val="nil"/>
          </w:tcBorders>
        </w:tcPr>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val="it-IT" w:eastAsia="en-US"/>
            </w:rPr>
          </w:pPr>
          <w:r w:rsidRPr="002A1E4E">
            <w:rPr>
              <w:rFonts w:ascii="Arial" w:eastAsia="Calibri" w:hAnsi="Arial" w:cs="Arial"/>
              <w:color w:val="FF0C19"/>
              <w:sz w:val="14"/>
              <w:szCs w:val="14"/>
              <w:lang w:val="it-IT" w:eastAsia="en-US"/>
            </w:rPr>
            <w:t>E-mail:</w:t>
          </w:r>
          <w:r w:rsidRPr="002A1E4E">
            <w:rPr>
              <w:rFonts w:ascii="Arial" w:eastAsia="Calibri" w:hAnsi="Arial" w:cs="Arial"/>
              <w:color w:val="000000"/>
              <w:sz w:val="14"/>
              <w:szCs w:val="14"/>
              <w:lang w:val="it-IT" w:eastAsia="en-US"/>
            </w:rPr>
            <w:t xml:space="preserve"> z5cook@cyfronet.pl</w:t>
          </w:r>
        </w:p>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val="it-IT" w:eastAsia="en-US"/>
            </w:rPr>
          </w:pPr>
          <w:r w:rsidRPr="002A1E4E">
            <w:rPr>
              <w:rFonts w:ascii="Arial" w:eastAsia="Calibri" w:hAnsi="Arial" w:cs="Arial"/>
              <w:color w:val="FF0C19"/>
              <w:sz w:val="14"/>
              <w:szCs w:val="14"/>
              <w:lang w:val="it-IT" w:eastAsia="en-US"/>
            </w:rPr>
            <w:t>Url:</w:t>
          </w:r>
          <w:r w:rsidRPr="002A1E4E">
            <w:rPr>
              <w:rFonts w:ascii="Arial" w:eastAsia="Calibri" w:hAnsi="Arial" w:cs="Arial"/>
              <w:color w:val="000000"/>
              <w:sz w:val="14"/>
              <w:szCs w:val="14"/>
              <w:lang w:val="it-IT" w:eastAsia="en-US"/>
            </w:rPr>
            <w:t xml:space="preserve"> www.onkologia.krakow.pl</w:t>
          </w:r>
        </w:p>
      </w:tc>
      <w:tc>
        <w:tcPr>
          <w:tcW w:w="1950" w:type="dxa"/>
          <w:tcBorders>
            <w:top w:val="nil"/>
            <w:left w:val="nil"/>
            <w:bottom w:val="nil"/>
            <w:right w:val="nil"/>
          </w:tcBorders>
        </w:tcPr>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eastAsia="en-US"/>
            </w:rPr>
          </w:pPr>
          <w:r w:rsidRPr="002A1E4E">
            <w:rPr>
              <w:rFonts w:ascii="Arial" w:eastAsia="Calibri" w:hAnsi="Arial" w:cs="Arial"/>
              <w:color w:val="FF0C19"/>
              <w:sz w:val="14"/>
              <w:szCs w:val="14"/>
              <w:lang w:eastAsia="en-US"/>
            </w:rPr>
            <w:t>NIP:</w:t>
          </w:r>
          <w:r w:rsidRPr="002A1E4E">
            <w:rPr>
              <w:rFonts w:ascii="Arial" w:eastAsia="Calibri" w:hAnsi="Arial" w:cs="Arial"/>
              <w:color w:val="000000"/>
              <w:sz w:val="14"/>
              <w:szCs w:val="14"/>
              <w:lang w:eastAsia="en-US"/>
            </w:rPr>
            <w:t xml:space="preserve"> 5250008057</w:t>
          </w:r>
        </w:p>
        <w:p w:rsidR="002A1E4E" w:rsidRPr="002A1E4E" w:rsidRDefault="002A1E4E" w:rsidP="002A1E4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2A1E4E">
            <w:rPr>
              <w:rFonts w:ascii="Arial" w:eastAsia="Calibri" w:hAnsi="Arial" w:cs="Arial"/>
              <w:color w:val="FF0C19"/>
              <w:sz w:val="14"/>
              <w:szCs w:val="14"/>
              <w:lang w:eastAsia="en-US"/>
            </w:rPr>
            <w:t>REGON:</w:t>
          </w:r>
          <w:r w:rsidRPr="002A1E4E">
            <w:rPr>
              <w:rFonts w:ascii="Arial" w:eastAsia="Calibri" w:hAnsi="Arial" w:cs="Arial"/>
              <w:color w:val="000000"/>
              <w:sz w:val="14"/>
              <w:szCs w:val="14"/>
              <w:lang w:eastAsia="en-US"/>
            </w:rPr>
            <w:t xml:space="preserve"> 000288366-00035</w:t>
          </w:r>
        </w:p>
      </w:tc>
    </w:tr>
  </w:tbl>
  <w:p w:rsidR="002A1E4E" w:rsidRDefault="002A1E4E" w:rsidP="002A1E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28" w:rsidRDefault="00A11628">
      <w:r>
        <w:separator/>
      </w:r>
    </w:p>
  </w:footnote>
  <w:footnote w:type="continuationSeparator" w:id="0">
    <w:p w:rsidR="00A11628" w:rsidRDefault="00A11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F7" w:rsidRDefault="008464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4D30CA">
    <w:pPr>
      <w:pStyle w:val="Nagwek"/>
      <w:jc w:val="center"/>
      <w:rPr>
        <w:sz w:val="18"/>
        <w:szCs w:val="18"/>
      </w:rPr>
    </w:pPr>
    <w:r>
      <w:rPr>
        <w:sz w:val="18"/>
        <w:szCs w:val="18"/>
      </w:rPr>
      <w:t xml:space="preserve">Dostawa leku </w:t>
    </w:r>
    <w:proofErr w:type="spellStart"/>
    <w:r>
      <w:rPr>
        <w:sz w:val="18"/>
        <w:szCs w:val="18"/>
      </w:rPr>
      <w:t>Aflibercept</w:t>
    </w:r>
    <w:proofErr w:type="spellEnd"/>
    <w:r>
      <w:rPr>
        <w:sz w:val="18"/>
        <w:szCs w:val="18"/>
      </w:rPr>
      <w:t xml:space="preserve"> stosowany w programie lekowym</w:t>
    </w:r>
  </w:p>
  <w:p w:rsidR="00D35830" w:rsidRDefault="00042521">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F7" w:rsidRDefault="008464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6CEE867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20725E6"/>
    <w:multiLevelType w:val="hybridMultilevel"/>
    <w:tmpl w:val="8A3E11C8"/>
    <w:lvl w:ilvl="0" w:tplc="04150017">
      <w:start w:val="1"/>
      <w:numFmt w:val="lowerLetter"/>
      <w:lvlText w:val="%1)"/>
      <w:lvlJc w:val="left"/>
    </w:lvl>
    <w:lvl w:ilvl="1" w:tplc="3A8A4322">
      <w:start w:val="1"/>
      <w:numFmt w:val="bullet"/>
      <w:lvlText w:val=""/>
      <w:lvlJc w:val="left"/>
    </w:lvl>
    <w:lvl w:ilvl="2" w:tplc="FCAC12F8">
      <w:start w:val="1"/>
      <w:numFmt w:val="bullet"/>
      <w:lvlText w:val=""/>
      <w:lvlJc w:val="left"/>
    </w:lvl>
    <w:lvl w:ilvl="3" w:tplc="22D23AF2">
      <w:start w:val="1"/>
      <w:numFmt w:val="bullet"/>
      <w:lvlText w:val=""/>
      <w:lvlJc w:val="left"/>
    </w:lvl>
    <w:lvl w:ilvl="4" w:tplc="AF6A20AA">
      <w:start w:val="1"/>
      <w:numFmt w:val="bullet"/>
      <w:lvlText w:val=""/>
      <w:lvlJc w:val="left"/>
    </w:lvl>
    <w:lvl w:ilvl="5" w:tplc="62A4AEAA">
      <w:start w:val="1"/>
      <w:numFmt w:val="bullet"/>
      <w:lvlText w:val=""/>
      <w:lvlJc w:val="left"/>
    </w:lvl>
    <w:lvl w:ilvl="6" w:tplc="3CCCC84E">
      <w:start w:val="1"/>
      <w:numFmt w:val="bullet"/>
      <w:lvlText w:val=""/>
      <w:lvlJc w:val="left"/>
    </w:lvl>
    <w:lvl w:ilvl="7" w:tplc="CCF68744">
      <w:start w:val="1"/>
      <w:numFmt w:val="bullet"/>
      <w:lvlText w:val=""/>
      <w:lvlJc w:val="left"/>
    </w:lvl>
    <w:lvl w:ilvl="8" w:tplc="E4AACA54">
      <w:start w:val="1"/>
      <w:numFmt w:val="bullet"/>
      <w:lvlText w:val=""/>
      <w:lvlJc w:val="left"/>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926D99"/>
    <w:multiLevelType w:val="hybridMultilevel"/>
    <w:tmpl w:val="AC26C892"/>
    <w:lvl w:ilvl="0" w:tplc="0C3A682C">
      <w:start w:val="1"/>
      <w:numFmt w:val="decimal"/>
      <w:lvlText w:val="13.%1."/>
      <w:lvlJc w:val="left"/>
      <w:pPr>
        <w:tabs>
          <w:tab w:val="num" w:pos="1134"/>
        </w:tabs>
        <w:ind w:left="1134" w:hanging="567"/>
      </w:pPr>
      <w:rPr>
        <w:rFonts w:hint="default"/>
      </w:rPr>
    </w:lvl>
    <w:lvl w:ilvl="1" w:tplc="04150019">
      <w:start w:val="1"/>
      <w:numFmt w:val="lowerLetter"/>
      <w:lvlText w:val="%2)"/>
      <w:lvlJc w:val="left"/>
      <w:pPr>
        <w:tabs>
          <w:tab w:val="num" w:pos="1440"/>
        </w:tabs>
        <w:ind w:left="1420" w:hanging="340"/>
      </w:pPr>
      <w:rPr>
        <w:rFonts w:hint="default"/>
      </w:rPr>
    </w:lvl>
    <w:lvl w:ilvl="2" w:tplc="0415001B">
      <w:start w:val="1"/>
      <w:numFmt w:val="decimal"/>
      <w:lvlText w:val="14.%3."/>
      <w:lvlJc w:val="left"/>
      <w:pPr>
        <w:tabs>
          <w:tab w:val="num" w:pos="804"/>
        </w:tabs>
        <w:ind w:left="804" w:hanging="624"/>
      </w:pPr>
      <w:rPr>
        <w:rFonts w:hint="default"/>
      </w:rPr>
    </w:lvl>
    <w:lvl w:ilvl="3" w:tplc="0415000F">
      <w:start w:val="1"/>
      <w:numFmt w:val="lowerLetter"/>
      <w:lvlText w:val="%4)"/>
      <w:lvlJc w:val="left"/>
      <w:pPr>
        <w:tabs>
          <w:tab w:val="num" w:pos="900"/>
        </w:tabs>
        <w:ind w:left="88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30971A6"/>
    <w:multiLevelType w:val="hybridMultilevel"/>
    <w:tmpl w:val="5A749218"/>
    <w:lvl w:ilvl="0" w:tplc="04150017">
      <w:start w:val="1"/>
      <w:numFmt w:val="lowerLetter"/>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24">
    <w:nsid w:val="772651E9"/>
    <w:multiLevelType w:val="hybridMultilevel"/>
    <w:tmpl w:val="1E587558"/>
    <w:lvl w:ilvl="0" w:tplc="0B8E9B5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5E3EDC"/>
    <w:multiLevelType w:val="hybridMultilevel"/>
    <w:tmpl w:val="79A89B24"/>
    <w:lvl w:ilvl="0" w:tplc="80EC6AD6">
      <w:start w:val="1"/>
      <w:numFmt w:val="decimal"/>
      <w:lvlText w:val="%1."/>
      <w:lvlJc w:val="left"/>
      <w:pPr>
        <w:ind w:left="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12"/>
  </w:num>
  <w:num w:numId="5">
    <w:abstractNumId w:val="7"/>
  </w:num>
  <w:num w:numId="6">
    <w:abstractNumId w:val="5"/>
  </w:num>
  <w:num w:numId="7">
    <w:abstractNumId w:val="6"/>
  </w:num>
  <w:num w:numId="8">
    <w:abstractNumId w:val="21"/>
  </w:num>
  <w:num w:numId="9">
    <w:abstractNumId w:val="4"/>
  </w:num>
  <w:num w:numId="10">
    <w:abstractNumId w:val="16"/>
  </w:num>
  <w:num w:numId="11">
    <w:abstractNumId w:val="3"/>
  </w:num>
  <w:num w:numId="12">
    <w:abstractNumId w:val="18"/>
  </w:num>
  <w:num w:numId="13">
    <w:abstractNumId w:val="19"/>
  </w:num>
  <w:num w:numId="14">
    <w:abstractNumId w:val="20"/>
  </w:num>
  <w:num w:numId="15">
    <w:abstractNumId w:val="2"/>
  </w:num>
  <w:num w:numId="16">
    <w:abstractNumId w:val="14"/>
  </w:num>
  <w:num w:numId="17">
    <w:abstractNumId w:val="13"/>
  </w:num>
  <w:num w:numId="18">
    <w:abstractNumId w:val="1"/>
  </w:num>
  <w:num w:numId="19">
    <w:abstractNumId w:val="17"/>
  </w:num>
  <w:num w:numId="20">
    <w:abstractNumId w:val="10"/>
  </w:num>
  <w:num w:numId="21">
    <w:abstractNumId w:val="8"/>
  </w:num>
  <w:num w:numId="22">
    <w:abstractNumId w:val="0"/>
  </w:num>
  <w:num w:numId="23">
    <w:abstractNumId w:val="9"/>
  </w:num>
  <w:num w:numId="24">
    <w:abstractNumId w:val="8"/>
  </w:num>
  <w:num w:numId="25">
    <w:abstractNumId w:val="24"/>
  </w:num>
  <w:num w:numId="26">
    <w:abstractNumId w:val="23"/>
  </w:num>
  <w:num w:numId="27">
    <w:abstractNumId w:val="8"/>
  </w:num>
  <w:num w:numId="28">
    <w:abstractNumId w:val="25"/>
  </w:num>
  <w:num w:numId="29">
    <w:abstractNumId w:val="8"/>
  </w:num>
  <w:num w:numId="30">
    <w:abstractNumId w:val="22"/>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628"/>
    <w:rsid w:val="00004D89"/>
    <w:rsid w:val="000067E5"/>
    <w:rsid w:val="00012833"/>
    <w:rsid w:val="00020DE0"/>
    <w:rsid w:val="00020FF3"/>
    <w:rsid w:val="00026453"/>
    <w:rsid w:val="00031855"/>
    <w:rsid w:val="00034D1A"/>
    <w:rsid w:val="00036DB5"/>
    <w:rsid w:val="0004094C"/>
    <w:rsid w:val="00042521"/>
    <w:rsid w:val="000471B4"/>
    <w:rsid w:val="00050901"/>
    <w:rsid w:val="00056B6A"/>
    <w:rsid w:val="0005779B"/>
    <w:rsid w:val="000666AF"/>
    <w:rsid w:val="00080783"/>
    <w:rsid w:val="00082134"/>
    <w:rsid w:val="0008307B"/>
    <w:rsid w:val="000A1CDA"/>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31F"/>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1E4E"/>
    <w:rsid w:val="002A2D4A"/>
    <w:rsid w:val="002B22BF"/>
    <w:rsid w:val="002C76B2"/>
    <w:rsid w:val="002D4E51"/>
    <w:rsid w:val="002E1210"/>
    <w:rsid w:val="002E5E36"/>
    <w:rsid w:val="002E666C"/>
    <w:rsid w:val="002E7C8B"/>
    <w:rsid w:val="002F0139"/>
    <w:rsid w:val="002F07D4"/>
    <w:rsid w:val="0031141E"/>
    <w:rsid w:val="003200AE"/>
    <w:rsid w:val="003209A8"/>
    <w:rsid w:val="00322993"/>
    <w:rsid w:val="00325E66"/>
    <w:rsid w:val="0032708C"/>
    <w:rsid w:val="00330F50"/>
    <w:rsid w:val="00333636"/>
    <w:rsid w:val="00333EB5"/>
    <w:rsid w:val="00334E8F"/>
    <w:rsid w:val="00335C23"/>
    <w:rsid w:val="003440B4"/>
    <w:rsid w:val="0034463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1718"/>
    <w:rsid w:val="00466174"/>
    <w:rsid w:val="00466719"/>
    <w:rsid w:val="00466D96"/>
    <w:rsid w:val="00472F68"/>
    <w:rsid w:val="00475D05"/>
    <w:rsid w:val="004820E5"/>
    <w:rsid w:val="00483F80"/>
    <w:rsid w:val="00493DCE"/>
    <w:rsid w:val="00494663"/>
    <w:rsid w:val="004A3EC1"/>
    <w:rsid w:val="004B524E"/>
    <w:rsid w:val="004B680C"/>
    <w:rsid w:val="004C3FCD"/>
    <w:rsid w:val="004C525B"/>
    <w:rsid w:val="004D10CC"/>
    <w:rsid w:val="004D30CA"/>
    <w:rsid w:val="004D67F9"/>
    <w:rsid w:val="004D7A7C"/>
    <w:rsid w:val="004E3A7E"/>
    <w:rsid w:val="004E7BF9"/>
    <w:rsid w:val="004F3E6A"/>
    <w:rsid w:val="004F50A8"/>
    <w:rsid w:val="005060B9"/>
    <w:rsid w:val="00510831"/>
    <w:rsid w:val="00514D20"/>
    <w:rsid w:val="0052404F"/>
    <w:rsid w:val="005241B2"/>
    <w:rsid w:val="00536FAD"/>
    <w:rsid w:val="005407D7"/>
    <w:rsid w:val="0054473A"/>
    <w:rsid w:val="005611D2"/>
    <w:rsid w:val="00562E86"/>
    <w:rsid w:val="005631F3"/>
    <w:rsid w:val="00571EFD"/>
    <w:rsid w:val="005741F3"/>
    <w:rsid w:val="005828F4"/>
    <w:rsid w:val="005872C5"/>
    <w:rsid w:val="005905D6"/>
    <w:rsid w:val="005B4881"/>
    <w:rsid w:val="005C46D9"/>
    <w:rsid w:val="005D0A27"/>
    <w:rsid w:val="005D0C53"/>
    <w:rsid w:val="005D2148"/>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CC4"/>
    <w:rsid w:val="006F5BCD"/>
    <w:rsid w:val="006F77F8"/>
    <w:rsid w:val="00703F5F"/>
    <w:rsid w:val="00705BE6"/>
    <w:rsid w:val="0070620B"/>
    <w:rsid w:val="0071220B"/>
    <w:rsid w:val="00713508"/>
    <w:rsid w:val="00713E16"/>
    <w:rsid w:val="00717726"/>
    <w:rsid w:val="00722A08"/>
    <w:rsid w:val="00730E7F"/>
    <w:rsid w:val="00732B5E"/>
    <w:rsid w:val="00733D04"/>
    <w:rsid w:val="00734784"/>
    <w:rsid w:val="00740B94"/>
    <w:rsid w:val="00740EFA"/>
    <w:rsid w:val="00741CCD"/>
    <w:rsid w:val="00750C6C"/>
    <w:rsid w:val="00757FE2"/>
    <w:rsid w:val="00760959"/>
    <w:rsid w:val="00770037"/>
    <w:rsid w:val="00774374"/>
    <w:rsid w:val="00774A7C"/>
    <w:rsid w:val="007941DD"/>
    <w:rsid w:val="007A004A"/>
    <w:rsid w:val="007A5710"/>
    <w:rsid w:val="007A578A"/>
    <w:rsid w:val="007B4C2A"/>
    <w:rsid w:val="007C00B8"/>
    <w:rsid w:val="007F35F3"/>
    <w:rsid w:val="007F3A2E"/>
    <w:rsid w:val="008056A9"/>
    <w:rsid w:val="00811E8A"/>
    <w:rsid w:val="00820382"/>
    <w:rsid w:val="0082230A"/>
    <w:rsid w:val="00823C81"/>
    <w:rsid w:val="008431B7"/>
    <w:rsid w:val="00844250"/>
    <w:rsid w:val="0084633A"/>
    <w:rsid w:val="008464F7"/>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9362D"/>
    <w:rsid w:val="009A3F56"/>
    <w:rsid w:val="009A4CC1"/>
    <w:rsid w:val="009B239D"/>
    <w:rsid w:val="009B523D"/>
    <w:rsid w:val="009B5EF9"/>
    <w:rsid w:val="009B75C1"/>
    <w:rsid w:val="009D2316"/>
    <w:rsid w:val="009D760C"/>
    <w:rsid w:val="009E56CF"/>
    <w:rsid w:val="009E7B6E"/>
    <w:rsid w:val="009F0A8E"/>
    <w:rsid w:val="009F1CA7"/>
    <w:rsid w:val="00A021C0"/>
    <w:rsid w:val="00A02B83"/>
    <w:rsid w:val="00A11628"/>
    <w:rsid w:val="00A13671"/>
    <w:rsid w:val="00A2369F"/>
    <w:rsid w:val="00A300F2"/>
    <w:rsid w:val="00A31927"/>
    <w:rsid w:val="00A34E0E"/>
    <w:rsid w:val="00A3712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F579F"/>
    <w:rsid w:val="00BF6DEC"/>
    <w:rsid w:val="00C00534"/>
    <w:rsid w:val="00C03499"/>
    <w:rsid w:val="00C06D30"/>
    <w:rsid w:val="00C20DA9"/>
    <w:rsid w:val="00C2712C"/>
    <w:rsid w:val="00C34C1A"/>
    <w:rsid w:val="00C530BF"/>
    <w:rsid w:val="00C70735"/>
    <w:rsid w:val="00C85325"/>
    <w:rsid w:val="00C95380"/>
    <w:rsid w:val="00CA09DF"/>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6FE5"/>
    <w:rsid w:val="00DC3E3B"/>
    <w:rsid w:val="00DD574A"/>
    <w:rsid w:val="00DE5056"/>
    <w:rsid w:val="00DF4EB3"/>
    <w:rsid w:val="00DF5C49"/>
    <w:rsid w:val="00E0511E"/>
    <w:rsid w:val="00E0552F"/>
    <w:rsid w:val="00E10E4F"/>
    <w:rsid w:val="00E14BA2"/>
    <w:rsid w:val="00E20949"/>
    <w:rsid w:val="00E234D8"/>
    <w:rsid w:val="00E26EEE"/>
    <w:rsid w:val="00E30EB9"/>
    <w:rsid w:val="00E40611"/>
    <w:rsid w:val="00E51264"/>
    <w:rsid w:val="00E528CA"/>
    <w:rsid w:val="00E547CA"/>
    <w:rsid w:val="00E56FED"/>
    <w:rsid w:val="00E65F99"/>
    <w:rsid w:val="00E7448C"/>
    <w:rsid w:val="00E761B8"/>
    <w:rsid w:val="00E7765C"/>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750C6C"/>
    <w:pPr>
      <w:numPr>
        <w:numId w:val="1"/>
      </w:numPr>
      <w:spacing w:before="200"/>
      <w:ind w:left="431" w:hanging="431"/>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50C6C"/>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uiPriority w:val="99"/>
    <w:locked/>
    <w:rsid w:val="002A1E4E"/>
    <w:rPr>
      <w:sz w:val="24"/>
      <w:szCs w:val="24"/>
    </w:rPr>
  </w:style>
  <w:style w:type="character" w:styleId="Hipercze">
    <w:name w:val="Hyperlink"/>
    <w:rsid w:val="00083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n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16</Pages>
  <Words>6002</Words>
  <Characters>38229</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44143</CharactersWithSpaces>
  <SharedDoc>false</SharedDoc>
  <HLinks>
    <vt:vector size="6" baseType="variant">
      <vt:variant>
        <vt:i4>3866649</vt:i4>
      </vt:variant>
      <vt:variant>
        <vt:i4>258</vt:i4>
      </vt:variant>
      <vt:variant>
        <vt:i4>0</vt:i4>
      </vt:variant>
      <vt:variant>
        <vt:i4>5</vt:i4>
      </vt:variant>
      <vt:variant>
        <vt:lpwstr>https://www.uzp.gov.pl/__data/assets/pdf_file/0015/32415/Jednolity-Europejski-Dokument-Zamowienia-instrukcja.pdf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halina</dc:creator>
  <cp:keywords/>
  <cp:lastModifiedBy>halina</cp:lastModifiedBy>
  <cp:revision>2</cp:revision>
  <cp:lastPrinted>2017-09-07T11:15:00Z</cp:lastPrinted>
  <dcterms:created xsi:type="dcterms:W3CDTF">2017-09-07T11:15:00Z</dcterms:created>
  <dcterms:modified xsi:type="dcterms:W3CDTF">2017-09-07T11:15:00Z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