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916C54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916C54">
        <w:rPr>
          <w:rFonts w:ascii="Calibri" w:hAnsi="Calibri"/>
          <w:b/>
          <w:i w:val="0"/>
        </w:rPr>
        <w:t xml:space="preserve">Załącznik nr </w:t>
      </w:r>
      <w:r w:rsidR="00916C54" w:rsidRPr="00916C54">
        <w:rPr>
          <w:rFonts w:ascii="Calibri" w:hAnsi="Calibri"/>
          <w:b/>
          <w:i w:val="0"/>
        </w:rPr>
        <w:t>5</w:t>
      </w:r>
      <w:r w:rsidR="00B25085" w:rsidRPr="00916C54">
        <w:rPr>
          <w:rFonts w:ascii="Calibri" w:hAnsi="Calibri"/>
          <w:b/>
          <w:i w:val="0"/>
          <w:szCs w:val="24"/>
        </w:rPr>
        <w:t xml:space="preserve"> do </w:t>
      </w:r>
      <w:proofErr w:type="spellStart"/>
      <w:r w:rsidR="00B25085" w:rsidRPr="00916C54">
        <w:rPr>
          <w:rFonts w:ascii="Calibri" w:hAnsi="Calibri"/>
          <w:b/>
          <w:i w:val="0"/>
          <w:szCs w:val="24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FE13A7" w:rsidRPr="00FE13A7">
        <w:rPr>
          <w:rFonts w:ascii="Calibri" w:hAnsi="Calibri"/>
          <w:b/>
          <w:sz w:val="24"/>
        </w:rPr>
        <w:t>ZP-271-61/17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</w:t>
      </w:r>
      <w:bookmarkStart w:id="0" w:name="_GoBack"/>
      <w:bookmarkEnd w:id="0"/>
      <w:r w:rsidRPr="006543CF">
        <w:rPr>
          <w:rFonts w:ascii="Calibri" w:hAnsi="Calibri"/>
          <w:szCs w:val="24"/>
        </w:rPr>
        <w:t>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FE13A7" w:rsidRPr="00FE13A7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FE13A7" w:rsidRPr="00FE13A7">
        <w:rPr>
          <w:rFonts w:ascii="Calibri" w:hAnsi="Calibri"/>
          <w:b/>
        </w:rPr>
        <w:t>Dostawa produktów leczniczych: płyny infuzyjne, leki, kontrasty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FE13A7" w:rsidRPr="00FE13A7">
        <w:rPr>
          <w:rFonts w:ascii="Calibri" w:hAnsi="Calibri"/>
          <w:szCs w:val="24"/>
        </w:rPr>
        <w:t xml:space="preserve">(Dz. U. z 2015 r. poz. 2164 z </w:t>
      </w:r>
      <w:proofErr w:type="spellStart"/>
      <w:r w:rsidR="00FE13A7" w:rsidRPr="00FE13A7">
        <w:rPr>
          <w:rFonts w:ascii="Calibri" w:hAnsi="Calibri"/>
          <w:szCs w:val="24"/>
        </w:rPr>
        <w:t>późn</w:t>
      </w:r>
      <w:proofErr w:type="spellEnd"/>
      <w:r w:rsidR="00FE13A7" w:rsidRPr="00FE13A7">
        <w:rPr>
          <w:rFonts w:ascii="Calibri" w:hAnsi="Calibri"/>
          <w:szCs w:val="24"/>
        </w:rPr>
        <w:t>. zm.)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FE13A7" w:rsidRPr="00FE13A7">
        <w:rPr>
          <w:rFonts w:ascii="Calibri" w:hAnsi="Calibri"/>
          <w:sz w:val="24"/>
          <w:szCs w:val="24"/>
        </w:rPr>
        <w:t xml:space="preserve">(Dz. U. z 2015 r. poz. 2164 z </w:t>
      </w:r>
      <w:proofErr w:type="spellStart"/>
      <w:r w:rsidR="00FE13A7" w:rsidRPr="00FE13A7">
        <w:rPr>
          <w:rFonts w:ascii="Calibri" w:hAnsi="Calibri"/>
          <w:sz w:val="24"/>
          <w:szCs w:val="24"/>
        </w:rPr>
        <w:t>późn</w:t>
      </w:r>
      <w:proofErr w:type="spellEnd"/>
      <w:r w:rsidR="00FE13A7" w:rsidRPr="00FE13A7">
        <w:rPr>
          <w:rFonts w:ascii="Calibri" w:hAnsi="Calibri"/>
          <w:sz w:val="24"/>
          <w:szCs w:val="24"/>
        </w:rPr>
        <w:t>. zm.)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FE13A7" w:rsidRPr="00FE13A7">
        <w:rPr>
          <w:rFonts w:ascii="Calibri" w:hAnsi="Calibri"/>
          <w:sz w:val="24"/>
          <w:szCs w:val="24"/>
        </w:rPr>
        <w:t xml:space="preserve">(Dz. U. z 2015 r. poz. 2164 z </w:t>
      </w:r>
      <w:proofErr w:type="spellStart"/>
      <w:r w:rsidR="00FE13A7" w:rsidRPr="00FE13A7">
        <w:rPr>
          <w:rFonts w:ascii="Calibri" w:hAnsi="Calibri"/>
          <w:sz w:val="24"/>
          <w:szCs w:val="24"/>
        </w:rPr>
        <w:t>późn</w:t>
      </w:r>
      <w:proofErr w:type="spellEnd"/>
      <w:r w:rsidR="00FE13A7" w:rsidRPr="00FE13A7">
        <w:rPr>
          <w:rFonts w:ascii="Calibri" w:hAnsi="Calibri"/>
          <w:sz w:val="24"/>
          <w:szCs w:val="24"/>
        </w:rPr>
        <w:t>. zm.)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CE" w:rsidRDefault="002248CE">
      <w:r>
        <w:separator/>
      </w:r>
    </w:p>
  </w:endnote>
  <w:endnote w:type="continuationSeparator" w:id="0">
    <w:p w:rsidR="002248CE" w:rsidRDefault="002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6C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6C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A7" w:rsidRDefault="00FE1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CE" w:rsidRDefault="002248CE">
      <w:r>
        <w:separator/>
      </w:r>
    </w:p>
  </w:footnote>
  <w:footnote w:type="continuationSeparator" w:id="0">
    <w:p w:rsidR="002248CE" w:rsidRDefault="002248CE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A7" w:rsidRDefault="00FE13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A7" w:rsidRDefault="00FE13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A7" w:rsidRDefault="00FE1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8C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248CE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16C54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13A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3504-AA5C-42A9-87D3-9D77CA22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2</cp:revision>
  <cp:lastPrinted>2010-01-07T08:39:00Z</cp:lastPrinted>
  <dcterms:created xsi:type="dcterms:W3CDTF">2017-08-03T11:51:00Z</dcterms:created>
  <dcterms:modified xsi:type="dcterms:W3CDTF">2017-08-03T11:51:00Z</dcterms:modified>
</cp:coreProperties>
</file>