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323225" w:rsidP="00007727">
      <w:pPr>
        <w:jc w:val="right"/>
        <w:rPr>
          <w:b/>
          <w:bCs/>
          <w:sz w:val="24"/>
        </w:rPr>
      </w:pPr>
      <w:r w:rsidRPr="00323225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323225">
        <w:rPr>
          <w:sz w:val="24"/>
        </w:rPr>
        <w:t>2017-07-25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323225" w:rsidRPr="00323225" w:rsidRDefault="00323225" w:rsidP="00A80738">
      <w:pPr>
        <w:rPr>
          <w:b/>
          <w:bCs/>
          <w:sz w:val="24"/>
        </w:rPr>
      </w:pPr>
      <w:r w:rsidRPr="00323225">
        <w:rPr>
          <w:b/>
          <w:bCs/>
          <w:sz w:val="24"/>
        </w:rPr>
        <w:t>Akademia Górniczo - Hutnicza</w:t>
      </w:r>
    </w:p>
    <w:p w:rsidR="00323225" w:rsidRPr="00323225" w:rsidRDefault="00323225" w:rsidP="00A80738">
      <w:pPr>
        <w:rPr>
          <w:b/>
          <w:bCs/>
          <w:sz w:val="24"/>
        </w:rPr>
      </w:pPr>
      <w:r w:rsidRPr="00323225">
        <w:rPr>
          <w:b/>
          <w:bCs/>
          <w:sz w:val="24"/>
        </w:rPr>
        <w:t>im. Stanisława Staszica w Krakowie</w:t>
      </w:r>
    </w:p>
    <w:p w:rsidR="00A80738" w:rsidRDefault="00323225" w:rsidP="00A80738">
      <w:pPr>
        <w:rPr>
          <w:b/>
          <w:bCs/>
          <w:sz w:val="24"/>
        </w:rPr>
      </w:pPr>
      <w:r w:rsidRPr="00323225">
        <w:rPr>
          <w:b/>
          <w:bCs/>
          <w:sz w:val="24"/>
        </w:rPr>
        <w:t>Dział Zamówień Publicznych</w:t>
      </w:r>
    </w:p>
    <w:p w:rsidR="00A80738" w:rsidRDefault="00323225" w:rsidP="00A80738">
      <w:pPr>
        <w:rPr>
          <w:b/>
          <w:bCs/>
          <w:sz w:val="24"/>
        </w:rPr>
      </w:pPr>
      <w:r w:rsidRPr="00323225">
        <w:rPr>
          <w:b/>
          <w:bCs/>
          <w:sz w:val="24"/>
        </w:rPr>
        <w:t>Al. Mickiewicza</w:t>
      </w:r>
      <w:r w:rsidR="00A80738">
        <w:rPr>
          <w:b/>
          <w:bCs/>
          <w:sz w:val="24"/>
        </w:rPr>
        <w:t xml:space="preserve"> </w:t>
      </w:r>
      <w:r w:rsidRPr="00323225">
        <w:rPr>
          <w:b/>
          <w:bCs/>
          <w:sz w:val="24"/>
        </w:rPr>
        <w:t>30</w:t>
      </w:r>
    </w:p>
    <w:p w:rsidR="00A80738" w:rsidRDefault="00323225" w:rsidP="00A80738">
      <w:pPr>
        <w:rPr>
          <w:b/>
          <w:bCs/>
          <w:sz w:val="24"/>
        </w:rPr>
      </w:pPr>
      <w:r w:rsidRPr="00323225">
        <w:rPr>
          <w:b/>
          <w:bCs/>
          <w:sz w:val="24"/>
        </w:rPr>
        <w:t>30-059</w:t>
      </w:r>
      <w:r w:rsidR="00A80738">
        <w:rPr>
          <w:b/>
          <w:bCs/>
          <w:sz w:val="24"/>
        </w:rPr>
        <w:t xml:space="preserve"> </w:t>
      </w:r>
      <w:r w:rsidRPr="00323225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bookmarkStart w:id="0" w:name="_GoBack"/>
      <w:bookmarkEnd w:id="0"/>
      <w:r w:rsidRPr="00007727">
        <w:rPr>
          <w:b/>
          <w:sz w:val="24"/>
          <w:szCs w:val="24"/>
        </w:rPr>
        <w:t xml:space="preserve">Znak sprawy: </w:t>
      </w:r>
      <w:r w:rsidR="00323225" w:rsidRPr="00323225">
        <w:rPr>
          <w:b/>
          <w:sz w:val="24"/>
          <w:szCs w:val="24"/>
        </w:rPr>
        <w:t>KC-zp.272-304/17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323225" w:rsidRPr="00323225">
        <w:rPr>
          <w:sz w:val="24"/>
          <w:szCs w:val="24"/>
        </w:rPr>
        <w:t>(Dz. U. z 2015 r. poz. 2164 z późn. zm.)</w:t>
      </w:r>
      <w:r w:rsidR="004C7E9B" w:rsidRPr="004C7E9B">
        <w:rPr>
          <w:sz w:val="24"/>
          <w:szCs w:val="24"/>
        </w:rPr>
        <w:t xml:space="preserve"> przekazuje </w:t>
      </w:r>
      <w:r w:rsidR="00F95C33">
        <w:rPr>
          <w:sz w:val="24"/>
          <w:szCs w:val="24"/>
        </w:rPr>
        <w:t xml:space="preserve">poniżej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323225" w:rsidRPr="00323225">
        <w:rPr>
          <w:b/>
          <w:sz w:val="24"/>
          <w:szCs w:val="24"/>
        </w:rPr>
        <w:t>dostawa stolików (34 szt.) i krzeseł (35 szt.) do sal :303,304 Łącznik A3/A4 do WMS AGH - KC-zp.272-304/17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323225" w:rsidRPr="00323225">
        <w:rPr>
          <w:sz w:val="24"/>
          <w:szCs w:val="24"/>
        </w:rPr>
        <w:t>25/07/2017</w:t>
      </w:r>
      <w:r w:rsidR="00FF4AB1" w:rsidRPr="00FF4AB1">
        <w:rPr>
          <w:sz w:val="24"/>
          <w:szCs w:val="24"/>
        </w:rPr>
        <w:t xml:space="preserve"> o godz. </w:t>
      </w:r>
      <w:r w:rsidR="00323225" w:rsidRPr="00323225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 xml:space="preserve">ę, jaką zamierza przeznaczyć na sfinansowanie zamówienia, w wysokości: </w:t>
      </w:r>
      <w:r w:rsidR="00323225" w:rsidRPr="00323225">
        <w:rPr>
          <w:sz w:val="24"/>
          <w:szCs w:val="24"/>
        </w:rPr>
        <w:t>8 250.00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4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3124"/>
        <w:gridCol w:w="1571"/>
        <w:gridCol w:w="1685"/>
        <w:gridCol w:w="1634"/>
        <w:gridCol w:w="1632"/>
      </w:tblGrid>
      <w:tr w:rsidR="0069085C" w:rsidRPr="00493F8C" w:rsidTr="00493F8C">
        <w:tc>
          <w:tcPr>
            <w:tcW w:w="820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Nr oferty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Cena oferty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Termin wykonania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Okres gwarancji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Warunki płatności</w:t>
            </w:r>
          </w:p>
        </w:tc>
      </w:tr>
      <w:tr w:rsidR="00323225" w:rsidRPr="00493F8C" w:rsidTr="00D70C87">
        <w:tc>
          <w:tcPr>
            <w:tcW w:w="820" w:type="dxa"/>
            <w:shd w:val="clear" w:color="auto" w:fill="auto"/>
          </w:tcPr>
          <w:p w:rsidR="00323225" w:rsidRPr="00493F8C" w:rsidRDefault="00323225" w:rsidP="00D70C8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3225">
              <w:rPr>
                <w:sz w:val="22"/>
                <w:szCs w:val="22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:rsidR="00323225" w:rsidRPr="00493F8C" w:rsidRDefault="00323225" w:rsidP="00D70C87">
            <w:pPr>
              <w:rPr>
                <w:sz w:val="22"/>
                <w:szCs w:val="22"/>
              </w:rPr>
            </w:pPr>
            <w:r w:rsidRPr="00323225">
              <w:rPr>
                <w:sz w:val="22"/>
                <w:szCs w:val="22"/>
              </w:rPr>
              <w:t>BENER Michał Benka</w:t>
            </w:r>
          </w:p>
          <w:p w:rsidR="00323225" w:rsidRPr="00493F8C" w:rsidRDefault="00323225" w:rsidP="00D70C87">
            <w:pPr>
              <w:rPr>
                <w:sz w:val="22"/>
                <w:szCs w:val="22"/>
              </w:rPr>
            </w:pPr>
            <w:r w:rsidRPr="00323225">
              <w:rPr>
                <w:sz w:val="22"/>
                <w:szCs w:val="22"/>
              </w:rPr>
              <w:t>ul. Wileńska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323225">
              <w:rPr>
                <w:sz w:val="22"/>
                <w:szCs w:val="22"/>
              </w:rPr>
              <w:t>59B/15</w:t>
            </w:r>
            <w:r w:rsidRPr="00493F8C">
              <w:rPr>
                <w:sz w:val="22"/>
                <w:szCs w:val="22"/>
              </w:rPr>
              <w:t xml:space="preserve"> </w:t>
            </w:r>
          </w:p>
          <w:p w:rsidR="00323225" w:rsidRPr="00493F8C" w:rsidRDefault="00323225" w:rsidP="00D70C8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3225">
              <w:rPr>
                <w:sz w:val="22"/>
                <w:szCs w:val="22"/>
              </w:rPr>
              <w:t>80-215</w:t>
            </w:r>
            <w:r w:rsidRPr="00493F8C">
              <w:rPr>
                <w:sz w:val="22"/>
                <w:szCs w:val="22"/>
              </w:rPr>
              <w:t xml:space="preserve"> </w:t>
            </w:r>
            <w:r w:rsidRPr="00323225">
              <w:rPr>
                <w:sz w:val="22"/>
                <w:szCs w:val="22"/>
              </w:rPr>
              <w:t>Gdańsk</w:t>
            </w:r>
          </w:p>
        </w:tc>
        <w:tc>
          <w:tcPr>
            <w:tcW w:w="1571" w:type="dxa"/>
            <w:shd w:val="clear" w:color="auto" w:fill="auto"/>
          </w:tcPr>
          <w:p w:rsidR="00323225" w:rsidRPr="00493F8C" w:rsidRDefault="00323225" w:rsidP="00D70C8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3225">
              <w:rPr>
                <w:sz w:val="22"/>
                <w:szCs w:val="22"/>
              </w:rPr>
              <w:t>8 653.05 zł</w:t>
            </w:r>
          </w:p>
        </w:tc>
        <w:tc>
          <w:tcPr>
            <w:tcW w:w="1685" w:type="dxa"/>
            <w:shd w:val="clear" w:color="auto" w:fill="auto"/>
          </w:tcPr>
          <w:p w:rsidR="00323225" w:rsidRPr="00493F8C" w:rsidRDefault="00323225" w:rsidP="00D70C8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3225">
              <w:rPr>
                <w:sz w:val="22"/>
                <w:szCs w:val="22"/>
              </w:rPr>
              <w:t>30 dni</w:t>
            </w:r>
          </w:p>
        </w:tc>
        <w:tc>
          <w:tcPr>
            <w:tcW w:w="1634" w:type="dxa"/>
            <w:shd w:val="clear" w:color="auto" w:fill="auto"/>
          </w:tcPr>
          <w:p w:rsidR="00323225" w:rsidRPr="00493F8C" w:rsidRDefault="00323225" w:rsidP="00D70C8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3225">
              <w:rPr>
                <w:sz w:val="22"/>
                <w:szCs w:val="22"/>
              </w:rPr>
              <w:t>48 miesiące</w:t>
            </w:r>
          </w:p>
        </w:tc>
        <w:tc>
          <w:tcPr>
            <w:tcW w:w="1632" w:type="dxa"/>
            <w:shd w:val="clear" w:color="auto" w:fill="auto"/>
          </w:tcPr>
          <w:p w:rsidR="00323225" w:rsidRPr="00493F8C" w:rsidRDefault="00323225" w:rsidP="00D70C8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3225">
              <w:rPr>
                <w:sz w:val="22"/>
                <w:szCs w:val="22"/>
              </w:rPr>
              <w:t>21 dni</w:t>
            </w:r>
          </w:p>
        </w:tc>
      </w:tr>
      <w:tr w:rsidR="00323225" w:rsidRPr="00493F8C" w:rsidTr="00D70C87">
        <w:tc>
          <w:tcPr>
            <w:tcW w:w="820" w:type="dxa"/>
            <w:shd w:val="clear" w:color="auto" w:fill="auto"/>
          </w:tcPr>
          <w:p w:rsidR="00323225" w:rsidRPr="00493F8C" w:rsidRDefault="00323225" w:rsidP="00D70C8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3225">
              <w:rPr>
                <w:sz w:val="22"/>
                <w:szCs w:val="22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323225" w:rsidRPr="00493F8C" w:rsidRDefault="00323225" w:rsidP="00D70C87">
            <w:pPr>
              <w:rPr>
                <w:sz w:val="22"/>
                <w:szCs w:val="22"/>
              </w:rPr>
            </w:pPr>
            <w:r w:rsidRPr="00323225">
              <w:rPr>
                <w:sz w:val="22"/>
                <w:szCs w:val="22"/>
              </w:rPr>
              <w:t>DecoMart Jan Nowacki</w:t>
            </w:r>
          </w:p>
          <w:p w:rsidR="00323225" w:rsidRPr="00493F8C" w:rsidRDefault="00323225" w:rsidP="00D70C87">
            <w:pPr>
              <w:rPr>
                <w:sz w:val="22"/>
                <w:szCs w:val="22"/>
              </w:rPr>
            </w:pPr>
            <w:r w:rsidRPr="00323225">
              <w:rPr>
                <w:sz w:val="22"/>
                <w:szCs w:val="22"/>
              </w:rPr>
              <w:t>Bolesława Chrobrego</w:t>
            </w:r>
            <w:r w:rsidRPr="00493F8C">
              <w:rPr>
                <w:sz w:val="22"/>
                <w:szCs w:val="22"/>
              </w:rPr>
              <w:t xml:space="preserve"> </w:t>
            </w:r>
            <w:r w:rsidRPr="00323225">
              <w:rPr>
                <w:sz w:val="22"/>
                <w:szCs w:val="22"/>
              </w:rPr>
              <w:t>32/167</w:t>
            </w:r>
            <w:r w:rsidRPr="00493F8C">
              <w:rPr>
                <w:sz w:val="22"/>
                <w:szCs w:val="22"/>
              </w:rPr>
              <w:t xml:space="preserve"> </w:t>
            </w:r>
          </w:p>
          <w:p w:rsidR="00323225" w:rsidRPr="00493F8C" w:rsidRDefault="00323225" w:rsidP="00D70C8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3225">
              <w:rPr>
                <w:sz w:val="22"/>
                <w:szCs w:val="22"/>
              </w:rPr>
              <w:t>40-871</w:t>
            </w:r>
            <w:r w:rsidRPr="00493F8C">
              <w:rPr>
                <w:sz w:val="22"/>
                <w:szCs w:val="22"/>
              </w:rPr>
              <w:t xml:space="preserve"> </w:t>
            </w:r>
            <w:r w:rsidRPr="00323225">
              <w:rPr>
                <w:sz w:val="22"/>
                <w:szCs w:val="22"/>
              </w:rPr>
              <w:t>Katowice</w:t>
            </w:r>
          </w:p>
        </w:tc>
        <w:tc>
          <w:tcPr>
            <w:tcW w:w="1571" w:type="dxa"/>
            <w:shd w:val="clear" w:color="auto" w:fill="auto"/>
          </w:tcPr>
          <w:p w:rsidR="00323225" w:rsidRPr="00493F8C" w:rsidRDefault="00323225" w:rsidP="00D70C8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3225">
              <w:rPr>
                <w:sz w:val="22"/>
                <w:szCs w:val="22"/>
              </w:rPr>
              <w:t>13 074.90 zł</w:t>
            </w:r>
          </w:p>
        </w:tc>
        <w:tc>
          <w:tcPr>
            <w:tcW w:w="1685" w:type="dxa"/>
            <w:shd w:val="clear" w:color="auto" w:fill="auto"/>
          </w:tcPr>
          <w:p w:rsidR="00323225" w:rsidRPr="00493F8C" w:rsidRDefault="00323225" w:rsidP="00D70C8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3225">
              <w:rPr>
                <w:sz w:val="22"/>
                <w:szCs w:val="22"/>
              </w:rPr>
              <w:t>21 dni</w:t>
            </w:r>
          </w:p>
        </w:tc>
        <w:tc>
          <w:tcPr>
            <w:tcW w:w="1634" w:type="dxa"/>
            <w:shd w:val="clear" w:color="auto" w:fill="auto"/>
          </w:tcPr>
          <w:p w:rsidR="00323225" w:rsidRPr="00493F8C" w:rsidRDefault="00323225" w:rsidP="00D70C8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3225">
              <w:rPr>
                <w:sz w:val="22"/>
                <w:szCs w:val="22"/>
              </w:rPr>
              <w:t>36 miesiące</w:t>
            </w:r>
          </w:p>
        </w:tc>
        <w:tc>
          <w:tcPr>
            <w:tcW w:w="1632" w:type="dxa"/>
            <w:shd w:val="clear" w:color="auto" w:fill="auto"/>
          </w:tcPr>
          <w:p w:rsidR="00323225" w:rsidRPr="00493F8C" w:rsidRDefault="00323225" w:rsidP="00D70C8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3225">
              <w:rPr>
                <w:sz w:val="22"/>
                <w:szCs w:val="22"/>
              </w:rPr>
              <w:t>21 dni</w:t>
            </w:r>
          </w:p>
        </w:tc>
      </w:tr>
    </w:tbl>
    <w:p w:rsidR="0069085C" w:rsidRDefault="00063598" w:rsidP="00A80738">
      <w:pPr>
        <w:spacing w:before="120" w:after="120"/>
        <w:jc w:val="both"/>
        <w:rPr>
          <w:sz w:val="24"/>
        </w:rPr>
      </w:pPr>
      <w:r w:rsidRPr="00063598">
        <w:rPr>
          <w:sz w:val="24"/>
        </w:rPr>
        <w:t>Zamawiający informuje, że w terminie 3 dni od dnia zamieszczenia niniejszej informacji z otwarcia ofert na stronie internetowej, o której mowa w art. 86 ust. 5 ustawy Pzp, Wykonawca, który złożył ofertę w przedmiotowym postępowaniu przetargowym jest zobowiązany przekazać Zamawiającemu oświadczenie o przynależności lub braku przynależności do tej samej grupy kapitałowej, o której mowa w art. 24 ust. 1 pkt. 23 ustawy Pzp. Wraz ze złożeniem oświadczenia Wykonawca może przedstawić dowody, że powiązania z innym Wykonawcą nie prowadzą do zakłócenia konkurencji w postępowaniu o udzielenie zamówienia.</w:t>
      </w: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A80738" w:rsidRDefault="00323225" w:rsidP="00A80738">
      <w:pPr>
        <w:jc w:val="right"/>
        <w:rPr>
          <w:sz w:val="24"/>
        </w:rPr>
      </w:pPr>
      <w:r w:rsidRPr="00323225">
        <w:rPr>
          <w:sz w:val="22"/>
        </w:rPr>
        <w:t>mgr inż. Katarzyna</w:t>
      </w:r>
      <w:r w:rsidR="00A80738">
        <w:rPr>
          <w:sz w:val="22"/>
        </w:rPr>
        <w:t xml:space="preserve"> </w:t>
      </w:r>
      <w:r w:rsidRPr="00323225">
        <w:rPr>
          <w:sz w:val="22"/>
        </w:rPr>
        <w:t>Breguła</w:t>
      </w:r>
    </w:p>
    <w:p w:rsidR="00C236D3" w:rsidRDefault="00C236D3"/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76" w:rsidRDefault="00A15576">
      <w:r>
        <w:separator/>
      </w:r>
    </w:p>
  </w:endnote>
  <w:endnote w:type="continuationSeparator" w:id="0">
    <w:p w:rsidR="00A15576" w:rsidRDefault="00A1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6359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6359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1557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76" w:rsidRDefault="00A15576">
      <w:r>
        <w:separator/>
      </w:r>
    </w:p>
  </w:footnote>
  <w:footnote w:type="continuationSeparator" w:id="0">
    <w:p w:rsidR="00A15576" w:rsidRDefault="00A1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25" w:rsidRDefault="003232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25" w:rsidRDefault="003232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25" w:rsidRDefault="00323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576"/>
    <w:rsid w:val="00007727"/>
    <w:rsid w:val="00017720"/>
    <w:rsid w:val="00035488"/>
    <w:rsid w:val="00063598"/>
    <w:rsid w:val="001C69FF"/>
    <w:rsid w:val="00323225"/>
    <w:rsid w:val="00423179"/>
    <w:rsid w:val="00493F8C"/>
    <w:rsid w:val="004C7E9B"/>
    <w:rsid w:val="0069085C"/>
    <w:rsid w:val="00843263"/>
    <w:rsid w:val="00861E75"/>
    <w:rsid w:val="009D19BD"/>
    <w:rsid w:val="009F189D"/>
    <w:rsid w:val="00A15576"/>
    <w:rsid w:val="00A80738"/>
    <w:rsid w:val="00C236D3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Breguła</dc:creator>
  <cp:keywords/>
  <dc:description/>
  <cp:lastModifiedBy>Katarzyna Breguła</cp:lastModifiedBy>
  <cp:revision>3</cp:revision>
  <dcterms:created xsi:type="dcterms:W3CDTF">2017-07-25T08:43:00Z</dcterms:created>
  <dcterms:modified xsi:type="dcterms:W3CDTF">2017-07-25T08:43:00Z</dcterms:modified>
</cp:coreProperties>
</file>